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B62C" w14:textId="77777777" w:rsidR="00581A76" w:rsidRDefault="00581A76">
      <w:pPr>
        <w:spacing w:line="500" w:lineRule="atLeast"/>
        <w:jc w:val="center"/>
        <w:divId w:val="650721039"/>
        <w:rPr>
          <w:rFonts w:ascii="黑体" w:eastAsia="黑体" w:hAnsi="黑体"/>
          <w:sz w:val="36"/>
          <w:szCs w:val="36"/>
        </w:rPr>
      </w:pPr>
      <w:r>
        <w:rPr>
          <w:rFonts w:ascii="黑体" w:eastAsia="黑体" w:hAnsi="黑体" w:hint="eastAsia"/>
          <w:sz w:val="36"/>
          <w:szCs w:val="36"/>
        </w:rPr>
        <w:t>广州铁路运输第二法院</w:t>
      </w:r>
    </w:p>
    <w:p w14:paraId="00905CE0" w14:textId="77777777" w:rsidR="00581A76" w:rsidRDefault="00581A76">
      <w:pPr>
        <w:spacing w:line="500" w:lineRule="atLeast"/>
        <w:jc w:val="center"/>
        <w:divId w:val="1698697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47BB44" w14:textId="77777777" w:rsidR="00581A76" w:rsidRDefault="00581A76">
      <w:pPr>
        <w:spacing w:line="500" w:lineRule="atLeast"/>
        <w:jc w:val="right"/>
        <w:divId w:val="310409734"/>
        <w:rPr>
          <w:rFonts w:hint="eastAsia"/>
          <w:sz w:val="30"/>
          <w:szCs w:val="30"/>
        </w:rPr>
      </w:pPr>
      <w:r>
        <w:rPr>
          <w:rFonts w:hint="eastAsia"/>
          <w:sz w:val="30"/>
          <w:szCs w:val="30"/>
        </w:rPr>
        <w:t>(2017)</w:t>
      </w:r>
      <w:r>
        <w:rPr>
          <w:rFonts w:hint="eastAsia"/>
          <w:sz w:val="30"/>
          <w:szCs w:val="30"/>
        </w:rPr>
        <w:t>粤</w:t>
      </w:r>
      <w:r>
        <w:rPr>
          <w:rFonts w:hint="eastAsia"/>
          <w:sz w:val="30"/>
          <w:szCs w:val="30"/>
        </w:rPr>
        <w:t>7102</w:t>
      </w:r>
      <w:r>
        <w:rPr>
          <w:rFonts w:hint="eastAsia"/>
          <w:sz w:val="30"/>
          <w:szCs w:val="30"/>
        </w:rPr>
        <w:t>刑初</w:t>
      </w:r>
      <w:r>
        <w:rPr>
          <w:rFonts w:hint="eastAsia"/>
          <w:sz w:val="30"/>
          <w:szCs w:val="30"/>
        </w:rPr>
        <w:t>11</w:t>
      </w:r>
      <w:r>
        <w:rPr>
          <w:rFonts w:hint="eastAsia"/>
          <w:sz w:val="30"/>
          <w:szCs w:val="30"/>
        </w:rPr>
        <w:t>号</w:t>
      </w:r>
    </w:p>
    <w:p w14:paraId="03E80665" w14:textId="77777777" w:rsidR="00581A76" w:rsidRDefault="00581A76">
      <w:pPr>
        <w:spacing w:line="500" w:lineRule="atLeast"/>
        <w:ind w:firstLine="600"/>
        <w:divId w:val="1690910165"/>
        <w:rPr>
          <w:rFonts w:hint="eastAsia"/>
          <w:sz w:val="30"/>
          <w:szCs w:val="30"/>
        </w:rPr>
      </w:pPr>
      <w:r>
        <w:rPr>
          <w:rFonts w:hint="eastAsia"/>
          <w:sz w:val="30"/>
          <w:szCs w:val="30"/>
        </w:rPr>
        <w:t>公诉机关肇庆铁路运输检察院。</w:t>
      </w:r>
    </w:p>
    <w:p w14:paraId="7749FE05" w14:textId="77777777" w:rsidR="00581A76" w:rsidRDefault="00581A76">
      <w:pPr>
        <w:spacing w:line="500" w:lineRule="atLeast"/>
        <w:ind w:firstLine="600"/>
        <w:divId w:val="934750390"/>
        <w:rPr>
          <w:rFonts w:hint="eastAsia"/>
          <w:sz w:val="30"/>
          <w:szCs w:val="30"/>
        </w:rPr>
      </w:pPr>
      <w:r>
        <w:rPr>
          <w:rFonts w:hint="eastAsia"/>
          <w:sz w:val="30"/>
          <w:szCs w:val="30"/>
        </w:rPr>
        <w:t>被告人张宗郁，男，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日出生于江西省南昌市，汉族，大专文化，原广东三茂铁路股份有限公司肇庆客运段（以下简称肇庆客运段）安全科消防专干（捕前任广深铁路股份有限公司广州客运段主任干事），住肇庆市端州区。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日因涉嫌犯受贿罪被刑事拘留，同年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日被依法逮捕。现羁押于肇庆市看守所。</w:t>
      </w:r>
    </w:p>
    <w:p w14:paraId="6CA301E5" w14:textId="77777777" w:rsidR="00581A76" w:rsidRDefault="00581A76">
      <w:pPr>
        <w:spacing w:line="500" w:lineRule="atLeast"/>
        <w:ind w:firstLine="600"/>
        <w:divId w:val="1882789302"/>
        <w:rPr>
          <w:rFonts w:hint="eastAsia"/>
          <w:sz w:val="30"/>
          <w:szCs w:val="30"/>
        </w:rPr>
      </w:pPr>
      <w:r>
        <w:rPr>
          <w:rFonts w:hint="eastAsia"/>
          <w:sz w:val="30"/>
          <w:szCs w:val="30"/>
        </w:rPr>
        <w:t>辩护人杨晖，广东力诠律师事务所律师。</w:t>
      </w:r>
    </w:p>
    <w:p w14:paraId="448CA69A" w14:textId="77777777" w:rsidR="00581A76" w:rsidRDefault="00581A76">
      <w:pPr>
        <w:spacing w:line="500" w:lineRule="atLeast"/>
        <w:ind w:firstLine="600"/>
        <w:divId w:val="1838230011"/>
        <w:rPr>
          <w:rFonts w:hint="eastAsia"/>
          <w:sz w:val="30"/>
          <w:szCs w:val="30"/>
        </w:rPr>
      </w:pPr>
      <w:r>
        <w:rPr>
          <w:rFonts w:hint="eastAsia"/>
          <w:sz w:val="30"/>
          <w:szCs w:val="30"/>
        </w:rPr>
        <w:t>辩护人杨雨轩，广东力诠律师事务所实习律师。</w:t>
      </w:r>
    </w:p>
    <w:p w14:paraId="62E037E3" w14:textId="77777777" w:rsidR="00581A76" w:rsidRDefault="00581A76">
      <w:pPr>
        <w:spacing w:line="500" w:lineRule="atLeast"/>
        <w:ind w:firstLine="600"/>
        <w:divId w:val="69811530"/>
        <w:rPr>
          <w:rFonts w:hint="eastAsia"/>
          <w:sz w:val="30"/>
          <w:szCs w:val="30"/>
        </w:rPr>
      </w:pPr>
      <w:r>
        <w:rPr>
          <w:rFonts w:hint="eastAsia"/>
          <w:sz w:val="30"/>
          <w:szCs w:val="30"/>
        </w:rPr>
        <w:t>肇庆铁路运输检察院以肇铁检公刑诉［</w:t>
      </w:r>
      <w:r>
        <w:rPr>
          <w:rFonts w:hint="eastAsia"/>
          <w:sz w:val="30"/>
          <w:szCs w:val="30"/>
        </w:rPr>
        <w:t>2017]10</w:t>
      </w:r>
      <w:r>
        <w:rPr>
          <w:rFonts w:hint="eastAsia"/>
          <w:sz w:val="30"/>
          <w:szCs w:val="30"/>
        </w:rPr>
        <w:t>号起诉书指控被告人张宗郁犯受贿罪，于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日向本院提起公诉，本院于同日立案并依法适用简易程序，于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日公开开庭审理了本案，肇庆铁路运输检察院指派检察员廖淳出庭支持公诉，被告人张宗郁及其辩护人杨晖到庭参加诉讼。现已审理终结。</w:t>
      </w:r>
    </w:p>
    <w:p w14:paraId="4ECCE66A" w14:textId="77777777" w:rsidR="00581A76" w:rsidRDefault="00581A76">
      <w:pPr>
        <w:spacing w:line="500" w:lineRule="atLeast"/>
        <w:ind w:firstLine="600"/>
        <w:divId w:val="1754930937"/>
        <w:rPr>
          <w:rFonts w:hint="eastAsia"/>
          <w:sz w:val="30"/>
          <w:szCs w:val="30"/>
        </w:rPr>
      </w:pPr>
      <w:r>
        <w:rPr>
          <w:rFonts w:hint="eastAsia"/>
          <w:sz w:val="30"/>
          <w:szCs w:val="30"/>
        </w:rPr>
        <w:t>肇庆铁路运输检察院指控：</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月期间，被告人张宗郁利用担任肇庆客运段消防专干的职务之便，在负责肇庆客运段与肇庆市粤肇铁路消防工程有限公司（以下简称粤肇公司</w:t>
      </w:r>
      <w:r>
        <w:rPr>
          <w:rFonts w:hint="eastAsia"/>
          <w:sz w:val="30"/>
          <w:szCs w:val="30"/>
        </w:rPr>
        <w:t>)</w:t>
      </w:r>
      <w:r>
        <w:rPr>
          <w:rFonts w:hint="eastAsia"/>
          <w:sz w:val="30"/>
          <w:szCs w:val="30"/>
        </w:rPr>
        <w:t>、肇庆市粤铁铁路消防工程有限公司（以下简称粤铁公司）的法定代表人王某</w:t>
      </w:r>
      <w:r>
        <w:rPr>
          <w:rFonts w:hint="eastAsia"/>
          <w:sz w:val="30"/>
          <w:szCs w:val="30"/>
        </w:rPr>
        <w:t>2</w:t>
      </w:r>
      <w:r>
        <w:rPr>
          <w:rFonts w:hint="eastAsia"/>
          <w:sz w:val="30"/>
          <w:szCs w:val="30"/>
        </w:rPr>
        <w:t>（另案处理）消防器材的采购、检测、维护等业务往来中，违反国家规定，先后多次收受王某</w:t>
      </w:r>
      <w:r>
        <w:rPr>
          <w:rFonts w:hint="eastAsia"/>
          <w:sz w:val="30"/>
          <w:szCs w:val="30"/>
        </w:rPr>
        <w:t>2</w:t>
      </w:r>
      <w:r>
        <w:rPr>
          <w:rFonts w:hint="eastAsia"/>
          <w:sz w:val="30"/>
          <w:szCs w:val="30"/>
        </w:rPr>
        <w:t>给予的回扣共计人民币</w:t>
      </w:r>
      <w:r>
        <w:rPr>
          <w:rFonts w:hint="eastAsia"/>
          <w:sz w:val="30"/>
          <w:szCs w:val="30"/>
        </w:rPr>
        <w:t>30.16</w:t>
      </w:r>
      <w:r>
        <w:rPr>
          <w:rFonts w:hint="eastAsia"/>
          <w:sz w:val="30"/>
          <w:szCs w:val="30"/>
        </w:rPr>
        <w:t>万元，并用于偿还其个人债务、日常花销等开支。其中：</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月在王某</w:t>
      </w:r>
      <w:r>
        <w:rPr>
          <w:rFonts w:hint="eastAsia"/>
          <w:sz w:val="30"/>
          <w:szCs w:val="30"/>
        </w:rPr>
        <w:t>2</w:t>
      </w:r>
      <w:r>
        <w:rPr>
          <w:rFonts w:hint="eastAsia"/>
          <w:sz w:val="30"/>
          <w:szCs w:val="30"/>
        </w:rPr>
        <w:t>的办公室收受人民币</w:t>
      </w:r>
      <w:r>
        <w:rPr>
          <w:rFonts w:hint="eastAsia"/>
          <w:sz w:val="30"/>
          <w:szCs w:val="30"/>
        </w:rPr>
        <w:t>9600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月分两次在王某</w:t>
      </w:r>
      <w:r>
        <w:rPr>
          <w:rFonts w:hint="eastAsia"/>
          <w:sz w:val="30"/>
          <w:szCs w:val="30"/>
        </w:rPr>
        <w:lastRenderedPageBreak/>
        <w:t>2</w:t>
      </w:r>
      <w:r>
        <w:rPr>
          <w:rFonts w:hint="eastAsia"/>
          <w:sz w:val="30"/>
          <w:szCs w:val="30"/>
        </w:rPr>
        <w:t>的办公室共收受人民币</w:t>
      </w:r>
      <w:r>
        <w:rPr>
          <w:rFonts w:hint="eastAsia"/>
          <w:sz w:val="30"/>
          <w:szCs w:val="30"/>
        </w:rPr>
        <w:t>13000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月分两次在王某</w:t>
      </w:r>
      <w:r>
        <w:rPr>
          <w:rFonts w:hint="eastAsia"/>
          <w:sz w:val="30"/>
          <w:szCs w:val="30"/>
        </w:rPr>
        <w:t>2</w:t>
      </w:r>
      <w:r>
        <w:rPr>
          <w:rFonts w:hint="eastAsia"/>
          <w:sz w:val="30"/>
          <w:szCs w:val="30"/>
        </w:rPr>
        <w:t>的办公室共收受人民币</w:t>
      </w:r>
      <w:r>
        <w:rPr>
          <w:rFonts w:hint="eastAsia"/>
          <w:sz w:val="30"/>
          <w:szCs w:val="30"/>
        </w:rPr>
        <w:t>20000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月分两次在王某</w:t>
      </w:r>
      <w:r>
        <w:rPr>
          <w:rFonts w:hint="eastAsia"/>
          <w:sz w:val="30"/>
          <w:szCs w:val="30"/>
        </w:rPr>
        <w:t>2</w:t>
      </w:r>
      <w:r>
        <w:rPr>
          <w:rFonts w:hint="eastAsia"/>
          <w:sz w:val="30"/>
          <w:szCs w:val="30"/>
        </w:rPr>
        <w:t>的办公室共收受人民币</w:t>
      </w:r>
      <w:r>
        <w:rPr>
          <w:rFonts w:hint="eastAsia"/>
          <w:sz w:val="30"/>
          <w:szCs w:val="30"/>
        </w:rPr>
        <w:t>30000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月分两次在王某</w:t>
      </w:r>
      <w:r>
        <w:rPr>
          <w:rFonts w:hint="eastAsia"/>
          <w:sz w:val="30"/>
          <w:szCs w:val="30"/>
        </w:rPr>
        <w:t>2</w:t>
      </w:r>
      <w:r>
        <w:rPr>
          <w:rFonts w:hint="eastAsia"/>
          <w:sz w:val="30"/>
          <w:szCs w:val="30"/>
        </w:rPr>
        <w:t>的办公室共收受人民币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月分两次在王某</w:t>
      </w:r>
      <w:r>
        <w:rPr>
          <w:rFonts w:hint="eastAsia"/>
          <w:sz w:val="30"/>
          <w:szCs w:val="30"/>
        </w:rPr>
        <w:t>2</w:t>
      </w:r>
      <w:r>
        <w:rPr>
          <w:rFonts w:hint="eastAsia"/>
          <w:sz w:val="30"/>
          <w:szCs w:val="30"/>
        </w:rPr>
        <w:t>的办公室共收受人民币</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日通过粤肇公司银行转账到张宗郁个人账户方式收受人民币</w:t>
      </w:r>
      <w:r>
        <w:rPr>
          <w:rFonts w:hint="eastAsia"/>
          <w:sz w:val="30"/>
          <w:szCs w:val="30"/>
        </w:rPr>
        <w:t>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12</w:t>
      </w:r>
      <w:r>
        <w:rPr>
          <w:rFonts w:hint="eastAsia"/>
          <w:sz w:val="30"/>
          <w:szCs w:val="30"/>
        </w:rPr>
        <w:t>月</w:t>
      </w:r>
      <w:r>
        <w:rPr>
          <w:rFonts w:hint="eastAsia"/>
          <w:sz w:val="30"/>
          <w:szCs w:val="30"/>
        </w:rPr>
        <w:t>4</w:t>
      </w:r>
      <w:r>
        <w:rPr>
          <w:rFonts w:hint="eastAsia"/>
          <w:sz w:val="30"/>
          <w:szCs w:val="30"/>
        </w:rPr>
        <w:t>日通过粤铁公司银行转账到张个人账户方式共收受人民币</w:t>
      </w:r>
      <w:r>
        <w:rPr>
          <w:rFonts w:hint="eastAsia"/>
          <w:sz w:val="30"/>
          <w:szCs w:val="30"/>
        </w:rPr>
        <w:t>80000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11</w:t>
      </w:r>
      <w:r>
        <w:rPr>
          <w:rFonts w:hint="eastAsia"/>
          <w:sz w:val="30"/>
          <w:szCs w:val="30"/>
        </w:rPr>
        <w:t>月</w:t>
      </w:r>
      <w:r>
        <w:rPr>
          <w:rFonts w:hint="eastAsia"/>
          <w:sz w:val="30"/>
          <w:szCs w:val="30"/>
        </w:rPr>
        <w:t>2</w:t>
      </w:r>
      <w:r>
        <w:rPr>
          <w:rFonts w:hint="eastAsia"/>
          <w:sz w:val="30"/>
          <w:szCs w:val="30"/>
        </w:rPr>
        <w:t>日分别两次在王某</w:t>
      </w:r>
      <w:r>
        <w:rPr>
          <w:rFonts w:hint="eastAsia"/>
          <w:sz w:val="30"/>
          <w:szCs w:val="30"/>
        </w:rPr>
        <w:t>2</w:t>
      </w:r>
      <w:r>
        <w:rPr>
          <w:rFonts w:hint="eastAsia"/>
          <w:sz w:val="30"/>
          <w:szCs w:val="30"/>
        </w:rPr>
        <w:t>的办公</w:t>
      </w:r>
      <w:r>
        <w:rPr>
          <w:rFonts w:hint="eastAsia"/>
          <w:sz w:val="30"/>
          <w:szCs w:val="30"/>
        </w:rPr>
        <w:t>室共收受人民币</w:t>
      </w:r>
      <w:r>
        <w:rPr>
          <w:rFonts w:hint="eastAsia"/>
          <w:sz w:val="30"/>
          <w:szCs w:val="30"/>
        </w:rPr>
        <w:t>49000</w:t>
      </w:r>
      <w:r>
        <w:rPr>
          <w:rFonts w:hint="eastAsia"/>
          <w:sz w:val="30"/>
          <w:szCs w:val="30"/>
        </w:rPr>
        <w:t>元。被告人张宗郁于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日向检察机关自动投案，并如实交代自己的犯罪事实。</w:t>
      </w:r>
    </w:p>
    <w:p w14:paraId="25B06061" w14:textId="77777777" w:rsidR="00581A76" w:rsidRDefault="00581A76">
      <w:pPr>
        <w:spacing w:line="500" w:lineRule="atLeast"/>
        <w:ind w:firstLine="600"/>
        <w:divId w:val="921261931"/>
        <w:rPr>
          <w:rFonts w:hint="eastAsia"/>
          <w:sz w:val="30"/>
          <w:szCs w:val="30"/>
        </w:rPr>
      </w:pPr>
      <w:r>
        <w:rPr>
          <w:rFonts w:hint="eastAsia"/>
          <w:sz w:val="30"/>
          <w:szCs w:val="30"/>
        </w:rPr>
        <w:t>为证明上述事实，公诉机关向法庭提供了相应的证据；并认为被告人张宗郁身为国家工作人员，利用职务便利，在经济往来中，违反国家规定，收受回扣归个人所有，数额巨大，其行为触犯了《中华人民共和国刑法》第三百八十五条第二款、第三百八十六条之规定，犯罪事实清楚，证据确实、充分，应当以受贿罪追究其刑事责任。被告人张宗郁具有自首情节</w:t>
      </w:r>
      <w:r>
        <w:rPr>
          <w:rFonts w:hint="eastAsia"/>
          <w:sz w:val="30"/>
          <w:szCs w:val="30"/>
        </w:rPr>
        <w:t>,</w:t>
      </w:r>
      <w:r>
        <w:rPr>
          <w:rFonts w:hint="eastAsia"/>
          <w:sz w:val="30"/>
          <w:szCs w:val="30"/>
        </w:rPr>
        <w:t>请法院依法判处。</w:t>
      </w:r>
    </w:p>
    <w:p w14:paraId="7A6E23FB" w14:textId="77777777" w:rsidR="00581A76" w:rsidRDefault="00581A76">
      <w:pPr>
        <w:spacing w:line="500" w:lineRule="atLeast"/>
        <w:ind w:firstLine="600"/>
        <w:divId w:val="1112239223"/>
        <w:rPr>
          <w:rFonts w:hint="eastAsia"/>
          <w:sz w:val="30"/>
          <w:szCs w:val="30"/>
        </w:rPr>
      </w:pPr>
      <w:r>
        <w:rPr>
          <w:rFonts w:hint="eastAsia"/>
          <w:sz w:val="30"/>
          <w:szCs w:val="30"/>
        </w:rPr>
        <w:t>被告人张宗郁其对指控的犯罪事实没有意见，认为自己有自首情节，请求法庭从轻处罚。</w:t>
      </w:r>
    </w:p>
    <w:p w14:paraId="6E673D9B" w14:textId="77777777" w:rsidR="00581A76" w:rsidRDefault="00581A76">
      <w:pPr>
        <w:spacing w:line="500" w:lineRule="atLeast"/>
        <w:ind w:firstLine="600"/>
        <w:divId w:val="840465365"/>
        <w:rPr>
          <w:rFonts w:hint="eastAsia"/>
          <w:sz w:val="30"/>
          <w:szCs w:val="30"/>
        </w:rPr>
      </w:pPr>
      <w:r>
        <w:rPr>
          <w:rFonts w:hint="eastAsia"/>
          <w:sz w:val="30"/>
          <w:szCs w:val="30"/>
        </w:rPr>
        <w:t>被告人张宗郁的辩护人提出的辩护意见：一、关于被告人张宗郁主体身份问题：</w:t>
      </w:r>
      <w:r>
        <w:rPr>
          <w:rFonts w:hint="eastAsia"/>
          <w:sz w:val="30"/>
          <w:szCs w:val="30"/>
        </w:rPr>
        <w:t>1.</w:t>
      </w:r>
      <w:r>
        <w:rPr>
          <w:rFonts w:hint="eastAsia"/>
          <w:sz w:val="30"/>
          <w:szCs w:val="30"/>
        </w:rPr>
        <w:t>张宗郁于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日被广深铁路股份有限公司（非国有企业）聘任，目前的身份不属于国家工作人员。</w:t>
      </w:r>
      <w:r>
        <w:rPr>
          <w:rFonts w:hint="eastAsia"/>
          <w:sz w:val="30"/>
          <w:szCs w:val="30"/>
        </w:rPr>
        <w:t>2.</w:t>
      </w:r>
      <w:r>
        <w:rPr>
          <w:rFonts w:hint="eastAsia"/>
          <w:sz w:val="30"/>
          <w:szCs w:val="30"/>
        </w:rPr>
        <w:t>被告人涉嫌犯罪的时间从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年，其中</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月之间，张宗郁以工人身份被抽到客运段机关任助勤，不是干部，不具备国家工作人员身份。</w:t>
      </w:r>
      <w:r>
        <w:rPr>
          <w:rFonts w:hint="eastAsia"/>
          <w:sz w:val="30"/>
          <w:szCs w:val="30"/>
        </w:rPr>
        <w:t>3.</w:t>
      </w:r>
      <w:r>
        <w:rPr>
          <w:rFonts w:hint="eastAsia"/>
          <w:sz w:val="30"/>
          <w:szCs w:val="30"/>
        </w:rPr>
        <w:t>张宗郁是企业干部，只是“准”国家工作人员，职务犯罪危害性相对较轻。</w:t>
      </w:r>
      <w:r>
        <w:rPr>
          <w:rFonts w:hint="eastAsia"/>
          <w:sz w:val="30"/>
          <w:szCs w:val="30"/>
        </w:rPr>
        <w:t>4.</w:t>
      </w:r>
      <w:r>
        <w:rPr>
          <w:rFonts w:hint="eastAsia"/>
          <w:sz w:val="30"/>
          <w:szCs w:val="30"/>
        </w:rPr>
        <w:t>张宗郁没有购买消防设备的权力，危害性较小。二、张宗郁属自首，具有法定从轻、减轻处罚情节。三、张宗郁具有酌定从轻、减轻处罚情节。四、张宗郁积极认罪认罚，符合适用从轻、减轻处罚的最新司法原则。五、张宗郁虽然构成犯罪，也是受外界影响事出有因。六、被告人有严重高血压等疾病且其父母老迈需要照顾，对其适用缓刑或者从轻处罚符合刑罚的人道主义原则。</w:t>
      </w:r>
    </w:p>
    <w:p w14:paraId="09B35308" w14:textId="77777777" w:rsidR="00581A76" w:rsidRDefault="00581A76">
      <w:pPr>
        <w:spacing w:line="500" w:lineRule="atLeast"/>
        <w:ind w:firstLine="600"/>
        <w:divId w:val="88325198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月期间，被告人张宗郁担任肇庆客运段消防专干，工作职责为：负责段内消防安全管理工作，安排和调配好本段的消防器材配置和维修检测，向上级提出消防设备设施配置的合理化建议等。被告人张宗郁在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月之间，利用职务之便，在负责肇庆客运段与粤肇公司、粤铁公司的法定代表人王某</w:t>
      </w:r>
      <w:r>
        <w:rPr>
          <w:rFonts w:hint="eastAsia"/>
          <w:sz w:val="30"/>
          <w:szCs w:val="30"/>
        </w:rPr>
        <w:t>2</w:t>
      </w:r>
      <w:r>
        <w:rPr>
          <w:rFonts w:hint="eastAsia"/>
          <w:sz w:val="30"/>
          <w:szCs w:val="30"/>
        </w:rPr>
        <w:t>消防器材的采购、检测、维护等业务往来中，</w:t>
      </w:r>
      <w:r>
        <w:rPr>
          <w:rFonts w:hint="eastAsia"/>
          <w:sz w:val="30"/>
          <w:szCs w:val="30"/>
        </w:rPr>
        <w:t>16</w:t>
      </w:r>
      <w:r>
        <w:rPr>
          <w:rFonts w:hint="eastAsia"/>
          <w:sz w:val="30"/>
          <w:szCs w:val="30"/>
        </w:rPr>
        <w:t>次收受王某</w:t>
      </w:r>
      <w:r>
        <w:rPr>
          <w:rFonts w:hint="eastAsia"/>
          <w:sz w:val="30"/>
          <w:szCs w:val="30"/>
        </w:rPr>
        <w:t>2</w:t>
      </w:r>
      <w:r>
        <w:rPr>
          <w:rFonts w:hint="eastAsia"/>
          <w:sz w:val="30"/>
          <w:szCs w:val="30"/>
        </w:rPr>
        <w:t>给予的回扣共计人民币</w:t>
      </w:r>
      <w:r>
        <w:rPr>
          <w:rFonts w:hint="eastAsia"/>
          <w:sz w:val="30"/>
          <w:szCs w:val="30"/>
        </w:rPr>
        <w:t>30.16</w:t>
      </w:r>
      <w:r>
        <w:rPr>
          <w:rFonts w:hint="eastAsia"/>
          <w:sz w:val="30"/>
          <w:szCs w:val="30"/>
        </w:rPr>
        <w:t>万元，并在工作中放松监管，放任粤肇公司的偷工减料的行为。上述款项被用于偿还其个人债务、日常花销等开支。具体受贿情节如下：</w:t>
      </w:r>
    </w:p>
    <w:p w14:paraId="3F8506CA" w14:textId="77777777" w:rsidR="00581A76" w:rsidRDefault="00581A76">
      <w:pPr>
        <w:spacing w:line="500" w:lineRule="atLeast"/>
        <w:ind w:firstLine="600"/>
        <w:divId w:val="350255681"/>
        <w:rPr>
          <w:rFonts w:hint="eastAsia"/>
          <w:sz w:val="30"/>
          <w:szCs w:val="30"/>
        </w:rPr>
      </w:pPr>
      <w:r>
        <w:rPr>
          <w:rFonts w:hint="eastAsia"/>
          <w:sz w:val="30"/>
          <w:szCs w:val="30"/>
        </w:rPr>
        <w:t>2007</w:t>
      </w:r>
      <w:r>
        <w:rPr>
          <w:rFonts w:hint="eastAsia"/>
          <w:sz w:val="30"/>
          <w:szCs w:val="30"/>
        </w:rPr>
        <w:t>年</w:t>
      </w:r>
      <w:r>
        <w:rPr>
          <w:rFonts w:hint="eastAsia"/>
          <w:sz w:val="30"/>
          <w:szCs w:val="30"/>
        </w:rPr>
        <w:t>12</w:t>
      </w:r>
      <w:r>
        <w:rPr>
          <w:rFonts w:hint="eastAsia"/>
          <w:sz w:val="30"/>
          <w:szCs w:val="30"/>
        </w:rPr>
        <w:t>月的一天，在王某</w:t>
      </w:r>
      <w:r>
        <w:rPr>
          <w:rFonts w:hint="eastAsia"/>
          <w:sz w:val="30"/>
          <w:szCs w:val="30"/>
        </w:rPr>
        <w:t>2</w:t>
      </w:r>
      <w:r>
        <w:rPr>
          <w:rFonts w:hint="eastAsia"/>
          <w:sz w:val="30"/>
          <w:szCs w:val="30"/>
        </w:rPr>
        <w:t>的办公室收受现金</w:t>
      </w:r>
      <w:r>
        <w:rPr>
          <w:rFonts w:hint="eastAsia"/>
          <w:sz w:val="30"/>
          <w:szCs w:val="30"/>
        </w:rPr>
        <w:t>9600</w:t>
      </w:r>
      <w:r>
        <w:rPr>
          <w:rFonts w:hint="eastAsia"/>
          <w:sz w:val="30"/>
          <w:szCs w:val="30"/>
        </w:rPr>
        <w:t>元；</w:t>
      </w:r>
    </w:p>
    <w:p w14:paraId="6D6245A7" w14:textId="77777777" w:rsidR="00581A76" w:rsidRDefault="00581A76">
      <w:pPr>
        <w:spacing w:line="500" w:lineRule="atLeast"/>
        <w:ind w:firstLine="600"/>
        <w:divId w:val="936911164"/>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月的一天，在王某</w:t>
      </w:r>
      <w:r>
        <w:rPr>
          <w:rFonts w:hint="eastAsia"/>
          <w:sz w:val="30"/>
          <w:szCs w:val="30"/>
        </w:rPr>
        <w:t>2</w:t>
      </w:r>
      <w:r>
        <w:rPr>
          <w:rFonts w:hint="eastAsia"/>
          <w:sz w:val="30"/>
          <w:szCs w:val="30"/>
        </w:rPr>
        <w:t>的办公室收受现金</w:t>
      </w:r>
      <w:r>
        <w:rPr>
          <w:rFonts w:hint="eastAsia"/>
          <w:sz w:val="30"/>
          <w:szCs w:val="30"/>
        </w:rPr>
        <w:t>6000</w:t>
      </w:r>
      <w:r>
        <w:rPr>
          <w:rFonts w:hint="eastAsia"/>
          <w:sz w:val="30"/>
          <w:szCs w:val="30"/>
        </w:rPr>
        <w:t>元；</w:t>
      </w:r>
    </w:p>
    <w:p w14:paraId="6E170270" w14:textId="77777777" w:rsidR="00581A76" w:rsidRDefault="00581A76">
      <w:pPr>
        <w:spacing w:line="500" w:lineRule="atLeast"/>
        <w:ind w:firstLine="600"/>
        <w:divId w:val="24139347"/>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月的一天，在王某</w:t>
      </w:r>
      <w:r>
        <w:rPr>
          <w:rFonts w:hint="eastAsia"/>
          <w:sz w:val="30"/>
          <w:szCs w:val="30"/>
        </w:rPr>
        <w:t>2</w:t>
      </w:r>
      <w:r>
        <w:rPr>
          <w:rFonts w:hint="eastAsia"/>
          <w:sz w:val="30"/>
          <w:szCs w:val="30"/>
        </w:rPr>
        <w:t>的办公室收受现金</w:t>
      </w:r>
      <w:r>
        <w:rPr>
          <w:rFonts w:hint="eastAsia"/>
          <w:sz w:val="30"/>
          <w:szCs w:val="30"/>
        </w:rPr>
        <w:t>7000</w:t>
      </w:r>
      <w:r>
        <w:rPr>
          <w:rFonts w:hint="eastAsia"/>
          <w:sz w:val="30"/>
          <w:szCs w:val="30"/>
        </w:rPr>
        <w:t>元；</w:t>
      </w:r>
    </w:p>
    <w:p w14:paraId="03C57CC0" w14:textId="77777777" w:rsidR="00581A76" w:rsidRDefault="00581A76">
      <w:pPr>
        <w:spacing w:line="500" w:lineRule="atLeast"/>
        <w:ind w:firstLine="600"/>
        <w:divId w:val="1287465589"/>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月的一天，在王某</w:t>
      </w:r>
      <w:r>
        <w:rPr>
          <w:rFonts w:hint="eastAsia"/>
          <w:sz w:val="30"/>
          <w:szCs w:val="30"/>
        </w:rPr>
        <w:t>2</w:t>
      </w:r>
      <w:r>
        <w:rPr>
          <w:rFonts w:hint="eastAsia"/>
          <w:sz w:val="30"/>
          <w:szCs w:val="30"/>
        </w:rPr>
        <w:t>的办公室收受现金</w:t>
      </w:r>
      <w:r>
        <w:rPr>
          <w:rFonts w:hint="eastAsia"/>
          <w:sz w:val="30"/>
          <w:szCs w:val="30"/>
        </w:rPr>
        <w:t>10000</w:t>
      </w:r>
      <w:r>
        <w:rPr>
          <w:rFonts w:hint="eastAsia"/>
          <w:sz w:val="30"/>
          <w:szCs w:val="30"/>
        </w:rPr>
        <w:t>元；</w:t>
      </w:r>
    </w:p>
    <w:p w14:paraId="4A4F812E" w14:textId="77777777" w:rsidR="00581A76" w:rsidRDefault="00581A76">
      <w:pPr>
        <w:spacing w:line="500" w:lineRule="atLeast"/>
        <w:ind w:firstLine="600"/>
        <w:divId w:val="1725372235"/>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月的一天，在王某</w:t>
      </w:r>
      <w:r>
        <w:rPr>
          <w:rFonts w:hint="eastAsia"/>
          <w:sz w:val="30"/>
          <w:szCs w:val="30"/>
        </w:rPr>
        <w:t>2</w:t>
      </w:r>
      <w:r>
        <w:rPr>
          <w:rFonts w:hint="eastAsia"/>
          <w:sz w:val="30"/>
          <w:szCs w:val="30"/>
        </w:rPr>
        <w:t>的办公室收受现金</w:t>
      </w:r>
      <w:r>
        <w:rPr>
          <w:rFonts w:hint="eastAsia"/>
          <w:sz w:val="30"/>
          <w:szCs w:val="30"/>
        </w:rPr>
        <w:t>10000</w:t>
      </w:r>
      <w:r>
        <w:rPr>
          <w:rFonts w:hint="eastAsia"/>
          <w:sz w:val="30"/>
          <w:szCs w:val="30"/>
        </w:rPr>
        <w:t>元；</w:t>
      </w:r>
    </w:p>
    <w:p w14:paraId="671B9AB9" w14:textId="77777777" w:rsidR="00581A76" w:rsidRDefault="00581A76">
      <w:pPr>
        <w:spacing w:line="500" w:lineRule="atLeast"/>
        <w:ind w:firstLine="600"/>
        <w:divId w:val="426078909"/>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月的一天，在王某</w:t>
      </w:r>
      <w:r>
        <w:rPr>
          <w:rFonts w:hint="eastAsia"/>
          <w:sz w:val="30"/>
          <w:szCs w:val="30"/>
        </w:rPr>
        <w:t>2</w:t>
      </w:r>
      <w:r>
        <w:rPr>
          <w:rFonts w:hint="eastAsia"/>
          <w:sz w:val="30"/>
          <w:szCs w:val="30"/>
        </w:rPr>
        <w:t>的办公室共收受现金</w:t>
      </w:r>
      <w:r>
        <w:rPr>
          <w:rFonts w:hint="eastAsia"/>
          <w:sz w:val="30"/>
          <w:szCs w:val="30"/>
        </w:rPr>
        <w:t>10000</w:t>
      </w:r>
      <w:r>
        <w:rPr>
          <w:rFonts w:hint="eastAsia"/>
          <w:sz w:val="30"/>
          <w:szCs w:val="30"/>
        </w:rPr>
        <w:t>元；</w:t>
      </w:r>
    </w:p>
    <w:p w14:paraId="290BA352" w14:textId="77777777" w:rsidR="00581A76" w:rsidRDefault="00581A76">
      <w:pPr>
        <w:spacing w:line="500" w:lineRule="atLeast"/>
        <w:ind w:firstLine="600"/>
        <w:divId w:val="1470397932"/>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月的一天，在王某</w:t>
      </w:r>
      <w:r>
        <w:rPr>
          <w:rFonts w:hint="eastAsia"/>
          <w:sz w:val="30"/>
          <w:szCs w:val="30"/>
        </w:rPr>
        <w:t>2</w:t>
      </w:r>
      <w:r>
        <w:rPr>
          <w:rFonts w:hint="eastAsia"/>
          <w:sz w:val="30"/>
          <w:szCs w:val="30"/>
        </w:rPr>
        <w:t>的办公室共收受现金</w:t>
      </w:r>
      <w:r>
        <w:rPr>
          <w:rFonts w:hint="eastAsia"/>
          <w:sz w:val="30"/>
          <w:szCs w:val="30"/>
        </w:rPr>
        <w:t>20000</w:t>
      </w:r>
      <w:r>
        <w:rPr>
          <w:rFonts w:hint="eastAsia"/>
          <w:sz w:val="30"/>
          <w:szCs w:val="30"/>
        </w:rPr>
        <w:t>元；</w:t>
      </w:r>
    </w:p>
    <w:p w14:paraId="3E853AC9" w14:textId="77777777" w:rsidR="00581A76" w:rsidRDefault="00581A76">
      <w:pPr>
        <w:spacing w:line="500" w:lineRule="atLeast"/>
        <w:ind w:firstLine="600"/>
        <w:divId w:val="26177765"/>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月的一天，在王某</w:t>
      </w:r>
      <w:r>
        <w:rPr>
          <w:rFonts w:hint="eastAsia"/>
          <w:sz w:val="30"/>
          <w:szCs w:val="30"/>
        </w:rPr>
        <w:t>2</w:t>
      </w:r>
      <w:r>
        <w:rPr>
          <w:rFonts w:hint="eastAsia"/>
          <w:sz w:val="30"/>
          <w:szCs w:val="30"/>
        </w:rPr>
        <w:t>的办公室共收受现金</w:t>
      </w:r>
      <w:r>
        <w:rPr>
          <w:rFonts w:hint="eastAsia"/>
          <w:sz w:val="30"/>
          <w:szCs w:val="30"/>
        </w:rPr>
        <w:t>10000</w:t>
      </w:r>
      <w:r>
        <w:rPr>
          <w:rFonts w:hint="eastAsia"/>
          <w:sz w:val="30"/>
          <w:szCs w:val="30"/>
        </w:rPr>
        <w:t>元；</w:t>
      </w:r>
    </w:p>
    <w:p w14:paraId="182CFB20" w14:textId="77777777" w:rsidR="00581A76" w:rsidRDefault="00581A76">
      <w:pPr>
        <w:spacing w:line="500" w:lineRule="atLeast"/>
        <w:ind w:firstLine="600"/>
        <w:divId w:val="79713912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月的一天，在王某</w:t>
      </w:r>
      <w:r>
        <w:rPr>
          <w:rFonts w:hint="eastAsia"/>
          <w:sz w:val="30"/>
          <w:szCs w:val="30"/>
        </w:rPr>
        <w:t>2</w:t>
      </w:r>
      <w:r>
        <w:rPr>
          <w:rFonts w:hint="eastAsia"/>
          <w:sz w:val="30"/>
          <w:szCs w:val="30"/>
        </w:rPr>
        <w:t>的办公室共收受现金</w:t>
      </w:r>
      <w:r>
        <w:rPr>
          <w:rFonts w:hint="eastAsia"/>
          <w:sz w:val="30"/>
          <w:szCs w:val="30"/>
        </w:rPr>
        <w:t>20000</w:t>
      </w:r>
      <w:r>
        <w:rPr>
          <w:rFonts w:hint="eastAsia"/>
          <w:sz w:val="30"/>
          <w:szCs w:val="30"/>
        </w:rPr>
        <w:t>元；</w:t>
      </w:r>
    </w:p>
    <w:p w14:paraId="10AAC6C1" w14:textId="77777777" w:rsidR="00581A76" w:rsidRDefault="00581A76">
      <w:pPr>
        <w:spacing w:line="500" w:lineRule="atLeast"/>
        <w:ind w:firstLine="600"/>
        <w:divId w:val="88744907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月的一天，在王某</w:t>
      </w:r>
      <w:r>
        <w:rPr>
          <w:rFonts w:hint="eastAsia"/>
          <w:sz w:val="30"/>
          <w:szCs w:val="30"/>
        </w:rPr>
        <w:t>2</w:t>
      </w:r>
      <w:r>
        <w:rPr>
          <w:rFonts w:hint="eastAsia"/>
          <w:sz w:val="30"/>
          <w:szCs w:val="30"/>
        </w:rPr>
        <w:t>的办公室共收受现金</w:t>
      </w:r>
      <w:r>
        <w:rPr>
          <w:rFonts w:hint="eastAsia"/>
          <w:sz w:val="30"/>
          <w:szCs w:val="30"/>
        </w:rPr>
        <w:t>10000</w:t>
      </w:r>
      <w:r>
        <w:rPr>
          <w:rFonts w:hint="eastAsia"/>
          <w:sz w:val="30"/>
          <w:szCs w:val="30"/>
        </w:rPr>
        <w:t>元；</w:t>
      </w:r>
    </w:p>
    <w:p w14:paraId="0297A293" w14:textId="77777777" w:rsidR="00581A76" w:rsidRDefault="00581A76">
      <w:pPr>
        <w:spacing w:line="500" w:lineRule="atLeast"/>
        <w:ind w:firstLine="600"/>
        <w:divId w:val="702681345"/>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月的一天，在王某</w:t>
      </w:r>
      <w:r>
        <w:rPr>
          <w:rFonts w:hint="eastAsia"/>
          <w:sz w:val="30"/>
          <w:szCs w:val="30"/>
        </w:rPr>
        <w:t>2</w:t>
      </w:r>
      <w:r>
        <w:rPr>
          <w:rFonts w:hint="eastAsia"/>
          <w:sz w:val="30"/>
          <w:szCs w:val="30"/>
        </w:rPr>
        <w:t>的办公室共收受现金</w:t>
      </w:r>
      <w:r>
        <w:rPr>
          <w:rFonts w:hint="eastAsia"/>
          <w:sz w:val="30"/>
          <w:szCs w:val="30"/>
        </w:rPr>
        <w:t>20000</w:t>
      </w:r>
      <w:r>
        <w:rPr>
          <w:rFonts w:hint="eastAsia"/>
          <w:sz w:val="30"/>
          <w:szCs w:val="30"/>
        </w:rPr>
        <w:t>元；</w:t>
      </w:r>
    </w:p>
    <w:p w14:paraId="0E448752" w14:textId="77777777" w:rsidR="00581A76" w:rsidRDefault="00581A76">
      <w:pPr>
        <w:spacing w:line="500" w:lineRule="atLeast"/>
        <w:ind w:firstLine="600"/>
        <w:divId w:val="129610929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日通过粤肇公司银行转账到被告人个人账户方式收受</w:t>
      </w:r>
      <w:r>
        <w:rPr>
          <w:rFonts w:hint="eastAsia"/>
          <w:sz w:val="30"/>
          <w:szCs w:val="30"/>
        </w:rPr>
        <w:t>40000</w:t>
      </w:r>
      <w:r>
        <w:rPr>
          <w:rFonts w:hint="eastAsia"/>
          <w:sz w:val="30"/>
          <w:szCs w:val="30"/>
        </w:rPr>
        <w:t>元；</w:t>
      </w:r>
    </w:p>
    <w:p w14:paraId="760804D1" w14:textId="77777777" w:rsidR="00581A76" w:rsidRDefault="00581A76">
      <w:pPr>
        <w:spacing w:line="500" w:lineRule="atLeast"/>
        <w:ind w:firstLine="600"/>
        <w:divId w:val="42939749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日通过粤铁公司银行转账到被告人个人账户方式收受</w:t>
      </w:r>
      <w:r>
        <w:rPr>
          <w:rFonts w:hint="eastAsia"/>
          <w:sz w:val="30"/>
          <w:szCs w:val="30"/>
        </w:rPr>
        <w:t>30000</w:t>
      </w:r>
      <w:r>
        <w:rPr>
          <w:rFonts w:hint="eastAsia"/>
          <w:sz w:val="30"/>
          <w:szCs w:val="30"/>
        </w:rPr>
        <w:t>元；</w:t>
      </w:r>
    </w:p>
    <w:p w14:paraId="2CADC754" w14:textId="77777777" w:rsidR="00581A76" w:rsidRDefault="00581A76">
      <w:pPr>
        <w:spacing w:line="500" w:lineRule="atLeast"/>
        <w:ind w:firstLine="600"/>
        <w:divId w:val="200234496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日通过粤铁公司银行转账到被告人个人账户方式共收受人民币</w:t>
      </w:r>
      <w:r>
        <w:rPr>
          <w:rFonts w:hint="eastAsia"/>
          <w:sz w:val="30"/>
          <w:szCs w:val="30"/>
        </w:rPr>
        <w:t>50000</w:t>
      </w:r>
      <w:r>
        <w:rPr>
          <w:rFonts w:hint="eastAsia"/>
          <w:sz w:val="30"/>
          <w:szCs w:val="30"/>
        </w:rPr>
        <w:t>元；</w:t>
      </w:r>
    </w:p>
    <w:p w14:paraId="21C4AFAB" w14:textId="77777777" w:rsidR="00581A76" w:rsidRDefault="00581A76">
      <w:pPr>
        <w:spacing w:line="500" w:lineRule="atLeast"/>
        <w:ind w:firstLine="600"/>
        <w:divId w:val="192788432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日在王某</w:t>
      </w:r>
      <w:r>
        <w:rPr>
          <w:rFonts w:hint="eastAsia"/>
          <w:sz w:val="30"/>
          <w:szCs w:val="30"/>
        </w:rPr>
        <w:t>2</w:t>
      </w:r>
      <w:r>
        <w:rPr>
          <w:rFonts w:hint="eastAsia"/>
          <w:sz w:val="30"/>
          <w:szCs w:val="30"/>
        </w:rPr>
        <w:t>的办公室共收受现金</w:t>
      </w:r>
      <w:r>
        <w:rPr>
          <w:rFonts w:hint="eastAsia"/>
          <w:sz w:val="30"/>
          <w:szCs w:val="30"/>
        </w:rPr>
        <w:t>14000</w:t>
      </w:r>
      <w:r>
        <w:rPr>
          <w:rFonts w:hint="eastAsia"/>
          <w:sz w:val="30"/>
          <w:szCs w:val="30"/>
        </w:rPr>
        <w:t>元，之后被告人将该笔受贿款存入其个人账户；</w:t>
      </w:r>
    </w:p>
    <w:p w14:paraId="1193F7E9" w14:textId="77777777" w:rsidR="00581A76" w:rsidRDefault="00581A76">
      <w:pPr>
        <w:spacing w:line="500" w:lineRule="atLeast"/>
        <w:ind w:firstLine="600"/>
        <w:divId w:val="39833184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日在王某</w:t>
      </w:r>
      <w:r>
        <w:rPr>
          <w:rFonts w:hint="eastAsia"/>
          <w:sz w:val="30"/>
          <w:szCs w:val="30"/>
        </w:rPr>
        <w:t>2</w:t>
      </w:r>
      <w:r>
        <w:rPr>
          <w:rFonts w:hint="eastAsia"/>
          <w:sz w:val="30"/>
          <w:szCs w:val="30"/>
        </w:rPr>
        <w:t>的办公室共收受现金</w:t>
      </w:r>
      <w:r>
        <w:rPr>
          <w:rFonts w:hint="eastAsia"/>
          <w:sz w:val="30"/>
          <w:szCs w:val="30"/>
        </w:rPr>
        <w:t>35000</w:t>
      </w:r>
      <w:r>
        <w:rPr>
          <w:rFonts w:hint="eastAsia"/>
          <w:sz w:val="30"/>
          <w:szCs w:val="30"/>
        </w:rPr>
        <w:t>元，之后被告人将该笔受贿款存入其个人账户。</w:t>
      </w:r>
    </w:p>
    <w:p w14:paraId="749A4F60" w14:textId="77777777" w:rsidR="00581A76" w:rsidRDefault="00581A76">
      <w:pPr>
        <w:spacing w:line="500" w:lineRule="atLeast"/>
        <w:ind w:firstLine="600"/>
        <w:divId w:val="15977734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日，被告人张宗郁经肇庆铁路运输检察院通知接受询问，能够如实交代自己的犯罪事实。</w:t>
      </w:r>
    </w:p>
    <w:p w14:paraId="5EE41CBF" w14:textId="77777777" w:rsidR="00581A76" w:rsidRDefault="00581A76">
      <w:pPr>
        <w:spacing w:line="500" w:lineRule="atLeast"/>
        <w:ind w:firstLine="600"/>
        <w:divId w:val="1374160406"/>
        <w:rPr>
          <w:rFonts w:hint="eastAsia"/>
          <w:sz w:val="30"/>
          <w:szCs w:val="30"/>
        </w:rPr>
      </w:pPr>
      <w:r>
        <w:rPr>
          <w:rFonts w:hint="eastAsia"/>
          <w:sz w:val="30"/>
          <w:szCs w:val="30"/>
        </w:rPr>
        <w:t>另查明，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年期间，广东三茂铁路股份有限公司（以下简称三茂公司）为国有公司。张宗郁于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日被三茂公司肇庆客运段安排到安技科助勤，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日起被肇庆客运段聘任为安全调度科安全员（干事级待遇），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日，任安全调度科主任安全员（股级待遇），期间一直负责肇庆客运段的消防工作。</w:t>
      </w:r>
    </w:p>
    <w:p w14:paraId="702FA36D" w14:textId="77777777" w:rsidR="00581A76" w:rsidRDefault="00581A76">
      <w:pPr>
        <w:spacing w:line="500" w:lineRule="atLeast"/>
        <w:ind w:firstLine="600"/>
        <w:divId w:val="1898665749"/>
        <w:rPr>
          <w:rFonts w:hint="eastAsia"/>
          <w:sz w:val="30"/>
          <w:szCs w:val="30"/>
        </w:rPr>
      </w:pPr>
      <w:r>
        <w:rPr>
          <w:rFonts w:hint="eastAsia"/>
          <w:sz w:val="30"/>
          <w:szCs w:val="30"/>
        </w:rPr>
        <w:t>再查明，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日，张宗郁的家属代其主动退出赃款</w:t>
      </w:r>
      <w:r>
        <w:rPr>
          <w:rFonts w:hint="eastAsia"/>
          <w:sz w:val="30"/>
          <w:szCs w:val="30"/>
        </w:rPr>
        <w:t>301600</w:t>
      </w:r>
      <w:r>
        <w:rPr>
          <w:rFonts w:hint="eastAsia"/>
          <w:sz w:val="30"/>
          <w:szCs w:val="30"/>
        </w:rPr>
        <w:t>元。</w:t>
      </w:r>
    </w:p>
    <w:p w14:paraId="6E9D76D8" w14:textId="77777777" w:rsidR="00581A76" w:rsidRDefault="00581A76">
      <w:pPr>
        <w:spacing w:line="500" w:lineRule="atLeast"/>
        <w:ind w:firstLine="600"/>
        <w:divId w:val="1709187528"/>
        <w:rPr>
          <w:rFonts w:hint="eastAsia"/>
          <w:sz w:val="30"/>
          <w:szCs w:val="30"/>
        </w:rPr>
      </w:pPr>
      <w:r>
        <w:rPr>
          <w:rFonts w:hint="eastAsia"/>
          <w:sz w:val="30"/>
          <w:szCs w:val="30"/>
        </w:rPr>
        <w:t>上述事实，有以下经过庭审质证、认证的证据予以证实：</w:t>
      </w:r>
    </w:p>
    <w:p w14:paraId="29E52C30" w14:textId="77777777" w:rsidR="00581A76" w:rsidRDefault="00581A76">
      <w:pPr>
        <w:spacing w:line="500" w:lineRule="atLeast"/>
        <w:ind w:firstLine="600"/>
        <w:divId w:val="402407930"/>
        <w:rPr>
          <w:rFonts w:hint="eastAsia"/>
          <w:sz w:val="30"/>
          <w:szCs w:val="30"/>
        </w:rPr>
      </w:pPr>
      <w:r>
        <w:rPr>
          <w:rFonts w:hint="eastAsia"/>
          <w:sz w:val="30"/>
          <w:szCs w:val="30"/>
        </w:rPr>
        <w:t>1.</w:t>
      </w:r>
      <w:r>
        <w:rPr>
          <w:rFonts w:hint="eastAsia"/>
          <w:sz w:val="30"/>
          <w:szCs w:val="30"/>
        </w:rPr>
        <w:t>书证</w:t>
      </w:r>
    </w:p>
    <w:p w14:paraId="57DD00AF" w14:textId="77777777" w:rsidR="00581A76" w:rsidRDefault="00581A76">
      <w:pPr>
        <w:spacing w:line="500" w:lineRule="atLeast"/>
        <w:ind w:firstLine="600"/>
        <w:divId w:val="758411499"/>
        <w:rPr>
          <w:rFonts w:hint="eastAsia"/>
          <w:sz w:val="30"/>
          <w:szCs w:val="30"/>
        </w:rPr>
      </w:pPr>
      <w:r>
        <w:rPr>
          <w:rFonts w:hint="eastAsia"/>
          <w:sz w:val="30"/>
          <w:szCs w:val="30"/>
        </w:rPr>
        <w:t>（</w:t>
      </w:r>
      <w:r>
        <w:rPr>
          <w:rFonts w:hint="eastAsia"/>
          <w:sz w:val="30"/>
          <w:szCs w:val="30"/>
        </w:rPr>
        <w:t>1</w:t>
      </w:r>
      <w:r>
        <w:rPr>
          <w:rFonts w:hint="eastAsia"/>
          <w:sz w:val="30"/>
          <w:szCs w:val="30"/>
        </w:rPr>
        <w:t>）《新常住人口信息》，证实：被告人张宗郁基本身份信息情况。</w:t>
      </w:r>
    </w:p>
    <w:p w14:paraId="54700BD8" w14:textId="77777777" w:rsidR="00581A76" w:rsidRDefault="00581A76">
      <w:pPr>
        <w:spacing w:line="500" w:lineRule="atLeast"/>
        <w:ind w:firstLine="600"/>
        <w:divId w:val="275135676"/>
        <w:rPr>
          <w:rFonts w:hint="eastAsia"/>
          <w:sz w:val="30"/>
          <w:szCs w:val="30"/>
        </w:rPr>
      </w:pPr>
      <w:r>
        <w:rPr>
          <w:rFonts w:hint="eastAsia"/>
          <w:sz w:val="30"/>
          <w:szCs w:val="30"/>
        </w:rPr>
        <w:t>（</w:t>
      </w:r>
      <w:r>
        <w:rPr>
          <w:rFonts w:hint="eastAsia"/>
          <w:sz w:val="30"/>
          <w:szCs w:val="30"/>
        </w:rPr>
        <w:t>2</w:t>
      </w:r>
      <w:r>
        <w:rPr>
          <w:rFonts w:hint="eastAsia"/>
          <w:sz w:val="30"/>
          <w:szCs w:val="30"/>
        </w:rPr>
        <w:t>）《广东省三茂铁路公司三水机务段通知》、《职工定职定级鉴定表》、《广东省三茂铁路公司肇庆客运段通知》、《聘任制干部审批表》、《广深铁路股份有限公司广州客运段通知》，证实：张宗郁于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日到安技科任助勤；于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日任安全调度科安全员（干事级待遇）；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日，任安全调度科主任安全员（股级待遇）；</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日，任广州客运段广达车队主任干事（股级待遇）。</w:t>
      </w:r>
    </w:p>
    <w:p w14:paraId="6983483D" w14:textId="77777777" w:rsidR="00581A76" w:rsidRDefault="00581A76">
      <w:pPr>
        <w:spacing w:line="500" w:lineRule="atLeast"/>
        <w:ind w:firstLine="600"/>
        <w:divId w:val="558632777"/>
        <w:rPr>
          <w:rFonts w:hint="eastAsia"/>
          <w:sz w:val="30"/>
          <w:szCs w:val="30"/>
        </w:rPr>
      </w:pPr>
      <w:r>
        <w:rPr>
          <w:rFonts w:hint="eastAsia"/>
          <w:sz w:val="30"/>
          <w:szCs w:val="30"/>
        </w:rPr>
        <w:t>（</w:t>
      </w:r>
      <w:r>
        <w:rPr>
          <w:rFonts w:hint="eastAsia"/>
          <w:sz w:val="30"/>
          <w:szCs w:val="30"/>
        </w:rPr>
        <w:t>3</w:t>
      </w:r>
      <w:r>
        <w:rPr>
          <w:rFonts w:hint="eastAsia"/>
          <w:sz w:val="30"/>
          <w:szCs w:val="30"/>
        </w:rPr>
        <w:t>）《广铁集团公司党委关于调整客运、车辆系统生产力布局的通知》，证实：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日，肇庆客运段被撤销纳入广州客运段。</w:t>
      </w:r>
    </w:p>
    <w:p w14:paraId="6C774624" w14:textId="77777777" w:rsidR="00581A76" w:rsidRDefault="00581A76">
      <w:pPr>
        <w:spacing w:line="500" w:lineRule="atLeast"/>
        <w:ind w:firstLine="600"/>
        <w:divId w:val="24714534"/>
        <w:rPr>
          <w:rFonts w:hint="eastAsia"/>
          <w:sz w:val="30"/>
          <w:szCs w:val="30"/>
        </w:rPr>
      </w:pPr>
      <w:r>
        <w:rPr>
          <w:rFonts w:hint="eastAsia"/>
          <w:sz w:val="30"/>
          <w:szCs w:val="30"/>
        </w:rPr>
        <w:t>（</w:t>
      </w:r>
      <w:r>
        <w:rPr>
          <w:rFonts w:hint="eastAsia"/>
          <w:sz w:val="30"/>
          <w:szCs w:val="30"/>
        </w:rPr>
        <w:t>4</w:t>
      </w:r>
      <w:r>
        <w:rPr>
          <w:rFonts w:hint="eastAsia"/>
          <w:sz w:val="30"/>
          <w:szCs w:val="30"/>
        </w:rPr>
        <w:t>）《企业机读档案登记资料》、《企业法人营业执照》、《股东大会决议》、《企业信用信息公示报告》、《营业执照》、《中华人民共和国组织机构代码证》，证实：案发期间（</w:t>
      </w:r>
      <w:r>
        <w:rPr>
          <w:rFonts w:hint="eastAsia"/>
          <w:sz w:val="30"/>
          <w:szCs w:val="30"/>
        </w:rPr>
        <w:t>2007</w:t>
      </w:r>
      <w:r>
        <w:rPr>
          <w:rFonts w:hint="eastAsia"/>
          <w:sz w:val="30"/>
          <w:szCs w:val="30"/>
        </w:rPr>
        <w:t>年</w:t>
      </w:r>
      <w:r>
        <w:rPr>
          <w:rFonts w:hint="eastAsia"/>
          <w:sz w:val="30"/>
          <w:szCs w:val="30"/>
        </w:rPr>
        <w:t>-2015</w:t>
      </w:r>
      <w:r>
        <w:rPr>
          <w:rFonts w:hint="eastAsia"/>
          <w:sz w:val="30"/>
          <w:szCs w:val="30"/>
        </w:rPr>
        <w:t>年）三茂公司系非上市、国有公司；肇庆客运段属企业非法人。</w:t>
      </w:r>
    </w:p>
    <w:p w14:paraId="36CAC831" w14:textId="77777777" w:rsidR="00581A76" w:rsidRDefault="00581A76">
      <w:pPr>
        <w:spacing w:line="500" w:lineRule="atLeast"/>
        <w:ind w:firstLine="600"/>
        <w:divId w:val="1235778445"/>
        <w:rPr>
          <w:rFonts w:hint="eastAsia"/>
          <w:sz w:val="30"/>
          <w:szCs w:val="30"/>
        </w:rPr>
      </w:pPr>
      <w:r>
        <w:rPr>
          <w:rFonts w:hint="eastAsia"/>
          <w:sz w:val="30"/>
          <w:szCs w:val="30"/>
        </w:rPr>
        <w:t>（</w:t>
      </w:r>
      <w:r>
        <w:rPr>
          <w:rFonts w:hint="eastAsia"/>
          <w:sz w:val="30"/>
          <w:szCs w:val="30"/>
        </w:rPr>
        <w:t>5</w:t>
      </w:r>
      <w:r>
        <w:rPr>
          <w:rFonts w:hint="eastAsia"/>
          <w:sz w:val="30"/>
          <w:szCs w:val="30"/>
        </w:rPr>
        <w:t>）《广州铁路（集团）公司文件关于明确集团公司直管站段后公安保卫工作有关问题的通知》、《广东三茂铁路股份有限公司文件关于保安人员岗位设置及相关规定的通知》、广东三茂铁路股份有限公司电报《关于做好年度消防器材定期技术检测的通知》、《合作协议》、《委托书》、《广铁集团普速铁路规章管理体系安全管理指导书（消防专职）肇庆客运段》，证实：自</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年，由肇庆公安处保安服务公司负责对管内各单位的消防器材分期分批进行检测，检测期间由各单位消防专干配合；</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日期间，肇庆铁路保安服务公司分别与粤肇公司、粤铁公司签订</w:t>
      </w:r>
      <w:r>
        <w:rPr>
          <w:rFonts w:hint="eastAsia"/>
          <w:sz w:val="30"/>
          <w:szCs w:val="30"/>
        </w:rPr>
        <w:t>4</w:t>
      </w:r>
      <w:r>
        <w:rPr>
          <w:rFonts w:hint="eastAsia"/>
          <w:sz w:val="30"/>
          <w:szCs w:val="30"/>
        </w:rPr>
        <w:t>份合作协议书、</w:t>
      </w:r>
      <w:r>
        <w:rPr>
          <w:rFonts w:hint="eastAsia"/>
          <w:sz w:val="30"/>
          <w:szCs w:val="30"/>
        </w:rPr>
        <w:t>1</w:t>
      </w:r>
      <w:r>
        <w:rPr>
          <w:rFonts w:hint="eastAsia"/>
          <w:sz w:val="30"/>
          <w:szCs w:val="30"/>
        </w:rPr>
        <w:t>份委托书，消防专干的工作职责为负责段内消防安全管理工作，安排和调配好本段的消防器材配置和维修检测，向上级提出消防设备设施配置的合理化建议等。</w:t>
      </w:r>
    </w:p>
    <w:p w14:paraId="1C6ED60C" w14:textId="77777777" w:rsidR="00581A76" w:rsidRDefault="00581A76">
      <w:pPr>
        <w:spacing w:line="500" w:lineRule="atLeast"/>
        <w:ind w:firstLine="600"/>
        <w:divId w:val="1944802983"/>
        <w:rPr>
          <w:rFonts w:hint="eastAsia"/>
          <w:sz w:val="30"/>
          <w:szCs w:val="30"/>
        </w:rPr>
      </w:pPr>
      <w:r>
        <w:rPr>
          <w:rFonts w:hint="eastAsia"/>
          <w:sz w:val="30"/>
          <w:szCs w:val="30"/>
        </w:rPr>
        <w:t>（</w:t>
      </w:r>
      <w:r>
        <w:rPr>
          <w:rFonts w:hint="eastAsia"/>
          <w:sz w:val="30"/>
          <w:szCs w:val="30"/>
        </w:rPr>
        <w:t>6</w:t>
      </w:r>
      <w:r>
        <w:rPr>
          <w:rFonts w:hint="eastAsia"/>
          <w:sz w:val="30"/>
          <w:szCs w:val="30"/>
        </w:rPr>
        <w:t>）《营业执照》《企业机读档案登记资料》、王某</w:t>
      </w:r>
      <w:r>
        <w:rPr>
          <w:rFonts w:hint="eastAsia"/>
          <w:sz w:val="30"/>
          <w:szCs w:val="30"/>
        </w:rPr>
        <w:t>2</w:t>
      </w:r>
      <w:r>
        <w:rPr>
          <w:rFonts w:hint="eastAsia"/>
          <w:sz w:val="30"/>
          <w:szCs w:val="30"/>
        </w:rPr>
        <w:t>户籍人口基本信息》，证实：粤肇公司和王某</w:t>
      </w:r>
      <w:r>
        <w:rPr>
          <w:rFonts w:hint="eastAsia"/>
          <w:sz w:val="30"/>
          <w:szCs w:val="30"/>
        </w:rPr>
        <w:t>2</w:t>
      </w:r>
      <w:r>
        <w:rPr>
          <w:rFonts w:hint="eastAsia"/>
          <w:sz w:val="30"/>
          <w:szCs w:val="30"/>
        </w:rPr>
        <w:t>的基本信息情况。</w:t>
      </w:r>
    </w:p>
    <w:p w14:paraId="63164075" w14:textId="77777777" w:rsidR="00581A76" w:rsidRDefault="00581A76">
      <w:pPr>
        <w:spacing w:line="500" w:lineRule="atLeast"/>
        <w:ind w:firstLine="600"/>
        <w:divId w:val="1513183740"/>
        <w:rPr>
          <w:rFonts w:hint="eastAsia"/>
          <w:sz w:val="30"/>
          <w:szCs w:val="30"/>
        </w:rPr>
      </w:pPr>
      <w:r>
        <w:rPr>
          <w:rFonts w:hint="eastAsia"/>
          <w:sz w:val="30"/>
          <w:szCs w:val="30"/>
        </w:rPr>
        <w:t>（</w:t>
      </w:r>
      <w:r>
        <w:rPr>
          <w:rFonts w:hint="eastAsia"/>
          <w:sz w:val="30"/>
          <w:szCs w:val="30"/>
        </w:rPr>
        <w:t>7</w:t>
      </w:r>
      <w:r>
        <w:rPr>
          <w:rFonts w:hint="eastAsia"/>
          <w:sz w:val="30"/>
          <w:szCs w:val="30"/>
        </w:rPr>
        <w:t>）《银行付款凭证》《中国建设银行支票存根》《发票联》《用料单》《报销粘贴单》《通知书》、《关于更换消防设施的批复》、《资金支付呈批表》、《转账凭证》、《客户主档》、《交易明细账》、《企业活期明细查询》，证实：肇庆客运段</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年通过银行向粤肇公司、粤铁公司支付购买消防器材付款情况，上述发票验收人、发料单发料人、报销人均为张宗郁。</w:t>
      </w:r>
    </w:p>
    <w:p w14:paraId="67B3A7E3" w14:textId="77777777" w:rsidR="00581A76" w:rsidRDefault="00581A76">
      <w:pPr>
        <w:spacing w:line="500" w:lineRule="atLeast"/>
        <w:ind w:firstLine="600"/>
        <w:divId w:val="1191071268"/>
        <w:rPr>
          <w:rFonts w:hint="eastAsia"/>
          <w:sz w:val="30"/>
          <w:szCs w:val="30"/>
        </w:rPr>
      </w:pPr>
      <w:r>
        <w:rPr>
          <w:rFonts w:hint="eastAsia"/>
          <w:sz w:val="30"/>
          <w:szCs w:val="30"/>
        </w:rPr>
        <w:t>（</w:t>
      </w:r>
      <w:r>
        <w:rPr>
          <w:rFonts w:hint="eastAsia"/>
          <w:sz w:val="30"/>
          <w:szCs w:val="30"/>
        </w:rPr>
        <w:t>8</w:t>
      </w:r>
      <w:r>
        <w:rPr>
          <w:rFonts w:hint="eastAsia"/>
          <w:sz w:val="30"/>
          <w:szCs w:val="30"/>
        </w:rPr>
        <w:t>）《协助查询存款通知书及回执》、《客户主档》、《交易明细账》，证实：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日，从粤肇公司银行账户转入张宗郁银行账户</w:t>
      </w:r>
      <w:r>
        <w:rPr>
          <w:rFonts w:hint="eastAsia"/>
          <w:sz w:val="30"/>
          <w:szCs w:val="30"/>
        </w:rPr>
        <w:t>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日，从粤铁公司银行账户转入张宗郁银行账户</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日，从粤铁公司银行账户转入张宗郁银行账户</w:t>
      </w:r>
      <w:r>
        <w:rPr>
          <w:rFonts w:hint="eastAsia"/>
          <w:sz w:val="30"/>
          <w:szCs w:val="30"/>
        </w:rPr>
        <w:t>50000</w:t>
      </w:r>
      <w:r>
        <w:rPr>
          <w:rFonts w:hint="eastAsia"/>
          <w:sz w:val="30"/>
          <w:szCs w:val="30"/>
        </w:rPr>
        <w:t>元；以上三笔共计</w:t>
      </w:r>
      <w:r>
        <w:rPr>
          <w:rFonts w:hint="eastAsia"/>
          <w:sz w:val="30"/>
          <w:szCs w:val="30"/>
        </w:rPr>
        <w:t>120000</w:t>
      </w:r>
      <w:r>
        <w:rPr>
          <w:rFonts w:hint="eastAsia"/>
          <w:sz w:val="30"/>
          <w:szCs w:val="30"/>
        </w:rPr>
        <w:t>元。</w:t>
      </w:r>
    </w:p>
    <w:p w14:paraId="723C9211" w14:textId="77777777" w:rsidR="00581A76" w:rsidRDefault="00581A76">
      <w:pPr>
        <w:spacing w:line="500" w:lineRule="atLeast"/>
        <w:ind w:firstLine="600"/>
        <w:divId w:val="1715153393"/>
        <w:rPr>
          <w:rFonts w:hint="eastAsia"/>
          <w:sz w:val="30"/>
          <w:szCs w:val="30"/>
        </w:rPr>
      </w:pPr>
      <w:r>
        <w:rPr>
          <w:rFonts w:hint="eastAsia"/>
          <w:sz w:val="30"/>
          <w:szCs w:val="30"/>
        </w:rPr>
        <w:t>（</w:t>
      </w:r>
      <w:r>
        <w:rPr>
          <w:rFonts w:hint="eastAsia"/>
          <w:sz w:val="30"/>
          <w:szCs w:val="30"/>
        </w:rPr>
        <w:t>9</w:t>
      </w:r>
      <w:r>
        <w:rPr>
          <w:rFonts w:hint="eastAsia"/>
          <w:sz w:val="30"/>
          <w:szCs w:val="30"/>
        </w:rPr>
        <w:t>）《客户主档》、《交易明细账》《银行支票》，证实：</w:t>
      </w:r>
      <w:r>
        <w:rPr>
          <w:rFonts w:hint="eastAsia"/>
          <w:sz w:val="30"/>
          <w:szCs w:val="30"/>
        </w:rPr>
        <w:t>2007</w:t>
      </w:r>
      <w:r>
        <w:rPr>
          <w:rFonts w:hint="eastAsia"/>
          <w:sz w:val="30"/>
          <w:szCs w:val="30"/>
        </w:rPr>
        <w:t>至</w:t>
      </w:r>
      <w:r>
        <w:rPr>
          <w:rFonts w:hint="eastAsia"/>
          <w:sz w:val="30"/>
          <w:szCs w:val="30"/>
        </w:rPr>
        <w:t>2012</w:t>
      </w:r>
      <w:r>
        <w:rPr>
          <w:rFonts w:hint="eastAsia"/>
          <w:sz w:val="30"/>
          <w:szCs w:val="30"/>
        </w:rPr>
        <w:t>年，王某</w:t>
      </w:r>
      <w:r>
        <w:rPr>
          <w:rFonts w:hint="eastAsia"/>
          <w:sz w:val="30"/>
          <w:szCs w:val="30"/>
        </w:rPr>
        <w:t>2</w:t>
      </w:r>
      <w:r>
        <w:rPr>
          <w:rFonts w:hint="eastAsia"/>
          <w:sz w:val="30"/>
          <w:szCs w:val="30"/>
        </w:rPr>
        <w:t>从粤肇公司账户以差旅费的名义提取现金情况以及</w:t>
      </w:r>
      <w:r>
        <w:rPr>
          <w:rFonts w:hint="eastAsia"/>
          <w:sz w:val="30"/>
          <w:szCs w:val="30"/>
        </w:rPr>
        <w:t>2015</w:t>
      </w:r>
      <w:r>
        <w:rPr>
          <w:rFonts w:hint="eastAsia"/>
          <w:sz w:val="30"/>
          <w:szCs w:val="30"/>
        </w:rPr>
        <w:t>年王某</w:t>
      </w:r>
      <w:r>
        <w:rPr>
          <w:rFonts w:hint="eastAsia"/>
          <w:sz w:val="30"/>
          <w:szCs w:val="30"/>
        </w:rPr>
        <w:t>2</w:t>
      </w:r>
      <w:r>
        <w:rPr>
          <w:rFonts w:hint="eastAsia"/>
          <w:sz w:val="30"/>
          <w:szCs w:val="30"/>
        </w:rPr>
        <w:t>从其个人账户提取现金情况。</w:t>
      </w:r>
    </w:p>
    <w:p w14:paraId="18BC97E1" w14:textId="77777777" w:rsidR="00581A76" w:rsidRDefault="00581A76">
      <w:pPr>
        <w:spacing w:line="500" w:lineRule="atLeast"/>
        <w:ind w:firstLine="600"/>
        <w:divId w:val="300380301"/>
        <w:rPr>
          <w:rFonts w:hint="eastAsia"/>
          <w:sz w:val="30"/>
          <w:szCs w:val="30"/>
        </w:rPr>
      </w:pPr>
      <w:r>
        <w:rPr>
          <w:rFonts w:hint="eastAsia"/>
          <w:sz w:val="30"/>
          <w:szCs w:val="30"/>
        </w:rPr>
        <w:t>（</w:t>
      </w:r>
      <w:r>
        <w:rPr>
          <w:rFonts w:hint="eastAsia"/>
          <w:sz w:val="30"/>
          <w:szCs w:val="30"/>
        </w:rPr>
        <w:t>10</w:t>
      </w:r>
      <w:r>
        <w:rPr>
          <w:rFonts w:hint="eastAsia"/>
          <w:sz w:val="30"/>
          <w:szCs w:val="30"/>
        </w:rPr>
        <w:t>）《协助查询存款通知书及回执》、《客户主档》、《交易明细账》，证实：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日王某</w:t>
      </w:r>
      <w:r>
        <w:rPr>
          <w:rFonts w:hint="eastAsia"/>
          <w:sz w:val="30"/>
          <w:szCs w:val="30"/>
        </w:rPr>
        <w:t>2</w:t>
      </w:r>
      <w:r>
        <w:rPr>
          <w:rFonts w:hint="eastAsia"/>
          <w:sz w:val="30"/>
          <w:szCs w:val="30"/>
        </w:rPr>
        <w:t>个人账户支取现金情况以及通过</w:t>
      </w:r>
      <w:r>
        <w:rPr>
          <w:rFonts w:hint="eastAsia"/>
          <w:sz w:val="30"/>
          <w:szCs w:val="30"/>
        </w:rPr>
        <w:t>ATM</w:t>
      </w:r>
      <w:r>
        <w:rPr>
          <w:rFonts w:hint="eastAsia"/>
          <w:sz w:val="30"/>
          <w:szCs w:val="30"/>
        </w:rPr>
        <w:t>机分别存入张宗郁个人账户</w:t>
      </w:r>
      <w:r>
        <w:rPr>
          <w:rFonts w:hint="eastAsia"/>
          <w:sz w:val="30"/>
          <w:szCs w:val="30"/>
        </w:rPr>
        <w:t>14000</w:t>
      </w:r>
      <w:r>
        <w:rPr>
          <w:rFonts w:hint="eastAsia"/>
          <w:sz w:val="30"/>
          <w:szCs w:val="30"/>
        </w:rPr>
        <w:t>元、</w:t>
      </w:r>
      <w:r>
        <w:rPr>
          <w:rFonts w:hint="eastAsia"/>
          <w:sz w:val="30"/>
          <w:szCs w:val="30"/>
        </w:rPr>
        <w:t>34700</w:t>
      </w:r>
      <w:r>
        <w:rPr>
          <w:rFonts w:hint="eastAsia"/>
          <w:sz w:val="30"/>
          <w:szCs w:val="30"/>
        </w:rPr>
        <w:t>元的交易情况。</w:t>
      </w:r>
    </w:p>
    <w:p w14:paraId="161B5667" w14:textId="77777777" w:rsidR="00581A76" w:rsidRDefault="00581A76">
      <w:pPr>
        <w:spacing w:line="500" w:lineRule="atLeast"/>
        <w:ind w:firstLine="600"/>
        <w:divId w:val="147017341"/>
        <w:rPr>
          <w:rFonts w:hint="eastAsia"/>
          <w:sz w:val="30"/>
          <w:szCs w:val="30"/>
        </w:rPr>
      </w:pPr>
      <w:r>
        <w:rPr>
          <w:rFonts w:hint="eastAsia"/>
          <w:sz w:val="30"/>
          <w:szCs w:val="30"/>
        </w:rPr>
        <w:t>（</w:t>
      </w:r>
      <w:r>
        <w:rPr>
          <w:rFonts w:hint="eastAsia"/>
          <w:sz w:val="30"/>
          <w:szCs w:val="30"/>
        </w:rPr>
        <w:t>11</w:t>
      </w:r>
      <w:r>
        <w:rPr>
          <w:rFonts w:hint="eastAsia"/>
          <w:sz w:val="30"/>
          <w:szCs w:val="30"/>
        </w:rPr>
        <w:t>）《协助查询存款通知书及回执》、《客户主档》、《交易明细账》，证实：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日从张宗郁账户转账给项某</w:t>
      </w:r>
      <w:r>
        <w:rPr>
          <w:rFonts w:hint="eastAsia"/>
          <w:sz w:val="30"/>
          <w:szCs w:val="30"/>
        </w:rPr>
        <w:t>1</w:t>
      </w:r>
      <w:r>
        <w:rPr>
          <w:rFonts w:hint="eastAsia"/>
          <w:sz w:val="30"/>
          <w:szCs w:val="30"/>
        </w:rPr>
        <w:t>、项某</w:t>
      </w:r>
      <w:r>
        <w:rPr>
          <w:rFonts w:hint="eastAsia"/>
          <w:sz w:val="30"/>
          <w:szCs w:val="30"/>
        </w:rPr>
        <w:t>2</w:t>
      </w:r>
      <w:r>
        <w:rPr>
          <w:rFonts w:hint="eastAsia"/>
          <w:sz w:val="30"/>
          <w:szCs w:val="30"/>
        </w:rPr>
        <w:t>共计</w:t>
      </w:r>
      <w:r>
        <w:rPr>
          <w:rFonts w:hint="eastAsia"/>
          <w:sz w:val="30"/>
          <w:szCs w:val="30"/>
        </w:rPr>
        <w:t>57500</w:t>
      </w:r>
      <w:r>
        <w:rPr>
          <w:rFonts w:hint="eastAsia"/>
          <w:sz w:val="30"/>
          <w:szCs w:val="30"/>
        </w:rPr>
        <w:t>元。</w:t>
      </w:r>
    </w:p>
    <w:p w14:paraId="31CE61B8" w14:textId="77777777" w:rsidR="00581A76" w:rsidRDefault="00581A76">
      <w:pPr>
        <w:spacing w:line="500" w:lineRule="atLeast"/>
        <w:ind w:firstLine="600"/>
        <w:divId w:val="805507306"/>
        <w:rPr>
          <w:rFonts w:hint="eastAsia"/>
          <w:sz w:val="30"/>
          <w:szCs w:val="30"/>
        </w:rPr>
      </w:pPr>
      <w:r>
        <w:rPr>
          <w:rFonts w:hint="eastAsia"/>
          <w:sz w:val="30"/>
          <w:szCs w:val="30"/>
        </w:rPr>
        <w:t>2.</w:t>
      </w:r>
      <w:r>
        <w:rPr>
          <w:rFonts w:hint="eastAsia"/>
          <w:sz w:val="30"/>
          <w:szCs w:val="30"/>
        </w:rPr>
        <w:t>证人证言</w:t>
      </w:r>
    </w:p>
    <w:p w14:paraId="5587A171" w14:textId="77777777" w:rsidR="00581A76" w:rsidRDefault="00581A76">
      <w:pPr>
        <w:spacing w:line="500" w:lineRule="atLeast"/>
        <w:ind w:firstLine="600"/>
        <w:divId w:val="2057779323"/>
        <w:rPr>
          <w:rFonts w:hint="eastAsia"/>
          <w:sz w:val="30"/>
          <w:szCs w:val="30"/>
        </w:rPr>
      </w:pPr>
      <w:r>
        <w:rPr>
          <w:rFonts w:hint="eastAsia"/>
          <w:sz w:val="30"/>
          <w:szCs w:val="30"/>
        </w:rPr>
        <w:t>（</w:t>
      </w:r>
      <w:r>
        <w:rPr>
          <w:rFonts w:hint="eastAsia"/>
          <w:sz w:val="30"/>
          <w:szCs w:val="30"/>
        </w:rPr>
        <w:t>1</w:t>
      </w:r>
      <w:r>
        <w:rPr>
          <w:rFonts w:hint="eastAsia"/>
          <w:sz w:val="30"/>
          <w:szCs w:val="30"/>
        </w:rPr>
        <w:t>）证人肖某、尹某、黄某、湛某（以上四人均为原肇庆客运段工作人员）的证言：自</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张宗郁到肇庆客运段安技科工作，不论是助勤，还是转干后，均是从事管理性质的工作，专门负责三茂公司肇庆客运段消防工作。消防专干负责全段消防安全监督管理，三茂公司安监部每年下发电报各站段要求进行消防检测，张宗郁作为安全科的消防专干具体负责安排肇庆客运段每年</w:t>
      </w:r>
      <w:r>
        <w:rPr>
          <w:rFonts w:hint="eastAsia"/>
          <w:sz w:val="30"/>
          <w:szCs w:val="30"/>
        </w:rPr>
        <w:t>5</w:t>
      </w:r>
      <w:r>
        <w:rPr>
          <w:rFonts w:hint="eastAsia"/>
          <w:sz w:val="30"/>
          <w:szCs w:val="30"/>
        </w:rPr>
        <w:t>月份、</w:t>
      </w:r>
      <w:r>
        <w:rPr>
          <w:rFonts w:hint="eastAsia"/>
          <w:sz w:val="30"/>
          <w:szCs w:val="30"/>
        </w:rPr>
        <w:t>9</w:t>
      </w:r>
      <w:r>
        <w:rPr>
          <w:rFonts w:hint="eastAsia"/>
          <w:sz w:val="30"/>
          <w:szCs w:val="30"/>
        </w:rPr>
        <w:t>月份到王某</w:t>
      </w:r>
      <w:r>
        <w:rPr>
          <w:rFonts w:hint="eastAsia"/>
          <w:sz w:val="30"/>
          <w:szCs w:val="30"/>
        </w:rPr>
        <w:t>2</w:t>
      </w:r>
      <w:r>
        <w:rPr>
          <w:rFonts w:hint="eastAsia"/>
          <w:sz w:val="30"/>
          <w:szCs w:val="30"/>
        </w:rPr>
        <w:t>的消防公司进行干粉灭火器、水型灭火器年度检测和更换消防药剂，并进行验收。</w:t>
      </w:r>
    </w:p>
    <w:p w14:paraId="4F493E79" w14:textId="77777777" w:rsidR="00581A76" w:rsidRDefault="00581A76">
      <w:pPr>
        <w:spacing w:line="500" w:lineRule="atLeast"/>
        <w:ind w:firstLine="600"/>
        <w:divId w:val="1480420043"/>
        <w:rPr>
          <w:rFonts w:hint="eastAsia"/>
          <w:sz w:val="30"/>
          <w:szCs w:val="30"/>
        </w:rPr>
      </w:pPr>
      <w:r>
        <w:rPr>
          <w:rFonts w:hint="eastAsia"/>
          <w:sz w:val="30"/>
          <w:szCs w:val="30"/>
        </w:rPr>
        <w:t>（</w:t>
      </w:r>
      <w:r>
        <w:rPr>
          <w:rFonts w:hint="eastAsia"/>
          <w:sz w:val="30"/>
          <w:szCs w:val="30"/>
        </w:rPr>
        <w:t>2</w:t>
      </w:r>
      <w:r>
        <w:rPr>
          <w:rFonts w:hint="eastAsia"/>
          <w:sz w:val="30"/>
          <w:szCs w:val="30"/>
        </w:rPr>
        <w:t>）证人林某的证言：张宗郁曾于</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年左右向林某借过两次钱，共约</w:t>
      </w:r>
      <w:r>
        <w:rPr>
          <w:rFonts w:hint="eastAsia"/>
          <w:sz w:val="30"/>
          <w:szCs w:val="30"/>
        </w:rPr>
        <w:t>10</w:t>
      </w:r>
      <w:r>
        <w:rPr>
          <w:rFonts w:hint="eastAsia"/>
          <w:sz w:val="30"/>
          <w:szCs w:val="30"/>
        </w:rPr>
        <w:t>万元。张宗郁以现金的方式分期还钱。最后一次还钱大概在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w:t>
      </w:r>
    </w:p>
    <w:p w14:paraId="47EE7A4E" w14:textId="77777777" w:rsidR="00581A76" w:rsidRDefault="00581A76">
      <w:pPr>
        <w:spacing w:line="500" w:lineRule="atLeast"/>
        <w:ind w:firstLine="600"/>
        <w:divId w:val="589508317"/>
        <w:rPr>
          <w:rFonts w:hint="eastAsia"/>
          <w:sz w:val="30"/>
          <w:szCs w:val="30"/>
        </w:rPr>
      </w:pPr>
      <w:r>
        <w:rPr>
          <w:rFonts w:hint="eastAsia"/>
          <w:sz w:val="30"/>
          <w:szCs w:val="30"/>
        </w:rPr>
        <w:t>（</w:t>
      </w:r>
      <w:r>
        <w:rPr>
          <w:rFonts w:hint="eastAsia"/>
          <w:sz w:val="30"/>
          <w:szCs w:val="30"/>
        </w:rPr>
        <w:t>3</w:t>
      </w:r>
      <w:r>
        <w:rPr>
          <w:rFonts w:hint="eastAsia"/>
          <w:sz w:val="30"/>
          <w:szCs w:val="30"/>
        </w:rPr>
        <w:t>）证人项某</w:t>
      </w:r>
      <w:r>
        <w:rPr>
          <w:rFonts w:hint="eastAsia"/>
          <w:sz w:val="30"/>
          <w:szCs w:val="30"/>
        </w:rPr>
        <w:t>1</w:t>
      </w:r>
      <w:r>
        <w:rPr>
          <w:rFonts w:hint="eastAsia"/>
          <w:sz w:val="30"/>
          <w:szCs w:val="30"/>
        </w:rPr>
        <w:t>的证言：张宗郁曾在湘庆商行消费烟酒矿泉水等，自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月期间，张宗郁转账给项某</w:t>
      </w:r>
      <w:r>
        <w:rPr>
          <w:rFonts w:hint="eastAsia"/>
          <w:sz w:val="30"/>
          <w:szCs w:val="30"/>
        </w:rPr>
        <w:t>1</w:t>
      </w:r>
      <w:r>
        <w:rPr>
          <w:rFonts w:hint="eastAsia"/>
          <w:sz w:val="30"/>
          <w:szCs w:val="30"/>
        </w:rPr>
        <w:t>及项某</w:t>
      </w:r>
      <w:r>
        <w:rPr>
          <w:rFonts w:hint="eastAsia"/>
          <w:sz w:val="30"/>
          <w:szCs w:val="30"/>
        </w:rPr>
        <w:t>2</w:t>
      </w:r>
      <w:r>
        <w:rPr>
          <w:rFonts w:hint="eastAsia"/>
          <w:sz w:val="30"/>
          <w:szCs w:val="30"/>
        </w:rPr>
        <w:t>账户一共</w:t>
      </w:r>
      <w:r>
        <w:rPr>
          <w:rFonts w:hint="eastAsia"/>
          <w:sz w:val="30"/>
          <w:szCs w:val="30"/>
        </w:rPr>
        <w:t>57500</w:t>
      </w:r>
      <w:r>
        <w:rPr>
          <w:rFonts w:hint="eastAsia"/>
          <w:sz w:val="30"/>
          <w:szCs w:val="30"/>
        </w:rPr>
        <w:t>元，全部是消费烟酒的钱。</w:t>
      </w:r>
    </w:p>
    <w:p w14:paraId="22D6CDB7" w14:textId="77777777" w:rsidR="00581A76" w:rsidRDefault="00581A76">
      <w:pPr>
        <w:spacing w:line="500" w:lineRule="atLeast"/>
        <w:ind w:firstLine="600"/>
        <w:divId w:val="1946766436"/>
        <w:rPr>
          <w:rFonts w:hint="eastAsia"/>
          <w:sz w:val="30"/>
          <w:szCs w:val="30"/>
        </w:rPr>
      </w:pPr>
      <w:r>
        <w:rPr>
          <w:rFonts w:hint="eastAsia"/>
          <w:sz w:val="30"/>
          <w:szCs w:val="30"/>
        </w:rPr>
        <w:t>（</w:t>
      </w:r>
      <w:r>
        <w:rPr>
          <w:rFonts w:hint="eastAsia"/>
          <w:sz w:val="30"/>
          <w:szCs w:val="30"/>
        </w:rPr>
        <w:t>4</w:t>
      </w:r>
      <w:r>
        <w:rPr>
          <w:rFonts w:hint="eastAsia"/>
          <w:sz w:val="30"/>
          <w:szCs w:val="30"/>
        </w:rPr>
        <w:t>）证人姜某</w:t>
      </w:r>
      <w:r>
        <w:rPr>
          <w:rFonts w:hint="eastAsia"/>
          <w:sz w:val="30"/>
          <w:szCs w:val="30"/>
        </w:rPr>
        <w:t>1</w:t>
      </w:r>
      <w:r>
        <w:rPr>
          <w:rFonts w:hint="eastAsia"/>
          <w:sz w:val="30"/>
          <w:szCs w:val="30"/>
        </w:rPr>
        <w:t>、郭某、朱某、姜某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的证言：粤肇公司和粤铁公司是王某</w:t>
      </w:r>
      <w:r>
        <w:rPr>
          <w:rFonts w:hint="eastAsia"/>
          <w:sz w:val="30"/>
          <w:szCs w:val="30"/>
        </w:rPr>
        <w:t>2</w:t>
      </w:r>
      <w:r>
        <w:rPr>
          <w:rFonts w:hint="eastAsia"/>
          <w:sz w:val="30"/>
          <w:szCs w:val="30"/>
        </w:rPr>
        <w:t>一人出资一人经营，资金支配使用、公司管理都是王某</w:t>
      </w:r>
      <w:r>
        <w:rPr>
          <w:rFonts w:hint="eastAsia"/>
          <w:sz w:val="30"/>
          <w:szCs w:val="30"/>
        </w:rPr>
        <w:t>2</w:t>
      </w:r>
      <w:r>
        <w:rPr>
          <w:rFonts w:hint="eastAsia"/>
          <w:sz w:val="30"/>
          <w:szCs w:val="30"/>
        </w:rPr>
        <w:t>一人决定。</w:t>
      </w:r>
    </w:p>
    <w:p w14:paraId="259EB4FB" w14:textId="77777777" w:rsidR="00581A76" w:rsidRDefault="00581A76">
      <w:pPr>
        <w:spacing w:line="500" w:lineRule="atLeast"/>
        <w:ind w:firstLine="600"/>
        <w:divId w:val="1037510479"/>
        <w:rPr>
          <w:rFonts w:hint="eastAsia"/>
          <w:sz w:val="30"/>
          <w:szCs w:val="30"/>
        </w:rPr>
      </w:pPr>
      <w:r>
        <w:rPr>
          <w:rFonts w:hint="eastAsia"/>
          <w:sz w:val="30"/>
          <w:szCs w:val="30"/>
        </w:rPr>
        <w:t>（</w:t>
      </w:r>
      <w:r>
        <w:rPr>
          <w:rFonts w:hint="eastAsia"/>
          <w:sz w:val="30"/>
          <w:szCs w:val="30"/>
        </w:rPr>
        <w:t>5</w:t>
      </w:r>
      <w:r>
        <w:rPr>
          <w:rFonts w:hint="eastAsia"/>
          <w:sz w:val="30"/>
          <w:szCs w:val="30"/>
        </w:rPr>
        <w:t>）证人王某</w:t>
      </w:r>
      <w:r>
        <w:rPr>
          <w:rFonts w:hint="eastAsia"/>
          <w:sz w:val="30"/>
          <w:szCs w:val="30"/>
        </w:rPr>
        <w:t>2</w:t>
      </w:r>
      <w:r>
        <w:rPr>
          <w:rFonts w:hint="eastAsia"/>
          <w:sz w:val="30"/>
          <w:szCs w:val="30"/>
        </w:rPr>
        <w:t>多份稳定、一致的证言证明：粤肇公司和粤铁公司是王某</w:t>
      </w:r>
      <w:r>
        <w:rPr>
          <w:rFonts w:hint="eastAsia"/>
          <w:sz w:val="30"/>
          <w:szCs w:val="30"/>
        </w:rPr>
        <w:t>2</w:t>
      </w:r>
      <w:r>
        <w:rPr>
          <w:rFonts w:hint="eastAsia"/>
          <w:sz w:val="30"/>
          <w:szCs w:val="30"/>
        </w:rPr>
        <w:t>一人出资一人经营，资金支配使用、公司管理都是王某</w:t>
      </w:r>
      <w:r>
        <w:rPr>
          <w:rFonts w:hint="eastAsia"/>
          <w:sz w:val="30"/>
          <w:szCs w:val="30"/>
        </w:rPr>
        <w:t>2</w:t>
      </w:r>
      <w:r>
        <w:rPr>
          <w:rFonts w:hint="eastAsia"/>
          <w:sz w:val="30"/>
          <w:szCs w:val="30"/>
        </w:rPr>
        <w:t>一人决定。在</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年期间，因该段消防专干张宗郁负责监管，王某</w:t>
      </w:r>
      <w:r>
        <w:rPr>
          <w:rFonts w:hint="eastAsia"/>
          <w:sz w:val="30"/>
          <w:szCs w:val="30"/>
        </w:rPr>
        <w:t>2</w:t>
      </w:r>
      <w:r>
        <w:rPr>
          <w:rFonts w:hint="eastAsia"/>
          <w:sz w:val="30"/>
          <w:szCs w:val="30"/>
        </w:rPr>
        <w:t>共向张宗郁行贿</w:t>
      </w:r>
      <w:r>
        <w:rPr>
          <w:rFonts w:hint="eastAsia"/>
          <w:sz w:val="30"/>
          <w:szCs w:val="30"/>
        </w:rPr>
        <w:t>38.5</w:t>
      </w:r>
      <w:r>
        <w:rPr>
          <w:rFonts w:hint="eastAsia"/>
          <w:sz w:val="30"/>
          <w:szCs w:val="30"/>
        </w:rPr>
        <w:t>万元，张宗郁在消防工作中，放松监管放任其公司的偷工减料行为。</w:t>
      </w:r>
    </w:p>
    <w:p w14:paraId="5491D04F" w14:textId="77777777" w:rsidR="00581A76" w:rsidRDefault="00581A76">
      <w:pPr>
        <w:spacing w:line="500" w:lineRule="atLeast"/>
        <w:ind w:firstLine="600"/>
        <w:divId w:val="132253757"/>
        <w:rPr>
          <w:rFonts w:hint="eastAsia"/>
          <w:sz w:val="30"/>
          <w:szCs w:val="30"/>
        </w:rPr>
      </w:pPr>
      <w:r>
        <w:rPr>
          <w:rFonts w:hint="eastAsia"/>
          <w:sz w:val="30"/>
          <w:szCs w:val="30"/>
        </w:rPr>
        <w:t>3.</w:t>
      </w:r>
      <w:r>
        <w:rPr>
          <w:rFonts w:hint="eastAsia"/>
          <w:sz w:val="30"/>
          <w:szCs w:val="30"/>
        </w:rPr>
        <w:t>被告人供述与辩解</w:t>
      </w:r>
    </w:p>
    <w:p w14:paraId="78F13958" w14:textId="77777777" w:rsidR="00581A76" w:rsidRDefault="00581A76">
      <w:pPr>
        <w:spacing w:line="500" w:lineRule="atLeast"/>
        <w:ind w:firstLine="600"/>
        <w:divId w:val="301349536"/>
        <w:rPr>
          <w:rFonts w:hint="eastAsia"/>
          <w:sz w:val="30"/>
          <w:szCs w:val="30"/>
        </w:rPr>
      </w:pPr>
      <w:r>
        <w:rPr>
          <w:rFonts w:hint="eastAsia"/>
          <w:sz w:val="30"/>
          <w:szCs w:val="30"/>
        </w:rPr>
        <w:t>张宗郁多份稳定、一致的供述证实：从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月，其任肇庆客运段消防干事，负责肇庆客运段的消防设备、设施维护等工作，在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年期间，利用自己担任消防专干的职务之便，共收受王某</w:t>
      </w:r>
      <w:r>
        <w:rPr>
          <w:rFonts w:hint="eastAsia"/>
          <w:sz w:val="30"/>
          <w:szCs w:val="30"/>
        </w:rPr>
        <w:t>2</w:t>
      </w:r>
      <w:r>
        <w:rPr>
          <w:rFonts w:hint="eastAsia"/>
          <w:sz w:val="30"/>
          <w:szCs w:val="30"/>
        </w:rPr>
        <w:t>回扣</w:t>
      </w:r>
      <w:r>
        <w:rPr>
          <w:rFonts w:hint="eastAsia"/>
          <w:sz w:val="30"/>
          <w:szCs w:val="30"/>
        </w:rPr>
        <w:t>30.16</w:t>
      </w:r>
      <w:r>
        <w:rPr>
          <w:rFonts w:hint="eastAsia"/>
          <w:sz w:val="30"/>
          <w:szCs w:val="30"/>
        </w:rPr>
        <w:t>万元，并放松监管，放任王某</w:t>
      </w:r>
      <w:r>
        <w:rPr>
          <w:rFonts w:hint="eastAsia"/>
          <w:sz w:val="30"/>
          <w:szCs w:val="30"/>
        </w:rPr>
        <w:t>2</w:t>
      </w:r>
      <w:r>
        <w:rPr>
          <w:rFonts w:hint="eastAsia"/>
          <w:sz w:val="30"/>
          <w:szCs w:val="30"/>
        </w:rPr>
        <w:t>公司的偷工减料行为具体为：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月收受现金</w:t>
      </w:r>
      <w:r>
        <w:rPr>
          <w:rFonts w:hint="eastAsia"/>
          <w:sz w:val="30"/>
          <w:szCs w:val="30"/>
        </w:rPr>
        <w:t>9600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月收受现金</w:t>
      </w:r>
      <w:r>
        <w:rPr>
          <w:rFonts w:hint="eastAsia"/>
          <w:sz w:val="30"/>
          <w:szCs w:val="30"/>
        </w:rPr>
        <w:t>6000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月收受现金</w:t>
      </w:r>
      <w:r>
        <w:rPr>
          <w:rFonts w:hint="eastAsia"/>
          <w:sz w:val="30"/>
          <w:szCs w:val="30"/>
        </w:rPr>
        <w:t>7000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月收受现金</w:t>
      </w:r>
      <w:r>
        <w:rPr>
          <w:rFonts w:hint="eastAsia"/>
          <w:sz w:val="30"/>
          <w:szCs w:val="30"/>
        </w:rPr>
        <w:t>10000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月收受现金</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月收受现金</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月收受现金</w:t>
      </w:r>
      <w:r>
        <w:rPr>
          <w:rFonts w:hint="eastAsia"/>
          <w:sz w:val="30"/>
          <w:szCs w:val="30"/>
        </w:rPr>
        <w:t>20000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月收受现金</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月收受现金</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月收受现金</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月收受现金</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日通过银行转账方式收受</w:t>
      </w:r>
      <w:r>
        <w:rPr>
          <w:rFonts w:hint="eastAsia"/>
          <w:sz w:val="30"/>
          <w:szCs w:val="30"/>
        </w:rPr>
        <w:t>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日通过银行转账方式收受</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日通过银行转账方式共收受人民币</w:t>
      </w:r>
      <w:r>
        <w:rPr>
          <w:rFonts w:hint="eastAsia"/>
          <w:sz w:val="30"/>
          <w:szCs w:val="30"/>
        </w:rPr>
        <w:t>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日收受现金</w:t>
      </w:r>
      <w:r>
        <w:rPr>
          <w:rFonts w:hint="eastAsia"/>
          <w:sz w:val="30"/>
          <w:szCs w:val="30"/>
        </w:rPr>
        <w:t>14000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日收受现金</w:t>
      </w:r>
      <w:r>
        <w:rPr>
          <w:rFonts w:hint="eastAsia"/>
          <w:sz w:val="30"/>
          <w:szCs w:val="30"/>
        </w:rPr>
        <w:t>35000</w:t>
      </w:r>
      <w:r>
        <w:rPr>
          <w:rFonts w:hint="eastAsia"/>
          <w:sz w:val="30"/>
          <w:szCs w:val="30"/>
        </w:rPr>
        <w:t>元。上述受贿款大部份用于还高利贷和烟酒款，小部分在日常生活中花掉了。</w:t>
      </w:r>
    </w:p>
    <w:p w14:paraId="5931CC38" w14:textId="77777777" w:rsidR="00581A76" w:rsidRDefault="00581A76">
      <w:pPr>
        <w:spacing w:line="500" w:lineRule="atLeast"/>
        <w:ind w:firstLine="600"/>
        <w:divId w:val="382607361"/>
        <w:rPr>
          <w:rFonts w:hint="eastAsia"/>
          <w:sz w:val="30"/>
          <w:szCs w:val="30"/>
        </w:rPr>
      </w:pPr>
      <w:r>
        <w:rPr>
          <w:rFonts w:hint="eastAsia"/>
          <w:sz w:val="30"/>
          <w:szCs w:val="30"/>
        </w:rPr>
        <w:t>辩护人提交的证据</w:t>
      </w:r>
    </w:p>
    <w:p w14:paraId="667465DF" w14:textId="77777777" w:rsidR="00581A76" w:rsidRDefault="00581A76">
      <w:pPr>
        <w:spacing w:line="500" w:lineRule="atLeast"/>
        <w:ind w:firstLine="600"/>
        <w:divId w:val="1444033269"/>
        <w:rPr>
          <w:rFonts w:hint="eastAsia"/>
          <w:sz w:val="30"/>
          <w:szCs w:val="30"/>
        </w:rPr>
      </w:pPr>
      <w:r>
        <w:rPr>
          <w:rFonts w:hint="eastAsia"/>
          <w:sz w:val="30"/>
          <w:szCs w:val="30"/>
        </w:rPr>
        <w:t>（</w:t>
      </w:r>
      <w:r>
        <w:rPr>
          <w:rFonts w:hint="eastAsia"/>
          <w:sz w:val="30"/>
          <w:szCs w:val="30"/>
        </w:rPr>
        <w:t>1</w:t>
      </w:r>
      <w:r>
        <w:rPr>
          <w:rFonts w:hint="eastAsia"/>
          <w:sz w:val="30"/>
          <w:szCs w:val="30"/>
        </w:rPr>
        <w:t>）广深铁路十大股东构成，证明：被告人目前不具备国家工作人员身份。</w:t>
      </w:r>
    </w:p>
    <w:p w14:paraId="1A74FA93" w14:textId="77777777" w:rsidR="00581A76" w:rsidRDefault="00581A76">
      <w:pPr>
        <w:spacing w:line="500" w:lineRule="atLeast"/>
        <w:ind w:firstLine="600"/>
        <w:divId w:val="18820550"/>
        <w:rPr>
          <w:rFonts w:hint="eastAsia"/>
          <w:sz w:val="30"/>
          <w:szCs w:val="30"/>
        </w:rPr>
      </w:pPr>
      <w:r>
        <w:rPr>
          <w:rFonts w:hint="eastAsia"/>
          <w:sz w:val="30"/>
          <w:szCs w:val="30"/>
        </w:rPr>
        <w:t>（</w:t>
      </w:r>
      <w:r>
        <w:rPr>
          <w:rFonts w:hint="eastAsia"/>
          <w:sz w:val="30"/>
          <w:szCs w:val="30"/>
        </w:rPr>
        <w:t>2</w:t>
      </w:r>
      <w:r>
        <w:rPr>
          <w:rFonts w:hint="eastAsia"/>
          <w:sz w:val="30"/>
          <w:szCs w:val="30"/>
        </w:rPr>
        <w:t>）《关于张宗郁工作表现的说明》，证明：广深铁路股份有限公司广州客运段认定张宗郁工作表现良好。</w:t>
      </w:r>
    </w:p>
    <w:p w14:paraId="14BD95B9" w14:textId="77777777" w:rsidR="00581A76" w:rsidRDefault="00581A76">
      <w:pPr>
        <w:spacing w:line="500" w:lineRule="atLeast"/>
        <w:ind w:firstLine="600"/>
        <w:divId w:val="540630535"/>
        <w:rPr>
          <w:rFonts w:hint="eastAsia"/>
          <w:sz w:val="30"/>
          <w:szCs w:val="30"/>
        </w:rPr>
      </w:pPr>
      <w:r>
        <w:rPr>
          <w:rFonts w:hint="eastAsia"/>
          <w:sz w:val="30"/>
          <w:szCs w:val="30"/>
        </w:rPr>
        <w:t>上述证据，本院予以确认。</w:t>
      </w:r>
    </w:p>
    <w:p w14:paraId="48259626" w14:textId="77777777" w:rsidR="00581A76" w:rsidRDefault="00581A76">
      <w:pPr>
        <w:spacing w:line="500" w:lineRule="atLeast"/>
        <w:ind w:firstLine="600"/>
        <w:divId w:val="1336615394"/>
        <w:rPr>
          <w:rFonts w:hint="eastAsia"/>
          <w:sz w:val="30"/>
          <w:szCs w:val="30"/>
        </w:rPr>
      </w:pPr>
      <w:r>
        <w:rPr>
          <w:rFonts w:hint="eastAsia"/>
          <w:sz w:val="30"/>
          <w:szCs w:val="30"/>
        </w:rPr>
        <w:t>本院认为，被告人张宗郁身为在国有公司中从事公务的人员，利用职务上的便利，为他人谋取利益，非法收受他人财物，数额巨大，其行为已构成受贿罪，被告人张宗郁的违法所得，依法应予追缴。公诉机关指控被告人张宗郁犯受贿罪的事实清楚，证据确实、充分，指控的罪名成立。被告人张宗郁在未被采取调查措施或强制措施是，向办案机关投案，并能如实供述自己的罪行，系自首，依法可以从轻或减轻处罚。被告人张宗郁归案后通过家属退缴全部赃款，可酌情从轻处罚。鉴于被告人张宗郁犯罪情节较轻，认罪态度较好且有悔罪表现，没有再犯罪危险，宣告缓刑对所居住社区没有重大不良影响，决定对被告人张宗郁减轻处罚并适用缓刑。对于辩护人提出张宗郁在</w:t>
      </w:r>
      <w:r>
        <w:rPr>
          <w:rFonts w:hint="eastAsia"/>
          <w:sz w:val="30"/>
          <w:szCs w:val="30"/>
        </w:rPr>
        <w:t>2007</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日前不具有国家工作人员身份的意见，经查，被告人张宗郁在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安排到肇庆客运段安技科助勤，作为消防专干，按照单位安排负责消防管理工作，实际上履行了机关干部的管理职能，应当认定为从事公务；根据《中华人民共和国刑法》第九十三条第二款“国有公司、企业、事业单位、人民团体中从事公务的人员和国家机关、国有公司、企业、事业单位委派到非国有公司、企业、事业单位、社会团体从事公务的人员，以及其他依照法律从事公务的人员，以国家工作人员论”之规定，被告人张宗郁本案的犯罪期间（</w:t>
      </w:r>
      <w:r>
        <w:rPr>
          <w:rFonts w:hint="eastAsia"/>
          <w:sz w:val="30"/>
          <w:szCs w:val="30"/>
        </w:rPr>
        <w:t>2007</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属在国有公司中从事公务的人员，以国家工作人员论，故对辩护人该意见不予采纳。对于辩护人的其他意见，如前所述，本院已充分予以考量。综上，依照《中华人民共和国刑法》第三百八十五条、第三百八十六条、第六十七条第一款、第七十二条、第七十三条、第五十二条、第九十三条第二款、第六十四条、《最高人民法院、最高人民检察院关于办理贪污贿赂刑事案件适用法律若干问题的解释》第二条第一款、第十五条、第十八条、第十九条之规定，判决如下：</w:t>
      </w:r>
    </w:p>
    <w:p w14:paraId="64FE15A1" w14:textId="77777777" w:rsidR="00581A76" w:rsidRDefault="00581A76">
      <w:pPr>
        <w:spacing w:line="500" w:lineRule="atLeast"/>
        <w:ind w:firstLine="600"/>
        <w:divId w:val="2043632668"/>
        <w:rPr>
          <w:rFonts w:hint="eastAsia"/>
          <w:sz w:val="30"/>
          <w:szCs w:val="30"/>
        </w:rPr>
      </w:pPr>
      <w:r>
        <w:rPr>
          <w:rFonts w:hint="eastAsia"/>
          <w:sz w:val="30"/>
          <w:szCs w:val="30"/>
        </w:rPr>
        <w:t>一、被告人张宗郁犯受贿罪，判处有期徒刑二年，缓刑三年，并处罚金</w:t>
      </w:r>
      <w:r>
        <w:rPr>
          <w:rFonts w:hint="eastAsia"/>
          <w:sz w:val="30"/>
          <w:szCs w:val="30"/>
        </w:rPr>
        <w:t>150000</w:t>
      </w:r>
      <w:r>
        <w:rPr>
          <w:rFonts w:hint="eastAsia"/>
          <w:sz w:val="30"/>
          <w:szCs w:val="30"/>
        </w:rPr>
        <w:t>元。（缓刑考验期限，从本判决确定之日起计算；罚金自本判决发生法律效力之日起十日内向本院缴纳）。</w:t>
      </w:r>
    </w:p>
    <w:p w14:paraId="0290BBED" w14:textId="77777777" w:rsidR="00581A76" w:rsidRDefault="00581A76">
      <w:pPr>
        <w:spacing w:line="500" w:lineRule="atLeast"/>
        <w:ind w:firstLine="600"/>
        <w:divId w:val="1052190678"/>
        <w:rPr>
          <w:rFonts w:hint="eastAsia"/>
          <w:sz w:val="30"/>
          <w:szCs w:val="30"/>
        </w:rPr>
      </w:pPr>
      <w:r>
        <w:rPr>
          <w:rFonts w:hint="eastAsia"/>
          <w:sz w:val="30"/>
          <w:szCs w:val="30"/>
        </w:rPr>
        <w:t>二、退缴的赃款人民币</w:t>
      </w:r>
      <w:r>
        <w:rPr>
          <w:rFonts w:hint="eastAsia"/>
          <w:sz w:val="30"/>
          <w:szCs w:val="30"/>
        </w:rPr>
        <w:t>301600</w:t>
      </w:r>
      <w:r>
        <w:rPr>
          <w:rFonts w:hint="eastAsia"/>
          <w:sz w:val="30"/>
          <w:szCs w:val="30"/>
        </w:rPr>
        <w:t>元，予以没收，上缴国库。</w:t>
      </w:r>
    </w:p>
    <w:p w14:paraId="05861EEF" w14:textId="77777777" w:rsidR="00581A76" w:rsidRDefault="00581A76">
      <w:pPr>
        <w:spacing w:line="500" w:lineRule="atLeast"/>
        <w:ind w:firstLine="600"/>
        <w:divId w:val="1266959866"/>
        <w:rPr>
          <w:rFonts w:hint="eastAsia"/>
          <w:sz w:val="30"/>
          <w:szCs w:val="30"/>
        </w:rPr>
      </w:pPr>
      <w:r>
        <w:rPr>
          <w:rFonts w:hint="eastAsia"/>
          <w:sz w:val="30"/>
          <w:szCs w:val="30"/>
        </w:rPr>
        <w:t>如不服本判决，可在接到判决书的第二日起十日内，通过本院或直接向广州铁路运输中级法院提出上诉。书面上诉的，应当提交上诉状正本一份，副本二份。</w:t>
      </w:r>
    </w:p>
    <w:p w14:paraId="055D7446" w14:textId="77777777" w:rsidR="00581A76" w:rsidRDefault="00581A76">
      <w:pPr>
        <w:spacing w:line="500" w:lineRule="atLeast"/>
        <w:jc w:val="right"/>
        <w:divId w:val="293953460"/>
        <w:rPr>
          <w:rFonts w:hint="eastAsia"/>
          <w:sz w:val="30"/>
          <w:szCs w:val="30"/>
        </w:rPr>
      </w:pPr>
      <w:r>
        <w:rPr>
          <w:rFonts w:hint="eastAsia"/>
          <w:sz w:val="30"/>
          <w:szCs w:val="30"/>
        </w:rPr>
        <w:t>代理审判员　　李子君</w:t>
      </w:r>
    </w:p>
    <w:p w14:paraId="6D42436F" w14:textId="77777777" w:rsidR="00581A76" w:rsidRDefault="00581A76">
      <w:pPr>
        <w:spacing w:line="500" w:lineRule="atLeast"/>
        <w:jc w:val="right"/>
        <w:divId w:val="473260092"/>
        <w:rPr>
          <w:rFonts w:hint="eastAsia"/>
          <w:sz w:val="30"/>
          <w:szCs w:val="30"/>
        </w:rPr>
      </w:pPr>
      <w:r>
        <w:rPr>
          <w:rFonts w:hint="eastAsia"/>
          <w:sz w:val="30"/>
          <w:szCs w:val="30"/>
        </w:rPr>
        <w:t>二〇一七年九月八日</w:t>
      </w:r>
    </w:p>
    <w:p w14:paraId="2221FC1B" w14:textId="77777777" w:rsidR="00581A76" w:rsidRDefault="00581A76">
      <w:pPr>
        <w:spacing w:line="500" w:lineRule="atLeast"/>
        <w:jc w:val="right"/>
        <w:divId w:val="106586816"/>
        <w:rPr>
          <w:rFonts w:hint="eastAsia"/>
          <w:sz w:val="30"/>
          <w:szCs w:val="30"/>
        </w:rPr>
      </w:pPr>
      <w:r>
        <w:rPr>
          <w:rFonts w:hint="eastAsia"/>
          <w:sz w:val="30"/>
          <w:szCs w:val="30"/>
        </w:rPr>
        <w:t>书　记　员　　梁嘉仪</w:t>
      </w:r>
    </w:p>
    <w:p w14:paraId="0CD15148" w14:textId="77777777" w:rsidR="00581A76" w:rsidRDefault="00581A76">
      <w:pPr>
        <w:spacing w:line="500" w:lineRule="atLeast"/>
        <w:ind w:firstLine="600"/>
        <w:divId w:val="261649270"/>
        <w:rPr>
          <w:rFonts w:hint="eastAsia"/>
          <w:sz w:val="30"/>
          <w:szCs w:val="30"/>
        </w:rPr>
      </w:pPr>
      <w:r>
        <w:rPr>
          <w:rFonts w:hint="eastAsia"/>
          <w:sz w:val="30"/>
          <w:szCs w:val="30"/>
        </w:rPr>
        <w:t>附：本案适用的法律条文</w:t>
      </w:r>
    </w:p>
    <w:p w14:paraId="5527F6D8" w14:textId="77777777" w:rsidR="00581A76" w:rsidRDefault="00581A76">
      <w:pPr>
        <w:spacing w:line="500" w:lineRule="atLeast"/>
        <w:ind w:firstLine="600"/>
        <w:divId w:val="625817278"/>
        <w:rPr>
          <w:rFonts w:hint="eastAsia"/>
          <w:sz w:val="30"/>
          <w:szCs w:val="30"/>
        </w:rPr>
      </w:pPr>
      <w:r>
        <w:rPr>
          <w:rFonts w:hint="eastAsia"/>
          <w:sz w:val="30"/>
          <w:szCs w:val="30"/>
        </w:rPr>
        <w:t>《中华人民共和国刑法》</w:t>
      </w:r>
    </w:p>
    <w:p w14:paraId="7935A571" w14:textId="77777777" w:rsidR="00581A76" w:rsidRDefault="00581A76">
      <w:pPr>
        <w:spacing w:line="500" w:lineRule="atLeast"/>
        <w:ind w:firstLine="600"/>
        <w:divId w:val="10959031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A18CC40" w14:textId="77777777" w:rsidR="00581A76" w:rsidRDefault="00581A76">
      <w:pPr>
        <w:spacing w:line="500" w:lineRule="atLeast"/>
        <w:ind w:firstLine="600"/>
        <w:divId w:val="1026172139"/>
        <w:rPr>
          <w:rFonts w:hint="eastAsia"/>
          <w:sz w:val="30"/>
          <w:szCs w:val="30"/>
        </w:rPr>
      </w:pPr>
      <w:r>
        <w:rPr>
          <w:rFonts w:hint="eastAsia"/>
          <w:sz w:val="30"/>
          <w:szCs w:val="30"/>
        </w:rPr>
        <w:t>国家工作人员在经济往来中，违反国家规定，收受各种名义的回扣、手续费，归个人所有的，以受贿论处。</w:t>
      </w:r>
    </w:p>
    <w:p w14:paraId="446071D1" w14:textId="77777777" w:rsidR="00581A76" w:rsidRDefault="00581A76">
      <w:pPr>
        <w:spacing w:line="500" w:lineRule="atLeast"/>
        <w:ind w:firstLine="600"/>
        <w:divId w:val="14224816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2FB2C1A" w14:textId="77777777" w:rsidR="00581A76" w:rsidRDefault="00581A76">
      <w:pPr>
        <w:spacing w:line="500" w:lineRule="atLeast"/>
        <w:ind w:firstLine="600"/>
        <w:divId w:val="128824251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8D7BEBB" w14:textId="77777777" w:rsidR="00581A76" w:rsidRDefault="00581A76">
      <w:pPr>
        <w:spacing w:line="500" w:lineRule="atLeast"/>
        <w:ind w:firstLine="600"/>
        <w:divId w:val="1366826922"/>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47BCEB3E" w14:textId="77777777" w:rsidR="00581A76" w:rsidRDefault="00581A76">
      <w:pPr>
        <w:spacing w:line="500" w:lineRule="atLeast"/>
        <w:ind w:firstLine="600"/>
        <w:divId w:val="1481145092"/>
        <w:rPr>
          <w:rFonts w:hint="eastAsia"/>
          <w:sz w:val="30"/>
          <w:szCs w:val="30"/>
        </w:rPr>
      </w:pPr>
      <w:r>
        <w:rPr>
          <w:rFonts w:hint="eastAsia"/>
          <w:sz w:val="30"/>
          <w:szCs w:val="30"/>
        </w:rPr>
        <w:t>被宣告缓刑的犯罪分子，如果被判处附加刑，附加刑仍须执行。</w:t>
      </w:r>
    </w:p>
    <w:p w14:paraId="35998529" w14:textId="77777777" w:rsidR="00581A76" w:rsidRDefault="00581A76">
      <w:pPr>
        <w:spacing w:line="500" w:lineRule="atLeast"/>
        <w:ind w:firstLine="600"/>
        <w:divId w:val="37556870"/>
        <w:rPr>
          <w:rFonts w:hint="eastAsia"/>
          <w:sz w:val="30"/>
          <w:szCs w:val="30"/>
        </w:rPr>
      </w:pPr>
      <w:r>
        <w:rPr>
          <w:rFonts w:hint="eastAsia"/>
          <w:sz w:val="30"/>
          <w:szCs w:val="30"/>
        </w:rPr>
        <w:t>第七十三条拘役的缓刑考验期限为原判刑期以上一年以下，但是不能少于二个月。</w:t>
      </w:r>
    </w:p>
    <w:p w14:paraId="5D96555A" w14:textId="77777777" w:rsidR="00581A76" w:rsidRDefault="00581A76">
      <w:pPr>
        <w:spacing w:line="500" w:lineRule="atLeast"/>
        <w:ind w:firstLine="600"/>
        <w:divId w:val="626474779"/>
        <w:rPr>
          <w:rFonts w:hint="eastAsia"/>
          <w:sz w:val="30"/>
          <w:szCs w:val="30"/>
        </w:rPr>
      </w:pPr>
      <w:r>
        <w:rPr>
          <w:rFonts w:hint="eastAsia"/>
          <w:sz w:val="30"/>
          <w:szCs w:val="30"/>
        </w:rPr>
        <w:t>有期徒刑的缓刑考验期限为原判刑期以上五年以下，但是不能少于一年。</w:t>
      </w:r>
    </w:p>
    <w:p w14:paraId="6B554744" w14:textId="77777777" w:rsidR="00581A76" w:rsidRDefault="00581A76">
      <w:pPr>
        <w:spacing w:line="500" w:lineRule="atLeast"/>
        <w:ind w:firstLine="600"/>
        <w:divId w:val="267389971"/>
        <w:rPr>
          <w:rFonts w:hint="eastAsia"/>
          <w:sz w:val="30"/>
          <w:szCs w:val="30"/>
        </w:rPr>
      </w:pPr>
      <w:r>
        <w:rPr>
          <w:rFonts w:hint="eastAsia"/>
          <w:sz w:val="30"/>
          <w:szCs w:val="30"/>
        </w:rPr>
        <w:t>缓刑考验期限，从判决确定之日起计算。</w:t>
      </w:r>
    </w:p>
    <w:p w14:paraId="419BF948" w14:textId="77777777" w:rsidR="00581A76" w:rsidRDefault="00581A76">
      <w:pPr>
        <w:spacing w:line="500" w:lineRule="atLeast"/>
        <w:ind w:firstLine="600"/>
        <w:divId w:val="798645480"/>
        <w:rPr>
          <w:rFonts w:hint="eastAsia"/>
          <w:sz w:val="30"/>
          <w:szCs w:val="30"/>
        </w:rPr>
      </w:pPr>
      <w:r>
        <w:rPr>
          <w:rFonts w:hint="eastAsia"/>
          <w:sz w:val="30"/>
          <w:szCs w:val="30"/>
        </w:rPr>
        <w:t>第五十二条判处罚金，应当根据犯罪情节决定罚金数额。</w:t>
      </w:r>
    </w:p>
    <w:p w14:paraId="17B7297B" w14:textId="77777777" w:rsidR="00581A76" w:rsidRDefault="00581A76">
      <w:pPr>
        <w:spacing w:line="500" w:lineRule="atLeast"/>
        <w:ind w:firstLine="600"/>
        <w:divId w:val="1486050403"/>
        <w:rPr>
          <w:rFonts w:hint="eastAsia"/>
          <w:sz w:val="30"/>
          <w:szCs w:val="30"/>
        </w:rPr>
      </w:pPr>
      <w:r>
        <w:rPr>
          <w:rFonts w:hint="eastAsia"/>
          <w:sz w:val="30"/>
          <w:szCs w:val="30"/>
        </w:rPr>
        <w:t>第九十三条本法所称国家工作人员，是指国家机关中从事公务的人员。</w:t>
      </w:r>
    </w:p>
    <w:p w14:paraId="68BF23DB" w14:textId="77777777" w:rsidR="00581A76" w:rsidRDefault="00581A76">
      <w:pPr>
        <w:spacing w:line="500" w:lineRule="atLeast"/>
        <w:ind w:firstLine="600"/>
        <w:divId w:val="188737162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7CF700A" w14:textId="77777777" w:rsidR="00581A76" w:rsidRDefault="00581A76">
      <w:pPr>
        <w:spacing w:line="500" w:lineRule="atLeast"/>
        <w:ind w:firstLine="600"/>
        <w:divId w:val="6163311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09DD31" w14:textId="77777777" w:rsidR="00581A76" w:rsidRDefault="00581A76">
      <w:pPr>
        <w:spacing w:line="500" w:lineRule="atLeast"/>
        <w:ind w:firstLine="600"/>
        <w:divId w:val="88817755"/>
        <w:rPr>
          <w:rFonts w:hint="eastAsia"/>
          <w:sz w:val="30"/>
          <w:szCs w:val="30"/>
        </w:rPr>
      </w:pPr>
      <w:r>
        <w:rPr>
          <w:rFonts w:hint="eastAsia"/>
          <w:sz w:val="30"/>
          <w:szCs w:val="30"/>
        </w:rPr>
        <w:t>《最高人民法院、最高人民检察院关于办理贪污贿赂刑事案件适用法律若干问题的解释》</w:t>
      </w:r>
    </w:p>
    <w:p w14:paraId="6177650F" w14:textId="77777777" w:rsidR="00581A76" w:rsidRDefault="00581A76">
      <w:pPr>
        <w:spacing w:line="500" w:lineRule="atLeast"/>
        <w:ind w:firstLine="600"/>
        <w:divId w:val="6641534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C6CDC7F" w14:textId="77777777" w:rsidR="00581A76" w:rsidRDefault="00581A76">
      <w:pPr>
        <w:spacing w:line="500" w:lineRule="atLeast"/>
        <w:ind w:firstLine="600"/>
        <w:divId w:val="50111988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753CB21" w14:textId="77777777" w:rsidR="00581A76" w:rsidRDefault="00581A76">
      <w:pPr>
        <w:spacing w:line="500" w:lineRule="atLeast"/>
        <w:ind w:firstLine="600"/>
        <w:divId w:val="162878207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A48669" w14:textId="77777777" w:rsidR="00581A76" w:rsidRDefault="00581A76">
      <w:pPr>
        <w:spacing w:line="500" w:lineRule="atLeast"/>
        <w:ind w:firstLine="600"/>
        <w:divId w:val="156115291"/>
        <w:rPr>
          <w:rFonts w:hint="eastAsia"/>
          <w:sz w:val="30"/>
          <w:szCs w:val="30"/>
        </w:rPr>
      </w:pPr>
      <w:r>
        <w:rPr>
          <w:rFonts w:hint="eastAsia"/>
          <w:sz w:val="30"/>
          <w:szCs w:val="30"/>
        </w:rPr>
        <w:t>第十五条对多次受贿未经处理的，累计计算受贿数额。</w:t>
      </w:r>
    </w:p>
    <w:p w14:paraId="56C52051" w14:textId="77777777" w:rsidR="00581A76" w:rsidRDefault="00581A76">
      <w:pPr>
        <w:spacing w:line="500" w:lineRule="atLeast"/>
        <w:ind w:firstLine="600"/>
        <w:divId w:val="86293968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6375A9C7" w14:textId="77777777" w:rsidR="00581A76" w:rsidRDefault="00581A76">
      <w:pPr>
        <w:spacing w:line="500" w:lineRule="atLeast"/>
        <w:ind w:firstLine="600"/>
        <w:divId w:val="209920809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3FF15C7" w14:textId="77777777" w:rsidR="00581A76" w:rsidRDefault="00581A76">
      <w:pPr>
        <w:spacing w:line="500" w:lineRule="atLeast"/>
        <w:ind w:firstLine="600"/>
        <w:divId w:val="149599446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7DE24" w14:textId="77777777" w:rsidR="001A2E57" w:rsidRDefault="001A2E57" w:rsidP="001A2E57">
      <w:pPr>
        <w:rPr>
          <w:rFonts w:hint="eastAsia"/>
        </w:rPr>
      </w:pPr>
      <w:r>
        <w:separator/>
      </w:r>
    </w:p>
  </w:endnote>
  <w:endnote w:type="continuationSeparator" w:id="0">
    <w:p w14:paraId="513AE246" w14:textId="77777777" w:rsidR="001A2E57" w:rsidRDefault="001A2E57" w:rsidP="001A2E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ABFCB" w14:textId="77777777" w:rsidR="001A2E57" w:rsidRDefault="001A2E57" w:rsidP="001A2E57">
      <w:pPr>
        <w:rPr>
          <w:rFonts w:hint="eastAsia"/>
        </w:rPr>
      </w:pPr>
      <w:r>
        <w:separator/>
      </w:r>
    </w:p>
  </w:footnote>
  <w:footnote w:type="continuationSeparator" w:id="0">
    <w:p w14:paraId="33AA2256" w14:textId="77777777" w:rsidR="001A2E57" w:rsidRDefault="001A2E57" w:rsidP="001A2E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2E57"/>
    <w:rsid w:val="001A2E57"/>
    <w:rsid w:val="00581A7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90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2E57"/>
    <w:pPr>
      <w:tabs>
        <w:tab w:val="center" w:pos="4153"/>
        <w:tab w:val="right" w:pos="8306"/>
      </w:tabs>
      <w:snapToGrid w:val="0"/>
      <w:jc w:val="center"/>
    </w:pPr>
    <w:rPr>
      <w:sz w:val="18"/>
      <w:szCs w:val="18"/>
    </w:rPr>
  </w:style>
  <w:style w:type="character" w:customStyle="1" w:styleId="a4">
    <w:name w:val="页眉 字符"/>
    <w:basedOn w:val="a0"/>
    <w:link w:val="a3"/>
    <w:uiPriority w:val="99"/>
    <w:rsid w:val="001A2E57"/>
    <w:rPr>
      <w:rFonts w:ascii="宋体" w:eastAsia="宋体" w:hAnsi="宋体" w:cs="宋体"/>
      <w:sz w:val="18"/>
      <w:szCs w:val="18"/>
    </w:rPr>
  </w:style>
  <w:style w:type="paragraph" w:styleId="a5">
    <w:name w:val="footer"/>
    <w:basedOn w:val="a"/>
    <w:link w:val="a6"/>
    <w:uiPriority w:val="99"/>
    <w:unhideWhenUsed/>
    <w:rsid w:val="001A2E57"/>
    <w:pPr>
      <w:tabs>
        <w:tab w:val="center" w:pos="4153"/>
        <w:tab w:val="right" w:pos="8306"/>
      </w:tabs>
      <w:snapToGrid w:val="0"/>
    </w:pPr>
    <w:rPr>
      <w:sz w:val="18"/>
      <w:szCs w:val="18"/>
    </w:rPr>
  </w:style>
  <w:style w:type="character" w:customStyle="1" w:styleId="a6">
    <w:name w:val="页脚 字符"/>
    <w:basedOn w:val="a0"/>
    <w:link w:val="a5"/>
    <w:uiPriority w:val="99"/>
    <w:rsid w:val="001A2E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0550">
      <w:marLeft w:val="0"/>
      <w:marRight w:val="0"/>
      <w:marTop w:val="10"/>
      <w:marBottom w:val="10"/>
      <w:divBdr>
        <w:top w:val="none" w:sz="0" w:space="0" w:color="auto"/>
        <w:left w:val="none" w:sz="0" w:space="0" w:color="auto"/>
        <w:bottom w:val="none" w:sz="0" w:space="0" w:color="auto"/>
        <w:right w:val="none" w:sz="0" w:space="0" w:color="auto"/>
      </w:divBdr>
    </w:div>
    <w:div w:id="24139347">
      <w:marLeft w:val="0"/>
      <w:marRight w:val="0"/>
      <w:marTop w:val="10"/>
      <w:marBottom w:val="10"/>
      <w:divBdr>
        <w:top w:val="none" w:sz="0" w:space="0" w:color="auto"/>
        <w:left w:val="none" w:sz="0" w:space="0" w:color="auto"/>
        <w:bottom w:val="none" w:sz="0" w:space="0" w:color="auto"/>
        <w:right w:val="none" w:sz="0" w:space="0" w:color="auto"/>
      </w:divBdr>
    </w:div>
    <w:div w:id="24714534">
      <w:marLeft w:val="0"/>
      <w:marRight w:val="0"/>
      <w:marTop w:val="10"/>
      <w:marBottom w:val="10"/>
      <w:divBdr>
        <w:top w:val="none" w:sz="0" w:space="0" w:color="auto"/>
        <w:left w:val="none" w:sz="0" w:space="0" w:color="auto"/>
        <w:bottom w:val="none" w:sz="0" w:space="0" w:color="auto"/>
        <w:right w:val="none" w:sz="0" w:space="0" w:color="auto"/>
      </w:divBdr>
    </w:div>
    <w:div w:id="26177765">
      <w:marLeft w:val="0"/>
      <w:marRight w:val="0"/>
      <w:marTop w:val="10"/>
      <w:marBottom w:val="10"/>
      <w:divBdr>
        <w:top w:val="none" w:sz="0" w:space="0" w:color="auto"/>
        <w:left w:val="none" w:sz="0" w:space="0" w:color="auto"/>
        <w:bottom w:val="none" w:sz="0" w:space="0" w:color="auto"/>
        <w:right w:val="none" w:sz="0" w:space="0" w:color="auto"/>
      </w:divBdr>
    </w:div>
    <w:div w:id="37556870">
      <w:marLeft w:val="0"/>
      <w:marRight w:val="0"/>
      <w:marTop w:val="10"/>
      <w:marBottom w:val="10"/>
      <w:divBdr>
        <w:top w:val="none" w:sz="0" w:space="0" w:color="auto"/>
        <w:left w:val="none" w:sz="0" w:space="0" w:color="auto"/>
        <w:bottom w:val="none" w:sz="0" w:space="0" w:color="auto"/>
        <w:right w:val="none" w:sz="0" w:space="0" w:color="auto"/>
      </w:divBdr>
    </w:div>
    <w:div w:id="66415347">
      <w:marLeft w:val="0"/>
      <w:marRight w:val="0"/>
      <w:marTop w:val="10"/>
      <w:marBottom w:val="10"/>
      <w:divBdr>
        <w:top w:val="none" w:sz="0" w:space="0" w:color="auto"/>
        <w:left w:val="none" w:sz="0" w:space="0" w:color="auto"/>
        <w:bottom w:val="none" w:sz="0" w:space="0" w:color="auto"/>
        <w:right w:val="none" w:sz="0" w:space="0" w:color="auto"/>
      </w:divBdr>
    </w:div>
    <w:div w:id="69811530">
      <w:marLeft w:val="0"/>
      <w:marRight w:val="0"/>
      <w:marTop w:val="10"/>
      <w:marBottom w:val="10"/>
      <w:divBdr>
        <w:top w:val="none" w:sz="0" w:space="0" w:color="auto"/>
        <w:left w:val="none" w:sz="0" w:space="0" w:color="auto"/>
        <w:bottom w:val="none" w:sz="0" w:space="0" w:color="auto"/>
        <w:right w:val="none" w:sz="0" w:space="0" w:color="auto"/>
      </w:divBdr>
    </w:div>
    <w:div w:id="88817755">
      <w:marLeft w:val="0"/>
      <w:marRight w:val="0"/>
      <w:marTop w:val="10"/>
      <w:marBottom w:val="10"/>
      <w:divBdr>
        <w:top w:val="none" w:sz="0" w:space="0" w:color="auto"/>
        <w:left w:val="none" w:sz="0" w:space="0" w:color="auto"/>
        <w:bottom w:val="none" w:sz="0" w:space="0" w:color="auto"/>
        <w:right w:val="none" w:sz="0" w:space="0" w:color="auto"/>
      </w:divBdr>
    </w:div>
    <w:div w:id="106586816">
      <w:marLeft w:val="0"/>
      <w:marRight w:val="720"/>
      <w:marTop w:val="10"/>
      <w:marBottom w:val="10"/>
      <w:divBdr>
        <w:top w:val="none" w:sz="0" w:space="0" w:color="auto"/>
        <w:left w:val="none" w:sz="0" w:space="0" w:color="auto"/>
        <w:bottom w:val="none" w:sz="0" w:space="0" w:color="auto"/>
        <w:right w:val="none" w:sz="0" w:space="0" w:color="auto"/>
      </w:divBdr>
    </w:div>
    <w:div w:id="132253757">
      <w:marLeft w:val="0"/>
      <w:marRight w:val="0"/>
      <w:marTop w:val="10"/>
      <w:marBottom w:val="10"/>
      <w:divBdr>
        <w:top w:val="none" w:sz="0" w:space="0" w:color="auto"/>
        <w:left w:val="none" w:sz="0" w:space="0" w:color="auto"/>
        <w:bottom w:val="none" w:sz="0" w:space="0" w:color="auto"/>
        <w:right w:val="none" w:sz="0" w:space="0" w:color="auto"/>
      </w:divBdr>
    </w:div>
    <w:div w:id="147017341">
      <w:marLeft w:val="0"/>
      <w:marRight w:val="0"/>
      <w:marTop w:val="10"/>
      <w:marBottom w:val="10"/>
      <w:divBdr>
        <w:top w:val="none" w:sz="0" w:space="0" w:color="auto"/>
        <w:left w:val="none" w:sz="0" w:space="0" w:color="auto"/>
        <w:bottom w:val="none" w:sz="0" w:space="0" w:color="auto"/>
        <w:right w:val="none" w:sz="0" w:space="0" w:color="auto"/>
      </w:divBdr>
    </w:div>
    <w:div w:id="156115291">
      <w:marLeft w:val="0"/>
      <w:marRight w:val="0"/>
      <w:marTop w:val="10"/>
      <w:marBottom w:val="10"/>
      <w:divBdr>
        <w:top w:val="none" w:sz="0" w:space="0" w:color="auto"/>
        <w:left w:val="none" w:sz="0" w:space="0" w:color="auto"/>
        <w:bottom w:val="none" w:sz="0" w:space="0" w:color="auto"/>
        <w:right w:val="none" w:sz="0" w:space="0" w:color="auto"/>
      </w:divBdr>
    </w:div>
    <w:div w:id="159777344">
      <w:marLeft w:val="0"/>
      <w:marRight w:val="0"/>
      <w:marTop w:val="10"/>
      <w:marBottom w:val="10"/>
      <w:divBdr>
        <w:top w:val="none" w:sz="0" w:space="0" w:color="auto"/>
        <w:left w:val="none" w:sz="0" w:space="0" w:color="auto"/>
        <w:bottom w:val="none" w:sz="0" w:space="0" w:color="auto"/>
        <w:right w:val="none" w:sz="0" w:space="0" w:color="auto"/>
      </w:divBdr>
    </w:div>
    <w:div w:id="261649270">
      <w:marLeft w:val="0"/>
      <w:marRight w:val="0"/>
      <w:marTop w:val="10"/>
      <w:marBottom w:val="10"/>
      <w:divBdr>
        <w:top w:val="none" w:sz="0" w:space="0" w:color="auto"/>
        <w:left w:val="none" w:sz="0" w:space="0" w:color="auto"/>
        <w:bottom w:val="none" w:sz="0" w:space="0" w:color="auto"/>
        <w:right w:val="none" w:sz="0" w:space="0" w:color="auto"/>
      </w:divBdr>
    </w:div>
    <w:div w:id="267389971">
      <w:marLeft w:val="0"/>
      <w:marRight w:val="0"/>
      <w:marTop w:val="10"/>
      <w:marBottom w:val="10"/>
      <w:divBdr>
        <w:top w:val="none" w:sz="0" w:space="0" w:color="auto"/>
        <w:left w:val="none" w:sz="0" w:space="0" w:color="auto"/>
        <w:bottom w:val="none" w:sz="0" w:space="0" w:color="auto"/>
        <w:right w:val="none" w:sz="0" w:space="0" w:color="auto"/>
      </w:divBdr>
    </w:div>
    <w:div w:id="275135676">
      <w:marLeft w:val="0"/>
      <w:marRight w:val="0"/>
      <w:marTop w:val="10"/>
      <w:marBottom w:val="10"/>
      <w:divBdr>
        <w:top w:val="none" w:sz="0" w:space="0" w:color="auto"/>
        <w:left w:val="none" w:sz="0" w:space="0" w:color="auto"/>
        <w:bottom w:val="none" w:sz="0" w:space="0" w:color="auto"/>
        <w:right w:val="none" w:sz="0" w:space="0" w:color="auto"/>
      </w:divBdr>
    </w:div>
    <w:div w:id="293953460">
      <w:marLeft w:val="0"/>
      <w:marRight w:val="720"/>
      <w:marTop w:val="10"/>
      <w:marBottom w:val="10"/>
      <w:divBdr>
        <w:top w:val="none" w:sz="0" w:space="0" w:color="auto"/>
        <w:left w:val="none" w:sz="0" w:space="0" w:color="auto"/>
        <w:bottom w:val="none" w:sz="0" w:space="0" w:color="auto"/>
        <w:right w:val="none" w:sz="0" w:space="0" w:color="auto"/>
      </w:divBdr>
    </w:div>
    <w:div w:id="300380301">
      <w:marLeft w:val="0"/>
      <w:marRight w:val="0"/>
      <w:marTop w:val="10"/>
      <w:marBottom w:val="10"/>
      <w:divBdr>
        <w:top w:val="none" w:sz="0" w:space="0" w:color="auto"/>
        <w:left w:val="none" w:sz="0" w:space="0" w:color="auto"/>
        <w:bottom w:val="none" w:sz="0" w:space="0" w:color="auto"/>
        <w:right w:val="none" w:sz="0" w:space="0" w:color="auto"/>
      </w:divBdr>
    </w:div>
    <w:div w:id="301349536">
      <w:marLeft w:val="0"/>
      <w:marRight w:val="0"/>
      <w:marTop w:val="10"/>
      <w:marBottom w:val="10"/>
      <w:divBdr>
        <w:top w:val="none" w:sz="0" w:space="0" w:color="auto"/>
        <w:left w:val="none" w:sz="0" w:space="0" w:color="auto"/>
        <w:bottom w:val="none" w:sz="0" w:space="0" w:color="auto"/>
        <w:right w:val="none" w:sz="0" w:space="0" w:color="auto"/>
      </w:divBdr>
    </w:div>
    <w:div w:id="310409734">
      <w:marLeft w:val="0"/>
      <w:marRight w:val="0"/>
      <w:marTop w:val="10"/>
      <w:marBottom w:val="10"/>
      <w:divBdr>
        <w:top w:val="none" w:sz="0" w:space="0" w:color="auto"/>
        <w:left w:val="none" w:sz="0" w:space="0" w:color="auto"/>
        <w:bottom w:val="none" w:sz="0" w:space="0" w:color="auto"/>
        <w:right w:val="none" w:sz="0" w:space="0" w:color="auto"/>
      </w:divBdr>
    </w:div>
    <w:div w:id="350255681">
      <w:marLeft w:val="0"/>
      <w:marRight w:val="0"/>
      <w:marTop w:val="10"/>
      <w:marBottom w:val="10"/>
      <w:divBdr>
        <w:top w:val="none" w:sz="0" w:space="0" w:color="auto"/>
        <w:left w:val="none" w:sz="0" w:space="0" w:color="auto"/>
        <w:bottom w:val="none" w:sz="0" w:space="0" w:color="auto"/>
        <w:right w:val="none" w:sz="0" w:space="0" w:color="auto"/>
      </w:divBdr>
    </w:div>
    <w:div w:id="382607361">
      <w:marLeft w:val="0"/>
      <w:marRight w:val="0"/>
      <w:marTop w:val="10"/>
      <w:marBottom w:val="10"/>
      <w:divBdr>
        <w:top w:val="none" w:sz="0" w:space="0" w:color="auto"/>
        <w:left w:val="none" w:sz="0" w:space="0" w:color="auto"/>
        <w:bottom w:val="none" w:sz="0" w:space="0" w:color="auto"/>
        <w:right w:val="none" w:sz="0" w:space="0" w:color="auto"/>
      </w:divBdr>
    </w:div>
    <w:div w:id="398331848">
      <w:marLeft w:val="0"/>
      <w:marRight w:val="0"/>
      <w:marTop w:val="10"/>
      <w:marBottom w:val="10"/>
      <w:divBdr>
        <w:top w:val="none" w:sz="0" w:space="0" w:color="auto"/>
        <w:left w:val="none" w:sz="0" w:space="0" w:color="auto"/>
        <w:bottom w:val="none" w:sz="0" w:space="0" w:color="auto"/>
        <w:right w:val="none" w:sz="0" w:space="0" w:color="auto"/>
      </w:divBdr>
    </w:div>
    <w:div w:id="402407930">
      <w:marLeft w:val="0"/>
      <w:marRight w:val="0"/>
      <w:marTop w:val="10"/>
      <w:marBottom w:val="10"/>
      <w:divBdr>
        <w:top w:val="none" w:sz="0" w:space="0" w:color="auto"/>
        <w:left w:val="none" w:sz="0" w:space="0" w:color="auto"/>
        <w:bottom w:val="none" w:sz="0" w:space="0" w:color="auto"/>
        <w:right w:val="none" w:sz="0" w:space="0" w:color="auto"/>
      </w:divBdr>
    </w:div>
    <w:div w:id="426078909">
      <w:marLeft w:val="0"/>
      <w:marRight w:val="0"/>
      <w:marTop w:val="10"/>
      <w:marBottom w:val="10"/>
      <w:divBdr>
        <w:top w:val="none" w:sz="0" w:space="0" w:color="auto"/>
        <w:left w:val="none" w:sz="0" w:space="0" w:color="auto"/>
        <w:bottom w:val="none" w:sz="0" w:space="0" w:color="auto"/>
        <w:right w:val="none" w:sz="0" w:space="0" w:color="auto"/>
      </w:divBdr>
    </w:div>
    <w:div w:id="429397497">
      <w:marLeft w:val="0"/>
      <w:marRight w:val="0"/>
      <w:marTop w:val="10"/>
      <w:marBottom w:val="10"/>
      <w:divBdr>
        <w:top w:val="none" w:sz="0" w:space="0" w:color="auto"/>
        <w:left w:val="none" w:sz="0" w:space="0" w:color="auto"/>
        <w:bottom w:val="none" w:sz="0" w:space="0" w:color="auto"/>
        <w:right w:val="none" w:sz="0" w:space="0" w:color="auto"/>
      </w:divBdr>
    </w:div>
    <w:div w:id="473260092">
      <w:marLeft w:val="0"/>
      <w:marRight w:val="720"/>
      <w:marTop w:val="10"/>
      <w:marBottom w:val="10"/>
      <w:divBdr>
        <w:top w:val="none" w:sz="0" w:space="0" w:color="auto"/>
        <w:left w:val="none" w:sz="0" w:space="0" w:color="auto"/>
        <w:bottom w:val="none" w:sz="0" w:space="0" w:color="auto"/>
        <w:right w:val="none" w:sz="0" w:space="0" w:color="auto"/>
      </w:divBdr>
    </w:div>
    <w:div w:id="501119881">
      <w:marLeft w:val="0"/>
      <w:marRight w:val="0"/>
      <w:marTop w:val="10"/>
      <w:marBottom w:val="10"/>
      <w:divBdr>
        <w:top w:val="none" w:sz="0" w:space="0" w:color="auto"/>
        <w:left w:val="none" w:sz="0" w:space="0" w:color="auto"/>
        <w:bottom w:val="none" w:sz="0" w:space="0" w:color="auto"/>
        <w:right w:val="none" w:sz="0" w:space="0" w:color="auto"/>
      </w:divBdr>
    </w:div>
    <w:div w:id="540630535">
      <w:marLeft w:val="0"/>
      <w:marRight w:val="0"/>
      <w:marTop w:val="10"/>
      <w:marBottom w:val="10"/>
      <w:divBdr>
        <w:top w:val="none" w:sz="0" w:space="0" w:color="auto"/>
        <w:left w:val="none" w:sz="0" w:space="0" w:color="auto"/>
        <w:bottom w:val="none" w:sz="0" w:space="0" w:color="auto"/>
        <w:right w:val="none" w:sz="0" w:space="0" w:color="auto"/>
      </w:divBdr>
    </w:div>
    <w:div w:id="558632777">
      <w:marLeft w:val="0"/>
      <w:marRight w:val="0"/>
      <w:marTop w:val="10"/>
      <w:marBottom w:val="10"/>
      <w:divBdr>
        <w:top w:val="none" w:sz="0" w:space="0" w:color="auto"/>
        <w:left w:val="none" w:sz="0" w:space="0" w:color="auto"/>
        <w:bottom w:val="none" w:sz="0" w:space="0" w:color="auto"/>
        <w:right w:val="none" w:sz="0" w:space="0" w:color="auto"/>
      </w:divBdr>
    </w:div>
    <w:div w:id="589508317">
      <w:marLeft w:val="0"/>
      <w:marRight w:val="0"/>
      <w:marTop w:val="10"/>
      <w:marBottom w:val="10"/>
      <w:divBdr>
        <w:top w:val="none" w:sz="0" w:space="0" w:color="auto"/>
        <w:left w:val="none" w:sz="0" w:space="0" w:color="auto"/>
        <w:bottom w:val="none" w:sz="0" w:space="0" w:color="auto"/>
        <w:right w:val="none" w:sz="0" w:space="0" w:color="auto"/>
      </w:divBdr>
    </w:div>
    <w:div w:id="616331192">
      <w:marLeft w:val="0"/>
      <w:marRight w:val="0"/>
      <w:marTop w:val="10"/>
      <w:marBottom w:val="10"/>
      <w:divBdr>
        <w:top w:val="none" w:sz="0" w:space="0" w:color="auto"/>
        <w:left w:val="none" w:sz="0" w:space="0" w:color="auto"/>
        <w:bottom w:val="none" w:sz="0" w:space="0" w:color="auto"/>
        <w:right w:val="none" w:sz="0" w:space="0" w:color="auto"/>
      </w:divBdr>
    </w:div>
    <w:div w:id="625817278">
      <w:marLeft w:val="0"/>
      <w:marRight w:val="0"/>
      <w:marTop w:val="10"/>
      <w:marBottom w:val="10"/>
      <w:divBdr>
        <w:top w:val="none" w:sz="0" w:space="0" w:color="auto"/>
        <w:left w:val="none" w:sz="0" w:space="0" w:color="auto"/>
        <w:bottom w:val="none" w:sz="0" w:space="0" w:color="auto"/>
        <w:right w:val="none" w:sz="0" w:space="0" w:color="auto"/>
      </w:divBdr>
    </w:div>
    <w:div w:id="626474779">
      <w:marLeft w:val="0"/>
      <w:marRight w:val="0"/>
      <w:marTop w:val="10"/>
      <w:marBottom w:val="10"/>
      <w:divBdr>
        <w:top w:val="none" w:sz="0" w:space="0" w:color="auto"/>
        <w:left w:val="none" w:sz="0" w:space="0" w:color="auto"/>
        <w:bottom w:val="none" w:sz="0" w:space="0" w:color="auto"/>
        <w:right w:val="none" w:sz="0" w:space="0" w:color="auto"/>
      </w:divBdr>
    </w:div>
    <w:div w:id="650721039">
      <w:marLeft w:val="0"/>
      <w:marRight w:val="0"/>
      <w:marTop w:val="10"/>
      <w:marBottom w:val="10"/>
      <w:divBdr>
        <w:top w:val="none" w:sz="0" w:space="0" w:color="auto"/>
        <w:left w:val="none" w:sz="0" w:space="0" w:color="auto"/>
        <w:bottom w:val="none" w:sz="0" w:space="0" w:color="auto"/>
        <w:right w:val="none" w:sz="0" w:space="0" w:color="auto"/>
      </w:divBdr>
    </w:div>
    <w:div w:id="702681345">
      <w:marLeft w:val="0"/>
      <w:marRight w:val="0"/>
      <w:marTop w:val="10"/>
      <w:marBottom w:val="10"/>
      <w:divBdr>
        <w:top w:val="none" w:sz="0" w:space="0" w:color="auto"/>
        <w:left w:val="none" w:sz="0" w:space="0" w:color="auto"/>
        <w:bottom w:val="none" w:sz="0" w:space="0" w:color="auto"/>
        <w:right w:val="none" w:sz="0" w:space="0" w:color="auto"/>
      </w:divBdr>
    </w:div>
    <w:div w:id="758411499">
      <w:marLeft w:val="0"/>
      <w:marRight w:val="0"/>
      <w:marTop w:val="10"/>
      <w:marBottom w:val="10"/>
      <w:divBdr>
        <w:top w:val="none" w:sz="0" w:space="0" w:color="auto"/>
        <w:left w:val="none" w:sz="0" w:space="0" w:color="auto"/>
        <w:bottom w:val="none" w:sz="0" w:space="0" w:color="auto"/>
        <w:right w:val="none" w:sz="0" w:space="0" w:color="auto"/>
      </w:divBdr>
    </w:div>
    <w:div w:id="797139125">
      <w:marLeft w:val="0"/>
      <w:marRight w:val="0"/>
      <w:marTop w:val="10"/>
      <w:marBottom w:val="10"/>
      <w:divBdr>
        <w:top w:val="none" w:sz="0" w:space="0" w:color="auto"/>
        <w:left w:val="none" w:sz="0" w:space="0" w:color="auto"/>
        <w:bottom w:val="none" w:sz="0" w:space="0" w:color="auto"/>
        <w:right w:val="none" w:sz="0" w:space="0" w:color="auto"/>
      </w:divBdr>
    </w:div>
    <w:div w:id="798645480">
      <w:marLeft w:val="0"/>
      <w:marRight w:val="0"/>
      <w:marTop w:val="10"/>
      <w:marBottom w:val="10"/>
      <w:divBdr>
        <w:top w:val="none" w:sz="0" w:space="0" w:color="auto"/>
        <w:left w:val="none" w:sz="0" w:space="0" w:color="auto"/>
        <w:bottom w:val="none" w:sz="0" w:space="0" w:color="auto"/>
        <w:right w:val="none" w:sz="0" w:space="0" w:color="auto"/>
      </w:divBdr>
    </w:div>
    <w:div w:id="805507306">
      <w:marLeft w:val="0"/>
      <w:marRight w:val="0"/>
      <w:marTop w:val="10"/>
      <w:marBottom w:val="10"/>
      <w:divBdr>
        <w:top w:val="none" w:sz="0" w:space="0" w:color="auto"/>
        <w:left w:val="none" w:sz="0" w:space="0" w:color="auto"/>
        <w:bottom w:val="none" w:sz="0" w:space="0" w:color="auto"/>
        <w:right w:val="none" w:sz="0" w:space="0" w:color="auto"/>
      </w:divBdr>
    </w:div>
    <w:div w:id="840465365">
      <w:marLeft w:val="0"/>
      <w:marRight w:val="0"/>
      <w:marTop w:val="10"/>
      <w:marBottom w:val="10"/>
      <w:divBdr>
        <w:top w:val="none" w:sz="0" w:space="0" w:color="auto"/>
        <w:left w:val="none" w:sz="0" w:space="0" w:color="auto"/>
        <w:bottom w:val="none" w:sz="0" w:space="0" w:color="auto"/>
        <w:right w:val="none" w:sz="0" w:space="0" w:color="auto"/>
      </w:divBdr>
    </w:div>
    <w:div w:id="862939684">
      <w:marLeft w:val="0"/>
      <w:marRight w:val="0"/>
      <w:marTop w:val="10"/>
      <w:marBottom w:val="10"/>
      <w:divBdr>
        <w:top w:val="none" w:sz="0" w:space="0" w:color="auto"/>
        <w:left w:val="none" w:sz="0" w:space="0" w:color="auto"/>
        <w:bottom w:val="none" w:sz="0" w:space="0" w:color="auto"/>
        <w:right w:val="none" w:sz="0" w:space="0" w:color="auto"/>
      </w:divBdr>
    </w:div>
    <w:div w:id="883251984">
      <w:marLeft w:val="0"/>
      <w:marRight w:val="0"/>
      <w:marTop w:val="10"/>
      <w:marBottom w:val="10"/>
      <w:divBdr>
        <w:top w:val="none" w:sz="0" w:space="0" w:color="auto"/>
        <w:left w:val="none" w:sz="0" w:space="0" w:color="auto"/>
        <w:bottom w:val="none" w:sz="0" w:space="0" w:color="auto"/>
        <w:right w:val="none" w:sz="0" w:space="0" w:color="auto"/>
      </w:divBdr>
    </w:div>
    <w:div w:id="887449071">
      <w:marLeft w:val="0"/>
      <w:marRight w:val="0"/>
      <w:marTop w:val="10"/>
      <w:marBottom w:val="10"/>
      <w:divBdr>
        <w:top w:val="none" w:sz="0" w:space="0" w:color="auto"/>
        <w:left w:val="none" w:sz="0" w:space="0" w:color="auto"/>
        <w:bottom w:val="none" w:sz="0" w:space="0" w:color="auto"/>
        <w:right w:val="none" w:sz="0" w:space="0" w:color="auto"/>
      </w:divBdr>
    </w:div>
    <w:div w:id="921261931">
      <w:marLeft w:val="0"/>
      <w:marRight w:val="0"/>
      <w:marTop w:val="10"/>
      <w:marBottom w:val="10"/>
      <w:divBdr>
        <w:top w:val="none" w:sz="0" w:space="0" w:color="auto"/>
        <w:left w:val="none" w:sz="0" w:space="0" w:color="auto"/>
        <w:bottom w:val="none" w:sz="0" w:space="0" w:color="auto"/>
        <w:right w:val="none" w:sz="0" w:space="0" w:color="auto"/>
      </w:divBdr>
    </w:div>
    <w:div w:id="934750390">
      <w:marLeft w:val="0"/>
      <w:marRight w:val="0"/>
      <w:marTop w:val="10"/>
      <w:marBottom w:val="10"/>
      <w:divBdr>
        <w:top w:val="none" w:sz="0" w:space="0" w:color="auto"/>
        <w:left w:val="none" w:sz="0" w:space="0" w:color="auto"/>
        <w:bottom w:val="none" w:sz="0" w:space="0" w:color="auto"/>
        <w:right w:val="none" w:sz="0" w:space="0" w:color="auto"/>
      </w:divBdr>
    </w:div>
    <w:div w:id="936911164">
      <w:marLeft w:val="0"/>
      <w:marRight w:val="0"/>
      <w:marTop w:val="10"/>
      <w:marBottom w:val="10"/>
      <w:divBdr>
        <w:top w:val="none" w:sz="0" w:space="0" w:color="auto"/>
        <w:left w:val="none" w:sz="0" w:space="0" w:color="auto"/>
        <w:bottom w:val="none" w:sz="0" w:space="0" w:color="auto"/>
        <w:right w:val="none" w:sz="0" w:space="0" w:color="auto"/>
      </w:divBdr>
    </w:div>
    <w:div w:id="1026172139">
      <w:marLeft w:val="0"/>
      <w:marRight w:val="0"/>
      <w:marTop w:val="10"/>
      <w:marBottom w:val="10"/>
      <w:divBdr>
        <w:top w:val="none" w:sz="0" w:space="0" w:color="auto"/>
        <w:left w:val="none" w:sz="0" w:space="0" w:color="auto"/>
        <w:bottom w:val="none" w:sz="0" w:space="0" w:color="auto"/>
        <w:right w:val="none" w:sz="0" w:space="0" w:color="auto"/>
      </w:divBdr>
    </w:div>
    <w:div w:id="1037510479">
      <w:marLeft w:val="0"/>
      <w:marRight w:val="0"/>
      <w:marTop w:val="10"/>
      <w:marBottom w:val="10"/>
      <w:divBdr>
        <w:top w:val="none" w:sz="0" w:space="0" w:color="auto"/>
        <w:left w:val="none" w:sz="0" w:space="0" w:color="auto"/>
        <w:bottom w:val="none" w:sz="0" w:space="0" w:color="auto"/>
        <w:right w:val="none" w:sz="0" w:space="0" w:color="auto"/>
      </w:divBdr>
    </w:div>
    <w:div w:id="1052190678">
      <w:marLeft w:val="0"/>
      <w:marRight w:val="0"/>
      <w:marTop w:val="10"/>
      <w:marBottom w:val="10"/>
      <w:divBdr>
        <w:top w:val="none" w:sz="0" w:space="0" w:color="auto"/>
        <w:left w:val="none" w:sz="0" w:space="0" w:color="auto"/>
        <w:bottom w:val="none" w:sz="0" w:space="0" w:color="auto"/>
        <w:right w:val="none" w:sz="0" w:space="0" w:color="auto"/>
      </w:divBdr>
    </w:div>
    <w:div w:id="1095903186">
      <w:marLeft w:val="0"/>
      <w:marRight w:val="0"/>
      <w:marTop w:val="10"/>
      <w:marBottom w:val="10"/>
      <w:divBdr>
        <w:top w:val="none" w:sz="0" w:space="0" w:color="auto"/>
        <w:left w:val="none" w:sz="0" w:space="0" w:color="auto"/>
        <w:bottom w:val="none" w:sz="0" w:space="0" w:color="auto"/>
        <w:right w:val="none" w:sz="0" w:space="0" w:color="auto"/>
      </w:divBdr>
    </w:div>
    <w:div w:id="1112239223">
      <w:marLeft w:val="0"/>
      <w:marRight w:val="0"/>
      <w:marTop w:val="10"/>
      <w:marBottom w:val="10"/>
      <w:divBdr>
        <w:top w:val="none" w:sz="0" w:space="0" w:color="auto"/>
        <w:left w:val="none" w:sz="0" w:space="0" w:color="auto"/>
        <w:bottom w:val="none" w:sz="0" w:space="0" w:color="auto"/>
        <w:right w:val="none" w:sz="0" w:space="0" w:color="auto"/>
      </w:divBdr>
    </w:div>
    <w:div w:id="1191071268">
      <w:marLeft w:val="0"/>
      <w:marRight w:val="0"/>
      <w:marTop w:val="10"/>
      <w:marBottom w:val="10"/>
      <w:divBdr>
        <w:top w:val="none" w:sz="0" w:space="0" w:color="auto"/>
        <w:left w:val="none" w:sz="0" w:space="0" w:color="auto"/>
        <w:bottom w:val="none" w:sz="0" w:space="0" w:color="auto"/>
        <w:right w:val="none" w:sz="0" w:space="0" w:color="auto"/>
      </w:divBdr>
    </w:div>
    <w:div w:id="1235778445">
      <w:marLeft w:val="0"/>
      <w:marRight w:val="0"/>
      <w:marTop w:val="10"/>
      <w:marBottom w:val="10"/>
      <w:divBdr>
        <w:top w:val="none" w:sz="0" w:space="0" w:color="auto"/>
        <w:left w:val="none" w:sz="0" w:space="0" w:color="auto"/>
        <w:bottom w:val="none" w:sz="0" w:space="0" w:color="auto"/>
        <w:right w:val="none" w:sz="0" w:space="0" w:color="auto"/>
      </w:divBdr>
    </w:div>
    <w:div w:id="1266959866">
      <w:marLeft w:val="0"/>
      <w:marRight w:val="0"/>
      <w:marTop w:val="10"/>
      <w:marBottom w:val="10"/>
      <w:divBdr>
        <w:top w:val="none" w:sz="0" w:space="0" w:color="auto"/>
        <w:left w:val="none" w:sz="0" w:space="0" w:color="auto"/>
        <w:bottom w:val="none" w:sz="0" w:space="0" w:color="auto"/>
        <w:right w:val="none" w:sz="0" w:space="0" w:color="auto"/>
      </w:divBdr>
    </w:div>
    <w:div w:id="1287465589">
      <w:marLeft w:val="0"/>
      <w:marRight w:val="0"/>
      <w:marTop w:val="10"/>
      <w:marBottom w:val="10"/>
      <w:divBdr>
        <w:top w:val="none" w:sz="0" w:space="0" w:color="auto"/>
        <w:left w:val="none" w:sz="0" w:space="0" w:color="auto"/>
        <w:bottom w:val="none" w:sz="0" w:space="0" w:color="auto"/>
        <w:right w:val="none" w:sz="0" w:space="0" w:color="auto"/>
      </w:divBdr>
    </w:div>
    <w:div w:id="1288242515">
      <w:marLeft w:val="0"/>
      <w:marRight w:val="0"/>
      <w:marTop w:val="10"/>
      <w:marBottom w:val="10"/>
      <w:divBdr>
        <w:top w:val="none" w:sz="0" w:space="0" w:color="auto"/>
        <w:left w:val="none" w:sz="0" w:space="0" w:color="auto"/>
        <w:bottom w:val="none" w:sz="0" w:space="0" w:color="auto"/>
        <w:right w:val="none" w:sz="0" w:space="0" w:color="auto"/>
      </w:divBdr>
    </w:div>
    <w:div w:id="1296109299">
      <w:marLeft w:val="0"/>
      <w:marRight w:val="0"/>
      <w:marTop w:val="10"/>
      <w:marBottom w:val="10"/>
      <w:divBdr>
        <w:top w:val="none" w:sz="0" w:space="0" w:color="auto"/>
        <w:left w:val="none" w:sz="0" w:space="0" w:color="auto"/>
        <w:bottom w:val="none" w:sz="0" w:space="0" w:color="auto"/>
        <w:right w:val="none" w:sz="0" w:space="0" w:color="auto"/>
      </w:divBdr>
    </w:div>
    <w:div w:id="1336615394">
      <w:marLeft w:val="0"/>
      <w:marRight w:val="0"/>
      <w:marTop w:val="10"/>
      <w:marBottom w:val="10"/>
      <w:divBdr>
        <w:top w:val="none" w:sz="0" w:space="0" w:color="auto"/>
        <w:left w:val="none" w:sz="0" w:space="0" w:color="auto"/>
        <w:bottom w:val="none" w:sz="0" w:space="0" w:color="auto"/>
        <w:right w:val="none" w:sz="0" w:space="0" w:color="auto"/>
      </w:divBdr>
    </w:div>
    <w:div w:id="1366826922">
      <w:marLeft w:val="0"/>
      <w:marRight w:val="0"/>
      <w:marTop w:val="10"/>
      <w:marBottom w:val="10"/>
      <w:divBdr>
        <w:top w:val="none" w:sz="0" w:space="0" w:color="auto"/>
        <w:left w:val="none" w:sz="0" w:space="0" w:color="auto"/>
        <w:bottom w:val="none" w:sz="0" w:space="0" w:color="auto"/>
        <w:right w:val="none" w:sz="0" w:space="0" w:color="auto"/>
      </w:divBdr>
    </w:div>
    <w:div w:id="1374160406">
      <w:marLeft w:val="0"/>
      <w:marRight w:val="0"/>
      <w:marTop w:val="10"/>
      <w:marBottom w:val="10"/>
      <w:divBdr>
        <w:top w:val="none" w:sz="0" w:space="0" w:color="auto"/>
        <w:left w:val="none" w:sz="0" w:space="0" w:color="auto"/>
        <w:bottom w:val="none" w:sz="0" w:space="0" w:color="auto"/>
        <w:right w:val="none" w:sz="0" w:space="0" w:color="auto"/>
      </w:divBdr>
    </w:div>
    <w:div w:id="1422481646">
      <w:marLeft w:val="0"/>
      <w:marRight w:val="0"/>
      <w:marTop w:val="10"/>
      <w:marBottom w:val="10"/>
      <w:divBdr>
        <w:top w:val="none" w:sz="0" w:space="0" w:color="auto"/>
        <w:left w:val="none" w:sz="0" w:space="0" w:color="auto"/>
        <w:bottom w:val="none" w:sz="0" w:space="0" w:color="auto"/>
        <w:right w:val="none" w:sz="0" w:space="0" w:color="auto"/>
      </w:divBdr>
    </w:div>
    <w:div w:id="1444033269">
      <w:marLeft w:val="0"/>
      <w:marRight w:val="0"/>
      <w:marTop w:val="10"/>
      <w:marBottom w:val="10"/>
      <w:divBdr>
        <w:top w:val="none" w:sz="0" w:space="0" w:color="auto"/>
        <w:left w:val="none" w:sz="0" w:space="0" w:color="auto"/>
        <w:bottom w:val="none" w:sz="0" w:space="0" w:color="auto"/>
        <w:right w:val="none" w:sz="0" w:space="0" w:color="auto"/>
      </w:divBdr>
    </w:div>
    <w:div w:id="1470397932">
      <w:marLeft w:val="0"/>
      <w:marRight w:val="0"/>
      <w:marTop w:val="10"/>
      <w:marBottom w:val="10"/>
      <w:divBdr>
        <w:top w:val="none" w:sz="0" w:space="0" w:color="auto"/>
        <w:left w:val="none" w:sz="0" w:space="0" w:color="auto"/>
        <w:bottom w:val="none" w:sz="0" w:space="0" w:color="auto"/>
        <w:right w:val="none" w:sz="0" w:space="0" w:color="auto"/>
      </w:divBdr>
    </w:div>
    <w:div w:id="1480420043">
      <w:marLeft w:val="0"/>
      <w:marRight w:val="0"/>
      <w:marTop w:val="10"/>
      <w:marBottom w:val="10"/>
      <w:divBdr>
        <w:top w:val="none" w:sz="0" w:space="0" w:color="auto"/>
        <w:left w:val="none" w:sz="0" w:space="0" w:color="auto"/>
        <w:bottom w:val="none" w:sz="0" w:space="0" w:color="auto"/>
        <w:right w:val="none" w:sz="0" w:space="0" w:color="auto"/>
      </w:divBdr>
    </w:div>
    <w:div w:id="1481145092">
      <w:marLeft w:val="0"/>
      <w:marRight w:val="0"/>
      <w:marTop w:val="10"/>
      <w:marBottom w:val="10"/>
      <w:divBdr>
        <w:top w:val="none" w:sz="0" w:space="0" w:color="auto"/>
        <w:left w:val="none" w:sz="0" w:space="0" w:color="auto"/>
        <w:bottom w:val="none" w:sz="0" w:space="0" w:color="auto"/>
        <w:right w:val="none" w:sz="0" w:space="0" w:color="auto"/>
      </w:divBdr>
    </w:div>
    <w:div w:id="1486050403">
      <w:marLeft w:val="0"/>
      <w:marRight w:val="0"/>
      <w:marTop w:val="10"/>
      <w:marBottom w:val="10"/>
      <w:divBdr>
        <w:top w:val="none" w:sz="0" w:space="0" w:color="auto"/>
        <w:left w:val="none" w:sz="0" w:space="0" w:color="auto"/>
        <w:bottom w:val="none" w:sz="0" w:space="0" w:color="auto"/>
        <w:right w:val="none" w:sz="0" w:space="0" w:color="auto"/>
      </w:divBdr>
    </w:div>
    <w:div w:id="1495994467">
      <w:marLeft w:val="0"/>
      <w:marRight w:val="0"/>
      <w:marTop w:val="10"/>
      <w:marBottom w:val="10"/>
      <w:divBdr>
        <w:top w:val="none" w:sz="0" w:space="0" w:color="auto"/>
        <w:left w:val="none" w:sz="0" w:space="0" w:color="auto"/>
        <w:bottom w:val="none" w:sz="0" w:space="0" w:color="auto"/>
        <w:right w:val="none" w:sz="0" w:space="0" w:color="auto"/>
      </w:divBdr>
    </w:div>
    <w:div w:id="1513183740">
      <w:marLeft w:val="0"/>
      <w:marRight w:val="0"/>
      <w:marTop w:val="10"/>
      <w:marBottom w:val="10"/>
      <w:divBdr>
        <w:top w:val="none" w:sz="0" w:space="0" w:color="auto"/>
        <w:left w:val="none" w:sz="0" w:space="0" w:color="auto"/>
        <w:bottom w:val="none" w:sz="0" w:space="0" w:color="auto"/>
        <w:right w:val="none" w:sz="0" w:space="0" w:color="auto"/>
      </w:divBdr>
    </w:div>
    <w:div w:id="1628782079">
      <w:marLeft w:val="0"/>
      <w:marRight w:val="0"/>
      <w:marTop w:val="10"/>
      <w:marBottom w:val="10"/>
      <w:divBdr>
        <w:top w:val="none" w:sz="0" w:space="0" w:color="auto"/>
        <w:left w:val="none" w:sz="0" w:space="0" w:color="auto"/>
        <w:bottom w:val="none" w:sz="0" w:space="0" w:color="auto"/>
        <w:right w:val="none" w:sz="0" w:space="0" w:color="auto"/>
      </w:divBdr>
    </w:div>
    <w:div w:id="1690910165">
      <w:marLeft w:val="0"/>
      <w:marRight w:val="0"/>
      <w:marTop w:val="10"/>
      <w:marBottom w:val="10"/>
      <w:divBdr>
        <w:top w:val="none" w:sz="0" w:space="0" w:color="auto"/>
        <w:left w:val="none" w:sz="0" w:space="0" w:color="auto"/>
        <w:bottom w:val="none" w:sz="0" w:space="0" w:color="auto"/>
        <w:right w:val="none" w:sz="0" w:space="0" w:color="auto"/>
      </w:divBdr>
    </w:div>
    <w:div w:id="1698697131">
      <w:marLeft w:val="0"/>
      <w:marRight w:val="0"/>
      <w:marTop w:val="10"/>
      <w:marBottom w:val="10"/>
      <w:divBdr>
        <w:top w:val="none" w:sz="0" w:space="0" w:color="auto"/>
        <w:left w:val="none" w:sz="0" w:space="0" w:color="auto"/>
        <w:bottom w:val="none" w:sz="0" w:space="0" w:color="auto"/>
        <w:right w:val="none" w:sz="0" w:space="0" w:color="auto"/>
      </w:divBdr>
    </w:div>
    <w:div w:id="1709187528">
      <w:marLeft w:val="0"/>
      <w:marRight w:val="0"/>
      <w:marTop w:val="10"/>
      <w:marBottom w:val="10"/>
      <w:divBdr>
        <w:top w:val="none" w:sz="0" w:space="0" w:color="auto"/>
        <w:left w:val="none" w:sz="0" w:space="0" w:color="auto"/>
        <w:bottom w:val="none" w:sz="0" w:space="0" w:color="auto"/>
        <w:right w:val="none" w:sz="0" w:space="0" w:color="auto"/>
      </w:divBdr>
    </w:div>
    <w:div w:id="1715153393">
      <w:marLeft w:val="0"/>
      <w:marRight w:val="0"/>
      <w:marTop w:val="10"/>
      <w:marBottom w:val="10"/>
      <w:divBdr>
        <w:top w:val="none" w:sz="0" w:space="0" w:color="auto"/>
        <w:left w:val="none" w:sz="0" w:space="0" w:color="auto"/>
        <w:bottom w:val="none" w:sz="0" w:space="0" w:color="auto"/>
        <w:right w:val="none" w:sz="0" w:space="0" w:color="auto"/>
      </w:divBdr>
    </w:div>
    <w:div w:id="1725372235">
      <w:marLeft w:val="0"/>
      <w:marRight w:val="0"/>
      <w:marTop w:val="10"/>
      <w:marBottom w:val="10"/>
      <w:divBdr>
        <w:top w:val="none" w:sz="0" w:space="0" w:color="auto"/>
        <w:left w:val="none" w:sz="0" w:space="0" w:color="auto"/>
        <w:bottom w:val="none" w:sz="0" w:space="0" w:color="auto"/>
        <w:right w:val="none" w:sz="0" w:space="0" w:color="auto"/>
      </w:divBdr>
    </w:div>
    <w:div w:id="1754930937">
      <w:marLeft w:val="0"/>
      <w:marRight w:val="0"/>
      <w:marTop w:val="10"/>
      <w:marBottom w:val="10"/>
      <w:divBdr>
        <w:top w:val="none" w:sz="0" w:space="0" w:color="auto"/>
        <w:left w:val="none" w:sz="0" w:space="0" w:color="auto"/>
        <w:bottom w:val="none" w:sz="0" w:space="0" w:color="auto"/>
        <w:right w:val="none" w:sz="0" w:space="0" w:color="auto"/>
      </w:divBdr>
    </w:div>
    <w:div w:id="1838230011">
      <w:marLeft w:val="0"/>
      <w:marRight w:val="0"/>
      <w:marTop w:val="10"/>
      <w:marBottom w:val="10"/>
      <w:divBdr>
        <w:top w:val="none" w:sz="0" w:space="0" w:color="auto"/>
        <w:left w:val="none" w:sz="0" w:space="0" w:color="auto"/>
        <w:bottom w:val="none" w:sz="0" w:space="0" w:color="auto"/>
        <w:right w:val="none" w:sz="0" w:space="0" w:color="auto"/>
      </w:divBdr>
    </w:div>
    <w:div w:id="1882789302">
      <w:marLeft w:val="0"/>
      <w:marRight w:val="0"/>
      <w:marTop w:val="10"/>
      <w:marBottom w:val="10"/>
      <w:divBdr>
        <w:top w:val="none" w:sz="0" w:space="0" w:color="auto"/>
        <w:left w:val="none" w:sz="0" w:space="0" w:color="auto"/>
        <w:bottom w:val="none" w:sz="0" w:space="0" w:color="auto"/>
        <w:right w:val="none" w:sz="0" w:space="0" w:color="auto"/>
      </w:divBdr>
    </w:div>
    <w:div w:id="1887371622">
      <w:marLeft w:val="0"/>
      <w:marRight w:val="0"/>
      <w:marTop w:val="10"/>
      <w:marBottom w:val="10"/>
      <w:divBdr>
        <w:top w:val="none" w:sz="0" w:space="0" w:color="auto"/>
        <w:left w:val="none" w:sz="0" w:space="0" w:color="auto"/>
        <w:bottom w:val="none" w:sz="0" w:space="0" w:color="auto"/>
        <w:right w:val="none" w:sz="0" w:space="0" w:color="auto"/>
      </w:divBdr>
    </w:div>
    <w:div w:id="1898665749">
      <w:marLeft w:val="0"/>
      <w:marRight w:val="0"/>
      <w:marTop w:val="10"/>
      <w:marBottom w:val="10"/>
      <w:divBdr>
        <w:top w:val="none" w:sz="0" w:space="0" w:color="auto"/>
        <w:left w:val="none" w:sz="0" w:space="0" w:color="auto"/>
        <w:bottom w:val="none" w:sz="0" w:space="0" w:color="auto"/>
        <w:right w:val="none" w:sz="0" w:space="0" w:color="auto"/>
      </w:divBdr>
    </w:div>
    <w:div w:id="1927884320">
      <w:marLeft w:val="0"/>
      <w:marRight w:val="0"/>
      <w:marTop w:val="10"/>
      <w:marBottom w:val="10"/>
      <w:divBdr>
        <w:top w:val="none" w:sz="0" w:space="0" w:color="auto"/>
        <w:left w:val="none" w:sz="0" w:space="0" w:color="auto"/>
        <w:bottom w:val="none" w:sz="0" w:space="0" w:color="auto"/>
        <w:right w:val="none" w:sz="0" w:space="0" w:color="auto"/>
      </w:divBdr>
    </w:div>
    <w:div w:id="1944802983">
      <w:marLeft w:val="0"/>
      <w:marRight w:val="0"/>
      <w:marTop w:val="10"/>
      <w:marBottom w:val="10"/>
      <w:divBdr>
        <w:top w:val="none" w:sz="0" w:space="0" w:color="auto"/>
        <w:left w:val="none" w:sz="0" w:space="0" w:color="auto"/>
        <w:bottom w:val="none" w:sz="0" w:space="0" w:color="auto"/>
        <w:right w:val="none" w:sz="0" w:space="0" w:color="auto"/>
      </w:divBdr>
    </w:div>
    <w:div w:id="1946766436">
      <w:marLeft w:val="0"/>
      <w:marRight w:val="0"/>
      <w:marTop w:val="10"/>
      <w:marBottom w:val="10"/>
      <w:divBdr>
        <w:top w:val="none" w:sz="0" w:space="0" w:color="auto"/>
        <w:left w:val="none" w:sz="0" w:space="0" w:color="auto"/>
        <w:bottom w:val="none" w:sz="0" w:space="0" w:color="auto"/>
        <w:right w:val="none" w:sz="0" w:space="0" w:color="auto"/>
      </w:divBdr>
    </w:div>
    <w:div w:id="2002344963">
      <w:marLeft w:val="0"/>
      <w:marRight w:val="0"/>
      <w:marTop w:val="10"/>
      <w:marBottom w:val="10"/>
      <w:divBdr>
        <w:top w:val="none" w:sz="0" w:space="0" w:color="auto"/>
        <w:left w:val="none" w:sz="0" w:space="0" w:color="auto"/>
        <w:bottom w:val="none" w:sz="0" w:space="0" w:color="auto"/>
        <w:right w:val="none" w:sz="0" w:space="0" w:color="auto"/>
      </w:divBdr>
    </w:div>
    <w:div w:id="2043632668">
      <w:marLeft w:val="0"/>
      <w:marRight w:val="0"/>
      <w:marTop w:val="10"/>
      <w:marBottom w:val="10"/>
      <w:divBdr>
        <w:top w:val="none" w:sz="0" w:space="0" w:color="auto"/>
        <w:left w:val="none" w:sz="0" w:space="0" w:color="auto"/>
        <w:bottom w:val="none" w:sz="0" w:space="0" w:color="auto"/>
        <w:right w:val="none" w:sz="0" w:space="0" w:color="auto"/>
      </w:divBdr>
    </w:div>
    <w:div w:id="2057779323">
      <w:marLeft w:val="0"/>
      <w:marRight w:val="0"/>
      <w:marTop w:val="10"/>
      <w:marBottom w:val="10"/>
      <w:divBdr>
        <w:top w:val="none" w:sz="0" w:space="0" w:color="auto"/>
        <w:left w:val="none" w:sz="0" w:space="0" w:color="auto"/>
        <w:bottom w:val="none" w:sz="0" w:space="0" w:color="auto"/>
        <w:right w:val="none" w:sz="0" w:space="0" w:color="auto"/>
      </w:divBdr>
    </w:div>
    <w:div w:id="20992080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2025-04-30T05:29:00Z</dcterms:created>
  <dcterms:modified xsi:type="dcterms:W3CDTF">2025-04-30T05:29:00Z</dcterms:modified>
</cp:coreProperties>
</file>