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DC30" w14:textId="77777777" w:rsidR="0011120F" w:rsidRDefault="0011120F">
      <w:pPr>
        <w:spacing w:line="500" w:lineRule="atLeast"/>
        <w:jc w:val="center"/>
        <w:divId w:val="1574512572"/>
        <w:rPr>
          <w:rFonts w:ascii="黑体" w:eastAsia="黑体" w:hAnsi="黑体"/>
          <w:sz w:val="36"/>
          <w:szCs w:val="36"/>
        </w:rPr>
      </w:pPr>
      <w:r>
        <w:rPr>
          <w:rFonts w:ascii="黑体" w:eastAsia="黑体" w:hAnsi="黑体" w:hint="eastAsia"/>
          <w:sz w:val="36"/>
          <w:szCs w:val="36"/>
        </w:rPr>
        <w:t>广东省深圳市福田区人民法院</w:t>
      </w:r>
    </w:p>
    <w:p w14:paraId="3E7DECC9" w14:textId="77777777" w:rsidR="0011120F" w:rsidRDefault="0011120F">
      <w:pPr>
        <w:spacing w:line="500" w:lineRule="atLeast"/>
        <w:jc w:val="center"/>
        <w:divId w:val="1899197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F1C291" w14:textId="77777777" w:rsidR="0011120F" w:rsidRDefault="0011120F">
      <w:pPr>
        <w:spacing w:line="500" w:lineRule="atLeast"/>
        <w:jc w:val="right"/>
        <w:divId w:val="2397540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510</w:t>
      </w:r>
      <w:r>
        <w:rPr>
          <w:rFonts w:hint="eastAsia"/>
          <w:sz w:val="30"/>
          <w:szCs w:val="30"/>
        </w:rPr>
        <w:t>号</w:t>
      </w:r>
    </w:p>
    <w:p w14:paraId="78C235ED" w14:textId="77777777" w:rsidR="0011120F" w:rsidRDefault="0011120F">
      <w:pPr>
        <w:spacing w:line="500" w:lineRule="atLeast"/>
        <w:ind w:firstLine="600"/>
        <w:divId w:val="525680856"/>
        <w:rPr>
          <w:rFonts w:hint="eastAsia"/>
          <w:sz w:val="30"/>
          <w:szCs w:val="30"/>
        </w:rPr>
      </w:pPr>
      <w:r>
        <w:rPr>
          <w:rFonts w:hint="eastAsia"/>
          <w:sz w:val="30"/>
          <w:szCs w:val="30"/>
        </w:rPr>
        <w:t>公诉机关深圳市福田区人民检察院。</w:t>
      </w:r>
    </w:p>
    <w:p w14:paraId="4D9BABAD" w14:textId="77777777" w:rsidR="0011120F" w:rsidRDefault="0011120F">
      <w:pPr>
        <w:spacing w:line="500" w:lineRule="atLeast"/>
        <w:ind w:firstLine="600"/>
        <w:divId w:val="844712052"/>
        <w:rPr>
          <w:rFonts w:hint="eastAsia"/>
          <w:sz w:val="30"/>
          <w:szCs w:val="30"/>
        </w:rPr>
      </w:pPr>
      <w:r>
        <w:rPr>
          <w:rFonts w:hint="eastAsia"/>
          <w:sz w:val="30"/>
          <w:szCs w:val="30"/>
        </w:rPr>
        <w:t>被告人张某容，女，汉族</w:t>
      </w:r>
      <w:r>
        <w:rPr>
          <w:rFonts w:hint="eastAsia"/>
          <w:sz w:val="30"/>
          <w:szCs w:val="30"/>
        </w:rPr>
        <w:t>,</w:t>
      </w:r>
      <w:r>
        <w:rPr>
          <w:rFonts w:hint="eastAsia"/>
          <w:sz w:val="30"/>
          <w:szCs w:val="30"/>
        </w:rPr>
        <w:t>大专文化</w:t>
      </w:r>
      <w:r>
        <w:rPr>
          <w:rFonts w:hint="eastAsia"/>
          <w:sz w:val="30"/>
          <w:szCs w:val="30"/>
        </w:rPr>
        <w:t>,</w:t>
      </w:r>
      <w:r>
        <w:rPr>
          <w:rFonts w:hint="eastAsia"/>
          <w:sz w:val="30"/>
          <w:szCs w:val="30"/>
        </w:rPr>
        <w:t>户籍所在地：湖北省孝感市孝南区。因涉嫌犯利用影响力受贿罪，经深圳市人民检察院决定，于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日被刑事拘留，经广东省人民检察院决定，于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日被逮捕。现羁押于深圳市福田区看守所。</w:t>
      </w:r>
    </w:p>
    <w:p w14:paraId="6815D8F2" w14:textId="77777777" w:rsidR="0011120F" w:rsidRDefault="0011120F">
      <w:pPr>
        <w:spacing w:line="500" w:lineRule="atLeast"/>
        <w:ind w:firstLine="600"/>
        <w:divId w:val="551578132"/>
        <w:rPr>
          <w:rFonts w:hint="eastAsia"/>
          <w:sz w:val="30"/>
          <w:szCs w:val="30"/>
        </w:rPr>
      </w:pPr>
      <w:r>
        <w:rPr>
          <w:rFonts w:hint="eastAsia"/>
          <w:sz w:val="30"/>
          <w:szCs w:val="30"/>
        </w:rPr>
        <w:t>辩护人陈旭明，广东联建律师事务所律师。</w:t>
      </w:r>
    </w:p>
    <w:p w14:paraId="2930B899" w14:textId="77777777" w:rsidR="0011120F" w:rsidRDefault="0011120F">
      <w:pPr>
        <w:spacing w:line="500" w:lineRule="atLeast"/>
        <w:ind w:firstLine="600"/>
        <w:divId w:val="879587668"/>
        <w:rPr>
          <w:rFonts w:hint="eastAsia"/>
          <w:sz w:val="30"/>
          <w:szCs w:val="30"/>
        </w:rPr>
      </w:pPr>
      <w:r>
        <w:rPr>
          <w:rFonts w:hint="eastAsia"/>
          <w:sz w:val="30"/>
          <w:szCs w:val="30"/>
        </w:rPr>
        <w:t>辩护人洪祺，广东联建律师事务所实习律师。</w:t>
      </w:r>
    </w:p>
    <w:p w14:paraId="4D2682A6" w14:textId="77777777" w:rsidR="0011120F" w:rsidRDefault="0011120F">
      <w:pPr>
        <w:spacing w:line="500" w:lineRule="atLeast"/>
        <w:ind w:firstLine="600"/>
        <w:divId w:val="1277786232"/>
        <w:rPr>
          <w:rFonts w:hint="eastAsia"/>
          <w:sz w:val="30"/>
          <w:szCs w:val="30"/>
        </w:rPr>
      </w:pPr>
      <w:r>
        <w:rPr>
          <w:rFonts w:hint="eastAsia"/>
          <w:sz w:val="30"/>
          <w:szCs w:val="30"/>
        </w:rPr>
        <w:t>深圳市福田区人民检察院以深福检刑诉</w:t>
      </w:r>
      <w:r>
        <w:rPr>
          <w:rFonts w:hint="eastAsia"/>
          <w:sz w:val="30"/>
          <w:szCs w:val="30"/>
        </w:rPr>
        <w:t>[2018]682</w:t>
      </w:r>
      <w:r>
        <w:rPr>
          <w:rFonts w:hint="eastAsia"/>
          <w:sz w:val="30"/>
          <w:szCs w:val="30"/>
        </w:rPr>
        <w:t>号起诉书指控被告人张某容犯利用影响力受贿罪，于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日公开开庭进行了审理。深圳市福田区人民检察院指派检察员邱华红出庭支持公诉。被告人张某容及其辩护人陈旭明、洪祺均到庭参加诉讼。现已审理终结。</w:t>
      </w:r>
    </w:p>
    <w:p w14:paraId="596EF591" w14:textId="77777777" w:rsidR="0011120F" w:rsidRDefault="0011120F">
      <w:pPr>
        <w:spacing w:line="500" w:lineRule="atLeast"/>
        <w:ind w:firstLine="600"/>
        <w:divId w:val="1098793469"/>
        <w:rPr>
          <w:rFonts w:hint="eastAsia"/>
          <w:sz w:val="30"/>
          <w:szCs w:val="30"/>
        </w:rPr>
      </w:pPr>
      <w:r>
        <w:rPr>
          <w:rFonts w:hint="eastAsia"/>
          <w:sz w:val="30"/>
          <w:szCs w:val="30"/>
        </w:rPr>
        <w:t>公诉机关指控：深圳市某某交流服务中心有限公司中心区分部（以下简称“中心区分部”）属于人才引进代理机构，其经人事行政部门委托，可以从事办理人才引进手续、人事档案管理等人事代理业务。人才引进业务包括接收应届毕业生、引进留学生、招调工、调干等方式。为方便深圳大型企业的员工集中办理人才引进手续，</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月中心区分部专门设立了单位业务窗口，深圳大型企业的员工可以在该窗口享受免预约、免取号、免排队并批量办理人才引进代理业务等便利。</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月期间，被告人张某容胞兄张某</w:t>
      </w:r>
      <w:r>
        <w:rPr>
          <w:rFonts w:hint="eastAsia"/>
          <w:sz w:val="30"/>
          <w:szCs w:val="30"/>
        </w:rPr>
        <w:t>1</w:t>
      </w:r>
      <w:r>
        <w:rPr>
          <w:rFonts w:hint="eastAsia"/>
          <w:sz w:val="30"/>
          <w:szCs w:val="30"/>
        </w:rPr>
        <w:t>担任中心区分部部长一职。</w:t>
      </w:r>
    </w:p>
    <w:p w14:paraId="10CF9EA9" w14:textId="77777777" w:rsidR="0011120F" w:rsidRDefault="0011120F">
      <w:pPr>
        <w:spacing w:line="500" w:lineRule="atLeast"/>
        <w:ind w:firstLine="600"/>
        <w:divId w:val="572354805"/>
        <w:rPr>
          <w:rFonts w:hint="eastAsia"/>
          <w:sz w:val="30"/>
          <w:szCs w:val="30"/>
        </w:rPr>
      </w:pPr>
      <w:r>
        <w:rPr>
          <w:rFonts w:hint="eastAsia"/>
          <w:sz w:val="30"/>
          <w:szCs w:val="30"/>
        </w:rPr>
        <w:lastRenderedPageBreak/>
        <w:t>2014</w:t>
      </w:r>
      <w:r>
        <w:rPr>
          <w:rFonts w:hint="eastAsia"/>
          <w:sz w:val="30"/>
          <w:szCs w:val="30"/>
        </w:rPr>
        <w:t>年底，被告人张某容到中心区分部帮其朋友办理学历认证，发现中心区分部的单位业务窗口可以免预约、免取号、免排队并批量办理人才引进代理业务。被告人张某容遂找到张某</w:t>
      </w:r>
      <w:r>
        <w:rPr>
          <w:rFonts w:hint="eastAsia"/>
          <w:sz w:val="30"/>
          <w:szCs w:val="30"/>
        </w:rPr>
        <w:t>1</w:t>
      </w:r>
      <w:r>
        <w:rPr>
          <w:rFonts w:hint="eastAsia"/>
          <w:sz w:val="30"/>
          <w:szCs w:val="30"/>
        </w:rPr>
        <w:t>，让张某</w:t>
      </w:r>
      <w:r>
        <w:rPr>
          <w:rFonts w:hint="eastAsia"/>
          <w:sz w:val="30"/>
          <w:szCs w:val="30"/>
        </w:rPr>
        <w:t>1</w:t>
      </w:r>
      <w:r>
        <w:rPr>
          <w:rFonts w:hint="eastAsia"/>
          <w:sz w:val="30"/>
          <w:szCs w:val="30"/>
        </w:rPr>
        <w:t>帮助其朋友的个人人才引进代理业务到单位业务窗口办理。按照相关规定，个人人才引进代理业务只能在中心区分部的个人业务窗口办理，单位业务窗口只受理深圳大型企业的员工集中办理人才引进手续。张某</w:t>
      </w:r>
      <w:r>
        <w:rPr>
          <w:rFonts w:hint="eastAsia"/>
          <w:sz w:val="30"/>
          <w:szCs w:val="30"/>
        </w:rPr>
        <w:t>1</w:t>
      </w:r>
      <w:r>
        <w:rPr>
          <w:rFonts w:hint="eastAsia"/>
          <w:sz w:val="30"/>
          <w:szCs w:val="30"/>
        </w:rPr>
        <w:t>明知被告人张某容的朋友并非深圳大型企业的员工，仍答应张某容的请求，并让被告人张某容去找单位业务窗口的负责人李某（张某</w:t>
      </w:r>
      <w:r>
        <w:rPr>
          <w:rFonts w:hint="eastAsia"/>
          <w:sz w:val="30"/>
          <w:szCs w:val="30"/>
        </w:rPr>
        <w:t>1</w:t>
      </w:r>
      <w:r>
        <w:rPr>
          <w:rFonts w:hint="eastAsia"/>
          <w:sz w:val="30"/>
          <w:szCs w:val="30"/>
        </w:rPr>
        <w:t>与张某容的外甥）对接。此后，被告人张某容通过其胞兄张某</w:t>
      </w:r>
      <w:r>
        <w:rPr>
          <w:rFonts w:hint="eastAsia"/>
          <w:sz w:val="30"/>
          <w:szCs w:val="30"/>
        </w:rPr>
        <w:t>1</w:t>
      </w:r>
      <w:r>
        <w:rPr>
          <w:rFonts w:hint="eastAsia"/>
          <w:sz w:val="30"/>
          <w:szCs w:val="30"/>
        </w:rPr>
        <w:t>担任中心区分部部长和其外甥李某担任中心区分部窗口服务岗高级主管的职务行为，帮助张某</w:t>
      </w:r>
      <w:r>
        <w:rPr>
          <w:rFonts w:hint="eastAsia"/>
          <w:sz w:val="30"/>
          <w:szCs w:val="30"/>
        </w:rPr>
        <w:t>2</w:t>
      </w:r>
      <w:r>
        <w:rPr>
          <w:rFonts w:hint="eastAsia"/>
          <w:sz w:val="30"/>
          <w:szCs w:val="30"/>
        </w:rPr>
        <w:t>环、唐某</w:t>
      </w:r>
      <w:r>
        <w:rPr>
          <w:rFonts w:hint="eastAsia"/>
          <w:sz w:val="30"/>
          <w:szCs w:val="30"/>
        </w:rPr>
        <w:t>1</w:t>
      </w:r>
      <w:r>
        <w:rPr>
          <w:rFonts w:hint="eastAsia"/>
          <w:sz w:val="30"/>
          <w:szCs w:val="30"/>
        </w:rPr>
        <w:t>、阳某、李某平等四名中介人员的客户违规在中心区分部的单位业务窗口办理个人人才引进代理业务。在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月期间，被告人张某容帮助张某</w:t>
      </w:r>
      <w:r>
        <w:rPr>
          <w:rFonts w:hint="eastAsia"/>
          <w:sz w:val="30"/>
          <w:szCs w:val="30"/>
        </w:rPr>
        <w:t>2</w:t>
      </w:r>
      <w:r>
        <w:rPr>
          <w:rFonts w:hint="eastAsia"/>
          <w:sz w:val="30"/>
          <w:szCs w:val="30"/>
        </w:rPr>
        <w:t>环、唐某</w:t>
      </w:r>
      <w:r>
        <w:rPr>
          <w:rFonts w:hint="eastAsia"/>
          <w:sz w:val="30"/>
          <w:szCs w:val="30"/>
        </w:rPr>
        <w:t>1</w:t>
      </w:r>
      <w:r>
        <w:rPr>
          <w:rFonts w:hint="eastAsia"/>
          <w:sz w:val="30"/>
          <w:szCs w:val="30"/>
        </w:rPr>
        <w:t>、阳某、李某平等四名中介人员在单位业务窗口共计办理了</w:t>
      </w:r>
      <w:r>
        <w:rPr>
          <w:rFonts w:hint="eastAsia"/>
          <w:sz w:val="30"/>
          <w:szCs w:val="30"/>
        </w:rPr>
        <w:t>2974</w:t>
      </w:r>
      <w:r>
        <w:rPr>
          <w:rFonts w:hint="eastAsia"/>
          <w:sz w:val="30"/>
          <w:szCs w:val="30"/>
        </w:rPr>
        <w:t>人次的个人人才引进代理业务，并收受上述四人共计人民币</w:t>
      </w:r>
      <w:r>
        <w:rPr>
          <w:rFonts w:hint="eastAsia"/>
          <w:sz w:val="30"/>
          <w:szCs w:val="30"/>
        </w:rPr>
        <w:t>1748280</w:t>
      </w:r>
      <w:r>
        <w:rPr>
          <w:rFonts w:hint="eastAsia"/>
          <w:sz w:val="30"/>
          <w:szCs w:val="30"/>
        </w:rPr>
        <w:t>元的贿赂。包括：（一）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w:t>
      </w:r>
      <w:r>
        <w:rPr>
          <w:rFonts w:hint="eastAsia"/>
          <w:sz w:val="30"/>
          <w:szCs w:val="30"/>
        </w:rPr>
        <w:t>,</w:t>
      </w:r>
      <w:r>
        <w:rPr>
          <w:rFonts w:hint="eastAsia"/>
          <w:sz w:val="30"/>
          <w:szCs w:val="30"/>
        </w:rPr>
        <w:t>收受深圳市某某天下企业管理顾问有限公司总经理张某</w:t>
      </w:r>
      <w:r>
        <w:rPr>
          <w:rFonts w:hint="eastAsia"/>
          <w:sz w:val="30"/>
          <w:szCs w:val="30"/>
        </w:rPr>
        <w:t>2</w:t>
      </w:r>
      <w:r>
        <w:rPr>
          <w:rFonts w:hint="eastAsia"/>
          <w:sz w:val="30"/>
          <w:szCs w:val="30"/>
        </w:rPr>
        <w:t>环人民</w:t>
      </w:r>
      <w:r>
        <w:rPr>
          <w:rFonts w:hint="eastAsia"/>
          <w:sz w:val="30"/>
          <w:szCs w:val="30"/>
        </w:rPr>
        <w:t>币</w:t>
      </w:r>
      <w:r>
        <w:rPr>
          <w:rFonts w:hint="eastAsia"/>
          <w:sz w:val="30"/>
          <w:szCs w:val="30"/>
        </w:rPr>
        <w:t>789640</w:t>
      </w:r>
      <w:r>
        <w:rPr>
          <w:rFonts w:hint="eastAsia"/>
          <w:sz w:val="30"/>
          <w:szCs w:val="30"/>
        </w:rPr>
        <w:t>元贿赂；（二）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w:t>
      </w:r>
      <w:r>
        <w:rPr>
          <w:rFonts w:hint="eastAsia"/>
          <w:sz w:val="30"/>
          <w:szCs w:val="30"/>
        </w:rPr>
        <w:t>,</w:t>
      </w:r>
      <w:r>
        <w:rPr>
          <w:rFonts w:hint="eastAsia"/>
          <w:sz w:val="30"/>
          <w:szCs w:val="30"/>
        </w:rPr>
        <w:t>收受深圳某某英才人力资源服务有限公司总经理唐某</w:t>
      </w:r>
      <w:r>
        <w:rPr>
          <w:rFonts w:hint="eastAsia"/>
          <w:sz w:val="30"/>
          <w:szCs w:val="30"/>
        </w:rPr>
        <w:t>1</w:t>
      </w:r>
      <w:r>
        <w:rPr>
          <w:rFonts w:hint="eastAsia"/>
          <w:sz w:val="30"/>
          <w:szCs w:val="30"/>
        </w:rPr>
        <w:t>人民币</w:t>
      </w:r>
      <w:r>
        <w:rPr>
          <w:rFonts w:hint="eastAsia"/>
          <w:sz w:val="30"/>
          <w:szCs w:val="30"/>
        </w:rPr>
        <w:t>433160</w:t>
      </w:r>
      <w:r>
        <w:rPr>
          <w:rFonts w:hint="eastAsia"/>
          <w:sz w:val="30"/>
          <w:szCs w:val="30"/>
        </w:rPr>
        <w:t>元贿赂；（三）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w:t>
      </w:r>
      <w:r>
        <w:rPr>
          <w:rFonts w:hint="eastAsia"/>
          <w:sz w:val="30"/>
          <w:szCs w:val="30"/>
        </w:rPr>
        <w:t>,</w:t>
      </w:r>
      <w:r>
        <w:rPr>
          <w:rFonts w:hint="eastAsia"/>
          <w:sz w:val="30"/>
          <w:szCs w:val="30"/>
        </w:rPr>
        <w:t>收受深圳市某某信息咨询有限公司法定代表人阳某人民币</w:t>
      </w:r>
      <w:r>
        <w:rPr>
          <w:rFonts w:hint="eastAsia"/>
          <w:sz w:val="30"/>
          <w:szCs w:val="30"/>
        </w:rPr>
        <w:t>371900</w:t>
      </w:r>
      <w:r>
        <w:rPr>
          <w:rFonts w:hint="eastAsia"/>
          <w:sz w:val="30"/>
          <w:szCs w:val="30"/>
        </w:rPr>
        <w:t>元贿赂；（四）</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w:t>
      </w:r>
      <w:r>
        <w:rPr>
          <w:rFonts w:hint="eastAsia"/>
          <w:sz w:val="30"/>
          <w:szCs w:val="30"/>
        </w:rPr>
        <w:t>,</w:t>
      </w:r>
      <w:r>
        <w:rPr>
          <w:rFonts w:hint="eastAsia"/>
          <w:sz w:val="30"/>
          <w:szCs w:val="30"/>
        </w:rPr>
        <w:t>收受李某平人民币</w:t>
      </w:r>
      <w:r>
        <w:rPr>
          <w:rFonts w:hint="eastAsia"/>
          <w:sz w:val="30"/>
          <w:szCs w:val="30"/>
        </w:rPr>
        <w:t>153580</w:t>
      </w:r>
      <w:r>
        <w:rPr>
          <w:rFonts w:hint="eastAsia"/>
          <w:sz w:val="30"/>
          <w:szCs w:val="30"/>
        </w:rPr>
        <w:t>元贿赂。</w:t>
      </w:r>
    </w:p>
    <w:p w14:paraId="08066ADA" w14:textId="77777777" w:rsidR="0011120F" w:rsidRDefault="0011120F">
      <w:pPr>
        <w:spacing w:line="500" w:lineRule="atLeast"/>
        <w:ind w:firstLine="600"/>
        <w:divId w:val="248545071"/>
        <w:rPr>
          <w:rFonts w:hint="eastAsia"/>
          <w:sz w:val="30"/>
          <w:szCs w:val="30"/>
        </w:rPr>
      </w:pPr>
      <w:r>
        <w:rPr>
          <w:rFonts w:hint="eastAsia"/>
          <w:sz w:val="30"/>
          <w:szCs w:val="30"/>
        </w:rPr>
        <w:t>公诉机关提供了书证、证人证言、被告人的供述与辩解、鉴定意见、视听资料等证据证实上述事实。公诉机关据此认为，被告人张某容的行为已构成利用影响力受贿罪，提请本院依法判处。</w:t>
      </w:r>
    </w:p>
    <w:p w14:paraId="793DDC2C" w14:textId="77777777" w:rsidR="0011120F" w:rsidRDefault="0011120F">
      <w:pPr>
        <w:spacing w:line="500" w:lineRule="atLeast"/>
        <w:ind w:firstLine="600"/>
        <w:divId w:val="1440299450"/>
        <w:rPr>
          <w:rFonts w:hint="eastAsia"/>
          <w:sz w:val="30"/>
          <w:szCs w:val="30"/>
        </w:rPr>
      </w:pPr>
      <w:r>
        <w:rPr>
          <w:rFonts w:hint="eastAsia"/>
          <w:sz w:val="30"/>
          <w:szCs w:val="30"/>
        </w:rPr>
        <w:t>被告人张某容对公诉机关指控的犯罪事实无异议，并当庭表示认罪。</w:t>
      </w:r>
    </w:p>
    <w:p w14:paraId="55347FEA" w14:textId="77777777" w:rsidR="0011120F" w:rsidRDefault="0011120F">
      <w:pPr>
        <w:spacing w:line="500" w:lineRule="atLeast"/>
        <w:ind w:firstLine="600"/>
        <w:divId w:val="550727812"/>
        <w:rPr>
          <w:rFonts w:hint="eastAsia"/>
          <w:sz w:val="30"/>
          <w:szCs w:val="30"/>
        </w:rPr>
      </w:pPr>
      <w:r>
        <w:rPr>
          <w:rFonts w:hint="eastAsia"/>
          <w:sz w:val="30"/>
          <w:szCs w:val="30"/>
        </w:rPr>
        <w:t>其辩护人发表以下辩护意见：</w:t>
      </w:r>
      <w:r>
        <w:rPr>
          <w:rFonts w:hint="eastAsia"/>
          <w:sz w:val="30"/>
          <w:szCs w:val="30"/>
        </w:rPr>
        <w:t>1</w:t>
      </w:r>
      <w:r>
        <w:rPr>
          <w:rFonts w:hint="eastAsia"/>
          <w:sz w:val="30"/>
          <w:szCs w:val="30"/>
        </w:rPr>
        <w:t>、辩护人认为公诉机关指控被告人的犯罪事实清楚，定性准确，但考虑到被告人实际存在向客户提供中介服务的事实，对于金额认定方面，望合议庭酌情给予减少且从轻处罚；</w:t>
      </w:r>
      <w:r>
        <w:rPr>
          <w:rFonts w:hint="eastAsia"/>
          <w:sz w:val="30"/>
          <w:szCs w:val="30"/>
        </w:rPr>
        <w:t>2</w:t>
      </w:r>
      <w:r>
        <w:rPr>
          <w:rFonts w:hint="eastAsia"/>
          <w:sz w:val="30"/>
          <w:szCs w:val="30"/>
        </w:rPr>
        <w:t>、被告人到案后及时交代全部犯罪事实，符合相关法律对坦白情节的规定，依法应当减轻处罚；</w:t>
      </w:r>
      <w:r>
        <w:rPr>
          <w:rFonts w:hint="eastAsia"/>
          <w:sz w:val="30"/>
          <w:szCs w:val="30"/>
        </w:rPr>
        <w:t>3</w:t>
      </w:r>
      <w:r>
        <w:rPr>
          <w:rFonts w:hint="eastAsia"/>
          <w:sz w:val="30"/>
          <w:szCs w:val="30"/>
        </w:rPr>
        <w:t>、虽然张某容利用亲属的职务上的便利和影响力，所以其认罪也认可指控的犯罪事实，也意识到自己行为的危害性，但是本案有一个客观实际情况，即张某容同时也在为委托人或者向其行贿的人提供了具体的劳务代理，投入了大量的时间和精力，由于其对法律的认知错误，没有认识到利用影响力的这种社会危害性，但客观上不能够否定其办理人才代理业务上面所投入的时间，希望法庭能够考虑这个因素予以从轻处罚；</w:t>
      </w:r>
      <w:r>
        <w:rPr>
          <w:rFonts w:hint="eastAsia"/>
          <w:sz w:val="30"/>
          <w:szCs w:val="30"/>
        </w:rPr>
        <w:t>4</w:t>
      </w:r>
      <w:r>
        <w:rPr>
          <w:rFonts w:hint="eastAsia"/>
          <w:sz w:val="30"/>
          <w:szCs w:val="30"/>
        </w:rPr>
        <w:t>、被告人及时退回全部赃款，悔罪态度较好，依法应从轻处罚；</w:t>
      </w:r>
      <w:r>
        <w:rPr>
          <w:rFonts w:hint="eastAsia"/>
          <w:sz w:val="30"/>
          <w:szCs w:val="30"/>
        </w:rPr>
        <w:t>5</w:t>
      </w:r>
      <w:r>
        <w:rPr>
          <w:rFonts w:hint="eastAsia"/>
          <w:sz w:val="30"/>
          <w:szCs w:val="30"/>
        </w:rPr>
        <w:t>、被告人系初犯、偶犯，其社会危害性不大，酌情给予从轻处罚；</w:t>
      </w:r>
      <w:r>
        <w:rPr>
          <w:rFonts w:hint="eastAsia"/>
          <w:sz w:val="30"/>
          <w:szCs w:val="30"/>
        </w:rPr>
        <w:t>6</w:t>
      </w:r>
      <w:r>
        <w:rPr>
          <w:rFonts w:hint="eastAsia"/>
          <w:sz w:val="30"/>
          <w:szCs w:val="30"/>
        </w:rPr>
        <w:t>、被告人身患疾病，需及时就医，望酌情考虑适用缓刑。</w:t>
      </w:r>
    </w:p>
    <w:p w14:paraId="5A1C1EA1" w14:textId="77777777" w:rsidR="0011120F" w:rsidRDefault="0011120F">
      <w:pPr>
        <w:spacing w:line="500" w:lineRule="atLeast"/>
        <w:ind w:firstLine="600"/>
        <w:divId w:val="500126225"/>
        <w:rPr>
          <w:rFonts w:hint="eastAsia"/>
          <w:sz w:val="30"/>
          <w:szCs w:val="30"/>
        </w:rPr>
      </w:pPr>
      <w:r>
        <w:rPr>
          <w:rFonts w:hint="eastAsia"/>
          <w:sz w:val="30"/>
          <w:szCs w:val="30"/>
        </w:rPr>
        <w:t>经审理查明，深圳市某某交流服务中心有限公司中心区分部（以下简称“中心区分部”）属于人才引进代理机构，其经人事行政部门委托，可以从事办理人才引进手续、人事档案管理等人事代理业务。人才引进业务包括接收应届毕业生、引进留学生、招调工、调干等方式。为方便深圳大型企业的员工集中办理人才引进手续，</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月中心区分部专门设立了单位业务窗口，深圳大型企业的员工可以在该窗口享受免预约、免取号、免排队并批量办理人才引进代理业务等便利。</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月期间，被告人张某容胞兄张某</w:t>
      </w:r>
      <w:r>
        <w:rPr>
          <w:rFonts w:hint="eastAsia"/>
          <w:sz w:val="30"/>
          <w:szCs w:val="30"/>
        </w:rPr>
        <w:t>1</w:t>
      </w:r>
      <w:r>
        <w:rPr>
          <w:rFonts w:hint="eastAsia"/>
          <w:sz w:val="30"/>
          <w:szCs w:val="30"/>
        </w:rPr>
        <w:t>担任中心区分部部长一职。</w:t>
      </w:r>
    </w:p>
    <w:p w14:paraId="03CFF28A" w14:textId="77777777" w:rsidR="0011120F" w:rsidRDefault="0011120F">
      <w:pPr>
        <w:spacing w:line="500" w:lineRule="atLeast"/>
        <w:ind w:firstLine="600"/>
        <w:divId w:val="1930768906"/>
        <w:rPr>
          <w:rFonts w:hint="eastAsia"/>
          <w:sz w:val="30"/>
          <w:szCs w:val="30"/>
        </w:rPr>
      </w:pPr>
      <w:r>
        <w:rPr>
          <w:rFonts w:hint="eastAsia"/>
          <w:sz w:val="30"/>
          <w:szCs w:val="30"/>
        </w:rPr>
        <w:t>2014</w:t>
      </w:r>
      <w:r>
        <w:rPr>
          <w:rFonts w:hint="eastAsia"/>
          <w:sz w:val="30"/>
          <w:szCs w:val="30"/>
        </w:rPr>
        <w:t>年底，被告人张某容到中心区分部帮其朋友办理学历认证，发现中心区分部的单位业务窗口可以免预约、免取号、免排队并批量办理人才引进代理业务。被告人张某容遂找到张某</w:t>
      </w:r>
      <w:r>
        <w:rPr>
          <w:rFonts w:hint="eastAsia"/>
          <w:sz w:val="30"/>
          <w:szCs w:val="30"/>
        </w:rPr>
        <w:t>1</w:t>
      </w:r>
      <w:r>
        <w:rPr>
          <w:rFonts w:hint="eastAsia"/>
          <w:sz w:val="30"/>
          <w:szCs w:val="30"/>
        </w:rPr>
        <w:t>，让张某</w:t>
      </w:r>
      <w:r>
        <w:rPr>
          <w:rFonts w:hint="eastAsia"/>
          <w:sz w:val="30"/>
          <w:szCs w:val="30"/>
        </w:rPr>
        <w:t>1</w:t>
      </w:r>
      <w:r>
        <w:rPr>
          <w:rFonts w:hint="eastAsia"/>
          <w:sz w:val="30"/>
          <w:szCs w:val="30"/>
        </w:rPr>
        <w:t>帮助其朋友的个人人才引进代理业务到单位业务窗口办理。按照相关规定，个人人才引进代理业务只能在中心区分部的个人业务窗口办理，单位业务窗口只受理深圳大型企业的员工集中办理人才引进手续。张某</w:t>
      </w:r>
      <w:r>
        <w:rPr>
          <w:rFonts w:hint="eastAsia"/>
          <w:sz w:val="30"/>
          <w:szCs w:val="30"/>
        </w:rPr>
        <w:t>1</w:t>
      </w:r>
      <w:r>
        <w:rPr>
          <w:rFonts w:hint="eastAsia"/>
          <w:sz w:val="30"/>
          <w:szCs w:val="30"/>
        </w:rPr>
        <w:t>明知被告人张某容的朋友并非深圳大型企业的员工，仍答应张某容的请求，并让被告人张某容去找单位业务窗口的负责人李某（张某</w:t>
      </w:r>
      <w:r>
        <w:rPr>
          <w:rFonts w:hint="eastAsia"/>
          <w:sz w:val="30"/>
          <w:szCs w:val="30"/>
        </w:rPr>
        <w:t>1</w:t>
      </w:r>
      <w:r>
        <w:rPr>
          <w:rFonts w:hint="eastAsia"/>
          <w:sz w:val="30"/>
          <w:szCs w:val="30"/>
        </w:rPr>
        <w:t>与张某容的外甥）对接。此后，被告人张某容通过其胞兄张某</w:t>
      </w:r>
      <w:r>
        <w:rPr>
          <w:rFonts w:hint="eastAsia"/>
          <w:sz w:val="30"/>
          <w:szCs w:val="30"/>
        </w:rPr>
        <w:t>1</w:t>
      </w:r>
      <w:r>
        <w:rPr>
          <w:rFonts w:hint="eastAsia"/>
          <w:sz w:val="30"/>
          <w:szCs w:val="30"/>
        </w:rPr>
        <w:t>担任中心区分部部长和其外甥李某担任中心区分部窗口服务岗高级主管的职务行为，帮助张某</w:t>
      </w:r>
      <w:r>
        <w:rPr>
          <w:rFonts w:hint="eastAsia"/>
          <w:sz w:val="30"/>
          <w:szCs w:val="30"/>
        </w:rPr>
        <w:t>2</w:t>
      </w:r>
      <w:r>
        <w:rPr>
          <w:rFonts w:hint="eastAsia"/>
          <w:sz w:val="30"/>
          <w:szCs w:val="30"/>
        </w:rPr>
        <w:t>环、唐某</w:t>
      </w:r>
      <w:r>
        <w:rPr>
          <w:rFonts w:hint="eastAsia"/>
          <w:sz w:val="30"/>
          <w:szCs w:val="30"/>
        </w:rPr>
        <w:t>1</w:t>
      </w:r>
      <w:r>
        <w:rPr>
          <w:rFonts w:hint="eastAsia"/>
          <w:sz w:val="30"/>
          <w:szCs w:val="30"/>
        </w:rPr>
        <w:t>、阳某、李某平等四名中介人员的客户违规在中心区分部的单位业务窗口办理个人人才引进代理业务。在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月期间，被告人张某容帮助张某</w:t>
      </w:r>
      <w:r>
        <w:rPr>
          <w:rFonts w:hint="eastAsia"/>
          <w:sz w:val="30"/>
          <w:szCs w:val="30"/>
        </w:rPr>
        <w:t>2</w:t>
      </w:r>
      <w:r>
        <w:rPr>
          <w:rFonts w:hint="eastAsia"/>
          <w:sz w:val="30"/>
          <w:szCs w:val="30"/>
        </w:rPr>
        <w:t>环、唐某</w:t>
      </w:r>
      <w:r>
        <w:rPr>
          <w:rFonts w:hint="eastAsia"/>
          <w:sz w:val="30"/>
          <w:szCs w:val="30"/>
        </w:rPr>
        <w:t>1</w:t>
      </w:r>
      <w:r>
        <w:rPr>
          <w:rFonts w:hint="eastAsia"/>
          <w:sz w:val="30"/>
          <w:szCs w:val="30"/>
        </w:rPr>
        <w:t>、阳某、李某平等四名中介人员在单位业务窗口共计办理了</w:t>
      </w:r>
      <w:r>
        <w:rPr>
          <w:rFonts w:hint="eastAsia"/>
          <w:sz w:val="30"/>
          <w:szCs w:val="30"/>
        </w:rPr>
        <w:t>2974</w:t>
      </w:r>
      <w:r>
        <w:rPr>
          <w:rFonts w:hint="eastAsia"/>
          <w:sz w:val="30"/>
          <w:szCs w:val="30"/>
        </w:rPr>
        <w:t>人次的个人人才引进代理业务，并收受上述四人共计人民币</w:t>
      </w:r>
      <w:r>
        <w:rPr>
          <w:rFonts w:hint="eastAsia"/>
          <w:sz w:val="30"/>
          <w:szCs w:val="30"/>
        </w:rPr>
        <w:t>1748280</w:t>
      </w:r>
      <w:r>
        <w:rPr>
          <w:rFonts w:hint="eastAsia"/>
          <w:sz w:val="30"/>
          <w:szCs w:val="30"/>
        </w:rPr>
        <w:t>元的贿赂。具体如下：</w:t>
      </w:r>
    </w:p>
    <w:p w14:paraId="5B9848C3" w14:textId="77777777" w:rsidR="0011120F" w:rsidRDefault="0011120F">
      <w:pPr>
        <w:spacing w:line="500" w:lineRule="atLeast"/>
        <w:ind w:firstLine="600"/>
        <w:divId w:val="1142193212"/>
        <w:rPr>
          <w:rFonts w:hint="eastAsia"/>
          <w:sz w:val="30"/>
          <w:szCs w:val="30"/>
        </w:rPr>
      </w:pPr>
      <w:r>
        <w:rPr>
          <w:rFonts w:hint="eastAsia"/>
          <w:sz w:val="30"/>
          <w:szCs w:val="30"/>
        </w:rPr>
        <w:t>（一）收受深圳市某某天下企业管理顾问有限公司总经理张某</w:t>
      </w:r>
      <w:r>
        <w:rPr>
          <w:rFonts w:hint="eastAsia"/>
          <w:sz w:val="30"/>
          <w:szCs w:val="30"/>
        </w:rPr>
        <w:t>2</w:t>
      </w:r>
      <w:r>
        <w:rPr>
          <w:rFonts w:hint="eastAsia"/>
          <w:sz w:val="30"/>
          <w:szCs w:val="30"/>
        </w:rPr>
        <w:t>环人民币</w:t>
      </w:r>
      <w:r>
        <w:rPr>
          <w:rFonts w:hint="eastAsia"/>
          <w:sz w:val="30"/>
          <w:szCs w:val="30"/>
        </w:rPr>
        <w:t>789640</w:t>
      </w:r>
      <w:r>
        <w:rPr>
          <w:rFonts w:hint="eastAsia"/>
          <w:sz w:val="30"/>
          <w:szCs w:val="30"/>
        </w:rPr>
        <w:t>元贿赂的事实</w:t>
      </w:r>
    </w:p>
    <w:p w14:paraId="7C2C3641" w14:textId="77777777" w:rsidR="0011120F" w:rsidRDefault="0011120F">
      <w:pPr>
        <w:spacing w:line="500" w:lineRule="atLeast"/>
        <w:ind w:firstLine="600"/>
        <w:divId w:val="114983318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月，张某</w:t>
      </w:r>
      <w:r>
        <w:rPr>
          <w:rFonts w:hint="eastAsia"/>
          <w:sz w:val="30"/>
          <w:szCs w:val="30"/>
        </w:rPr>
        <w:t>2</w:t>
      </w:r>
      <w:r>
        <w:rPr>
          <w:rFonts w:hint="eastAsia"/>
          <w:sz w:val="30"/>
          <w:szCs w:val="30"/>
        </w:rPr>
        <w:t>环问张某容能否通过在中心区分部的关系，帮客户在中心区分部的单位业务窗口办理个人人才引进代理业务，享受免预约、免取号、免排队或者批量办理业务等便利。张某容表示可以，并与张某</w:t>
      </w:r>
      <w:r>
        <w:rPr>
          <w:rFonts w:hint="eastAsia"/>
          <w:sz w:val="30"/>
          <w:szCs w:val="30"/>
        </w:rPr>
        <w:t>2</w:t>
      </w:r>
      <w:r>
        <w:rPr>
          <w:rFonts w:hint="eastAsia"/>
          <w:sz w:val="30"/>
          <w:szCs w:val="30"/>
        </w:rPr>
        <w:t>环商定了相关收费标准：人民币</w:t>
      </w:r>
      <w:r>
        <w:rPr>
          <w:rFonts w:hint="eastAsia"/>
          <w:sz w:val="30"/>
          <w:szCs w:val="30"/>
        </w:rPr>
        <w:t>800</w:t>
      </w:r>
      <w:r>
        <w:rPr>
          <w:rFonts w:hint="eastAsia"/>
          <w:sz w:val="30"/>
          <w:szCs w:val="30"/>
        </w:rPr>
        <w:t>元</w:t>
      </w:r>
      <w:r>
        <w:rPr>
          <w:rFonts w:hint="eastAsia"/>
          <w:sz w:val="30"/>
          <w:szCs w:val="30"/>
        </w:rPr>
        <w:t>/</w:t>
      </w:r>
      <w:r>
        <w:rPr>
          <w:rFonts w:hint="eastAsia"/>
          <w:sz w:val="30"/>
          <w:szCs w:val="30"/>
        </w:rPr>
        <w:t>人（接收应届毕业生）或</w:t>
      </w:r>
      <w:r>
        <w:rPr>
          <w:rFonts w:hint="eastAsia"/>
          <w:sz w:val="30"/>
          <w:szCs w:val="30"/>
        </w:rPr>
        <w:t>1000</w:t>
      </w:r>
      <w:r>
        <w:rPr>
          <w:rFonts w:hint="eastAsia"/>
          <w:sz w:val="30"/>
          <w:szCs w:val="30"/>
        </w:rPr>
        <w:t>元</w:t>
      </w:r>
      <w:r>
        <w:rPr>
          <w:rFonts w:hint="eastAsia"/>
          <w:sz w:val="30"/>
          <w:szCs w:val="30"/>
        </w:rPr>
        <w:t>/</w:t>
      </w:r>
      <w:r>
        <w:rPr>
          <w:rFonts w:hint="eastAsia"/>
          <w:sz w:val="30"/>
          <w:szCs w:val="30"/>
        </w:rPr>
        <w:t>人（招工、调干），均含应向中心区分部缴纳的行政服务费用。随后，张某</w:t>
      </w:r>
      <w:r>
        <w:rPr>
          <w:rFonts w:hint="eastAsia"/>
          <w:sz w:val="30"/>
          <w:szCs w:val="30"/>
        </w:rPr>
        <w:t>2</w:t>
      </w:r>
      <w:r>
        <w:rPr>
          <w:rFonts w:hint="eastAsia"/>
          <w:sz w:val="30"/>
          <w:szCs w:val="30"/>
        </w:rPr>
        <w:t>环通过微信把要办理人才引进代理业务的人员（即张某</w:t>
      </w:r>
      <w:r>
        <w:rPr>
          <w:rFonts w:hint="eastAsia"/>
          <w:sz w:val="30"/>
          <w:szCs w:val="30"/>
        </w:rPr>
        <w:t>2</w:t>
      </w:r>
      <w:r>
        <w:rPr>
          <w:rFonts w:hint="eastAsia"/>
          <w:sz w:val="30"/>
          <w:szCs w:val="30"/>
        </w:rPr>
        <w:t>环的客户）姓名及身份证号码发给张某容，张某容整理后便把名单信息发给李某，由李某在后台提前把名单信息录入系统。接着，张某容按照约定好的时间陪同张某</w:t>
      </w:r>
      <w:r>
        <w:rPr>
          <w:rFonts w:hint="eastAsia"/>
          <w:sz w:val="30"/>
          <w:szCs w:val="30"/>
        </w:rPr>
        <w:t>2</w:t>
      </w:r>
      <w:r>
        <w:rPr>
          <w:rFonts w:hint="eastAsia"/>
          <w:sz w:val="30"/>
          <w:szCs w:val="30"/>
        </w:rPr>
        <w:t>环的客户到中心区分部的单位业务窗口办理个人人才引进代理业务。</w:t>
      </w:r>
    </w:p>
    <w:p w14:paraId="472A5E83" w14:textId="77777777" w:rsidR="0011120F" w:rsidRDefault="0011120F">
      <w:pPr>
        <w:spacing w:line="500" w:lineRule="atLeast"/>
        <w:ind w:firstLine="600"/>
        <w:divId w:val="156279381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日，张某</w:t>
      </w:r>
      <w:r>
        <w:rPr>
          <w:rFonts w:hint="eastAsia"/>
          <w:sz w:val="30"/>
          <w:szCs w:val="30"/>
        </w:rPr>
        <w:t>2</w:t>
      </w:r>
      <w:r>
        <w:rPr>
          <w:rFonts w:hint="eastAsia"/>
          <w:sz w:val="30"/>
          <w:szCs w:val="30"/>
        </w:rPr>
        <w:t>环通过银行转账的方式向张某容的中国工商银行账户支付了第一笔费用人民币</w:t>
      </w:r>
      <w:r>
        <w:rPr>
          <w:rFonts w:hint="eastAsia"/>
          <w:sz w:val="30"/>
          <w:szCs w:val="30"/>
        </w:rPr>
        <w:t>28000</w:t>
      </w:r>
      <w:r>
        <w:rPr>
          <w:rFonts w:hint="eastAsia"/>
          <w:sz w:val="30"/>
          <w:szCs w:val="30"/>
        </w:rPr>
        <w:t>元。此后一直到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月，张某</w:t>
      </w:r>
      <w:r>
        <w:rPr>
          <w:rFonts w:hint="eastAsia"/>
          <w:sz w:val="30"/>
          <w:szCs w:val="30"/>
        </w:rPr>
        <w:t>2</w:t>
      </w:r>
      <w:r>
        <w:rPr>
          <w:rFonts w:hint="eastAsia"/>
          <w:sz w:val="30"/>
          <w:szCs w:val="30"/>
        </w:rPr>
        <w:t>环均以上述方式请托张某容安排其客户到中心区分部的单位业务窗口办理业务，并向张某容支付相应费用。其中，从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月底开始，由于中心区分部提高了委托人收取行政服务费用的标准，张某容于是也同步将向张某</w:t>
      </w:r>
      <w:r>
        <w:rPr>
          <w:rFonts w:hint="eastAsia"/>
          <w:sz w:val="30"/>
          <w:szCs w:val="30"/>
        </w:rPr>
        <w:t>2</w:t>
      </w:r>
      <w:r>
        <w:rPr>
          <w:rFonts w:hint="eastAsia"/>
          <w:sz w:val="30"/>
          <w:szCs w:val="30"/>
        </w:rPr>
        <w:t>环的收费标准调高为人民币</w:t>
      </w:r>
      <w:r>
        <w:rPr>
          <w:rFonts w:hint="eastAsia"/>
          <w:sz w:val="30"/>
          <w:szCs w:val="30"/>
        </w:rPr>
        <w:t>1000</w:t>
      </w:r>
      <w:r>
        <w:rPr>
          <w:rFonts w:hint="eastAsia"/>
          <w:sz w:val="30"/>
          <w:szCs w:val="30"/>
        </w:rPr>
        <w:t>元</w:t>
      </w:r>
      <w:r>
        <w:rPr>
          <w:rFonts w:hint="eastAsia"/>
          <w:sz w:val="30"/>
          <w:szCs w:val="30"/>
        </w:rPr>
        <w:t>/</w:t>
      </w:r>
      <w:r>
        <w:rPr>
          <w:rFonts w:hint="eastAsia"/>
          <w:sz w:val="30"/>
          <w:szCs w:val="30"/>
        </w:rPr>
        <w:t>人（接收应届毕业生）和</w:t>
      </w:r>
      <w:r>
        <w:rPr>
          <w:rFonts w:hint="eastAsia"/>
          <w:sz w:val="30"/>
          <w:szCs w:val="30"/>
        </w:rPr>
        <w:t>1300</w:t>
      </w:r>
      <w:r>
        <w:rPr>
          <w:rFonts w:hint="eastAsia"/>
          <w:sz w:val="30"/>
          <w:szCs w:val="30"/>
        </w:rPr>
        <w:t>元</w:t>
      </w:r>
      <w:r>
        <w:rPr>
          <w:rFonts w:hint="eastAsia"/>
          <w:sz w:val="30"/>
          <w:szCs w:val="30"/>
        </w:rPr>
        <w:t>/</w:t>
      </w:r>
      <w:r>
        <w:rPr>
          <w:rFonts w:hint="eastAsia"/>
          <w:sz w:val="30"/>
          <w:szCs w:val="30"/>
        </w:rPr>
        <w:t>人（招工、调干、引进留学生）。</w:t>
      </w:r>
      <w:r>
        <w:rPr>
          <w:rFonts w:hint="eastAsia"/>
          <w:sz w:val="30"/>
          <w:szCs w:val="30"/>
        </w:rPr>
        <w:t>2016</w:t>
      </w:r>
      <w:r>
        <w:rPr>
          <w:rFonts w:hint="eastAsia"/>
          <w:sz w:val="30"/>
          <w:szCs w:val="30"/>
        </w:rPr>
        <w:t>年年底，由于市人才中心的系统即将关闭，张某容也曾要求提高收费标准，最高曾收取人民币</w:t>
      </w:r>
      <w:r>
        <w:rPr>
          <w:rFonts w:hint="eastAsia"/>
          <w:sz w:val="30"/>
          <w:szCs w:val="30"/>
        </w:rPr>
        <w:t>1800</w:t>
      </w:r>
      <w:r>
        <w:rPr>
          <w:rFonts w:hint="eastAsia"/>
          <w:sz w:val="30"/>
          <w:szCs w:val="30"/>
        </w:rPr>
        <w:t>元</w:t>
      </w:r>
      <w:r>
        <w:rPr>
          <w:rFonts w:hint="eastAsia"/>
          <w:sz w:val="30"/>
          <w:szCs w:val="30"/>
        </w:rPr>
        <w:t>/</w:t>
      </w:r>
      <w:r>
        <w:rPr>
          <w:rFonts w:hint="eastAsia"/>
          <w:sz w:val="30"/>
          <w:szCs w:val="30"/>
        </w:rPr>
        <w:t>人的费用。此外，如因张某</w:t>
      </w:r>
      <w:r>
        <w:rPr>
          <w:rFonts w:hint="eastAsia"/>
          <w:sz w:val="30"/>
          <w:szCs w:val="30"/>
        </w:rPr>
        <w:t>2</w:t>
      </w:r>
      <w:r>
        <w:rPr>
          <w:rFonts w:hint="eastAsia"/>
          <w:sz w:val="30"/>
          <w:szCs w:val="30"/>
        </w:rPr>
        <w:t>环客户自身原因取消办理的，张某容收取人民币</w:t>
      </w:r>
      <w:r>
        <w:rPr>
          <w:rFonts w:hint="eastAsia"/>
          <w:sz w:val="30"/>
          <w:szCs w:val="30"/>
        </w:rPr>
        <w:t>300</w:t>
      </w:r>
      <w:r>
        <w:rPr>
          <w:rFonts w:hint="eastAsia"/>
          <w:sz w:val="30"/>
          <w:szCs w:val="30"/>
        </w:rPr>
        <w:t>元</w:t>
      </w:r>
      <w:r>
        <w:rPr>
          <w:rFonts w:hint="eastAsia"/>
          <w:sz w:val="30"/>
          <w:szCs w:val="30"/>
        </w:rPr>
        <w:t>/</w:t>
      </w:r>
      <w:r>
        <w:rPr>
          <w:rFonts w:hint="eastAsia"/>
          <w:sz w:val="30"/>
          <w:szCs w:val="30"/>
        </w:rPr>
        <w:t>人的好处费；如要求加急办理业务的，张某容收取人民币</w:t>
      </w:r>
      <w:r>
        <w:rPr>
          <w:rFonts w:hint="eastAsia"/>
          <w:sz w:val="30"/>
          <w:szCs w:val="30"/>
        </w:rPr>
        <w:t>3000</w:t>
      </w:r>
      <w:r>
        <w:rPr>
          <w:rFonts w:hint="eastAsia"/>
          <w:sz w:val="30"/>
          <w:szCs w:val="30"/>
        </w:rPr>
        <w:t>元</w:t>
      </w:r>
      <w:r>
        <w:rPr>
          <w:rFonts w:hint="eastAsia"/>
          <w:sz w:val="30"/>
          <w:szCs w:val="30"/>
        </w:rPr>
        <w:t>/</w:t>
      </w:r>
      <w:r>
        <w:rPr>
          <w:rFonts w:hint="eastAsia"/>
          <w:sz w:val="30"/>
          <w:szCs w:val="30"/>
        </w:rPr>
        <w:t>人的好处费。</w:t>
      </w:r>
    </w:p>
    <w:p w14:paraId="3F78AE04" w14:textId="77777777" w:rsidR="0011120F" w:rsidRDefault="0011120F">
      <w:pPr>
        <w:spacing w:line="500" w:lineRule="atLeast"/>
        <w:ind w:firstLine="600"/>
        <w:divId w:val="588007230"/>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月底，中心区分部向委托人收取行政服务费用的标准是：接收应届毕业生、引进留学生或者调干是人民币</w:t>
      </w:r>
      <w:r>
        <w:rPr>
          <w:rFonts w:hint="eastAsia"/>
          <w:sz w:val="30"/>
          <w:szCs w:val="30"/>
        </w:rPr>
        <w:t>260</w:t>
      </w:r>
      <w:r>
        <w:rPr>
          <w:rFonts w:hint="eastAsia"/>
          <w:sz w:val="30"/>
          <w:szCs w:val="30"/>
        </w:rPr>
        <w:t>元</w:t>
      </w:r>
      <w:r>
        <w:rPr>
          <w:rFonts w:hint="eastAsia"/>
          <w:sz w:val="30"/>
          <w:szCs w:val="30"/>
        </w:rPr>
        <w:t>/</w:t>
      </w:r>
      <w:r>
        <w:rPr>
          <w:rFonts w:hint="eastAsia"/>
          <w:sz w:val="30"/>
          <w:szCs w:val="30"/>
        </w:rPr>
        <w:t>人，招调工是人民币</w:t>
      </w:r>
      <w:r>
        <w:rPr>
          <w:rFonts w:hint="eastAsia"/>
          <w:sz w:val="30"/>
          <w:szCs w:val="30"/>
        </w:rPr>
        <w:t>480</w:t>
      </w:r>
      <w:r>
        <w:rPr>
          <w:rFonts w:hint="eastAsia"/>
          <w:sz w:val="30"/>
          <w:szCs w:val="30"/>
        </w:rPr>
        <w:t>元</w:t>
      </w:r>
      <w:r>
        <w:rPr>
          <w:rFonts w:hint="eastAsia"/>
          <w:sz w:val="30"/>
          <w:szCs w:val="30"/>
        </w:rPr>
        <w:t>/</w:t>
      </w:r>
      <w:r>
        <w:rPr>
          <w:rFonts w:hint="eastAsia"/>
          <w:sz w:val="30"/>
          <w:szCs w:val="30"/>
        </w:rPr>
        <w:t>人。从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月底开始，上述收费标准提高为：接收应届毕业生、引进留学生或者调干是人民币</w:t>
      </w:r>
      <w:r>
        <w:rPr>
          <w:rFonts w:hint="eastAsia"/>
          <w:sz w:val="30"/>
          <w:szCs w:val="30"/>
        </w:rPr>
        <w:t>500</w:t>
      </w:r>
      <w:r>
        <w:rPr>
          <w:rFonts w:hint="eastAsia"/>
          <w:sz w:val="30"/>
          <w:szCs w:val="30"/>
        </w:rPr>
        <w:t>元</w:t>
      </w:r>
      <w:r>
        <w:rPr>
          <w:rFonts w:hint="eastAsia"/>
          <w:sz w:val="30"/>
          <w:szCs w:val="30"/>
        </w:rPr>
        <w:t>/</w:t>
      </w:r>
      <w:r>
        <w:rPr>
          <w:rFonts w:hint="eastAsia"/>
          <w:sz w:val="30"/>
          <w:szCs w:val="30"/>
        </w:rPr>
        <w:t>人，招调工是人民币</w:t>
      </w:r>
      <w:r>
        <w:rPr>
          <w:rFonts w:hint="eastAsia"/>
          <w:sz w:val="30"/>
          <w:szCs w:val="30"/>
        </w:rPr>
        <w:t>700</w:t>
      </w:r>
      <w:r>
        <w:rPr>
          <w:rFonts w:hint="eastAsia"/>
          <w:sz w:val="30"/>
          <w:szCs w:val="30"/>
        </w:rPr>
        <w:t>元</w:t>
      </w:r>
      <w:r>
        <w:rPr>
          <w:rFonts w:hint="eastAsia"/>
          <w:sz w:val="30"/>
          <w:szCs w:val="30"/>
        </w:rPr>
        <w:t>/</w:t>
      </w:r>
      <w:r>
        <w:rPr>
          <w:rFonts w:hint="eastAsia"/>
          <w:sz w:val="30"/>
          <w:szCs w:val="30"/>
        </w:rPr>
        <w:t>人。</w:t>
      </w:r>
    </w:p>
    <w:p w14:paraId="13B8B4E9" w14:textId="77777777" w:rsidR="0011120F" w:rsidRDefault="0011120F">
      <w:pPr>
        <w:spacing w:line="500" w:lineRule="atLeast"/>
        <w:ind w:firstLine="600"/>
        <w:divId w:val="1034036637"/>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月期间，张某</w:t>
      </w:r>
      <w:r>
        <w:rPr>
          <w:rFonts w:hint="eastAsia"/>
          <w:sz w:val="30"/>
          <w:szCs w:val="30"/>
        </w:rPr>
        <w:t>2</w:t>
      </w:r>
      <w:r>
        <w:rPr>
          <w:rFonts w:hint="eastAsia"/>
          <w:sz w:val="30"/>
          <w:szCs w:val="30"/>
        </w:rPr>
        <w:t>环通过银行转账及微信转账的方式，共计分</w:t>
      </w:r>
      <w:r>
        <w:rPr>
          <w:rFonts w:hint="eastAsia"/>
          <w:sz w:val="30"/>
          <w:szCs w:val="30"/>
        </w:rPr>
        <w:t>88</w:t>
      </w:r>
      <w:r>
        <w:rPr>
          <w:rFonts w:hint="eastAsia"/>
          <w:sz w:val="30"/>
          <w:szCs w:val="30"/>
        </w:rPr>
        <w:t>笔向张某容支付人民币</w:t>
      </w:r>
      <w:r>
        <w:rPr>
          <w:rFonts w:hint="eastAsia"/>
          <w:sz w:val="30"/>
          <w:szCs w:val="30"/>
        </w:rPr>
        <w:t>1338084</w:t>
      </w:r>
      <w:r>
        <w:rPr>
          <w:rFonts w:hint="eastAsia"/>
          <w:sz w:val="30"/>
          <w:szCs w:val="30"/>
        </w:rPr>
        <w:t>元，用于请托张某容在中心区分部的单位业务窗口帮助其办理了</w:t>
      </w:r>
      <w:r>
        <w:rPr>
          <w:rFonts w:hint="eastAsia"/>
          <w:sz w:val="30"/>
          <w:szCs w:val="30"/>
        </w:rPr>
        <w:t>1213</w:t>
      </w:r>
      <w:r>
        <w:rPr>
          <w:rFonts w:hint="eastAsia"/>
          <w:sz w:val="30"/>
          <w:szCs w:val="30"/>
        </w:rPr>
        <w:t>人次（含加急办理业务的情况）的个人人才引进代理业务。上述费用扣除张某容向中心区分部缴纳的行政服务费用人民币</w:t>
      </w:r>
      <w:r>
        <w:rPr>
          <w:rFonts w:hint="eastAsia"/>
          <w:sz w:val="30"/>
          <w:szCs w:val="30"/>
        </w:rPr>
        <w:t>532660</w:t>
      </w:r>
      <w:r>
        <w:rPr>
          <w:rFonts w:hint="eastAsia"/>
          <w:sz w:val="30"/>
          <w:szCs w:val="30"/>
        </w:rPr>
        <w:t>元及快递费人民币</w:t>
      </w:r>
      <w:r>
        <w:rPr>
          <w:rFonts w:hint="eastAsia"/>
          <w:sz w:val="30"/>
          <w:szCs w:val="30"/>
        </w:rPr>
        <w:t>84</w:t>
      </w:r>
      <w:r>
        <w:rPr>
          <w:rFonts w:hint="eastAsia"/>
          <w:sz w:val="30"/>
          <w:szCs w:val="30"/>
        </w:rPr>
        <w:t>元，再扣除张某容向张某</w:t>
      </w:r>
      <w:r>
        <w:rPr>
          <w:rFonts w:hint="eastAsia"/>
          <w:sz w:val="30"/>
          <w:szCs w:val="30"/>
        </w:rPr>
        <w:t>2</w:t>
      </w:r>
      <w:r>
        <w:rPr>
          <w:rFonts w:hint="eastAsia"/>
          <w:sz w:val="30"/>
          <w:szCs w:val="30"/>
        </w:rPr>
        <w:t>环退费人民币</w:t>
      </w:r>
      <w:r>
        <w:rPr>
          <w:rFonts w:hint="eastAsia"/>
          <w:sz w:val="30"/>
          <w:szCs w:val="30"/>
        </w:rPr>
        <w:t>15700</w:t>
      </w:r>
      <w:r>
        <w:rPr>
          <w:rFonts w:hint="eastAsia"/>
          <w:sz w:val="30"/>
          <w:szCs w:val="30"/>
        </w:rPr>
        <w:t>元，剩余的人民币</w:t>
      </w:r>
      <w:r>
        <w:rPr>
          <w:rFonts w:hint="eastAsia"/>
          <w:sz w:val="30"/>
          <w:szCs w:val="30"/>
        </w:rPr>
        <w:t>789640</w:t>
      </w:r>
      <w:r>
        <w:rPr>
          <w:rFonts w:hint="eastAsia"/>
          <w:sz w:val="30"/>
          <w:szCs w:val="30"/>
        </w:rPr>
        <w:t>元即为张某容收受张某</w:t>
      </w:r>
      <w:r>
        <w:rPr>
          <w:rFonts w:hint="eastAsia"/>
          <w:sz w:val="30"/>
          <w:szCs w:val="30"/>
        </w:rPr>
        <w:t>2</w:t>
      </w:r>
      <w:r>
        <w:rPr>
          <w:rFonts w:hint="eastAsia"/>
          <w:sz w:val="30"/>
          <w:szCs w:val="30"/>
        </w:rPr>
        <w:t>环的贿赂。</w:t>
      </w:r>
    </w:p>
    <w:p w14:paraId="3000FFE0" w14:textId="77777777" w:rsidR="0011120F" w:rsidRDefault="0011120F">
      <w:pPr>
        <w:spacing w:line="500" w:lineRule="atLeast"/>
        <w:ind w:firstLine="600"/>
        <w:divId w:val="20205283"/>
        <w:rPr>
          <w:rFonts w:hint="eastAsia"/>
          <w:sz w:val="30"/>
          <w:szCs w:val="30"/>
        </w:rPr>
      </w:pPr>
      <w:r>
        <w:rPr>
          <w:rFonts w:hint="eastAsia"/>
          <w:sz w:val="30"/>
          <w:szCs w:val="30"/>
        </w:rPr>
        <w:t>（二）收受深圳某某英才人力资源服务有限公司总经理唐某</w:t>
      </w:r>
      <w:r>
        <w:rPr>
          <w:rFonts w:hint="eastAsia"/>
          <w:sz w:val="30"/>
          <w:szCs w:val="30"/>
        </w:rPr>
        <w:t>1</w:t>
      </w:r>
      <w:r>
        <w:rPr>
          <w:rFonts w:hint="eastAsia"/>
          <w:sz w:val="30"/>
          <w:szCs w:val="30"/>
        </w:rPr>
        <w:t>人民币</w:t>
      </w:r>
      <w:r>
        <w:rPr>
          <w:rFonts w:hint="eastAsia"/>
          <w:sz w:val="30"/>
          <w:szCs w:val="30"/>
        </w:rPr>
        <w:t>433160</w:t>
      </w:r>
      <w:r>
        <w:rPr>
          <w:rFonts w:hint="eastAsia"/>
          <w:sz w:val="30"/>
          <w:szCs w:val="30"/>
        </w:rPr>
        <w:t>元贿赂的事实</w:t>
      </w:r>
    </w:p>
    <w:p w14:paraId="3164F4D1" w14:textId="77777777" w:rsidR="0011120F" w:rsidRDefault="0011120F">
      <w:pPr>
        <w:spacing w:line="500" w:lineRule="atLeast"/>
        <w:ind w:firstLine="600"/>
        <w:divId w:val="18252037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月期间，张某容用同样的方式帮助唐某</w:t>
      </w:r>
      <w:r>
        <w:rPr>
          <w:rFonts w:hint="eastAsia"/>
          <w:sz w:val="30"/>
          <w:szCs w:val="30"/>
        </w:rPr>
        <w:t>1</w:t>
      </w:r>
      <w:r>
        <w:rPr>
          <w:rFonts w:hint="eastAsia"/>
          <w:sz w:val="30"/>
          <w:szCs w:val="30"/>
        </w:rPr>
        <w:t>的客户违规在中心区分部的单位业务窗口办理个人人才引进代理业务。唐某</w:t>
      </w:r>
      <w:r>
        <w:rPr>
          <w:rFonts w:hint="eastAsia"/>
          <w:sz w:val="30"/>
          <w:szCs w:val="30"/>
        </w:rPr>
        <w:t>1</w:t>
      </w:r>
      <w:r>
        <w:rPr>
          <w:rFonts w:hint="eastAsia"/>
          <w:sz w:val="30"/>
          <w:szCs w:val="30"/>
        </w:rPr>
        <w:t>通过银行转账及微信转账的方式，共计分</w:t>
      </w:r>
      <w:r>
        <w:rPr>
          <w:rFonts w:hint="eastAsia"/>
          <w:sz w:val="30"/>
          <w:szCs w:val="30"/>
        </w:rPr>
        <w:t>88</w:t>
      </w:r>
      <w:r>
        <w:rPr>
          <w:rFonts w:hint="eastAsia"/>
          <w:sz w:val="30"/>
          <w:szCs w:val="30"/>
        </w:rPr>
        <w:t>笔向张某容支付人民币</w:t>
      </w:r>
      <w:r>
        <w:rPr>
          <w:rFonts w:hint="eastAsia"/>
          <w:sz w:val="30"/>
          <w:szCs w:val="30"/>
        </w:rPr>
        <w:t>804440</w:t>
      </w:r>
      <w:r>
        <w:rPr>
          <w:rFonts w:hint="eastAsia"/>
          <w:sz w:val="30"/>
          <w:szCs w:val="30"/>
        </w:rPr>
        <w:t>元，用于请托张某容在中心区分部的单位业务窗口帮助其办理了</w:t>
      </w:r>
      <w:r>
        <w:rPr>
          <w:rFonts w:hint="eastAsia"/>
          <w:sz w:val="30"/>
          <w:szCs w:val="30"/>
        </w:rPr>
        <w:t>813</w:t>
      </w:r>
      <w:r>
        <w:rPr>
          <w:rFonts w:hint="eastAsia"/>
          <w:sz w:val="30"/>
          <w:szCs w:val="30"/>
        </w:rPr>
        <w:t>人次（含加急办理业务的情况）的个人人才引进代理业务。上述费用扣除张某容向中心区分部缴纳的行政服务费用人民币</w:t>
      </w:r>
      <w:r>
        <w:rPr>
          <w:rFonts w:hint="eastAsia"/>
          <w:sz w:val="30"/>
          <w:szCs w:val="30"/>
        </w:rPr>
        <w:t>361480</w:t>
      </w:r>
      <w:r>
        <w:rPr>
          <w:rFonts w:hint="eastAsia"/>
          <w:sz w:val="30"/>
          <w:szCs w:val="30"/>
        </w:rPr>
        <w:t>元，再扣除张某容向唐某</w:t>
      </w:r>
      <w:r>
        <w:rPr>
          <w:rFonts w:hint="eastAsia"/>
          <w:sz w:val="30"/>
          <w:szCs w:val="30"/>
        </w:rPr>
        <w:t>1</w:t>
      </w:r>
      <w:r>
        <w:rPr>
          <w:rFonts w:hint="eastAsia"/>
          <w:sz w:val="30"/>
          <w:szCs w:val="30"/>
        </w:rPr>
        <w:t>退费人民币</w:t>
      </w:r>
      <w:r>
        <w:rPr>
          <w:rFonts w:hint="eastAsia"/>
          <w:sz w:val="30"/>
          <w:szCs w:val="30"/>
        </w:rPr>
        <w:t>9800</w:t>
      </w:r>
      <w:r>
        <w:rPr>
          <w:rFonts w:hint="eastAsia"/>
          <w:sz w:val="30"/>
          <w:szCs w:val="30"/>
        </w:rPr>
        <w:t>元，剩余的人民币</w:t>
      </w:r>
      <w:r>
        <w:rPr>
          <w:rFonts w:hint="eastAsia"/>
          <w:sz w:val="30"/>
          <w:szCs w:val="30"/>
        </w:rPr>
        <w:t>433160</w:t>
      </w:r>
      <w:r>
        <w:rPr>
          <w:rFonts w:hint="eastAsia"/>
          <w:sz w:val="30"/>
          <w:szCs w:val="30"/>
        </w:rPr>
        <w:t>元即为张某容收受唐某</w:t>
      </w:r>
      <w:r>
        <w:rPr>
          <w:rFonts w:hint="eastAsia"/>
          <w:sz w:val="30"/>
          <w:szCs w:val="30"/>
        </w:rPr>
        <w:t>1</w:t>
      </w:r>
      <w:r>
        <w:rPr>
          <w:rFonts w:hint="eastAsia"/>
          <w:sz w:val="30"/>
          <w:szCs w:val="30"/>
        </w:rPr>
        <w:t>的贿赂。</w:t>
      </w:r>
    </w:p>
    <w:p w14:paraId="0910B17F" w14:textId="77777777" w:rsidR="0011120F" w:rsidRDefault="0011120F">
      <w:pPr>
        <w:spacing w:line="500" w:lineRule="atLeast"/>
        <w:ind w:firstLine="600"/>
        <w:divId w:val="897669331"/>
        <w:rPr>
          <w:rFonts w:hint="eastAsia"/>
          <w:sz w:val="30"/>
          <w:szCs w:val="30"/>
        </w:rPr>
      </w:pPr>
      <w:r>
        <w:rPr>
          <w:rFonts w:hint="eastAsia"/>
          <w:sz w:val="30"/>
          <w:szCs w:val="30"/>
        </w:rPr>
        <w:t>（三）收受深圳市某某信息咨询有限公司法定代表人阳某人民币</w:t>
      </w:r>
      <w:r>
        <w:rPr>
          <w:rFonts w:hint="eastAsia"/>
          <w:sz w:val="30"/>
          <w:szCs w:val="30"/>
        </w:rPr>
        <w:t>371900</w:t>
      </w:r>
      <w:r>
        <w:rPr>
          <w:rFonts w:hint="eastAsia"/>
          <w:sz w:val="30"/>
          <w:szCs w:val="30"/>
        </w:rPr>
        <w:t>元贿赂的事实</w:t>
      </w:r>
    </w:p>
    <w:p w14:paraId="6076181F" w14:textId="77777777" w:rsidR="0011120F" w:rsidRDefault="0011120F">
      <w:pPr>
        <w:spacing w:line="500" w:lineRule="atLeast"/>
        <w:ind w:firstLine="600"/>
        <w:divId w:val="81614278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月期间，张某容用同样的方式帮助阳某的客户违规在中心区分部的单位业务窗口办理个人人才引进代理业务。阳某通过银行转账及支付宝转账的方式，共计分</w:t>
      </w:r>
      <w:r>
        <w:rPr>
          <w:rFonts w:hint="eastAsia"/>
          <w:sz w:val="30"/>
          <w:szCs w:val="30"/>
        </w:rPr>
        <w:t>44</w:t>
      </w:r>
      <w:r>
        <w:rPr>
          <w:rFonts w:hint="eastAsia"/>
          <w:sz w:val="30"/>
          <w:szCs w:val="30"/>
        </w:rPr>
        <w:t>笔向张某容账户转账人民币</w:t>
      </w:r>
      <w:r>
        <w:rPr>
          <w:rFonts w:hint="eastAsia"/>
          <w:sz w:val="30"/>
          <w:szCs w:val="30"/>
        </w:rPr>
        <w:t>683000</w:t>
      </w:r>
      <w:r>
        <w:rPr>
          <w:rFonts w:hint="eastAsia"/>
          <w:sz w:val="30"/>
          <w:szCs w:val="30"/>
        </w:rPr>
        <w:t>元，其中的人民币</w:t>
      </w:r>
      <w:r>
        <w:rPr>
          <w:rFonts w:hint="eastAsia"/>
          <w:sz w:val="30"/>
          <w:szCs w:val="30"/>
        </w:rPr>
        <w:t>654620</w:t>
      </w:r>
      <w:r>
        <w:rPr>
          <w:rFonts w:hint="eastAsia"/>
          <w:sz w:val="30"/>
          <w:szCs w:val="30"/>
        </w:rPr>
        <w:t>元（含业务办理不成功而支付的好处费）用于请托张某容中心区分部的单位业务窗口帮助其办理了</w:t>
      </w:r>
      <w:r>
        <w:rPr>
          <w:rFonts w:hint="eastAsia"/>
          <w:sz w:val="30"/>
          <w:szCs w:val="30"/>
        </w:rPr>
        <w:t>655</w:t>
      </w:r>
      <w:r>
        <w:rPr>
          <w:rFonts w:hint="eastAsia"/>
          <w:sz w:val="30"/>
          <w:szCs w:val="30"/>
        </w:rPr>
        <w:t>人次的个人人才引进代理业务。上述费用扣除张某容向中心区分部缴纳的行政服务费用人民币</w:t>
      </w:r>
      <w:r>
        <w:rPr>
          <w:rFonts w:hint="eastAsia"/>
          <w:sz w:val="30"/>
          <w:szCs w:val="30"/>
        </w:rPr>
        <w:t>282720</w:t>
      </w:r>
      <w:r>
        <w:rPr>
          <w:rFonts w:hint="eastAsia"/>
          <w:sz w:val="30"/>
          <w:szCs w:val="30"/>
        </w:rPr>
        <w:t>元，剩余的人民币</w:t>
      </w:r>
      <w:r>
        <w:rPr>
          <w:rFonts w:hint="eastAsia"/>
          <w:sz w:val="30"/>
          <w:szCs w:val="30"/>
        </w:rPr>
        <w:t>371900</w:t>
      </w:r>
      <w:r>
        <w:rPr>
          <w:rFonts w:hint="eastAsia"/>
          <w:sz w:val="30"/>
          <w:szCs w:val="30"/>
        </w:rPr>
        <w:t>元即为张某容收受阳某的贿赂。</w:t>
      </w:r>
    </w:p>
    <w:p w14:paraId="2D8845F0" w14:textId="77777777" w:rsidR="0011120F" w:rsidRDefault="0011120F">
      <w:pPr>
        <w:spacing w:line="500" w:lineRule="atLeast"/>
        <w:ind w:firstLine="600"/>
        <w:divId w:val="2140490476"/>
        <w:rPr>
          <w:rFonts w:hint="eastAsia"/>
          <w:sz w:val="30"/>
          <w:szCs w:val="30"/>
        </w:rPr>
      </w:pPr>
      <w:r>
        <w:rPr>
          <w:rFonts w:hint="eastAsia"/>
          <w:sz w:val="30"/>
          <w:szCs w:val="30"/>
        </w:rPr>
        <w:t>（四）收受李某平人民币</w:t>
      </w:r>
      <w:r>
        <w:rPr>
          <w:rFonts w:hint="eastAsia"/>
          <w:sz w:val="30"/>
          <w:szCs w:val="30"/>
        </w:rPr>
        <w:t>153580</w:t>
      </w:r>
      <w:r>
        <w:rPr>
          <w:rFonts w:hint="eastAsia"/>
          <w:sz w:val="30"/>
          <w:szCs w:val="30"/>
        </w:rPr>
        <w:t>元贿赂的事实</w:t>
      </w:r>
    </w:p>
    <w:p w14:paraId="5FEFD882" w14:textId="77777777" w:rsidR="0011120F" w:rsidRDefault="0011120F">
      <w:pPr>
        <w:spacing w:line="500" w:lineRule="atLeast"/>
        <w:ind w:firstLine="600"/>
        <w:divId w:val="1336764454"/>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月期间，张某容用同样的方式帮助李某平的客户违规在中心区分部的单位业务窗口办理个人人才引进代理业务。李某平通过银行转账及支付宝转账的方式，共计分</w:t>
      </w:r>
      <w:r>
        <w:rPr>
          <w:rFonts w:hint="eastAsia"/>
          <w:sz w:val="30"/>
          <w:szCs w:val="30"/>
        </w:rPr>
        <w:t>36</w:t>
      </w:r>
      <w:r>
        <w:rPr>
          <w:rFonts w:hint="eastAsia"/>
          <w:sz w:val="30"/>
          <w:szCs w:val="30"/>
        </w:rPr>
        <w:t>笔向张某容及彭某</w:t>
      </w:r>
      <w:r>
        <w:rPr>
          <w:rFonts w:hint="eastAsia"/>
          <w:sz w:val="30"/>
          <w:szCs w:val="30"/>
        </w:rPr>
        <w:t>1</w:t>
      </w:r>
      <w:r>
        <w:rPr>
          <w:rFonts w:hint="eastAsia"/>
          <w:sz w:val="30"/>
          <w:szCs w:val="30"/>
        </w:rPr>
        <w:t>账户转账人民币</w:t>
      </w:r>
      <w:r>
        <w:rPr>
          <w:rFonts w:hint="eastAsia"/>
          <w:sz w:val="30"/>
          <w:szCs w:val="30"/>
        </w:rPr>
        <w:t>412410</w:t>
      </w:r>
      <w:r>
        <w:rPr>
          <w:rFonts w:hint="eastAsia"/>
          <w:sz w:val="30"/>
          <w:szCs w:val="30"/>
        </w:rPr>
        <w:t>元，其中的人民币</w:t>
      </w:r>
      <w:r>
        <w:rPr>
          <w:rFonts w:hint="eastAsia"/>
          <w:sz w:val="30"/>
          <w:szCs w:val="30"/>
        </w:rPr>
        <w:t>288500</w:t>
      </w:r>
      <w:r>
        <w:rPr>
          <w:rFonts w:hint="eastAsia"/>
          <w:sz w:val="30"/>
          <w:szCs w:val="30"/>
        </w:rPr>
        <w:t>元（含业务办理不成功而支付的好处费）用于请托张某容在中心区分部的单位业务窗口帮助其办理了</w:t>
      </w:r>
      <w:r>
        <w:rPr>
          <w:rFonts w:hint="eastAsia"/>
          <w:sz w:val="30"/>
          <w:szCs w:val="30"/>
        </w:rPr>
        <w:t>293</w:t>
      </w:r>
      <w:r>
        <w:rPr>
          <w:rFonts w:hint="eastAsia"/>
          <w:sz w:val="30"/>
          <w:szCs w:val="30"/>
        </w:rPr>
        <w:t>人次的个人人才引进代理业务。上述费用扣除张某容向中心区分部缴纳的行政服务费用人民币</w:t>
      </w:r>
      <w:r>
        <w:rPr>
          <w:rFonts w:hint="eastAsia"/>
          <w:sz w:val="30"/>
          <w:szCs w:val="30"/>
        </w:rPr>
        <w:t>134920</w:t>
      </w:r>
      <w:r>
        <w:rPr>
          <w:rFonts w:hint="eastAsia"/>
          <w:sz w:val="30"/>
          <w:szCs w:val="30"/>
        </w:rPr>
        <w:t>元，剩余的人民币</w:t>
      </w:r>
      <w:r>
        <w:rPr>
          <w:rFonts w:hint="eastAsia"/>
          <w:sz w:val="30"/>
          <w:szCs w:val="30"/>
        </w:rPr>
        <w:t>153580</w:t>
      </w:r>
      <w:r>
        <w:rPr>
          <w:rFonts w:hint="eastAsia"/>
          <w:sz w:val="30"/>
          <w:szCs w:val="30"/>
        </w:rPr>
        <w:t>元即为张某容收受李某平的贿赂。</w:t>
      </w:r>
    </w:p>
    <w:p w14:paraId="0F51E8A4" w14:textId="77777777" w:rsidR="0011120F" w:rsidRDefault="0011120F">
      <w:pPr>
        <w:spacing w:line="500" w:lineRule="atLeast"/>
        <w:ind w:firstLine="600"/>
        <w:divId w:val="547882469"/>
        <w:rPr>
          <w:rFonts w:hint="eastAsia"/>
          <w:sz w:val="30"/>
          <w:szCs w:val="30"/>
        </w:rPr>
      </w:pPr>
      <w:r>
        <w:rPr>
          <w:rFonts w:hint="eastAsia"/>
          <w:sz w:val="30"/>
          <w:szCs w:val="30"/>
        </w:rPr>
        <w:t>另查明，案发后被告人张某容向深圳市福田区人民检察院退赃人民币</w:t>
      </w:r>
      <w:r>
        <w:rPr>
          <w:rFonts w:hint="eastAsia"/>
          <w:sz w:val="30"/>
          <w:szCs w:val="30"/>
        </w:rPr>
        <w:t>1748280</w:t>
      </w:r>
      <w:r>
        <w:rPr>
          <w:rFonts w:hint="eastAsia"/>
          <w:sz w:val="30"/>
          <w:szCs w:val="30"/>
        </w:rPr>
        <w:t>元。</w:t>
      </w:r>
    </w:p>
    <w:p w14:paraId="5456A741" w14:textId="77777777" w:rsidR="0011120F" w:rsidRDefault="0011120F">
      <w:pPr>
        <w:spacing w:line="500" w:lineRule="atLeast"/>
        <w:ind w:firstLine="600"/>
        <w:divId w:val="892153771"/>
        <w:rPr>
          <w:rFonts w:hint="eastAsia"/>
          <w:sz w:val="30"/>
          <w:szCs w:val="30"/>
        </w:rPr>
      </w:pPr>
      <w:r>
        <w:rPr>
          <w:rFonts w:hint="eastAsia"/>
          <w:sz w:val="30"/>
          <w:szCs w:val="30"/>
        </w:rPr>
        <w:t>公诉机关指控的上述事实清楚，且有经法庭举证、质证、认证的下列证据证实：</w:t>
      </w:r>
      <w:r>
        <w:rPr>
          <w:rFonts w:hint="eastAsia"/>
          <w:sz w:val="30"/>
          <w:szCs w:val="30"/>
        </w:rPr>
        <w:t>1</w:t>
      </w:r>
      <w:r>
        <w:rPr>
          <w:rFonts w:hint="eastAsia"/>
          <w:sz w:val="30"/>
          <w:szCs w:val="30"/>
        </w:rPr>
        <w:t>、被告人身份信息、张某</w:t>
      </w:r>
      <w:r>
        <w:rPr>
          <w:rFonts w:hint="eastAsia"/>
          <w:sz w:val="30"/>
          <w:szCs w:val="30"/>
        </w:rPr>
        <w:t>1</w:t>
      </w:r>
      <w:r>
        <w:rPr>
          <w:rFonts w:hint="eastAsia"/>
          <w:sz w:val="30"/>
          <w:szCs w:val="30"/>
        </w:rPr>
        <w:t>、李某的常住人口资料及人事档案、深圳市人才交流服务有限公司简介、中心区分部部门职能情况说明、营业执照、企业信用信息公示报告、张某</w:t>
      </w:r>
      <w:r>
        <w:rPr>
          <w:rFonts w:hint="eastAsia"/>
          <w:sz w:val="30"/>
          <w:szCs w:val="30"/>
        </w:rPr>
        <w:t>1</w:t>
      </w:r>
      <w:r>
        <w:rPr>
          <w:rFonts w:hint="eastAsia"/>
          <w:sz w:val="30"/>
          <w:szCs w:val="30"/>
        </w:rPr>
        <w:t>、李某的任职、履历资料及职责材料、深圳市人才中心提供的办理人才引进业务名单、被告人张某容的书面交代材料、涉案银行账户交易明细、到案经过、深圳经济特区人才市场条例、深圳市人才引进实施办法、深圳市人力资源代理机构开展人才引进代理服务规范、退赃转账凭证等书证；</w:t>
      </w:r>
      <w:r>
        <w:rPr>
          <w:rFonts w:hint="eastAsia"/>
          <w:sz w:val="30"/>
          <w:szCs w:val="30"/>
        </w:rPr>
        <w:t>2</w:t>
      </w:r>
      <w:r>
        <w:rPr>
          <w:rFonts w:hint="eastAsia"/>
          <w:sz w:val="30"/>
          <w:szCs w:val="30"/>
        </w:rPr>
        <w:t>、被告人供述与辩解；</w:t>
      </w:r>
      <w:r>
        <w:rPr>
          <w:rFonts w:hint="eastAsia"/>
          <w:sz w:val="30"/>
          <w:szCs w:val="30"/>
        </w:rPr>
        <w:t>3</w:t>
      </w:r>
      <w:r>
        <w:rPr>
          <w:rFonts w:hint="eastAsia"/>
          <w:sz w:val="30"/>
          <w:szCs w:val="30"/>
        </w:rPr>
        <w:t>、证人张某</w:t>
      </w:r>
      <w:r>
        <w:rPr>
          <w:rFonts w:hint="eastAsia"/>
          <w:sz w:val="30"/>
          <w:szCs w:val="30"/>
        </w:rPr>
        <w:t>2</w:t>
      </w:r>
      <w:r>
        <w:rPr>
          <w:rFonts w:hint="eastAsia"/>
          <w:sz w:val="30"/>
          <w:szCs w:val="30"/>
        </w:rPr>
        <w:t>环、唐某</w:t>
      </w:r>
      <w:r>
        <w:rPr>
          <w:rFonts w:hint="eastAsia"/>
          <w:sz w:val="30"/>
          <w:szCs w:val="30"/>
        </w:rPr>
        <w:t>1</w:t>
      </w:r>
      <w:r>
        <w:rPr>
          <w:rFonts w:hint="eastAsia"/>
          <w:sz w:val="30"/>
          <w:szCs w:val="30"/>
        </w:rPr>
        <w:t>、阳某、李某平、张某</w:t>
      </w:r>
      <w:r>
        <w:rPr>
          <w:rFonts w:hint="eastAsia"/>
          <w:sz w:val="30"/>
          <w:szCs w:val="30"/>
        </w:rPr>
        <w:t>1</w:t>
      </w:r>
      <w:r>
        <w:rPr>
          <w:rFonts w:hint="eastAsia"/>
          <w:sz w:val="30"/>
          <w:szCs w:val="30"/>
        </w:rPr>
        <w:t>、李某、彭某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、胡某等人的证言；</w:t>
      </w:r>
      <w:r>
        <w:rPr>
          <w:rFonts w:hint="eastAsia"/>
          <w:sz w:val="30"/>
          <w:szCs w:val="30"/>
        </w:rPr>
        <w:t>4</w:t>
      </w:r>
      <w:r>
        <w:rPr>
          <w:rFonts w:hint="eastAsia"/>
          <w:sz w:val="30"/>
          <w:szCs w:val="30"/>
        </w:rPr>
        <w:t>、深圳市司法会计鉴定中心出具的专项审计报告、广东安证计算机司法鉴定所出具的《司法鉴定意见书》等鉴定意见；</w:t>
      </w:r>
      <w:r>
        <w:rPr>
          <w:rFonts w:hint="eastAsia"/>
          <w:sz w:val="30"/>
          <w:szCs w:val="30"/>
        </w:rPr>
        <w:t>5</w:t>
      </w:r>
      <w:r>
        <w:rPr>
          <w:rFonts w:hint="eastAsia"/>
          <w:sz w:val="30"/>
          <w:szCs w:val="30"/>
        </w:rPr>
        <w:t>、深圳市腾讯计算机系统有限公司提供的电子数据光盘、支付宝（中国）网络技术有限公司提供的电子数据光盘等视听资料。上述证据确实、充分，足以认定，本院予以确认。</w:t>
      </w:r>
    </w:p>
    <w:p w14:paraId="1B5B53FD" w14:textId="77777777" w:rsidR="0011120F" w:rsidRDefault="0011120F">
      <w:pPr>
        <w:spacing w:line="500" w:lineRule="atLeast"/>
        <w:ind w:firstLine="600"/>
        <w:divId w:val="1527865581"/>
        <w:rPr>
          <w:rFonts w:hint="eastAsia"/>
          <w:sz w:val="30"/>
          <w:szCs w:val="30"/>
        </w:rPr>
      </w:pPr>
      <w:r>
        <w:rPr>
          <w:rFonts w:hint="eastAsia"/>
          <w:sz w:val="30"/>
          <w:szCs w:val="30"/>
        </w:rPr>
        <w:t>本院认为，被告人张某容无视国家法律，作为国家工作人员的近亲属，通过该国家工作人员职务上的行为，为请托人谋取不正当利益，收受请托人财物，数额巨大，其行为已构成利用影响力受贿罪，应依法予以惩罚，公诉机关指控的罪名成立。</w:t>
      </w:r>
    </w:p>
    <w:p w14:paraId="19B1CF8E" w14:textId="77777777" w:rsidR="0011120F" w:rsidRDefault="0011120F">
      <w:pPr>
        <w:spacing w:line="500" w:lineRule="atLeast"/>
        <w:ind w:firstLine="600"/>
        <w:divId w:val="263196695"/>
        <w:rPr>
          <w:rFonts w:hint="eastAsia"/>
          <w:sz w:val="30"/>
          <w:szCs w:val="30"/>
        </w:rPr>
      </w:pPr>
      <w:r>
        <w:rPr>
          <w:rFonts w:hint="eastAsia"/>
          <w:sz w:val="30"/>
          <w:szCs w:val="30"/>
        </w:rPr>
        <w:t>被告人张某容归案后已全部退赃，本院在量刑时酌情从轻处罚。被告人张某容归案后如实供述自己的罪行，是坦白，可以从轻处罚。公诉机关的量刑建议合理，本院予以采纳。根据被告人的犯罪事实、性质、情节和社会危害性，以及归案后的悔罪表现，依照《中华人民共和国刑法》第三百八十八条之一第一款、第六十七条第三款、第五十二条、第五十三条及第六十四条之规定，判决如下：</w:t>
      </w:r>
    </w:p>
    <w:p w14:paraId="5574285E" w14:textId="77777777" w:rsidR="0011120F" w:rsidRDefault="0011120F">
      <w:pPr>
        <w:spacing w:line="500" w:lineRule="atLeast"/>
        <w:ind w:firstLine="600"/>
        <w:divId w:val="1061557398"/>
        <w:rPr>
          <w:rFonts w:hint="eastAsia"/>
          <w:sz w:val="30"/>
          <w:szCs w:val="30"/>
        </w:rPr>
      </w:pPr>
      <w:r>
        <w:rPr>
          <w:rFonts w:hint="eastAsia"/>
          <w:sz w:val="30"/>
          <w:szCs w:val="30"/>
        </w:rPr>
        <w:t>一、被告人张某容犯利用影响力受贿罪，判处有期徒刑三年，并处罚金人民币三十万元。</w:t>
      </w:r>
    </w:p>
    <w:p w14:paraId="643D7750" w14:textId="77777777" w:rsidR="0011120F" w:rsidRDefault="0011120F">
      <w:pPr>
        <w:spacing w:line="500" w:lineRule="atLeast"/>
        <w:ind w:firstLine="600"/>
        <w:divId w:val="12198970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日止；罚金自判决生效之日起十五日内缴纳完毕。）</w:t>
      </w:r>
    </w:p>
    <w:p w14:paraId="251717BF" w14:textId="77777777" w:rsidR="0011120F" w:rsidRDefault="0011120F">
      <w:pPr>
        <w:spacing w:line="500" w:lineRule="atLeast"/>
        <w:ind w:firstLine="600"/>
        <w:divId w:val="832185869"/>
        <w:rPr>
          <w:rFonts w:hint="eastAsia"/>
          <w:sz w:val="30"/>
          <w:szCs w:val="30"/>
        </w:rPr>
      </w:pPr>
      <w:r>
        <w:rPr>
          <w:rFonts w:hint="eastAsia"/>
          <w:sz w:val="30"/>
          <w:szCs w:val="30"/>
        </w:rPr>
        <w:t>二、扣缴在案的赃款人民币一百七十四万八千二百八十元依法予以没收，上缴国库。</w:t>
      </w:r>
    </w:p>
    <w:p w14:paraId="01F6D282" w14:textId="77777777" w:rsidR="0011120F" w:rsidRDefault="0011120F">
      <w:pPr>
        <w:spacing w:line="500" w:lineRule="atLeast"/>
        <w:ind w:firstLine="600"/>
        <w:divId w:val="1504279973"/>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74F669B7" w14:textId="77777777" w:rsidR="0011120F" w:rsidRDefault="0011120F">
      <w:pPr>
        <w:spacing w:line="500" w:lineRule="atLeast"/>
        <w:jc w:val="right"/>
        <w:divId w:val="1527716956"/>
        <w:rPr>
          <w:rFonts w:hint="eastAsia"/>
          <w:sz w:val="30"/>
          <w:szCs w:val="30"/>
        </w:rPr>
      </w:pPr>
      <w:r>
        <w:rPr>
          <w:rFonts w:hint="eastAsia"/>
          <w:sz w:val="30"/>
          <w:szCs w:val="30"/>
        </w:rPr>
        <w:t>审　判　长　李　涛</w:t>
      </w:r>
    </w:p>
    <w:p w14:paraId="2C427CEE" w14:textId="77777777" w:rsidR="0011120F" w:rsidRDefault="0011120F">
      <w:pPr>
        <w:spacing w:line="500" w:lineRule="atLeast"/>
        <w:jc w:val="right"/>
        <w:divId w:val="240215984"/>
        <w:rPr>
          <w:rFonts w:hint="eastAsia"/>
          <w:sz w:val="30"/>
          <w:szCs w:val="30"/>
        </w:rPr>
      </w:pPr>
      <w:r>
        <w:rPr>
          <w:rFonts w:hint="eastAsia"/>
          <w:sz w:val="30"/>
          <w:szCs w:val="30"/>
        </w:rPr>
        <w:t>人民陪审员　胡　卫</w:t>
      </w:r>
    </w:p>
    <w:p w14:paraId="0DBF9327" w14:textId="77777777" w:rsidR="0011120F" w:rsidRDefault="0011120F">
      <w:pPr>
        <w:spacing w:line="500" w:lineRule="atLeast"/>
        <w:jc w:val="right"/>
        <w:divId w:val="1951010921"/>
        <w:rPr>
          <w:rFonts w:hint="eastAsia"/>
          <w:sz w:val="30"/>
          <w:szCs w:val="30"/>
        </w:rPr>
      </w:pPr>
      <w:r>
        <w:rPr>
          <w:rFonts w:hint="eastAsia"/>
          <w:sz w:val="30"/>
          <w:szCs w:val="30"/>
        </w:rPr>
        <w:t>人民陪审员　汪礼海</w:t>
      </w:r>
    </w:p>
    <w:p w14:paraId="097CE6BC" w14:textId="77777777" w:rsidR="0011120F" w:rsidRDefault="0011120F">
      <w:pPr>
        <w:spacing w:line="500" w:lineRule="atLeast"/>
        <w:jc w:val="right"/>
        <w:divId w:val="489058144"/>
        <w:rPr>
          <w:rFonts w:hint="eastAsia"/>
          <w:sz w:val="30"/>
          <w:szCs w:val="30"/>
        </w:rPr>
      </w:pPr>
      <w:r>
        <w:rPr>
          <w:rFonts w:hint="eastAsia"/>
          <w:sz w:val="30"/>
          <w:szCs w:val="30"/>
        </w:rPr>
        <w:t>二〇一八年十二月三日</w:t>
      </w:r>
    </w:p>
    <w:p w14:paraId="17AC6A2E" w14:textId="77777777" w:rsidR="0011120F" w:rsidRDefault="0011120F">
      <w:pPr>
        <w:spacing w:line="500" w:lineRule="atLeast"/>
        <w:jc w:val="right"/>
        <w:divId w:val="1341355486"/>
        <w:rPr>
          <w:rFonts w:hint="eastAsia"/>
          <w:sz w:val="30"/>
          <w:szCs w:val="30"/>
        </w:rPr>
      </w:pPr>
      <w:r>
        <w:rPr>
          <w:rFonts w:hint="eastAsia"/>
          <w:sz w:val="30"/>
          <w:szCs w:val="30"/>
        </w:rPr>
        <w:t>书　记　员　廖卢洪</w:t>
      </w:r>
    </w:p>
    <w:p w14:paraId="4C721CCF" w14:textId="77777777" w:rsidR="0011120F" w:rsidRDefault="0011120F">
      <w:pPr>
        <w:spacing w:line="500" w:lineRule="atLeast"/>
        <w:ind w:firstLine="600"/>
        <w:divId w:val="1843232767"/>
        <w:rPr>
          <w:rFonts w:hint="eastAsia"/>
          <w:sz w:val="30"/>
          <w:szCs w:val="30"/>
        </w:rPr>
      </w:pPr>
      <w:r>
        <w:rPr>
          <w:rFonts w:hint="eastAsia"/>
          <w:sz w:val="30"/>
          <w:szCs w:val="30"/>
        </w:rPr>
        <w:t>附相关法律条文：</w:t>
      </w:r>
    </w:p>
    <w:p w14:paraId="50C81095" w14:textId="77777777" w:rsidR="0011120F" w:rsidRDefault="0011120F">
      <w:pPr>
        <w:spacing w:line="500" w:lineRule="atLeast"/>
        <w:ind w:firstLine="600"/>
        <w:divId w:val="2009091657"/>
        <w:rPr>
          <w:rFonts w:hint="eastAsia"/>
          <w:sz w:val="30"/>
          <w:szCs w:val="30"/>
        </w:rPr>
      </w:pPr>
      <w:r>
        <w:rPr>
          <w:rFonts w:hint="eastAsia"/>
          <w:sz w:val="30"/>
          <w:szCs w:val="30"/>
        </w:rPr>
        <w:t>《中华人民共和国刑法》</w:t>
      </w:r>
    </w:p>
    <w:p w14:paraId="263106BD" w14:textId="77777777" w:rsidR="0011120F" w:rsidRDefault="0011120F">
      <w:pPr>
        <w:spacing w:line="500" w:lineRule="atLeast"/>
        <w:ind w:firstLine="600"/>
        <w:divId w:val="1419061808"/>
        <w:rPr>
          <w:rFonts w:hint="eastAsia"/>
          <w:sz w:val="30"/>
          <w:szCs w:val="30"/>
        </w:rPr>
      </w:pPr>
      <w:r>
        <w:rPr>
          <w:rFonts w:hint="eastAsia"/>
          <w:sz w:val="30"/>
          <w:szCs w:val="30"/>
        </w:rPr>
        <w:t>第三百八十八条【受贿罪】国家工作人员利用本人职权或者地位形成的便利条件，通过其他国家工作人员职务上的行为，为请托人谋取不正当利益，索取请托人财物或者收受请托人财物的，以受贿论处。</w:t>
      </w:r>
    </w:p>
    <w:p w14:paraId="41DC35A2" w14:textId="77777777" w:rsidR="0011120F" w:rsidRDefault="0011120F">
      <w:pPr>
        <w:spacing w:line="500" w:lineRule="atLeast"/>
        <w:ind w:firstLine="600"/>
        <w:divId w:val="2115392454"/>
        <w:rPr>
          <w:rFonts w:hint="eastAsia"/>
          <w:sz w:val="30"/>
          <w:szCs w:val="30"/>
        </w:rPr>
      </w:pPr>
      <w:r>
        <w:rPr>
          <w:rFonts w:hint="eastAsia"/>
          <w:sz w:val="30"/>
          <w:szCs w:val="30"/>
        </w:rPr>
        <w:t>第三百八十八条之一【利用影响力受贿罪】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380271CD" w14:textId="77777777" w:rsidR="0011120F" w:rsidRDefault="0011120F">
      <w:pPr>
        <w:spacing w:line="500" w:lineRule="atLeast"/>
        <w:ind w:firstLine="600"/>
        <w:divId w:val="67534571"/>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50D4992B" w14:textId="77777777" w:rsidR="0011120F" w:rsidRDefault="0011120F">
      <w:pPr>
        <w:spacing w:line="500" w:lineRule="atLeast"/>
        <w:ind w:firstLine="600"/>
        <w:divId w:val="65773447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0704DC58" w14:textId="77777777" w:rsidR="0011120F" w:rsidRDefault="0011120F">
      <w:pPr>
        <w:spacing w:line="500" w:lineRule="atLeast"/>
        <w:ind w:firstLine="600"/>
        <w:divId w:val="11667467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85C7A6" w14:textId="77777777" w:rsidR="0011120F" w:rsidRDefault="0011120F">
      <w:pPr>
        <w:spacing w:line="500" w:lineRule="atLeast"/>
        <w:ind w:firstLine="600"/>
        <w:divId w:val="15985638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49278A" w14:textId="77777777" w:rsidR="0011120F" w:rsidRDefault="0011120F">
      <w:pPr>
        <w:spacing w:line="500" w:lineRule="atLeast"/>
        <w:ind w:firstLine="600"/>
        <w:divId w:val="347681291"/>
        <w:rPr>
          <w:rFonts w:hint="eastAsia"/>
          <w:sz w:val="30"/>
          <w:szCs w:val="30"/>
        </w:rPr>
      </w:pPr>
      <w:r>
        <w:rPr>
          <w:rFonts w:hint="eastAsia"/>
          <w:sz w:val="30"/>
          <w:szCs w:val="30"/>
        </w:rPr>
        <w:t>第五十二条【罚金数额的裁量】判处罚金，应当根据犯罪情节决定罚金数额。</w:t>
      </w:r>
    </w:p>
    <w:p w14:paraId="1C7E92C1" w14:textId="77777777" w:rsidR="0011120F" w:rsidRDefault="0011120F">
      <w:pPr>
        <w:spacing w:line="500" w:lineRule="atLeast"/>
        <w:ind w:firstLine="600"/>
        <w:divId w:val="1971397784"/>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3ED0C3BD" w14:textId="77777777" w:rsidR="0011120F" w:rsidRDefault="0011120F">
      <w:pPr>
        <w:spacing w:line="500" w:lineRule="atLeast"/>
        <w:ind w:firstLine="600"/>
        <w:divId w:val="1934850953"/>
        <w:rPr>
          <w:rFonts w:hint="eastAsia"/>
          <w:sz w:val="30"/>
          <w:szCs w:val="30"/>
        </w:rPr>
      </w:pPr>
      <w:r>
        <w:rPr>
          <w:rFonts w:hint="eastAsia"/>
          <w:sz w:val="30"/>
          <w:szCs w:val="30"/>
        </w:rPr>
        <w:t>由于遭遇不能抗拒的灾祸等原因缴纳确实有困难的，经人民法院裁定，可以延期缴纳、酌情减少或者免除。</w:t>
      </w:r>
    </w:p>
    <w:p w14:paraId="69F20A64" w14:textId="77777777" w:rsidR="0011120F" w:rsidRDefault="0011120F">
      <w:pPr>
        <w:spacing w:line="500" w:lineRule="atLeast"/>
        <w:ind w:firstLine="600"/>
        <w:divId w:val="1954246110"/>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6DF5" w14:textId="77777777" w:rsidR="001A0072" w:rsidRDefault="001A0072" w:rsidP="001A0072">
      <w:pPr>
        <w:rPr>
          <w:rFonts w:hint="eastAsia"/>
        </w:rPr>
      </w:pPr>
      <w:r>
        <w:separator/>
      </w:r>
    </w:p>
  </w:endnote>
  <w:endnote w:type="continuationSeparator" w:id="0">
    <w:p w14:paraId="3B158D53" w14:textId="77777777" w:rsidR="001A0072" w:rsidRDefault="001A0072" w:rsidP="001A00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DA50" w14:textId="77777777" w:rsidR="001A0072" w:rsidRDefault="001A0072" w:rsidP="001A0072">
      <w:pPr>
        <w:rPr>
          <w:rFonts w:hint="eastAsia"/>
        </w:rPr>
      </w:pPr>
      <w:r>
        <w:separator/>
      </w:r>
    </w:p>
  </w:footnote>
  <w:footnote w:type="continuationSeparator" w:id="0">
    <w:p w14:paraId="101F1026" w14:textId="77777777" w:rsidR="001A0072" w:rsidRDefault="001A0072" w:rsidP="001A00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0072"/>
    <w:rsid w:val="0011120F"/>
    <w:rsid w:val="001A007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3C2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0072"/>
    <w:pPr>
      <w:tabs>
        <w:tab w:val="center" w:pos="4153"/>
        <w:tab w:val="right" w:pos="8306"/>
      </w:tabs>
      <w:snapToGrid w:val="0"/>
      <w:jc w:val="center"/>
    </w:pPr>
    <w:rPr>
      <w:sz w:val="18"/>
      <w:szCs w:val="18"/>
    </w:rPr>
  </w:style>
  <w:style w:type="character" w:customStyle="1" w:styleId="a4">
    <w:name w:val="页眉 字符"/>
    <w:basedOn w:val="a0"/>
    <w:link w:val="a3"/>
    <w:uiPriority w:val="99"/>
    <w:rsid w:val="001A0072"/>
    <w:rPr>
      <w:rFonts w:ascii="宋体" w:eastAsia="宋体" w:hAnsi="宋体" w:cs="宋体"/>
      <w:sz w:val="18"/>
      <w:szCs w:val="18"/>
    </w:rPr>
  </w:style>
  <w:style w:type="paragraph" w:styleId="a5">
    <w:name w:val="footer"/>
    <w:basedOn w:val="a"/>
    <w:link w:val="a6"/>
    <w:uiPriority w:val="99"/>
    <w:unhideWhenUsed/>
    <w:rsid w:val="001A0072"/>
    <w:pPr>
      <w:tabs>
        <w:tab w:val="center" w:pos="4153"/>
        <w:tab w:val="right" w:pos="8306"/>
      </w:tabs>
      <w:snapToGrid w:val="0"/>
    </w:pPr>
    <w:rPr>
      <w:sz w:val="18"/>
      <w:szCs w:val="18"/>
    </w:rPr>
  </w:style>
  <w:style w:type="character" w:customStyle="1" w:styleId="a6">
    <w:name w:val="页脚 字符"/>
    <w:basedOn w:val="a0"/>
    <w:link w:val="a5"/>
    <w:uiPriority w:val="99"/>
    <w:rsid w:val="001A00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283">
      <w:marLeft w:val="0"/>
      <w:marRight w:val="0"/>
      <w:marTop w:val="10"/>
      <w:marBottom w:val="10"/>
      <w:divBdr>
        <w:top w:val="none" w:sz="0" w:space="0" w:color="auto"/>
        <w:left w:val="none" w:sz="0" w:space="0" w:color="auto"/>
        <w:bottom w:val="none" w:sz="0" w:space="0" w:color="auto"/>
        <w:right w:val="none" w:sz="0" w:space="0" w:color="auto"/>
      </w:divBdr>
    </w:div>
    <w:div w:id="67534571">
      <w:marLeft w:val="0"/>
      <w:marRight w:val="0"/>
      <w:marTop w:val="10"/>
      <w:marBottom w:val="10"/>
      <w:divBdr>
        <w:top w:val="none" w:sz="0" w:space="0" w:color="auto"/>
        <w:left w:val="none" w:sz="0" w:space="0" w:color="auto"/>
        <w:bottom w:val="none" w:sz="0" w:space="0" w:color="auto"/>
        <w:right w:val="none" w:sz="0" w:space="0" w:color="auto"/>
      </w:divBdr>
    </w:div>
    <w:div w:id="182520370">
      <w:marLeft w:val="0"/>
      <w:marRight w:val="0"/>
      <w:marTop w:val="10"/>
      <w:marBottom w:val="10"/>
      <w:divBdr>
        <w:top w:val="none" w:sz="0" w:space="0" w:color="auto"/>
        <w:left w:val="none" w:sz="0" w:space="0" w:color="auto"/>
        <w:bottom w:val="none" w:sz="0" w:space="0" w:color="auto"/>
        <w:right w:val="none" w:sz="0" w:space="0" w:color="auto"/>
      </w:divBdr>
    </w:div>
    <w:div w:id="239754087">
      <w:marLeft w:val="0"/>
      <w:marRight w:val="0"/>
      <w:marTop w:val="10"/>
      <w:marBottom w:val="10"/>
      <w:divBdr>
        <w:top w:val="none" w:sz="0" w:space="0" w:color="auto"/>
        <w:left w:val="none" w:sz="0" w:space="0" w:color="auto"/>
        <w:bottom w:val="none" w:sz="0" w:space="0" w:color="auto"/>
        <w:right w:val="none" w:sz="0" w:space="0" w:color="auto"/>
      </w:divBdr>
    </w:div>
    <w:div w:id="240215984">
      <w:marLeft w:val="0"/>
      <w:marRight w:val="720"/>
      <w:marTop w:val="10"/>
      <w:marBottom w:val="10"/>
      <w:divBdr>
        <w:top w:val="none" w:sz="0" w:space="0" w:color="auto"/>
        <w:left w:val="none" w:sz="0" w:space="0" w:color="auto"/>
        <w:bottom w:val="none" w:sz="0" w:space="0" w:color="auto"/>
        <w:right w:val="none" w:sz="0" w:space="0" w:color="auto"/>
      </w:divBdr>
    </w:div>
    <w:div w:id="248545071">
      <w:marLeft w:val="0"/>
      <w:marRight w:val="0"/>
      <w:marTop w:val="10"/>
      <w:marBottom w:val="10"/>
      <w:divBdr>
        <w:top w:val="none" w:sz="0" w:space="0" w:color="auto"/>
        <w:left w:val="none" w:sz="0" w:space="0" w:color="auto"/>
        <w:bottom w:val="none" w:sz="0" w:space="0" w:color="auto"/>
        <w:right w:val="none" w:sz="0" w:space="0" w:color="auto"/>
      </w:divBdr>
    </w:div>
    <w:div w:id="263196695">
      <w:marLeft w:val="0"/>
      <w:marRight w:val="0"/>
      <w:marTop w:val="10"/>
      <w:marBottom w:val="10"/>
      <w:divBdr>
        <w:top w:val="none" w:sz="0" w:space="0" w:color="auto"/>
        <w:left w:val="none" w:sz="0" w:space="0" w:color="auto"/>
        <w:bottom w:val="none" w:sz="0" w:space="0" w:color="auto"/>
        <w:right w:val="none" w:sz="0" w:space="0" w:color="auto"/>
      </w:divBdr>
    </w:div>
    <w:div w:id="347681291">
      <w:marLeft w:val="0"/>
      <w:marRight w:val="0"/>
      <w:marTop w:val="10"/>
      <w:marBottom w:val="10"/>
      <w:divBdr>
        <w:top w:val="none" w:sz="0" w:space="0" w:color="auto"/>
        <w:left w:val="none" w:sz="0" w:space="0" w:color="auto"/>
        <w:bottom w:val="none" w:sz="0" w:space="0" w:color="auto"/>
        <w:right w:val="none" w:sz="0" w:space="0" w:color="auto"/>
      </w:divBdr>
    </w:div>
    <w:div w:id="489058144">
      <w:marLeft w:val="0"/>
      <w:marRight w:val="720"/>
      <w:marTop w:val="10"/>
      <w:marBottom w:val="10"/>
      <w:divBdr>
        <w:top w:val="none" w:sz="0" w:space="0" w:color="auto"/>
        <w:left w:val="none" w:sz="0" w:space="0" w:color="auto"/>
        <w:bottom w:val="none" w:sz="0" w:space="0" w:color="auto"/>
        <w:right w:val="none" w:sz="0" w:space="0" w:color="auto"/>
      </w:divBdr>
    </w:div>
    <w:div w:id="500126225">
      <w:marLeft w:val="0"/>
      <w:marRight w:val="0"/>
      <w:marTop w:val="10"/>
      <w:marBottom w:val="10"/>
      <w:divBdr>
        <w:top w:val="none" w:sz="0" w:space="0" w:color="auto"/>
        <w:left w:val="none" w:sz="0" w:space="0" w:color="auto"/>
        <w:bottom w:val="none" w:sz="0" w:space="0" w:color="auto"/>
        <w:right w:val="none" w:sz="0" w:space="0" w:color="auto"/>
      </w:divBdr>
    </w:div>
    <w:div w:id="525680856">
      <w:marLeft w:val="0"/>
      <w:marRight w:val="0"/>
      <w:marTop w:val="10"/>
      <w:marBottom w:val="10"/>
      <w:divBdr>
        <w:top w:val="none" w:sz="0" w:space="0" w:color="auto"/>
        <w:left w:val="none" w:sz="0" w:space="0" w:color="auto"/>
        <w:bottom w:val="none" w:sz="0" w:space="0" w:color="auto"/>
        <w:right w:val="none" w:sz="0" w:space="0" w:color="auto"/>
      </w:divBdr>
    </w:div>
    <w:div w:id="547882469">
      <w:marLeft w:val="0"/>
      <w:marRight w:val="0"/>
      <w:marTop w:val="10"/>
      <w:marBottom w:val="10"/>
      <w:divBdr>
        <w:top w:val="none" w:sz="0" w:space="0" w:color="auto"/>
        <w:left w:val="none" w:sz="0" w:space="0" w:color="auto"/>
        <w:bottom w:val="none" w:sz="0" w:space="0" w:color="auto"/>
        <w:right w:val="none" w:sz="0" w:space="0" w:color="auto"/>
      </w:divBdr>
    </w:div>
    <w:div w:id="550727812">
      <w:marLeft w:val="0"/>
      <w:marRight w:val="0"/>
      <w:marTop w:val="10"/>
      <w:marBottom w:val="10"/>
      <w:divBdr>
        <w:top w:val="none" w:sz="0" w:space="0" w:color="auto"/>
        <w:left w:val="none" w:sz="0" w:space="0" w:color="auto"/>
        <w:bottom w:val="none" w:sz="0" w:space="0" w:color="auto"/>
        <w:right w:val="none" w:sz="0" w:space="0" w:color="auto"/>
      </w:divBdr>
    </w:div>
    <w:div w:id="551578132">
      <w:marLeft w:val="0"/>
      <w:marRight w:val="0"/>
      <w:marTop w:val="10"/>
      <w:marBottom w:val="10"/>
      <w:divBdr>
        <w:top w:val="none" w:sz="0" w:space="0" w:color="auto"/>
        <w:left w:val="none" w:sz="0" w:space="0" w:color="auto"/>
        <w:bottom w:val="none" w:sz="0" w:space="0" w:color="auto"/>
        <w:right w:val="none" w:sz="0" w:space="0" w:color="auto"/>
      </w:divBdr>
    </w:div>
    <w:div w:id="572354805">
      <w:marLeft w:val="0"/>
      <w:marRight w:val="0"/>
      <w:marTop w:val="10"/>
      <w:marBottom w:val="10"/>
      <w:divBdr>
        <w:top w:val="none" w:sz="0" w:space="0" w:color="auto"/>
        <w:left w:val="none" w:sz="0" w:space="0" w:color="auto"/>
        <w:bottom w:val="none" w:sz="0" w:space="0" w:color="auto"/>
        <w:right w:val="none" w:sz="0" w:space="0" w:color="auto"/>
      </w:divBdr>
    </w:div>
    <w:div w:id="588007230">
      <w:marLeft w:val="0"/>
      <w:marRight w:val="0"/>
      <w:marTop w:val="10"/>
      <w:marBottom w:val="10"/>
      <w:divBdr>
        <w:top w:val="none" w:sz="0" w:space="0" w:color="auto"/>
        <w:left w:val="none" w:sz="0" w:space="0" w:color="auto"/>
        <w:bottom w:val="none" w:sz="0" w:space="0" w:color="auto"/>
        <w:right w:val="none" w:sz="0" w:space="0" w:color="auto"/>
      </w:divBdr>
    </w:div>
    <w:div w:id="657734478">
      <w:marLeft w:val="0"/>
      <w:marRight w:val="0"/>
      <w:marTop w:val="10"/>
      <w:marBottom w:val="10"/>
      <w:divBdr>
        <w:top w:val="none" w:sz="0" w:space="0" w:color="auto"/>
        <w:left w:val="none" w:sz="0" w:space="0" w:color="auto"/>
        <w:bottom w:val="none" w:sz="0" w:space="0" w:color="auto"/>
        <w:right w:val="none" w:sz="0" w:space="0" w:color="auto"/>
      </w:divBdr>
    </w:div>
    <w:div w:id="816142786">
      <w:marLeft w:val="0"/>
      <w:marRight w:val="0"/>
      <w:marTop w:val="10"/>
      <w:marBottom w:val="10"/>
      <w:divBdr>
        <w:top w:val="none" w:sz="0" w:space="0" w:color="auto"/>
        <w:left w:val="none" w:sz="0" w:space="0" w:color="auto"/>
        <w:bottom w:val="none" w:sz="0" w:space="0" w:color="auto"/>
        <w:right w:val="none" w:sz="0" w:space="0" w:color="auto"/>
      </w:divBdr>
    </w:div>
    <w:div w:id="832185869">
      <w:marLeft w:val="0"/>
      <w:marRight w:val="0"/>
      <w:marTop w:val="10"/>
      <w:marBottom w:val="10"/>
      <w:divBdr>
        <w:top w:val="none" w:sz="0" w:space="0" w:color="auto"/>
        <w:left w:val="none" w:sz="0" w:space="0" w:color="auto"/>
        <w:bottom w:val="none" w:sz="0" w:space="0" w:color="auto"/>
        <w:right w:val="none" w:sz="0" w:space="0" w:color="auto"/>
      </w:divBdr>
    </w:div>
    <w:div w:id="844712052">
      <w:marLeft w:val="0"/>
      <w:marRight w:val="0"/>
      <w:marTop w:val="10"/>
      <w:marBottom w:val="10"/>
      <w:divBdr>
        <w:top w:val="none" w:sz="0" w:space="0" w:color="auto"/>
        <w:left w:val="none" w:sz="0" w:space="0" w:color="auto"/>
        <w:bottom w:val="none" w:sz="0" w:space="0" w:color="auto"/>
        <w:right w:val="none" w:sz="0" w:space="0" w:color="auto"/>
      </w:divBdr>
    </w:div>
    <w:div w:id="879587668">
      <w:marLeft w:val="0"/>
      <w:marRight w:val="0"/>
      <w:marTop w:val="10"/>
      <w:marBottom w:val="10"/>
      <w:divBdr>
        <w:top w:val="none" w:sz="0" w:space="0" w:color="auto"/>
        <w:left w:val="none" w:sz="0" w:space="0" w:color="auto"/>
        <w:bottom w:val="none" w:sz="0" w:space="0" w:color="auto"/>
        <w:right w:val="none" w:sz="0" w:space="0" w:color="auto"/>
      </w:divBdr>
    </w:div>
    <w:div w:id="892153771">
      <w:marLeft w:val="0"/>
      <w:marRight w:val="0"/>
      <w:marTop w:val="10"/>
      <w:marBottom w:val="10"/>
      <w:divBdr>
        <w:top w:val="none" w:sz="0" w:space="0" w:color="auto"/>
        <w:left w:val="none" w:sz="0" w:space="0" w:color="auto"/>
        <w:bottom w:val="none" w:sz="0" w:space="0" w:color="auto"/>
        <w:right w:val="none" w:sz="0" w:space="0" w:color="auto"/>
      </w:divBdr>
    </w:div>
    <w:div w:id="897669331">
      <w:marLeft w:val="0"/>
      <w:marRight w:val="0"/>
      <w:marTop w:val="10"/>
      <w:marBottom w:val="10"/>
      <w:divBdr>
        <w:top w:val="none" w:sz="0" w:space="0" w:color="auto"/>
        <w:left w:val="none" w:sz="0" w:space="0" w:color="auto"/>
        <w:bottom w:val="none" w:sz="0" w:space="0" w:color="auto"/>
        <w:right w:val="none" w:sz="0" w:space="0" w:color="auto"/>
      </w:divBdr>
    </w:div>
    <w:div w:id="1034036637">
      <w:marLeft w:val="0"/>
      <w:marRight w:val="0"/>
      <w:marTop w:val="10"/>
      <w:marBottom w:val="10"/>
      <w:divBdr>
        <w:top w:val="none" w:sz="0" w:space="0" w:color="auto"/>
        <w:left w:val="none" w:sz="0" w:space="0" w:color="auto"/>
        <w:bottom w:val="none" w:sz="0" w:space="0" w:color="auto"/>
        <w:right w:val="none" w:sz="0" w:space="0" w:color="auto"/>
      </w:divBdr>
    </w:div>
    <w:div w:id="1061557398">
      <w:marLeft w:val="0"/>
      <w:marRight w:val="0"/>
      <w:marTop w:val="10"/>
      <w:marBottom w:val="10"/>
      <w:divBdr>
        <w:top w:val="none" w:sz="0" w:space="0" w:color="auto"/>
        <w:left w:val="none" w:sz="0" w:space="0" w:color="auto"/>
        <w:bottom w:val="none" w:sz="0" w:space="0" w:color="auto"/>
        <w:right w:val="none" w:sz="0" w:space="0" w:color="auto"/>
      </w:divBdr>
    </w:div>
    <w:div w:id="1098793469">
      <w:marLeft w:val="0"/>
      <w:marRight w:val="0"/>
      <w:marTop w:val="10"/>
      <w:marBottom w:val="10"/>
      <w:divBdr>
        <w:top w:val="none" w:sz="0" w:space="0" w:color="auto"/>
        <w:left w:val="none" w:sz="0" w:space="0" w:color="auto"/>
        <w:bottom w:val="none" w:sz="0" w:space="0" w:color="auto"/>
        <w:right w:val="none" w:sz="0" w:space="0" w:color="auto"/>
      </w:divBdr>
    </w:div>
    <w:div w:id="1142193212">
      <w:marLeft w:val="0"/>
      <w:marRight w:val="0"/>
      <w:marTop w:val="10"/>
      <w:marBottom w:val="10"/>
      <w:divBdr>
        <w:top w:val="none" w:sz="0" w:space="0" w:color="auto"/>
        <w:left w:val="none" w:sz="0" w:space="0" w:color="auto"/>
        <w:bottom w:val="none" w:sz="0" w:space="0" w:color="auto"/>
        <w:right w:val="none" w:sz="0" w:space="0" w:color="auto"/>
      </w:divBdr>
    </w:div>
    <w:div w:id="1149833183">
      <w:marLeft w:val="0"/>
      <w:marRight w:val="0"/>
      <w:marTop w:val="10"/>
      <w:marBottom w:val="10"/>
      <w:divBdr>
        <w:top w:val="none" w:sz="0" w:space="0" w:color="auto"/>
        <w:left w:val="none" w:sz="0" w:space="0" w:color="auto"/>
        <w:bottom w:val="none" w:sz="0" w:space="0" w:color="auto"/>
        <w:right w:val="none" w:sz="0" w:space="0" w:color="auto"/>
      </w:divBdr>
    </w:div>
    <w:div w:id="1166746796">
      <w:marLeft w:val="0"/>
      <w:marRight w:val="0"/>
      <w:marTop w:val="10"/>
      <w:marBottom w:val="10"/>
      <w:divBdr>
        <w:top w:val="none" w:sz="0" w:space="0" w:color="auto"/>
        <w:left w:val="none" w:sz="0" w:space="0" w:color="auto"/>
        <w:bottom w:val="none" w:sz="0" w:space="0" w:color="auto"/>
        <w:right w:val="none" w:sz="0" w:space="0" w:color="auto"/>
      </w:divBdr>
    </w:div>
    <w:div w:id="1219897044">
      <w:marLeft w:val="0"/>
      <w:marRight w:val="0"/>
      <w:marTop w:val="10"/>
      <w:marBottom w:val="10"/>
      <w:divBdr>
        <w:top w:val="none" w:sz="0" w:space="0" w:color="auto"/>
        <w:left w:val="none" w:sz="0" w:space="0" w:color="auto"/>
        <w:bottom w:val="none" w:sz="0" w:space="0" w:color="auto"/>
        <w:right w:val="none" w:sz="0" w:space="0" w:color="auto"/>
      </w:divBdr>
    </w:div>
    <w:div w:id="1277786232">
      <w:marLeft w:val="0"/>
      <w:marRight w:val="0"/>
      <w:marTop w:val="10"/>
      <w:marBottom w:val="10"/>
      <w:divBdr>
        <w:top w:val="none" w:sz="0" w:space="0" w:color="auto"/>
        <w:left w:val="none" w:sz="0" w:space="0" w:color="auto"/>
        <w:bottom w:val="none" w:sz="0" w:space="0" w:color="auto"/>
        <w:right w:val="none" w:sz="0" w:space="0" w:color="auto"/>
      </w:divBdr>
    </w:div>
    <w:div w:id="1336764454">
      <w:marLeft w:val="0"/>
      <w:marRight w:val="0"/>
      <w:marTop w:val="10"/>
      <w:marBottom w:val="10"/>
      <w:divBdr>
        <w:top w:val="none" w:sz="0" w:space="0" w:color="auto"/>
        <w:left w:val="none" w:sz="0" w:space="0" w:color="auto"/>
        <w:bottom w:val="none" w:sz="0" w:space="0" w:color="auto"/>
        <w:right w:val="none" w:sz="0" w:space="0" w:color="auto"/>
      </w:divBdr>
    </w:div>
    <w:div w:id="1341355486">
      <w:marLeft w:val="0"/>
      <w:marRight w:val="720"/>
      <w:marTop w:val="10"/>
      <w:marBottom w:val="10"/>
      <w:divBdr>
        <w:top w:val="none" w:sz="0" w:space="0" w:color="auto"/>
        <w:left w:val="none" w:sz="0" w:space="0" w:color="auto"/>
        <w:bottom w:val="none" w:sz="0" w:space="0" w:color="auto"/>
        <w:right w:val="none" w:sz="0" w:space="0" w:color="auto"/>
      </w:divBdr>
    </w:div>
    <w:div w:id="1419061808">
      <w:marLeft w:val="0"/>
      <w:marRight w:val="0"/>
      <w:marTop w:val="10"/>
      <w:marBottom w:val="10"/>
      <w:divBdr>
        <w:top w:val="none" w:sz="0" w:space="0" w:color="auto"/>
        <w:left w:val="none" w:sz="0" w:space="0" w:color="auto"/>
        <w:bottom w:val="none" w:sz="0" w:space="0" w:color="auto"/>
        <w:right w:val="none" w:sz="0" w:space="0" w:color="auto"/>
      </w:divBdr>
    </w:div>
    <w:div w:id="1440299450">
      <w:marLeft w:val="0"/>
      <w:marRight w:val="0"/>
      <w:marTop w:val="10"/>
      <w:marBottom w:val="10"/>
      <w:divBdr>
        <w:top w:val="none" w:sz="0" w:space="0" w:color="auto"/>
        <w:left w:val="none" w:sz="0" w:space="0" w:color="auto"/>
        <w:bottom w:val="none" w:sz="0" w:space="0" w:color="auto"/>
        <w:right w:val="none" w:sz="0" w:space="0" w:color="auto"/>
      </w:divBdr>
    </w:div>
    <w:div w:id="1504279973">
      <w:marLeft w:val="0"/>
      <w:marRight w:val="0"/>
      <w:marTop w:val="10"/>
      <w:marBottom w:val="10"/>
      <w:divBdr>
        <w:top w:val="none" w:sz="0" w:space="0" w:color="auto"/>
        <w:left w:val="none" w:sz="0" w:space="0" w:color="auto"/>
        <w:bottom w:val="none" w:sz="0" w:space="0" w:color="auto"/>
        <w:right w:val="none" w:sz="0" w:space="0" w:color="auto"/>
      </w:divBdr>
    </w:div>
    <w:div w:id="1527716956">
      <w:marLeft w:val="0"/>
      <w:marRight w:val="720"/>
      <w:marTop w:val="10"/>
      <w:marBottom w:val="10"/>
      <w:divBdr>
        <w:top w:val="none" w:sz="0" w:space="0" w:color="auto"/>
        <w:left w:val="none" w:sz="0" w:space="0" w:color="auto"/>
        <w:bottom w:val="none" w:sz="0" w:space="0" w:color="auto"/>
        <w:right w:val="none" w:sz="0" w:space="0" w:color="auto"/>
      </w:divBdr>
    </w:div>
    <w:div w:id="1527865581">
      <w:marLeft w:val="0"/>
      <w:marRight w:val="0"/>
      <w:marTop w:val="10"/>
      <w:marBottom w:val="10"/>
      <w:divBdr>
        <w:top w:val="none" w:sz="0" w:space="0" w:color="auto"/>
        <w:left w:val="none" w:sz="0" w:space="0" w:color="auto"/>
        <w:bottom w:val="none" w:sz="0" w:space="0" w:color="auto"/>
        <w:right w:val="none" w:sz="0" w:space="0" w:color="auto"/>
      </w:divBdr>
    </w:div>
    <w:div w:id="1562793814">
      <w:marLeft w:val="0"/>
      <w:marRight w:val="0"/>
      <w:marTop w:val="10"/>
      <w:marBottom w:val="10"/>
      <w:divBdr>
        <w:top w:val="none" w:sz="0" w:space="0" w:color="auto"/>
        <w:left w:val="none" w:sz="0" w:space="0" w:color="auto"/>
        <w:bottom w:val="none" w:sz="0" w:space="0" w:color="auto"/>
        <w:right w:val="none" w:sz="0" w:space="0" w:color="auto"/>
      </w:divBdr>
    </w:div>
    <w:div w:id="1574512572">
      <w:marLeft w:val="0"/>
      <w:marRight w:val="0"/>
      <w:marTop w:val="10"/>
      <w:marBottom w:val="10"/>
      <w:divBdr>
        <w:top w:val="none" w:sz="0" w:space="0" w:color="auto"/>
        <w:left w:val="none" w:sz="0" w:space="0" w:color="auto"/>
        <w:bottom w:val="none" w:sz="0" w:space="0" w:color="auto"/>
        <w:right w:val="none" w:sz="0" w:space="0" w:color="auto"/>
      </w:divBdr>
    </w:div>
    <w:div w:id="1598563825">
      <w:marLeft w:val="0"/>
      <w:marRight w:val="0"/>
      <w:marTop w:val="10"/>
      <w:marBottom w:val="10"/>
      <w:divBdr>
        <w:top w:val="none" w:sz="0" w:space="0" w:color="auto"/>
        <w:left w:val="none" w:sz="0" w:space="0" w:color="auto"/>
        <w:bottom w:val="none" w:sz="0" w:space="0" w:color="auto"/>
        <w:right w:val="none" w:sz="0" w:space="0" w:color="auto"/>
      </w:divBdr>
    </w:div>
    <w:div w:id="1843232767">
      <w:marLeft w:val="0"/>
      <w:marRight w:val="0"/>
      <w:marTop w:val="10"/>
      <w:marBottom w:val="10"/>
      <w:divBdr>
        <w:top w:val="none" w:sz="0" w:space="0" w:color="auto"/>
        <w:left w:val="none" w:sz="0" w:space="0" w:color="auto"/>
        <w:bottom w:val="none" w:sz="0" w:space="0" w:color="auto"/>
        <w:right w:val="none" w:sz="0" w:space="0" w:color="auto"/>
      </w:divBdr>
    </w:div>
    <w:div w:id="1899197412">
      <w:marLeft w:val="0"/>
      <w:marRight w:val="0"/>
      <w:marTop w:val="10"/>
      <w:marBottom w:val="10"/>
      <w:divBdr>
        <w:top w:val="none" w:sz="0" w:space="0" w:color="auto"/>
        <w:left w:val="none" w:sz="0" w:space="0" w:color="auto"/>
        <w:bottom w:val="none" w:sz="0" w:space="0" w:color="auto"/>
        <w:right w:val="none" w:sz="0" w:space="0" w:color="auto"/>
      </w:divBdr>
    </w:div>
    <w:div w:id="1930768906">
      <w:marLeft w:val="0"/>
      <w:marRight w:val="0"/>
      <w:marTop w:val="10"/>
      <w:marBottom w:val="10"/>
      <w:divBdr>
        <w:top w:val="none" w:sz="0" w:space="0" w:color="auto"/>
        <w:left w:val="none" w:sz="0" w:space="0" w:color="auto"/>
        <w:bottom w:val="none" w:sz="0" w:space="0" w:color="auto"/>
        <w:right w:val="none" w:sz="0" w:space="0" w:color="auto"/>
      </w:divBdr>
    </w:div>
    <w:div w:id="1934850953">
      <w:marLeft w:val="0"/>
      <w:marRight w:val="0"/>
      <w:marTop w:val="10"/>
      <w:marBottom w:val="10"/>
      <w:divBdr>
        <w:top w:val="none" w:sz="0" w:space="0" w:color="auto"/>
        <w:left w:val="none" w:sz="0" w:space="0" w:color="auto"/>
        <w:bottom w:val="none" w:sz="0" w:space="0" w:color="auto"/>
        <w:right w:val="none" w:sz="0" w:space="0" w:color="auto"/>
      </w:divBdr>
    </w:div>
    <w:div w:id="1951010921">
      <w:marLeft w:val="0"/>
      <w:marRight w:val="720"/>
      <w:marTop w:val="10"/>
      <w:marBottom w:val="10"/>
      <w:divBdr>
        <w:top w:val="none" w:sz="0" w:space="0" w:color="auto"/>
        <w:left w:val="none" w:sz="0" w:space="0" w:color="auto"/>
        <w:bottom w:val="none" w:sz="0" w:space="0" w:color="auto"/>
        <w:right w:val="none" w:sz="0" w:space="0" w:color="auto"/>
      </w:divBdr>
    </w:div>
    <w:div w:id="1954246110">
      <w:marLeft w:val="0"/>
      <w:marRight w:val="0"/>
      <w:marTop w:val="10"/>
      <w:marBottom w:val="10"/>
      <w:divBdr>
        <w:top w:val="none" w:sz="0" w:space="0" w:color="auto"/>
        <w:left w:val="none" w:sz="0" w:space="0" w:color="auto"/>
        <w:bottom w:val="none" w:sz="0" w:space="0" w:color="auto"/>
        <w:right w:val="none" w:sz="0" w:space="0" w:color="auto"/>
      </w:divBdr>
    </w:div>
    <w:div w:id="1971397784">
      <w:marLeft w:val="0"/>
      <w:marRight w:val="0"/>
      <w:marTop w:val="10"/>
      <w:marBottom w:val="10"/>
      <w:divBdr>
        <w:top w:val="none" w:sz="0" w:space="0" w:color="auto"/>
        <w:left w:val="none" w:sz="0" w:space="0" w:color="auto"/>
        <w:bottom w:val="none" w:sz="0" w:space="0" w:color="auto"/>
        <w:right w:val="none" w:sz="0" w:space="0" w:color="auto"/>
      </w:divBdr>
    </w:div>
    <w:div w:id="2009091657">
      <w:marLeft w:val="0"/>
      <w:marRight w:val="0"/>
      <w:marTop w:val="10"/>
      <w:marBottom w:val="10"/>
      <w:divBdr>
        <w:top w:val="none" w:sz="0" w:space="0" w:color="auto"/>
        <w:left w:val="none" w:sz="0" w:space="0" w:color="auto"/>
        <w:bottom w:val="none" w:sz="0" w:space="0" w:color="auto"/>
        <w:right w:val="none" w:sz="0" w:space="0" w:color="auto"/>
      </w:divBdr>
    </w:div>
    <w:div w:id="2115392454">
      <w:marLeft w:val="0"/>
      <w:marRight w:val="0"/>
      <w:marTop w:val="10"/>
      <w:marBottom w:val="10"/>
      <w:divBdr>
        <w:top w:val="none" w:sz="0" w:space="0" w:color="auto"/>
        <w:left w:val="none" w:sz="0" w:space="0" w:color="auto"/>
        <w:bottom w:val="none" w:sz="0" w:space="0" w:color="auto"/>
        <w:right w:val="none" w:sz="0" w:space="0" w:color="auto"/>
      </w:divBdr>
    </w:div>
    <w:div w:id="21404904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2025-04-30T05:39:00Z</dcterms:modified>
</cp:coreProperties>
</file>