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C273" w14:textId="77777777" w:rsidR="000D5544" w:rsidRDefault="000D5544">
      <w:pPr>
        <w:spacing w:line="500" w:lineRule="atLeast"/>
        <w:jc w:val="center"/>
        <w:divId w:val="10768640"/>
        <w:rPr>
          <w:rFonts w:ascii="黑体" w:eastAsia="黑体" w:hAnsi="黑体"/>
          <w:sz w:val="36"/>
          <w:szCs w:val="36"/>
        </w:rPr>
      </w:pPr>
      <w:r>
        <w:rPr>
          <w:rFonts w:ascii="黑体" w:eastAsia="黑体" w:hAnsi="黑体" w:hint="eastAsia"/>
          <w:sz w:val="36"/>
          <w:szCs w:val="36"/>
        </w:rPr>
        <w:t>汕头市金平区人民法院</w:t>
      </w:r>
    </w:p>
    <w:p w14:paraId="2F01752C" w14:textId="77777777" w:rsidR="000D5544" w:rsidRDefault="000D5544">
      <w:pPr>
        <w:spacing w:line="500" w:lineRule="atLeast"/>
        <w:jc w:val="center"/>
        <w:divId w:val="20996746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F8D6B9" w14:textId="77777777" w:rsidR="000D5544" w:rsidRDefault="000D5544">
      <w:pPr>
        <w:spacing w:line="500" w:lineRule="atLeast"/>
        <w:jc w:val="right"/>
        <w:divId w:val="6581941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35</w:t>
      </w:r>
      <w:r>
        <w:rPr>
          <w:rFonts w:hint="eastAsia"/>
          <w:sz w:val="30"/>
          <w:szCs w:val="30"/>
        </w:rPr>
        <w:t>号</w:t>
      </w:r>
    </w:p>
    <w:p w14:paraId="16526AD3" w14:textId="77777777" w:rsidR="000D5544" w:rsidRDefault="000D5544">
      <w:pPr>
        <w:spacing w:line="500" w:lineRule="atLeast"/>
        <w:ind w:firstLine="600"/>
        <w:divId w:val="1853763832"/>
        <w:rPr>
          <w:rFonts w:hint="eastAsia"/>
          <w:sz w:val="30"/>
          <w:szCs w:val="30"/>
        </w:rPr>
      </w:pPr>
      <w:r>
        <w:rPr>
          <w:rFonts w:hint="eastAsia"/>
          <w:sz w:val="30"/>
          <w:szCs w:val="30"/>
        </w:rPr>
        <w:t>公诉机关汕头市金平区人民检察院。</w:t>
      </w:r>
    </w:p>
    <w:p w14:paraId="72D8DE8A" w14:textId="77777777" w:rsidR="000D5544" w:rsidRDefault="000D5544">
      <w:pPr>
        <w:spacing w:line="500" w:lineRule="atLeast"/>
        <w:ind w:firstLine="600"/>
        <w:divId w:val="660549031"/>
        <w:rPr>
          <w:rFonts w:hint="eastAsia"/>
          <w:sz w:val="30"/>
          <w:szCs w:val="30"/>
        </w:rPr>
      </w:pPr>
      <w:r>
        <w:rPr>
          <w:rFonts w:hint="eastAsia"/>
          <w:sz w:val="30"/>
          <w:szCs w:val="30"/>
        </w:rPr>
        <w:t>被告人张某某，男，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日出生于广东省汕头市，汉族，文化程度小学，户籍在汕头市金平区。因行贿涉嫌于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日被汕头市人民检察院取保候审。</w:t>
      </w:r>
    </w:p>
    <w:p w14:paraId="04DE55B0" w14:textId="77777777" w:rsidR="000D5544" w:rsidRDefault="000D5544">
      <w:pPr>
        <w:spacing w:line="500" w:lineRule="atLeast"/>
        <w:ind w:firstLine="600"/>
        <w:divId w:val="1919632356"/>
        <w:rPr>
          <w:rFonts w:hint="eastAsia"/>
          <w:sz w:val="30"/>
          <w:szCs w:val="30"/>
        </w:rPr>
      </w:pPr>
      <w:r>
        <w:rPr>
          <w:rFonts w:hint="eastAsia"/>
          <w:sz w:val="30"/>
          <w:szCs w:val="30"/>
        </w:rPr>
        <w:t>汕头市金平区人民检察院以汕金检诉刑诉</w:t>
      </w:r>
      <w:r>
        <w:rPr>
          <w:rFonts w:hint="eastAsia"/>
          <w:sz w:val="30"/>
          <w:szCs w:val="30"/>
        </w:rPr>
        <w:t>[2017]8</w:t>
      </w:r>
      <w:r>
        <w:rPr>
          <w:rFonts w:hint="eastAsia"/>
          <w:sz w:val="30"/>
          <w:szCs w:val="30"/>
        </w:rPr>
        <w:t>号起诉书指控被告人张某某犯危险驾驶罪、行贿罪，于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日公开开庭审理了本案。汕头市金平区人民检察院指派检察员陈朝晖出庭支持公诉，被告人张某某到庭参加诉讼。案在审理期间，本院向汕头市金平区人民检察院调取证据。现已审理终结。</w:t>
      </w:r>
    </w:p>
    <w:p w14:paraId="6089F6A9" w14:textId="77777777" w:rsidR="000D5544" w:rsidRDefault="000D5544">
      <w:pPr>
        <w:spacing w:line="500" w:lineRule="atLeast"/>
        <w:divId w:val="436102998"/>
        <w:rPr>
          <w:rFonts w:hint="eastAsia"/>
          <w:sz w:val="30"/>
          <w:szCs w:val="30"/>
        </w:rPr>
      </w:pPr>
      <w:r>
        <w:rPr>
          <w:rFonts w:hint="eastAsia"/>
          <w:sz w:val="30"/>
          <w:szCs w:val="30"/>
        </w:rPr>
        <w:t>公诉机关指控：</w:t>
      </w:r>
    </w:p>
    <w:p w14:paraId="27C8944D" w14:textId="77777777" w:rsidR="000D5544" w:rsidRDefault="000D5544">
      <w:pPr>
        <w:spacing w:line="500" w:lineRule="atLeast"/>
        <w:ind w:firstLine="600"/>
        <w:divId w:val="168166309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日凌晨</w:t>
      </w:r>
      <w:r>
        <w:rPr>
          <w:rFonts w:hint="eastAsia"/>
          <w:sz w:val="30"/>
          <w:szCs w:val="30"/>
        </w:rPr>
        <w:t>2</w:t>
      </w:r>
      <w:r>
        <w:rPr>
          <w:rFonts w:hint="eastAsia"/>
          <w:sz w:val="30"/>
          <w:szCs w:val="30"/>
        </w:rPr>
        <w:t>时多，被告人张某某酒后驾驶车牌号码为</w:t>
      </w:r>
      <w:r>
        <w:rPr>
          <w:rFonts w:hint="eastAsia"/>
          <w:sz w:val="30"/>
          <w:szCs w:val="30"/>
        </w:rPr>
        <w:t>DXU52</w:t>
      </w:r>
      <w:r>
        <w:rPr>
          <w:rFonts w:hint="eastAsia"/>
          <w:sz w:val="30"/>
          <w:szCs w:val="30"/>
        </w:rPr>
        <w:t>小汽车搭载刘某途经金环路时，被正在执勤的交警支队龙湖大队一中副队长陈某</w:t>
      </w:r>
      <w:r>
        <w:rPr>
          <w:rFonts w:hint="eastAsia"/>
          <w:sz w:val="30"/>
          <w:szCs w:val="30"/>
        </w:rPr>
        <w:t>1</w:t>
      </w:r>
      <w:r>
        <w:rPr>
          <w:rFonts w:hint="eastAsia"/>
          <w:sz w:val="30"/>
          <w:szCs w:val="30"/>
        </w:rPr>
        <w:t>、民警陈某</w:t>
      </w:r>
      <w:r>
        <w:rPr>
          <w:rFonts w:hint="eastAsia"/>
          <w:sz w:val="30"/>
          <w:szCs w:val="30"/>
        </w:rPr>
        <w:t>2</w:t>
      </w:r>
      <w:r>
        <w:rPr>
          <w:rFonts w:hint="eastAsia"/>
          <w:sz w:val="30"/>
          <w:szCs w:val="30"/>
        </w:rPr>
        <w:t>（均另案处理）等人查获。陈某</w:t>
      </w:r>
      <w:r>
        <w:rPr>
          <w:rFonts w:hint="eastAsia"/>
          <w:sz w:val="30"/>
          <w:szCs w:val="30"/>
        </w:rPr>
        <w:t>2</w:t>
      </w:r>
      <w:r>
        <w:rPr>
          <w:rFonts w:hint="eastAsia"/>
          <w:sz w:val="30"/>
          <w:szCs w:val="30"/>
        </w:rPr>
        <w:t>当场用酒精测试仪（号码为</w:t>
      </w:r>
      <w:r>
        <w:rPr>
          <w:rFonts w:hint="eastAsia"/>
          <w:sz w:val="30"/>
          <w:szCs w:val="30"/>
        </w:rPr>
        <w:t>806172</w:t>
      </w:r>
      <w:r>
        <w:rPr>
          <w:rFonts w:hint="eastAsia"/>
          <w:sz w:val="30"/>
          <w:szCs w:val="30"/>
        </w:rPr>
        <w:t>）对张某某进行酒精测试，测得其体内酒精含量为</w:t>
      </w:r>
      <w:r>
        <w:rPr>
          <w:rFonts w:hint="eastAsia"/>
          <w:sz w:val="30"/>
          <w:szCs w:val="30"/>
        </w:rPr>
        <w:t>122mg/100mL</w:t>
      </w:r>
      <w:r>
        <w:rPr>
          <w:rFonts w:hint="eastAsia"/>
          <w:sz w:val="30"/>
          <w:szCs w:val="30"/>
        </w:rPr>
        <w:t>，涉嫌醉驾。陈某</w:t>
      </w:r>
      <w:r>
        <w:rPr>
          <w:rFonts w:hint="eastAsia"/>
          <w:sz w:val="30"/>
          <w:szCs w:val="30"/>
        </w:rPr>
        <w:t>1</w:t>
      </w:r>
      <w:r>
        <w:rPr>
          <w:rFonts w:hint="eastAsia"/>
          <w:sz w:val="30"/>
          <w:szCs w:val="30"/>
        </w:rPr>
        <w:t>遂向交警龙湖一中队中队长罗某（另案处理）汇报上述情况，罗某指示将被告人张某某带往龙湖人民医院抽取血液样本。陈某</w:t>
      </w:r>
      <w:r>
        <w:rPr>
          <w:rFonts w:hint="eastAsia"/>
          <w:sz w:val="30"/>
          <w:szCs w:val="30"/>
        </w:rPr>
        <w:t>1</w:t>
      </w:r>
      <w:r>
        <w:rPr>
          <w:rFonts w:hint="eastAsia"/>
          <w:sz w:val="30"/>
          <w:szCs w:val="30"/>
        </w:rPr>
        <w:t>便和陈某</w:t>
      </w:r>
      <w:r>
        <w:rPr>
          <w:rFonts w:hint="eastAsia"/>
          <w:sz w:val="30"/>
          <w:szCs w:val="30"/>
        </w:rPr>
        <w:t>2</w:t>
      </w:r>
      <w:r>
        <w:rPr>
          <w:rFonts w:hint="eastAsia"/>
          <w:sz w:val="30"/>
          <w:szCs w:val="30"/>
        </w:rPr>
        <w:t>等人将张某某带往龙湖人民医院抽血后又将其带到中队办公室等候处理。期间，交警支队高速公路大队事故中队副队长杨某打电话向陈某</w:t>
      </w:r>
      <w:r>
        <w:rPr>
          <w:rFonts w:hint="eastAsia"/>
          <w:sz w:val="30"/>
          <w:szCs w:val="30"/>
        </w:rPr>
        <w:t>2</w:t>
      </w:r>
      <w:r>
        <w:rPr>
          <w:rFonts w:hint="eastAsia"/>
          <w:sz w:val="30"/>
          <w:szCs w:val="30"/>
        </w:rPr>
        <w:t>了解张某某案件的情况并为其说情，要求对张某某从轻处理并说要赶往龙湖一中队。不久，杨某来到龙湖一中队，先后联系到罗某、</w:t>
      </w:r>
      <w:r>
        <w:rPr>
          <w:rFonts w:hint="eastAsia"/>
          <w:sz w:val="30"/>
          <w:szCs w:val="30"/>
        </w:rPr>
        <w:lastRenderedPageBreak/>
        <w:t>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为张某某醉驾案件说情，请求从轻处理。罗某、陈某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相互沟通后，均同意接受杨某的说情，同时就被告人张某某涉嫌醉驾案件作为酒后驾驶行政处罚从轻处理达成一致。随后，陈某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便安排被告人张某某大量喝水，直至凌晨五时左右，通过大量饮水后张某某酒精测试为</w:t>
      </w:r>
      <w:r>
        <w:rPr>
          <w:rFonts w:hint="eastAsia"/>
          <w:sz w:val="30"/>
          <w:szCs w:val="30"/>
        </w:rPr>
        <w:t>52mg/100mL</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相互沟通后达成一致以上述数据为依据对张某某以酒后驾驶机动车辆处</w:t>
      </w:r>
      <w:r>
        <w:rPr>
          <w:rFonts w:hint="eastAsia"/>
          <w:sz w:val="30"/>
          <w:szCs w:val="30"/>
        </w:rPr>
        <w:t>理。对于已抽取的张某某的血液样本，陈某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没有送至市公安局检测中心检测，而是放置在中队内部的冰箱内，后来将其销毁。被告人张某某接受行政处罚后，拿了</w:t>
      </w:r>
      <w:r>
        <w:rPr>
          <w:rFonts w:hint="eastAsia"/>
          <w:sz w:val="30"/>
          <w:szCs w:val="30"/>
        </w:rPr>
        <w:t>20000</w:t>
      </w:r>
      <w:r>
        <w:rPr>
          <w:rFonts w:hint="eastAsia"/>
          <w:sz w:val="30"/>
          <w:szCs w:val="30"/>
        </w:rPr>
        <w:t>元现金找到杨某并委托其替为答谢交警龙湖一中队的办案人员，杨毅表示同意。随后杨某将其中</w:t>
      </w:r>
      <w:r>
        <w:rPr>
          <w:rFonts w:hint="eastAsia"/>
          <w:sz w:val="30"/>
          <w:szCs w:val="30"/>
        </w:rPr>
        <w:t>10000</w:t>
      </w:r>
      <w:r>
        <w:rPr>
          <w:rFonts w:hint="eastAsia"/>
          <w:sz w:val="30"/>
          <w:szCs w:val="30"/>
        </w:rPr>
        <w:t>元交给陈某</w:t>
      </w:r>
      <w:r>
        <w:rPr>
          <w:rFonts w:hint="eastAsia"/>
          <w:sz w:val="30"/>
          <w:szCs w:val="30"/>
        </w:rPr>
        <w:t>2</w:t>
      </w:r>
      <w:r>
        <w:rPr>
          <w:rFonts w:hint="eastAsia"/>
          <w:sz w:val="30"/>
          <w:szCs w:val="30"/>
        </w:rPr>
        <w:t>，表示对张某某案件从轻处罚的答谢费用，后该</w:t>
      </w:r>
      <w:r>
        <w:rPr>
          <w:rFonts w:hint="eastAsia"/>
          <w:sz w:val="30"/>
          <w:szCs w:val="30"/>
        </w:rPr>
        <w:t>10000</w:t>
      </w:r>
      <w:r>
        <w:rPr>
          <w:rFonts w:hint="eastAsia"/>
          <w:sz w:val="30"/>
          <w:szCs w:val="30"/>
        </w:rPr>
        <w:t>元被罗某、陈某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三人瓜分，杨某自留</w:t>
      </w:r>
      <w:r>
        <w:rPr>
          <w:rFonts w:hint="eastAsia"/>
          <w:sz w:val="30"/>
          <w:szCs w:val="30"/>
        </w:rPr>
        <w:t>10000</w:t>
      </w:r>
      <w:r>
        <w:rPr>
          <w:rFonts w:hint="eastAsia"/>
          <w:sz w:val="30"/>
          <w:szCs w:val="30"/>
        </w:rPr>
        <w:t>元用于日常开支。</w:t>
      </w:r>
    </w:p>
    <w:p w14:paraId="54EE1ED2" w14:textId="77777777" w:rsidR="000D5544" w:rsidRDefault="000D5544">
      <w:pPr>
        <w:spacing w:line="500" w:lineRule="atLeast"/>
        <w:ind w:firstLine="600"/>
        <w:divId w:val="1696347216"/>
        <w:rPr>
          <w:rFonts w:hint="eastAsia"/>
          <w:sz w:val="30"/>
          <w:szCs w:val="30"/>
        </w:rPr>
      </w:pPr>
      <w:r>
        <w:rPr>
          <w:rFonts w:hint="eastAsia"/>
          <w:sz w:val="30"/>
          <w:szCs w:val="30"/>
        </w:rPr>
        <w:t>针对上述指控，公诉机关向法庭宣读出示了证人陈某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、罗某、杨某、张某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及相关辨认材料，电子数据检验报告，对张某某的酒精测试单，汕头市龙湖人民医院门诊收费清单，张某某危险驾驶查获现场图，被告人张某某的户籍材料、驾驶人、机动车信息查询单，汕头市人民检察院的立案决定书、发破案经过、张某某醉驾的线索移送函，汕头市公安局的发破案经过、办案说明、受案登记表、立案决定书，被告人张某某的供述及对案发地点、所驾驶的小汽车等相关照片的辨认等证据，认为被告人张某某的行为分别触犯《中华人民共和国刑法》第一百三十三条之一、第三百八十九条，应当以危险驾驶罪、行贿罪追究其刑事责任。鉴于被告人张某某在被追诉前主动交代行贿行为，根据《中华人民共和国刑法》三百八十九条的规定，可以从轻处罚。请依法判处。</w:t>
      </w:r>
    </w:p>
    <w:p w14:paraId="4E2137C1" w14:textId="77777777" w:rsidR="000D5544" w:rsidRDefault="000D5544">
      <w:pPr>
        <w:spacing w:line="500" w:lineRule="atLeast"/>
        <w:ind w:firstLine="600"/>
        <w:divId w:val="68239990"/>
        <w:rPr>
          <w:rFonts w:hint="eastAsia"/>
          <w:sz w:val="30"/>
          <w:szCs w:val="30"/>
        </w:rPr>
      </w:pPr>
      <w:r>
        <w:rPr>
          <w:rFonts w:hint="eastAsia"/>
          <w:sz w:val="30"/>
          <w:szCs w:val="30"/>
        </w:rPr>
        <w:t>在法庭审理过程中，被告人张某某对公诉机关的指控没有异议。</w:t>
      </w:r>
    </w:p>
    <w:p w14:paraId="6B64BC4E" w14:textId="77777777" w:rsidR="000D5544" w:rsidRDefault="000D5544">
      <w:pPr>
        <w:spacing w:line="500" w:lineRule="atLeast"/>
        <w:ind w:firstLine="600"/>
        <w:divId w:val="1442649851"/>
        <w:rPr>
          <w:rFonts w:hint="eastAsia"/>
          <w:sz w:val="30"/>
          <w:szCs w:val="30"/>
        </w:rPr>
      </w:pPr>
      <w:r>
        <w:rPr>
          <w:rFonts w:hint="eastAsia"/>
          <w:sz w:val="30"/>
          <w:szCs w:val="30"/>
        </w:rPr>
        <w:t>经审理查明：</w:t>
      </w:r>
    </w:p>
    <w:p w14:paraId="1298EA55" w14:textId="77777777" w:rsidR="000D5544" w:rsidRDefault="000D5544">
      <w:pPr>
        <w:spacing w:line="500" w:lineRule="atLeast"/>
        <w:ind w:firstLine="600"/>
        <w:divId w:val="55790858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日凌晨</w:t>
      </w:r>
      <w:r>
        <w:rPr>
          <w:rFonts w:hint="eastAsia"/>
          <w:sz w:val="30"/>
          <w:szCs w:val="30"/>
        </w:rPr>
        <w:t>2</w:t>
      </w:r>
      <w:r>
        <w:rPr>
          <w:rFonts w:hint="eastAsia"/>
          <w:sz w:val="30"/>
          <w:szCs w:val="30"/>
        </w:rPr>
        <w:t>时多，被告人张某某酒后驾驶车牌号码为</w:t>
      </w:r>
      <w:r>
        <w:rPr>
          <w:rFonts w:hint="eastAsia"/>
          <w:sz w:val="30"/>
          <w:szCs w:val="30"/>
        </w:rPr>
        <w:t>DXU52</w:t>
      </w:r>
      <w:r>
        <w:rPr>
          <w:rFonts w:hint="eastAsia"/>
          <w:sz w:val="30"/>
          <w:szCs w:val="30"/>
        </w:rPr>
        <w:t>小汽车搭载刘某途经金环路时，被正在执勤的交警支队龙湖大队一中副队长陈某</w:t>
      </w:r>
      <w:r>
        <w:rPr>
          <w:rFonts w:hint="eastAsia"/>
          <w:sz w:val="30"/>
          <w:szCs w:val="30"/>
        </w:rPr>
        <w:t>1</w:t>
      </w:r>
      <w:r>
        <w:rPr>
          <w:rFonts w:hint="eastAsia"/>
          <w:sz w:val="30"/>
          <w:szCs w:val="30"/>
        </w:rPr>
        <w:t>、民警陈某</w:t>
      </w:r>
      <w:r>
        <w:rPr>
          <w:rFonts w:hint="eastAsia"/>
          <w:sz w:val="30"/>
          <w:szCs w:val="30"/>
        </w:rPr>
        <w:t>2</w:t>
      </w:r>
      <w:r>
        <w:rPr>
          <w:rFonts w:hint="eastAsia"/>
          <w:sz w:val="30"/>
          <w:szCs w:val="30"/>
        </w:rPr>
        <w:t>（均另案处理）等人查获。陈某</w:t>
      </w:r>
      <w:r>
        <w:rPr>
          <w:rFonts w:hint="eastAsia"/>
          <w:sz w:val="30"/>
          <w:szCs w:val="30"/>
        </w:rPr>
        <w:t>2</w:t>
      </w:r>
      <w:r>
        <w:rPr>
          <w:rFonts w:hint="eastAsia"/>
          <w:sz w:val="30"/>
          <w:szCs w:val="30"/>
        </w:rPr>
        <w:t>当场用酒精测试仪（号码为</w:t>
      </w:r>
      <w:r>
        <w:rPr>
          <w:rFonts w:hint="eastAsia"/>
          <w:sz w:val="30"/>
          <w:szCs w:val="30"/>
        </w:rPr>
        <w:t>806172</w:t>
      </w:r>
      <w:r>
        <w:rPr>
          <w:rFonts w:hint="eastAsia"/>
          <w:sz w:val="30"/>
          <w:szCs w:val="30"/>
        </w:rPr>
        <w:t>）对张某某进行酒精测试，测得其体内酒精含量为</w:t>
      </w:r>
      <w:r>
        <w:rPr>
          <w:rFonts w:hint="eastAsia"/>
          <w:sz w:val="30"/>
          <w:szCs w:val="30"/>
        </w:rPr>
        <w:t>122mg/100mL</w:t>
      </w:r>
      <w:r>
        <w:rPr>
          <w:rFonts w:hint="eastAsia"/>
          <w:sz w:val="30"/>
          <w:szCs w:val="30"/>
        </w:rPr>
        <w:t>，涉嫌醉驾。陈某</w:t>
      </w:r>
      <w:r>
        <w:rPr>
          <w:rFonts w:hint="eastAsia"/>
          <w:sz w:val="30"/>
          <w:szCs w:val="30"/>
        </w:rPr>
        <w:t>1</w:t>
      </w:r>
      <w:r>
        <w:rPr>
          <w:rFonts w:hint="eastAsia"/>
          <w:sz w:val="30"/>
          <w:szCs w:val="30"/>
        </w:rPr>
        <w:t>遂向交警龙湖一中队中队长罗某（另案处理）汇报上述情况，罗某指示将被告人张某某带往龙湖人民医院抽取血液样本。陈某</w:t>
      </w:r>
      <w:r>
        <w:rPr>
          <w:rFonts w:hint="eastAsia"/>
          <w:sz w:val="30"/>
          <w:szCs w:val="30"/>
        </w:rPr>
        <w:t>1</w:t>
      </w:r>
      <w:r>
        <w:rPr>
          <w:rFonts w:hint="eastAsia"/>
          <w:sz w:val="30"/>
          <w:szCs w:val="30"/>
        </w:rPr>
        <w:t>便和陈某</w:t>
      </w:r>
      <w:r>
        <w:rPr>
          <w:rFonts w:hint="eastAsia"/>
          <w:sz w:val="30"/>
          <w:szCs w:val="30"/>
        </w:rPr>
        <w:t>2</w:t>
      </w:r>
      <w:r>
        <w:rPr>
          <w:rFonts w:hint="eastAsia"/>
          <w:sz w:val="30"/>
          <w:szCs w:val="30"/>
        </w:rPr>
        <w:t>等人将张某某带往龙湖人民医院抽血后又将其带到中队办公室等候处理。期间，交警支队高速公路大队事故中队副队长杨某打电话向陈某</w:t>
      </w:r>
      <w:r>
        <w:rPr>
          <w:rFonts w:hint="eastAsia"/>
          <w:sz w:val="30"/>
          <w:szCs w:val="30"/>
        </w:rPr>
        <w:t>2</w:t>
      </w:r>
      <w:r>
        <w:rPr>
          <w:rFonts w:hint="eastAsia"/>
          <w:sz w:val="30"/>
          <w:szCs w:val="30"/>
        </w:rPr>
        <w:t>了解张某某案件的情况并为其说情，要求对张某某从轻处理并说要赶往龙湖一中队。不久，杨某来到龙湖一中队，先后联系到罗某、陈某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为张某某醉驾案件说情，请求从轻处理。罗某、陈某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相互沟通后，均同意接受杨某的说情，同时就被告人张某某涉嫌醉驾案件作为酒后驾驶行政处罚从轻处理达成一致。随后，陈某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便安排被告人张某某大量喝水，直至凌晨五时左右，通过大量饮水后张某某酒精测试为</w:t>
      </w:r>
      <w:r>
        <w:rPr>
          <w:rFonts w:hint="eastAsia"/>
          <w:sz w:val="30"/>
          <w:szCs w:val="30"/>
        </w:rPr>
        <w:t>52mg/100mL</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相互沟通后达成一致以上述数据为依据对张某某以酒后驾驶机动车辆处</w:t>
      </w:r>
      <w:r>
        <w:rPr>
          <w:rFonts w:hint="eastAsia"/>
          <w:sz w:val="30"/>
          <w:szCs w:val="30"/>
        </w:rPr>
        <w:t>理。对于已抽取的张某某的血液样本，陈某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没有送至市公安局检测中心检测，而是放置在中队内部的冰箱内，后来将其销毁。被告人张某某于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日接受行政处罚后，拿了</w:t>
      </w:r>
      <w:r>
        <w:rPr>
          <w:rFonts w:hint="eastAsia"/>
          <w:sz w:val="30"/>
          <w:szCs w:val="30"/>
        </w:rPr>
        <w:t>20000</w:t>
      </w:r>
      <w:r>
        <w:rPr>
          <w:rFonts w:hint="eastAsia"/>
          <w:sz w:val="30"/>
          <w:szCs w:val="30"/>
        </w:rPr>
        <w:t>元现金找到杨某并委托其替为答谢交警龙湖一中队的办案人员，杨某表示同意。随后杨某将其中</w:t>
      </w:r>
      <w:r>
        <w:rPr>
          <w:rFonts w:hint="eastAsia"/>
          <w:sz w:val="30"/>
          <w:szCs w:val="30"/>
        </w:rPr>
        <w:t>10000</w:t>
      </w:r>
      <w:r>
        <w:rPr>
          <w:rFonts w:hint="eastAsia"/>
          <w:sz w:val="30"/>
          <w:szCs w:val="30"/>
        </w:rPr>
        <w:t>元交给陈某</w:t>
      </w:r>
      <w:r>
        <w:rPr>
          <w:rFonts w:hint="eastAsia"/>
          <w:sz w:val="30"/>
          <w:szCs w:val="30"/>
        </w:rPr>
        <w:t>2</w:t>
      </w:r>
      <w:r>
        <w:rPr>
          <w:rFonts w:hint="eastAsia"/>
          <w:sz w:val="30"/>
          <w:szCs w:val="30"/>
        </w:rPr>
        <w:t>，表示对张某某案件从轻处罚的答谢费用，后该</w:t>
      </w:r>
      <w:r>
        <w:rPr>
          <w:rFonts w:hint="eastAsia"/>
          <w:sz w:val="30"/>
          <w:szCs w:val="30"/>
        </w:rPr>
        <w:t>10000</w:t>
      </w:r>
      <w:r>
        <w:rPr>
          <w:rFonts w:hint="eastAsia"/>
          <w:sz w:val="30"/>
          <w:szCs w:val="30"/>
        </w:rPr>
        <w:t>元被罗某、陈某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三人瓜分，杨某自留</w:t>
      </w:r>
      <w:r>
        <w:rPr>
          <w:rFonts w:hint="eastAsia"/>
          <w:sz w:val="30"/>
          <w:szCs w:val="30"/>
        </w:rPr>
        <w:t>10000</w:t>
      </w:r>
      <w:r>
        <w:rPr>
          <w:rFonts w:hint="eastAsia"/>
          <w:sz w:val="30"/>
          <w:szCs w:val="30"/>
        </w:rPr>
        <w:t>元用于日常开支。</w:t>
      </w:r>
    </w:p>
    <w:p w14:paraId="0F628B3C" w14:textId="77777777" w:rsidR="000D5544" w:rsidRDefault="000D5544">
      <w:pPr>
        <w:spacing w:line="500" w:lineRule="atLeast"/>
        <w:ind w:firstLine="600"/>
        <w:divId w:val="39821453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日汕头市人民检察院在立案侦查犯罪嫌疑人罗某、陈某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涉嫌徇私枉法犯罪过程中，发现张某某涉嫌危险驾驶罪，遂将张某某涉嫌危险驾驶罪移送汕头市公安局办理。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日，汕头市公安局受理案件后于同月</w:t>
      </w:r>
      <w:r>
        <w:rPr>
          <w:rFonts w:hint="eastAsia"/>
          <w:sz w:val="30"/>
          <w:szCs w:val="30"/>
        </w:rPr>
        <w:t>9</w:t>
      </w:r>
      <w:r>
        <w:rPr>
          <w:rFonts w:hint="eastAsia"/>
          <w:sz w:val="30"/>
          <w:szCs w:val="30"/>
        </w:rPr>
        <w:t>日对张某某危险驾驶案立案侦查。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日汕头市人民检察院对涉嫌行贿的被告人张某某立案侦查。</w:t>
      </w:r>
    </w:p>
    <w:p w14:paraId="528433CB" w14:textId="77777777" w:rsidR="000D5544" w:rsidRDefault="000D5544">
      <w:pPr>
        <w:spacing w:line="500" w:lineRule="atLeast"/>
        <w:ind w:firstLine="600"/>
        <w:divId w:val="685061874"/>
        <w:rPr>
          <w:rFonts w:hint="eastAsia"/>
          <w:sz w:val="30"/>
          <w:szCs w:val="30"/>
        </w:rPr>
      </w:pPr>
      <w:r>
        <w:rPr>
          <w:rFonts w:hint="eastAsia"/>
          <w:sz w:val="30"/>
          <w:szCs w:val="30"/>
        </w:rPr>
        <w:t>上述事实，被告人张某某在开庭审理过程中亦无异议，并有证人陈某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、罗某、杨某、张某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的证言及相关辨认材料，广东省中山市人民检察院司法鉴定中心中检技鉴（</w:t>
      </w:r>
      <w:r>
        <w:rPr>
          <w:rFonts w:hint="eastAsia"/>
          <w:sz w:val="30"/>
          <w:szCs w:val="30"/>
        </w:rPr>
        <w:t>2015</w:t>
      </w:r>
      <w:r>
        <w:rPr>
          <w:rFonts w:hint="eastAsia"/>
          <w:sz w:val="30"/>
          <w:szCs w:val="30"/>
        </w:rPr>
        <w:t>）</w:t>
      </w:r>
      <w:r>
        <w:rPr>
          <w:rFonts w:hint="eastAsia"/>
          <w:sz w:val="30"/>
          <w:szCs w:val="30"/>
        </w:rPr>
        <w:t>45</w:t>
      </w:r>
      <w:r>
        <w:rPr>
          <w:rFonts w:hint="eastAsia"/>
          <w:sz w:val="30"/>
          <w:szCs w:val="30"/>
        </w:rPr>
        <w:t>号电子数据检验报告，对张某某的酒精测试单，汕头市龙湖人民医院门诊收费清单，张某某危险驾驶查获现场图，被告人张某某的户籍材料、驾驶人、机动车信息查询单，汕头市人民检察院的立案决定书、发破案经过、张某某醉驾的线索移送函，汕头市公安局的发破案经过、办案说明、受案登记表、立案决定书，被告人张某某的供述及对案发地点、所驾驶的小汽车等相关照片的辨认等证据证实，足以认定。</w:t>
      </w:r>
    </w:p>
    <w:p w14:paraId="34C3D906" w14:textId="77777777" w:rsidR="000D5544" w:rsidRDefault="000D5544">
      <w:pPr>
        <w:spacing w:line="500" w:lineRule="atLeast"/>
        <w:ind w:firstLine="600"/>
        <w:divId w:val="199975272"/>
        <w:rPr>
          <w:rFonts w:hint="eastAsia"/>
          <w:sz w:val="30"/>
          <w:szCs w:val="30"/>
        </w:rPr>
      </w:pPr>
      <w:r>
        <w:rPr>
          <w:rFonts w:hint="eastAsia"/>
          <w:sz w:val="30"/>
          <w:szCs w:val="30"/>
        </w:rPr>
        <w:t>本院认为：公诉机关指控被告人张某某危险驾驶、行贿的事实清楚、证据确实充分，本院予以认定。</w:t>
      </w:r>
    </w:p>
    <w:p w14:paraId="586992B2" w14:textId="77777777" w:rsidR="000D5544" w:rsidRDefault="000D5544">
      <w:pPr>
        <w:spacing w:line="500" w:lineRule="atLeast"/>
        <w:ind w:firstLine="600"/>
        <w:divId w:val="1783840017"/>
        <w:rPr>
          <w:rFonts w:hint="eastAsia"/>
          <w:sz w:val="30"/>
          <w:szCs w:val="30"/>
        </w:rPr>
      </w:pPr>
      <w:r>
        <w:rPr>
          <w:rFonts w:hint="eastAsia"/>
          <w:sz w:val="30"/>
          <w:szCs w:val="30"/>
        </w:rPr>
        <w:t>被告人张某某在道路上醉酒驾驶机动车，其行为侵犯了道路运输的正常秩序和公共安全，构成危险驾驶罪；为逃避法律追究，向司法人员行贿，其行为影响司法公正，构成行贿罪，依法应予数罪并罚。鉴于被告人张某某在被追诉前主动交代其行贿行为，依法可以从轻处罚。被告人张某某如实供述自己的罪行，可以从轻处罚。鉴于被告人张某某行贿的行为发生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月，依据从旧兼从轻的刑事法律适用原则，应依《刑法》修正案（九）前</w:t>
      </w:r>
      <w:r>
        <w:rPr>
          <w:rFonts w:hint="eastAsia"/>
          <w:sz w:val="30"/>
          <w:szCs w:val="30"/>
        </w:rPr>
        <w:t>1997</w:t>
      </w:r>
      <w:r>
        <w:rPr>
          <w:rFonts w:hint="eastAsia"/>
          <w:sz w:val="30"/>
          <w:szCs w:val="30"/>
        </w:rPr>
        <w:t>年刑法的规定，对被告人张某某的行贿犯罪，不判处罚金。基于上述情节，对被告人张某某可予宣告缓刑。</w:t>
      </w:r>
    </w:p>
    <w:p w14:paraId="652D967F" w14:textId="77777777" w:rsidR="000D5544" w:rsidRDefault="000D5544">
      <w:pPr>
        <w:spacing w:line="500" w:lineRule="atLeast"/>
        <w:ind w:firstLine="600"/>
        <w:divId w:val="1524979776"/>
        <w:rPr>
          <w:rFonts w:hint="eastAsia"/>
          <w:sz w:val="30"/>
          <w:szCs w:val="30"/>
        </w:rPr>
      </w:pPr>
      <w:r>
        <w:rPr>
          <w:rFonts w:hint="eastAsia"/>
          <w:sz w:val="30"/>
          <w:szCs w:val="30"/>
        </w:rPr>
        <w:t>依照《中华人民共和国刑法》第一百三十三条之一第一款第（二）项、第三百八十九条、第三百九十条、第六十九条、第六十七条第三款、第七十二条、第七十三条第二、三款、第五十二条、第五十三条和最高人民法院、最高人民检察院《关于办理贪污贿赂刑事案件适用法律若干问题的解释》第七条之规定，判决如下：</w:t>
      </w:r>
    </w:p>
    <w:p w14:paraId="20F36C31" w14:textId="77777777" w:rsidR="000D5544" w:rsidRDefault="000D5544">
      <w:pPr>
        <w:spacing w:line="500" w:lineRule="atLeast"/>
        <w:ind w:firstLine="600"/>
        <w:divId w:val="667750295"/>
        <w:rPr>
          <w:rFonts w:hint="eastAsia"/>
          <w:sz w:val="30"/>
          <w:szCs w:val="30"/>
        </w:rPr>
      </w:pPr>
      <w:r>
        <w:rPr>
          <w:rFonts w:hint="eastAsia"/>
          <w:sz w:val="30"/>
          <w:szCs w:val="30"/>
        </w:rPr>
        <w:t>被告人张某某犯危险驾驶罪，判处拘役一个月，并处罚金</w:t>
      </w:r>
      <w:r>
        <w:rPr>
          <w:rFonts w:hint="eastAsia"/>
          <w:sz w:val="30"/>
          <w:szCs w:val="30"/>
        </w:rPr>
        <w:t>1000</w:t>
      </w:r>
      <w:r>
        <w:rPr>
          <w:rFonts w:hint="eastAsia"/>
          <w:sz w:val="30"/>
          <w:szCs w:val="30"/>
        </w:rPr>
        <w:t>元；犯行贿罪，判处拘役五个月；总和刑期拘役六个月，并处罚金</w:t>
      </w:r>
      <w:r>
        <w:rPr>
          <w:rFonts w:hint="eastAsia"/>
          <w:sz w:val="30"/>
          <w:szCs w:val="30"/>
        </w:rPr>
        <w:t>1000</w:t>
      </w:r>
      <w:r>
        <w:rPr>
          <w:rFonts w:hint="eastAsia"/>
          <w:sz w:val="30"/>
          <w:szCs w:val="30"/>
        </w:rPr>
        <w:t>元，决定执行拘役六个月，缓刑六个月，并处罚金</w:t>
      </w:r>
      <w:r>
        <w:rPr>
          <w:rFonts w:hint="eastAsia"/>
          <w:sz w:val="30"/>
          <w:szCs w:val="30"/>
        </w:rPr>
        <w:t>1000</w:t>
      </w:r>
      <w:r>
        <w:rPr>
          <w:rFonts w:hint="eastAsia"/>
          <w:sz w:val="30"/>
          <w:szCs w:val="30"/>
        </w:rPr>
        <w:t>元。</w:t>
      </w:r>
    </w:p>
    <w:p w14:paraId="358A566A" w14:textId="77777777" w:rsidR="000D5544" w:rsidRDefault="000D5544">
      <w:pPr>
        <w:spacing w:line="500" w:lineRule="atLeast"/>
        <w:ind w:firstLine="600"/>
        <w:divId w:val="694960622"/>
        <w:rPr>
          <w:rFonts w:hint="eastAsia"/>
          <w:sz w:val="30"/>
          <w:szCs w:val="30"/>
        </w:rPr>
      </w:pPr>
      <w:r>
        <w:rPr>
          <w:rFonts w:hint="eastAsia"/>
          <w:sz w:val="30"/>
          <w:szCs w:val="30"/>
        </w:rPr>
        <w:t>(</w:t>
      </w:r>
      <w:r>
        <w:rPr>
          <w:rFonts w:hint="eastAsia"/>
          <w:sz w:val="30"/>
          <w:szCs w:val="30"/>
        </w:rPr>
        <w:t>缓刑考验期限，从判决确定之日起计算。罚金应于判决发生法律效力之日起十日内向本院缴纳。</w:t>
      </w:r>
      <w:r>
        <w:rPr>
          <w:rFonts w:hint="eastAsia"/>
          <w:sz w:val="30"/>
          <w:szCs w:val="30"/>
        </w:rPr>
        <w:t>)</w:t>
      </w:r>
    </w:p>
    <w:p w14:paraId="1721E658" w14:textId="77777777" w:rsidR="000D5544" w:rsidRDefault="000D5544">
      <w:pPr>
        <w:spacing w:line="500" w:lineRule="atLeast"/>
        <w:ind w:firstLine="600"/>
        <w:divId w:val="177913619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A8E7C8A" w14:textId="77777777" w:rsidR="000D5544" w:rsidRDefault="000D5544">
      <w:pPr>
        <w:spacing w:line="500" w:lineRule="atLeast"/>
        <w:jc w:val="right"/>
        <w:divId w:val="1765034774"/>
        <w:rPr>
          <w:rFonts w:hint="eastAsia"/>
          <w:sz w:val="30"/>
          <w:szCs w:val="30"/>
        </w:rPr>
      </w:pPr>
      <w:r>
        <w:rPr>
          <w:rFonts w:hint="eastAsia"/>
          <w:sz w:val="30"/>
          <w:szCs w:val="30"/>
        </w:rPr>
        <w:t>审判长　　李树文</w:t>
      </w:r>
    </w:p>
    <w:p w14:paraId="174C60F3" w14:textId="77777777" w:rsidR="000D5544" w:rsidRDefault="000D5544">
      <w:pPr>
        <w:spacing w:line="500" w:lineRule="atLeast"/>
        <w:jc w:val="right"/>
        <w:divId w:val="804782652"/>
        <w:rPr>
          <w:rFonts w:hint="eastAsia"/>
          <w:sz w:val="30"/>
          <w:szCs w:val="30"/>
        </w:rPr>
      </w:pPr>
      <w:r>
        <w:rPr>
          <w:rFonts w:hint="eastAsia"/>
          <w:sz w:val="30"/>
          <w:szCs w:val="30"/>
        </w:rPr>
        <w:t>审判员　　张　涛</w:t>
      </w:r>
    </w:p>
    <w:p w14:paraId="68300133" w14:textId="77777777" w:rsidR="000D5544" w:rsidRDefault="000D5544">
      <w:pPr>
        <w:spacing w:line="500" w:lineRule="atLeast"/>
        <w:jc w:val="right"/>
        <w:divId w:val="804393457"/>
        <w:rPr>
          <w:rFonts w:hint="eastAsia"/>
          <w:sz w:val="30"/>
          <w:szCs w:val="30"/>
        </w:rPr>
      </w:pPr>
      <w:r>
        <w:rPr>
          <w:rFonts w:hint="eastAsia"/>
          <w:sz w:val="30"/>
          <w:szCs w:val="30"/>
        </w:rPr>
        <w:t>审判员　　许雪玲</w:t>
      </w:r>
    </w:p>
    <w:p w14:paraId="14AAE0D7" w14:textId="77777777" w:rsidR="000D5544" w:rsidRDefault="000D5544">
      <w:pPr>
        <w:spacing w:line="500" w:lineRule="atLeast"/>
        <w:jc w:val="right"/>
        <w:divId w:val="1587031913"/>
        <w:rPr>
          <w:rFonts w:hint="eastAsia"/>
          <w:sz w:val="30"/>
          <w:szCs w:val="30"/>
        </w:rPr>
      </w:pPr>
      <w:r>
        <w:rPr>
          <w:rFonts w:hint="eastAsia"/>
          <w:sz w:val="30"/>
          <w:szCs w:val="30"/>
        </w:rPr>
        <w:t>二〇一八年二月十二日</w:t>
      </w:r>
    </w:p>
    <w:p w14:paraId="7A804D60" w14:textId="77777777" w:rsidR="000D5544" w:rsidRDefault="000D5544">
      <w:pPr>
        <w:spacing w:line="500" w:lineRule="atLeast"/>
        <w:jc w:val="right"/>
        <w:divId w:val="1484002401"/>
        <w:rPr>
          <w:rFonts w:hint="eastAsia"/>
          <w:sz w:val="30"/>
          <w:szCs w:val="30"/>
        </w:rPr>
      </w:pPr>
      <w:r>
        <w:rPr>
          <w:rFonts w:hint="eastAsia"/>
          <w:sz w:val="30"/>
          <w:szCs w:val="30"/>
        </w:rPr>
        <w:t>书记员　　沈淑琼</w:t>
      </w:r>
    </w:p>
    <w:p w14:paraId="272561B3" w14:textId="77777777" w:rsidR="000D5544" w:rsidRDefault="000D5544">
      <w:pPr>
        <w:spacing w:line="500" w:lineRule="atLeast"/>
        <w:ind w:firstLine="600"/>
        <w:divId w:val="1543981809"/>
        <w:rPr>
          <w:rFonts w:hint="eastAsia"/>
          <w:sz w:val="30"/>
          <w:szCs w:val="30"/>
        </w:rPr>
      </w:pPr>
      <w:r>
        <w:rPr>
          <w:rFonts w:hint="eastAsia"/>
          <w:sz w:val="30"/>
          <w:szCs w:val="30"/>
        </w:rPr>
        <w:t>附相关法律条文：</w:t>
      </w:r>
    </w:p>
    <w:p w14:paraId="6021D363" w14:textId="77777777" w:rsidR="000D5544" w:rsidRDefault="000D5544">
      <w:pPr>
        <w:spacing w:line="500" w:lineRule="atLeast"/>
        <w:ind w:firstLine="600"/>
        <w:divId w:val="299579013"/>
        <w:rPr>
          <w:rFonts w:hint="eastAsia"/>
          <w:sz w:val="30"/>
          <w:szCs w:val="30"/>
        </w:rPr>
      </w:pPr>
      <w:r>
        <w:rPr>
          <w:rFonts w:hint="eastAsia"/>
          <w:sz w:val="30"/>
          <w:szCs w:val="30"/>
        </w:rPr>
        <w:t>《中华人民共和国刑法》</w:t>
      </w:r>
    </w:p>
    <w:p w14:paraId="0CB7621F" w14:textId="77777777" w:rsidR="000D5544" w:rsidRDefault="000D5544">
      <w:pPr>
        <w:spacing w:line="500" w:lineRule="atLeast"/>
        <w:ind w:firstLine="600"/>
        <w:divId w:val="863596102"/>
        <w:rPr>
          <w:rFonts w:hint="eastAsia"/>
          <w:sz w:val="30"/>
          <w:szCs w:val="30"/>
        </w:rPr>
      </w:pPr>
      <w:r>
        <w:rPr>
          <w:rFonts w:hint="eastAsia"/>
          <w:sz w:val="30"/>
          <w:szCs w:val="30"/>
        </w:rPr>
        <w:t>第一百三十三条之一第一款：在道路上驾驶机动车，有下列情形之一的，处拘役，并处罚金：</w:t>
      </w:r>
    </w:p>
    <w:p w14:paraId="723BFAFA" w14:textId="77777777" w:rsidR="000D5544" w:rsidRDefault="000D5544">
      <w:pPr>
        <w:spacing w:line="500" w:lineRule="atLeast"/>
        <w:ind w:firstLine="600"/>
        <w:divId w:val="308444328"/>
        <w:rPr>
          <w:rFonts w:hint="eastAsia"/>
          <w:sz w:val="30"/>
          <w:szCs w:val="30"/>
        </w:rPr>
      </w:pPr>
      <w:r>
        <w:rPr>
          <w:rFonts w:hint="eastAsia"/>
          <w:sz w:val="30"/>
          <w:szCs w:val="30"/>
        </w:rPr>
        <w:t>（一）追逐竞驶，情节恶劣的；</w:t>
      </w:r>
    </w:p>
    <w:p w14:paraId="0218401C" w14:textId="77777777" w:rsidR="000D5544" w:rsidRDefault="000D5544">
      <w:pPr>
        <w:spacing w:line="500" w:lineRule="atLeast"/>
        <w:ind w:firstLine="600"/>
        <w:divId w:val="1760712486"/>
        <w:rPr>
          <w:rFonts w:hint="eastAsia"/>
          <w:sz w:val="30"/>
          <w:szCs w:val="30"/>
        </w:rPr>
      </w:pPr>
      <w:r>
        <w:rPr>
          <w:rFonts w:hint="eastAsia"/>
          <w:sz w:val="30"/>
          <w:szCs w:val="30"/>
        </w:rPr>
        <w:t>（二）醉酒驾驶机动车的；</w:t>
      </w:r>
    </w:p>
    <w:p w14:paraId="77602C3D" w14:textId="77777777" w:rsidR="000D5544" w:rsidRDefault="000D5544">
      <w:pPr>
        <w:spacing w:line="500" w:lineRule="atLeast"/>
        <w:ind w:firstLine="600"/>
        <w:divId w:val="1761411849"/>
        <w:rPr>
          <w:rFonts w:hint="eastAsia"/>
          <w:sz w:val="30"/>
          <w:szCs w:val="30"/>
        </w:rPr>
      </w:pPr>
      <w:r>
        <w:rPr>
          <w:rFonts w:hint="eastAsia"/>
          <w:sz w:val="30"/>
          <w:szCs w:val="30"/>
        </w:rPr>
        <w:t>（三）从事校车业务或者旅客运输，严重超过额定乘员载客，或者严重超过规定时速行驶的；</w:t>
      </w:r>
    </w:p>
    <w:p w14:paraId="3F8E1799" w14:textId="77777777" w:rsidR="000D5544" w:rsidRDefault="000D5544">
      <w:pPr>
        <w:spacing w:line="500" w:lineRule="atLeast"/>
        <w:ind w:firstLine="600"/>
        <w:divId w:val="1865247919"/>
        <w:rPr>
          <w:rFonts w:hint="eastAsia"/>
          <w:sz w:val="30"/>
          <w:szCs w:val="30"/>
        </w:rPr>
      </w:pPr>
      <w:r>
        <w:rPr>
          <w:rFonts w:hint="eastAsia"/>
          <w:sz w:val="30"/>
          <w:szCs w:val="30"/>
        </w:rPr>
        <w:t>（四）违反危险化学品安全管理规定运输危险化学品，危及公共安全的。</w:t>
      </w:r>
    </w:p>
    <w:p w14:paraId="492C27AA" w14:textId="77777777" w:rsidR="000D5544" w:rsidRDefault="000D5544">
      <w:pPr>
        <w:spacing w:line="500" w:lineRule="atLeast"/>
        <w:ind w:firstLine="600"/>
        <w:divId w:val="209344928"/>
        <w:rPr>
          <w:rFonts w:hint="eastAsia"/>
          <w:sz w:val="30"/>
          <w:szCs w:val="30"/>
        </w:rPr>
      </w:pPr>
      <w:r>
        <w:rPr>
          <w:rFonts w:hint="eastAsia"/>
          <w:sz w:val="30"/>
          <w:szCs w:val="30"/>
        </w:rPr>
        <w:t>第三百八十九条：为谋取不正当利益，给予国家工作人员以财物的，是行贿罪。</w:t>
      </w:r>
    </w:p>
    <w:p w14:paraId="3DFA91DB" w14:textId="77777777" w:rsidR="000D5544" w:rsidRDefault="000D5544">
      <w:pPr>
        <w:spacing w:line="500" w:lineRule="atLeast"/>
        <w:ind w:firstLine="600"/>
        <w:divId w:val="190290389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0BA4404" w14:textId="77777777" w:rsidR="000D5544" w:rsidRDefault="000D5544">
      <w:pPr>
        <w:spacing w:line="500" w:lineRule="atLeast"/>
        <w:ind w:firstLine="600"/>
        <w:divId w:val="834803167"/>
        <w:rPr>
          <w:rFonts w:hint="eastAsia"/>
          <w:sz w:val="30"/>
          <w:szCs w:val="30"/>
        </w:rPr>
      </w:pPr>
      <w:r>
        <w:rPr>
          <w:rFonts w:hint="eastAsia"/>
          <w:sz w:val="30"/>
          <w:szCs w:val="30"/>
        </w:rPr>
        <w:t>因被勒索给予国家工作人员以财物，没有获得不正当利益的，不是行贿。</w:t>
      </w:r>
    </w:p>
    <w:p w14:paraId="14D035E8" w14:textId="77777777" w:rsidR="000D5544" w:rsidRDefault="000D5544">
      <w:pPr>
        <w:spacing w:line="500" w:lineRule="atLeast"/>
        <w:ind w:firstLine="600"/>
        <w:divId w:val="316111540"/>
        <w:rPr>
          <w:rFonts w:hint="eastAsia"/>
          <w:sz w:val="30"/>
          <w:szCs w:val="30"/>
        </w:rPr>
      </w:pPr>
      <w:r>
        <w:rPr>
          <w:rFonts w:hint="eastAsia"/>
          <w:sz w:val="30"/>
          <w:szCs w:val="30"/>
        </w:rPr>
        <w:t>1997</w:t>
      </w:r>
      <w:r>
        <w:rPr>
          <w:rFonts w:hint="eastAsia"/>
          <w:sz w:val="30"/>
          <w:szCs w:val="30"/>
        </w:rPr>
        <w:t>年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2B0C0B4" w14:textId="77777777" w:rsidR="000D5544" w:rsidRDefault="000D5544">
      <w:pPr>
        <w:spacing w:line="500" w:lineRule="atLeast"/>
        <w:ind w:firstLine="600"/>
        <w:divId w:val="2128111921"/>
        <w:rPr>
          <w:rFonts w:hint="eastAsia"/>
          <w:sz w:val="30"/>
          <w:szCs w:val="30"/>
        </w:rPr>
      </w:pPr>
      <w:r>
        <w:rPr>
          <w:rFonts w:hint="eastAsia"/>
          <w:sz w:val="30"/>
          <w:szCs w:val="30"/>
        </w:rPr>
        <w:t>行贿人在被追诉前主动交待行贿行为的，可以减轻或者免除处罚。</w:t>
      </w:r>
    </w:p>
    <w:p w14:paraId="21DD6E71" w14:textId="77777777" w:rsidR="000D5544" w:rsidRDefault="000D5544">
      <w:pPr>
        <w:spacing w:line="500" w:lineRule="atLeast"/>
        <w:ind w:firstLine="600"/>
        <w:divId w:val="44573923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6E2AF9B" w14:textId="77777777" w:rsidR="000D5544" w:rsidRDefault="000D5544">
      <w:pPr>
        <w:spacing w:line="500" w:lineRule="atLeast"/>
        <w:ind w:firstLine="600"/>
        <w:divId w:val="81553280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779CE3" w14:textId="77777777" w:rsidR="000D5544" w:rsidRDefault="000D5544">
      <w:pPr>
        <w:spacing w:line="500" w:lineRule="atLeast"/>
        <w:ind w:firstLine="600"/>
        <w:divId w:val="240023537"/>
        <w:rPr>
          <w:rFonts w:hint="eastAsia"/>
          <w:sz w:val="30"/>
          <w:szCs w:val="30"/>
        </w:rPr>
      </w:pPr>
      <w:r>
        <w:rPr>
          <w:rFonts w:hint="eastAsia"/>
          <w:sz w:val="30"/>
          <w:szCs w:val="30"/>
        </w:rPr>
        <w:t>数罪中有判处附加刑的，附加刑仍须执行，其中附加刑种类相同的，合并执行，种类不同的，分别执行。</w:t>
      </w:r>
    </w:p>
    <w:p w14:paraId="64CA6031" w14:textId="77777777" w:rsidR="000D5544" w:rsidRDefault="000D5544">
      <w:pPr>
        <w:spacing w:line="500" w:lineRule="atLeast"/>
        <w:ind w:firstLine="600"/>
        <w:divId w:val="20208128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D92CB1" w14:textId="77777777" w:rsidR="000D5544" w:rsidRDefault="000D5544">
      <w:pPr>
        <w:spacing w:line="500" w:lineRule="atLeast"/>
        <w:ind w:firstLine="600"/>
        <w:divId w:val="1634797681"/>
        <w:rPr>
          <w:rFonts w:hint="eastAsia"/>
          <w:sz w:val="30"/>
          <w:szCs w:val="30"/>
        </w:rPr>
      </w:pPr>
      <w:r>
        <w:rPr>
          <w:rFonts w:hint="eastAsia"/>
          <w:sz w:val="30"/>
          <w:szCs w:val="30"/>
        </w:rPr>
        <w:t>（一）犯罪情节较轻；</w:t>
      </w:r>
    </w:p>
    <w:p w14:paraId="20944F08" w14:textId="77777777" w:rsidR="000D5544" w:rsidRDefault="000D5544">
      <w:pPr>
        <w:spacing w:line="500" w:lineRule="atLeast"/>
        <w:ind w:firstLine="600"/>
        <w:divId w:val="1509522911"/>
        <w:rPr>
          <w:rFonts w:hint="eastAsia"/>
          <w:sz w:val="30"/>
          <w:szCs w:val="30"/>
        </w:rPr>
      </w:pPr>
      <w:r>
        <w:rPr>
          <w:rFonts w:hint="eastAsia"/>
          <w:sz w:val="30"/>
          <w:szCs w:val="30"/>
        </w:rPr>
        <w:t>（二）有悔罪表现；</w:t>
      </w:r>
    </w:p>
    <w:p w14:paraId="74A89961" w14:textId="77777777" w:rsidR="000D5544" w:rsidRDefault="000D5544">
      <w:pPr>
        <w:spacing w:line="500" w:lineRule="atLeast"/>
        <w:ind w:firstLine="600"/>
        <w:divId w:val="1911649165"/>
        <w:rPr>
          <w:rFonts w:hint="eastAsia"/>
          <w:sz w:val="30"/>
          <w:szCs w:val="30"/>
        </w:rPr>
      </w:pPr>
      <w:r>
        <w:rPr>
          <w:rFonts w:hint="eastAsia"/>
          <w:sz w:val="30"/>
          <w:szCs w:val="30"/>
        </w:rPr>
        <w:t>（三）没有再犯罪的危险；</w:t>
      </w:r>
    </w:p>
    <w:p w14:paraId="03111647" w14:textId="77777777" w:rsidR="000D5544" w:rsidRDefault="000D5544">
      <w:pPr>
        <w:spacing w:line="500" w:lineRule="atLeast"/>
        <w:ind w:firstLine="600"/>
        <w:divId w:val="46731501"/>
        <w:rPr>
          <w:rFonts w:hint="eastAsia"/>
          <w:sz w:val="30"/>
          <w:szCs w:val="30"/>
        </w:rPr>
      </w:pPr>
      <w:r>
        <w:rPr>
          <w:rFonts w:hint="eastAsia"/>
          <w:sz w:val="30"/>
          <w:szCs w:val="30"/>
        </w:rPr>
        <w:t>（四）宣告缓刑对所居住社区没有重大不良影响。</w:t>
      </w:r>
    </w:p>
    <w:p w14:paraId="419054F8" w14:textId="77777777" w:rsidR="000D5544" w:rsidRDefault="000D5544">
      <w:pPr>
        <w:spacing w:line="500" w:lineRule="atLeast"/>
        <w:ind w:firstLine="600"/>
        <w:divId w:val="15843395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188A42" w14:textId="77777777" w:rsidR="000D5544" w:rsidRDefault="000D5544">
      <w:pPr>
        <w:spacing w:line="500" w:lineRule="atLeast"/>
        <w:ind w:firstLine="600"/>
        <w:divId w:val="1027679344"/>
        <w:rPr>
          <w:rFonts w:hint="eastAsia"/>
          <w:sz w:val="30"/>
          <w:szCs w:val="30"/>
        </w:rPr>
      </w:pPr>
      <w:r>
        <w:rPr>
          <w:rFonts w:hint="eastAsia"/>
          <w:sz w:val="30"/>
          <w:szCs w:val="30"/>
        </w:rPr>
        <w:t>被宣告缓刑的犯罪分子，如果被判处附加刑，附加刑仍须执行。</w:t>
      </w:r>
    </w:p>
    <w:p w14:paraId="1D7CE07E" w14:textId="77777777" w:rsidR="000D5544" w:rsidRDefault="000D5544">
      <w:pPr>
        <w:spacing w:line="500" w:lineRule="atLeast"/>
        <w:ind w:firstLine="600"/>
        <w:divId w:val="1751349014"/>
        <w:rPr>
          <w:rFonts w:hint="eastAsia"/>
          <w:sz w:val="30"/>
          <w:szCs w:val="30"/>
        </w:rPr>
      </w:pPr>
      <w:r>
        <w:rPr>
          <w:rFonts w:hint="eastAsia"/>
          <w:sz w:val="30"/>
          <w:szCs w:val="30"/>
        </w:rPr>
        <w:t>第七十三条：拘役的缓刑考验期限为原判刑期以上一年以下，但是不能少于二个月。</w:t>
      </w:r>
    </w:p>
    <w:p w14:paraId="5ABD056F" w14:textId="77777777" w:rsidR="000D5544" w:rsidRDefault="000D5544">
      <w:pPr>
        <w:spacing w:line="500" w:lineRule="atLeast"/>
        <w:ind w:firstLine="600"/>
        <w:divId w:val="720327958"/>
        <w:rPr>
          <w:rFonts w:hint="eastAsia"/>
          <w:sz w:val="30"/>
          <w:szCs w:val="30"/>
        </w:rPr>
      </w:pPr>
      <w:r>
        <w:rPr>
          <w:rFonts w:hint="eastAsia"/>
          <w:sz w:val="30"/>
          <w:szCs w:val="30"/>
        </w:rPr>
        <w:t>有期徒刑的缓刑考验期限为原判刑期以上五年以下，但是不能少于一年。</w:t>
      </w:r>
    </w:p>
    <w:p w14:paraId="20864DFD" w14:textId="77777777" w:rsidR="000D5544" w:rsidRDefault="000D5544">
      <w:pPr>
        <w:spacing w:line="500" w:lineRule="atLeast"/>
        <w:ind w:firstLine="600"/>
        <w:divId w:val="1519923341"/>
        <w:rPr>
          <w:rFonts w:hint="eastAsia"/>
          <w:sz w:val="30"/>
          <w:szCs w:val="30"/>
        </w:rPr>
      </w:pPr>
      <w:r>
        <w:rPr>
          <w:rFonts w:hint="eastAsia"/>
          <w:sz w:val="30"/>
          <w:szCs w:val="30"/>
        </w:rPr>
        <w:t>缓刑考验期限，从判决确定之日起计算。</w:t>
      </w:r>
    </w:p>
    <w:p w14:paraId="5B6AB481" w14:textId="77777777" w:rsidR="000D5544" w:rsidRDefault="000D5544">
      <w:pPr>
        <w:spacing w:line="500" w:lineRule="atLeast"/>
        <w:ind w:firstLine="600"/>
        <w:divId w:val="558521109"/>
        <w:rPr>
          <w:rFonts w:hint="eastAsia"/>
          <w:sz w:val="30"/>
          <w:szCs w:val="30"/>
        </w:rPr>
      </w:pPr>
      <w:r>
        <w:rPr>
          <w:rFonts w:hint="eastAsia"/>
          <w:sz w:val="30"/>
          <w:szCs w:val="30"/>
        </w:rPr>
        <w:t>第五十二条：判处罚金，应当根据犯罪情节决定罚金数</w:t>
      </w:r>
    </w:p>
    <w:p w14:paraId="279BB1A6" w14:textId="77777777" w:rsidR="000D5544" w:rsidRDefault="000D5544">
      <w:pPr>
        <w:spacing w:line="500" w:lineRule="atLeast"/>
        <w:ind w:firstLine="600"/>
        <w:divId w:val="1337002640"/>
        <w:rPr>
          <w:rFonts w:hint="eastAsia"/>
          <w:sz w:val="30"/>
          <w:szCs w:val="30"/>
        </w:rPr>
      </w:pPr>
      <w:r>
        <w:rPr>
          <w:rFonts w:hint="eastAsia"/>
          <w:sz w:val="30"/>
          <w:szCs w:val="30"/>
        </w:rPr>
        <w:t>额。</w:t>
      </w:r>
    </w:p>
    <w:p w14:paraId="1AFAFFA7" w14:textId="77777777" w:rsidR="000D5544" w:rsidRDefault="000D5544">
      <w:pPr>
        <w:spacing w:line="500" w:lineRule="atLeast"/>
        <w:ind w:firstLine="600"/>
        <w:divId w:val="1121068655"/>
        <w:rPr>
          <w:rFonts w:hint="eastAsia"/>
          <w:sz w:val="30"/>
          <w:szCs w:val="30"/>
        </w:rPr>
      </w:pPr>
      <w:r>
        <w:rPr>
          <w:rFonts w:hint="eastAsia"/>
          <w:sz w:val="30"/>
          <w:szCs w:val="30"/>
        </w:rPr>
        <w:t>第五十三条：罚金在判决指定的期限内一次或者分期缴</w:t>
      </w:r>
    </w:p>
    <w:p w14:paraId="2A2E750C" w14:textId="77777777" w:rsidR="000D5544" w:rsidRDefault="000D5544">
      <w:pPr>
        <w:spacing w:line="500" w:lineRule="atLeast"/>
        <w:ind w:firstLine="600"/>
        <w:divId w:val="23142086"/>
        <w:rPr>
          <w:rFonts w:hint="eastAsia"/>
          <w:sz w:val="30"/>
          <w:szCs w:val="30"/>
        </w:rPr>
      </w:pPr>
      <w:r>
        <w:rPr>
          <w:rFonts w:hint="eastAsia"/>
          <w:sz w:val="30"/>
          <w:szCs w:val="30"/>
        </w:rPr>
        <w:t>纳。期满不缴纳的，强制缴纳。对于不能全部缴纳罚金的，</w:t>
      </w:r>
    </w:p>
    <w:p w14:paraId="534D1CDC" w14:textId="77777777" w:rsidR="000D5544" w:rsidRDefault="000D5544">
      <w:pPr>
        <w:spacing w:line="500" w:lineRule="atLeast"/>
        <w:ind w:firstLine="600"/>
        <w:divId w:val="904798042"/>
        <w:rPr>
          <w:rFonts w:hint="eastAsia"/>
          <w:sz w:val="30"/>
          <w:szCs w:val="30"/>
        </w:rPr>
      </w:pPr>
      <w:r>
        <w:rPr>
          <w:rFonts w:hint="eastAsia"/>
          <w:sz w:val="30"/>
          <w:szCs w:val="30"/>
        </w:rPr>
        <w:t>人民法院在任何时候发现被执行人有可以执行的财产，应当</w:t>
      </w:r>
    </w:p>
    <w:p w14:paraId="5058F30C" w14:textId="77777777" w:rsidR="000D5544" w:rsidRDefault="000D5544">
      <w:pPr>
        <w:spacing w:line="500" w:lineRule="atLeast"/>
        <w:ind w:firstLine="600"/>
        <w:divId w:val="1625381603"/>
        <w:rPr>
          <w:rFonts w:hint="eastAsia"/>
          <w:sz w:val="30"/>
          <w:szCs w:val="30"/>
        </w:rPr>
      </w:pPr>
      <w:r>
        <w:rPr>
          <w:rFonts w:hint="eastAsia"/>
          <w:sz w:val="30"/>
          <w:szCs w:val="30"/>
        </w:rPr>
        <w:t>随时追缴。如果由于遭遇不能抗拒的灾祸缴纳确实有困难的，</w:t>
      </w:r>
    </w:p>
    <w:p w14:paraId="7F70E600" w14:textId="77777777" w:rsidR="000D5544" w:rsidRDefault="000D5544">
      <w:pPr>
        <w:spacing w:line="500" w:lineRule="atLeast"/>
        <w:ind w:firstLine="600"/>
        <w:divId w:val="1445539909"/>
        <w:rPr>
          <w:rFonts w:hint="eastAsia"/>
          <w:sz w:val="30"/>
          <w:szCs w:val="30"/>
        </w:rPr>
      </w:pPr>
      <w:r>
        <w:rPr>
          <w:rFonts w:hint="eastAsia"/>
          <w:sz w:val="30"/>
          <w:szCs w:val="30"/>
        </w:rPr>
        <w:t>可以酌情减少或者免除。</w:t>
      </w:r>
    </w:p>
    <w:p w14:paraId="29349B9E" w14:textId="77777777" w:rsidR="000D5544" w:rsidRDefault="000D5544">
      <w:pPr>
        <w:spacing w:line="500" w:lineRule="atLeast"/>
        <w:ind w:firstLine="600"/>
        <w:divId w:val="1655915783"/>
        <w:rPr>
          <w:rFonts w:hint="eastAsia"/>
          <w:sz w:val="30"/>
          <w:szCs w:val="30"/>
        </w:rPr>
      </w:pPr>
      <w:r>
        <w:rPr>
          <w:rFonts w:hint="eastAsia"/>
          <w:sz w:val="30"/>
          <w:szCs w:val="30"/>
        </w:rPr>
        <w:t>最高人民法院、最高人民检察院《关于办理贪污贿赂刑</w:t>
      </w:r>
    </w:p>
    <w:p w14:paraId="6242BB90" w14:textId="77777777" w:rsidR="000D5544" w:rsidRDefault="000D5544">
      <w:pPr>
        <w:spacing w:line="500" w:lineRule="atLeast"/>
        <w:ind w:firstLine="600"/>
        <w:divId w:val="1156919376"/>
        <w:rPr>
          <w:rFonts w:hint="eastAsia"/>
          <w:sz w:val="30"/>
          <w:szCs w:val="30"/>
        </w:rPr>
      </w:pPr>
      <w:r>
        <w:rPr>
          <w:rFonts w:hint="eastAsia"/>
          <w:sz w:val="30"/>
          <w:szCs w:val="30"/>
        </w:rPr>
        <w:t>事案件适用法律若干问题的解释》第七条：为谋取不正当利益，向国家工作人员行贿，数额在三万元以上的，应当依照刑法第三百八十九条的规定以行贿罪追究刑事责任。</w:t>
      </w:r>
    </w:p>
    <w:p w14:paraId="352261DF" w14:textId="77777777" w:rsidR="000D5544" w:rsidRDefault="000D5544">
      <w:pPr>
        <w:spacing w:line="500" w:lineRule="atLeast"/>
        <w:ind w:firstLine="600"/>
        <w:divId w:val="336542612"/>
        <w:rPr>
          <w:rFonts w:hint="eastAsia"/>
          <w:sz w:val="30"/>
          <w:szCs w:val="30"/>
        </w:rPr>
      </w:pPr>
      <w:r>
        <w:rPr>
          <w:rFonts w:hint="eastAsia"/>
          <w:sz w:val="30"/>
          <w:szCs w:val="30"/>
        </w:rPr>
        <w:t>行贿数额在一万元以上不满三万元，具有下列情形之一的，应当依照刑法第三百八十九条的规定以行贿罪追究刑事责任：</w:t>
      </w:r>
    </w:p>
    <w:p w14:paraId="03118AB2" w14:textId="77777777" w:rsidR="000D5544" w:rsidRDefault="000D5544">
      <w:pPr>
        <w:spacing w:line="500" w:lineRule="atLeast"/>
        <w:ind w:firstLine="600"/>
        <w:divId w:val="1152599921"/>
        <w:rPr>
          <w:rFonts w:hint="eastAsia"/>
          <w:sz w:val="30"/>
          <w:szCs w:val="30"/>
        </w:rPr>
      </w:pPr>
      <w:r>
        <w:rPr>
          <w:rFonts w:hint="eastAsia"/>
          <w:sz w:val="30"/>
          <w:szCs w:val="30"/>
        </w:rPr>
        <w:t>（五）向司法工作人员行贿，影响司法公正的；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9703" w14:textId="77777777" w:rsidR="009C6A24" w:rsidRDefault="009C6A24" w:rsidP="009C6A24">
      <w:pPr>
        <w:rPr>
          <w:rFonts w:hint="eastAsia"/>
        </w:rPr>
      </w:pPr>
      <w:r>
        <w:separator/>
      </w:r>
    </w:p>
  </w:endnote>
  <w:endnote w:type="continuationSeparator" w:id="0">
    <w:p w14:paraId="39DB86F3" w14:textId="77777777" w:rsidR="009C6A24" w:rsidRDefault="009C6A24" w:rsidP="009C6A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4224" w14:textId="77777777" w:rsidR="009C6A24" w:rsidRDefault="009C6A24" w:rsidP="009C6A24">
      <w:pPr>
        <w:rPr>
          <w:rFonts w:hint="eastAsia"/>
        </w:rPr>
      </w:pPr>
      <w:r>
        <w:separator/>
      </w:r>
    </w:p>
  </w:footnote>
  <w:footnote w:type="continuationSeparator" w:id="0">
    <w:p w14:paraId="56B3C583" w14:textId="77777777" w:rsidR="009C6A24" w:rsidRDefault="009C6A24" w:rsidP="009C6A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6A24"/>
    <w:rsid w:val="000D5544"/>
    <w:rsid w:val="009C6A2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969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6A24"/>
    <w:pPr>
      <w:tabs>
        <w:tab w:val="center" w:pos="4153"/>
        <w:tab w:val="right" w:pos="8306"/>
      </w:tabs>
      <w:snapToGrid w:val="0"/>
      <w:jc w:val="center"/>
    </w:pPr>
    <w:rPr>
      <w:sz w:val="18"/>
      <w:szCs w:val="18"/>
    </w:rPr>
  </w:style>
  <w:style w:type="character" w:customStyle="1" w:styleId="a4">
    <w:name w:val="页眉 字符"/>
    <w:basedOn w:val="a0"/>
    <w:link w:val="a3"/>
    <w:uiPriority w:val="99"/>
    <w:rsid w:val="009C6A24"/>
    <w:rPr>
      <w:rFonts w:ascii="宋体" w:eastAsia="宋体" w:hAnsi="宋体" w:cs="宋体"/>
      <w:sz w:val="18"/>
      <w:szCs w:val="18"/>
    </w:rPr>
  </w:style>
  <w:style w:type="paragraph" w:styleId="a5">
    <w:name w:val="footer"/>
    <w:basedOn w:val="a"/>
    <w:link w:val="a6"/>
    <w:uiPriority w:val="99"/>
    <w:unhideWhenUsed/>
    <w:rsid w:val="009C6A24"/>
    <w:pPr>
      <w:tabs>
        <w:tab w:val="center" w:pos="4153"/>
        <w:tab w:val="right" w:pos="8306"/>
      </w:tabs>
      <w:snapToGrid w:val="0"/>
    </w:pPr>
    <w:rPr>
      <w:sz w:val="18"/>
      <w:szCs w:val="18"/>
    </w:rPr>
  </w:style>
  <w:style w:type="character" w:customStyle="1" w:styleId="a6">
    <w:name w:val="页脚 字符"/>
    <w:basedOn w:val="a0"/>
    <w:link w:val="a5"/>
    <w:uiPriority w:val="99"/>
    <w:rsid w:val="009C6A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640">
      <w:marLeft w:val="0"/>
      <w:marRight w:val="0"/>
      <w:marTop w:val="10"/>
      <w:marBottom w:val="10"/>
      <w:divBdr>
        <w:top w:val="none" w:sz="0" w:space="0" w:color="auto"/>
        <w:left w:val="none" w:sz="0" w:space="0" w:color="auto"/>
        <w:bottom w:val="none" w:sz="0" w:space="0" w:color="auto"/>
        <w:right w:val="none" w:sz="0" w:space="0" w:color="auto"/>
      </w:divBdr>
    </w:div>
    <w:div w:id="23142086">
      <w:marLeft w:val="0"/>
      <w:marRight w:val="0"/>
      <w:marTop w:val="10"/>
      <w:marBottom w:val="10"/>
      <w:divBdr>
        <w:top w:val="none" w:sz="0" w:space="0" w:color="auto"/>
        <w:left w:val="none" w:sz="0" w:space="0" w:color="auto"/>
        <w:bottom w:val="none" w:sz="0" w:space="0" w:color="auto"/>
        <w:right w:val="none" w:sz="0" w:space="0" w:color="auto"/>
      </w:divBdr>
    </w:div>
    <w:div w:id="46731501">
      <w:marLeft w:val="0"/>
      <w:marRight w:val="0"/>
      <w:marTop w:val="10"/>
      <w:marBottom w:val="10"/>
      <w:divBdr>
        <w:top w:val="none" w:sz="0" w:space="0" w:color="auto"/>
        <w:left w:val="none" w:sz="0" w:space="0" w:color="auto"/>
        <w:bottom w:val="none" w:sz="0" w:space="0" w:color="auto"/>
        <w:right w:val="none" w:sz="0" w:space="0" w:color="auto"/>
      </w:divBdr>
    </w:div>
    <w:div w:id="68239990">
      <w:marLeft w:val="0"/>
      <w:marRight w:val="0"/>
      <w:marTop w:val="10"/>
      <w:marBottom w:val="10"/>
      <w:divBdr>
        <w:top w:val="none" w:sz="0" w:space="0" w:color="auto"/>
        <w:left w:val="none" w:sz="0" w:space="0" w:color="auto"/>
        <w:bottom w:val="none" w:sz="0" w:space="0" w:color="auto"/>
        <w:right w:val="none" w:sz="0" w:space="0" w:color="auto"/>
      </w:divBdr>
    </w:div>
    <w:div w:id="199975272">
      <w:marLeft w:val="0"/>
      <w:marRight w:val="0"/>
      <w:marTop w:val="10"/>
      <w:marBottom w:val="10"/>
      <w:divBdr>
        <w:top w:val="none" w:sz="0" w:space="0" w:color="auto"/>
        <w:left w:val="none" w:sz="0" w:space="0" w:color="auto"/>
        <w:bottom w:val="none" w:sz="0" w:space="0" w:color="auto"/>
        <w:right w:val="none" w:sz="0" w:space="0" w:color="auto"/>
      </w:divBdr>
    </w:div>
    <w:div w:id="209344928">
      <w:marLeft w:val="0"/>
      <w:marRight w:val="0"/>
      <w:marTop w:val="10"/>
      <w:marBottom w:val="10"/>
      <w:divBdr>
        <w:top w:val="none" w:sz="0" w:space="0" w:color="auto"/>
        <w:left w:val="none" w:sz="0" w:space="0" w:color="auto"/>
        <w:bottom w:val="none" w:sz="0" w:space="0" w:color="auto"/>
        <w:right w:val="none" w:sz="0" w:space="0" w:color="auto"/>
      </w:divBdr>
    </w:div>
    <w:div w:id="240023537">
      <w:marLeft w:val="0"/>
      <w:marRight w:val="0"/>
      <w:marTop w:val="10"/>
      <w:marBottom w:val="10"/>
      <w:divBdr>
        <w:top w:val="none" w:sz="0" w:space="0" w:color="auto"/>
        <w:left w:val="none" w:sz="0" w:space="0" w:color="auto"/>
        <w:bottom w:val="none" w:sz="0" w:space="0" w:color="auto"/>
        <w:right w:val="none" w:sz="0" w:space="0" w:color="auto"/>
      </w:divBdr>
    </w:div>
    <w:div w:id="299579013">
      <w:marLeft w:val="0"/>
      <w:marRight w:val="0"/>
      <w:marTop w:val="10"/>
      <w:marBottom w:val="10"/>
      <w:divBdr>
        <w:top w:val="none" w:sz="0" w:space="0" w:color="auto"/>
        <w:left w:val="none" w:sz="0" w:space="0" w:color="auto"/>
        <w:bottom w:val="none" w:sz="0" w:space="0" w:color="auto"/>
        <w:right w:val="none" w:sz="0" w:space="0" w:color="auto"/>
      </w:divBdr>
    </w:div>
    <w:div w:id="308444328">
      <w:marLeft w:val="0"/>
      <w:marRight w:val="0"/>
      <w:marTop w:val="10"/>
      <w:marBottom w:val="10"/>
      <w:divBdr>
        <w:top w:val="none" w:sz="0" w:space="0" w:color="auto"/>
        <w:left w:val="none" w:sz="0" w:space="0" w:color="auto"/>
        <w:bottom w:val="none" w:sz="0" w:space="0" w:color="auto"/>
        <w:right w:val="none" w:sz="0" w:space="0" w:color="auto"/>
      </w:divBdr>
    </w:div>
    <w:div w:id="316111540">
      <w:marLeft w:val="0"/>
      <w:marRight w:val="0"/>
      <w:marTop w:val="10"/>
      <w:marBottom w:val="10"/>
      <w:divBdr>
        <w:top w:val="none" w:sz="0" w:space="0" w:color="auto"/>
        <w:left w:val="none" w:sz="0" w:space="0" w:color="auto"/>
        <w:bottom w:val="none" w:sz="0" w:space="0" w:color="auto"/>
        <w:right w:val="none" w:sz="0" w:space="0" w:color="auto"/>
      </w:divBdr>
    </w:div>
    <w:div w:id="336542612">
      <w:marLeft w:val="0"/>
      <w:marRight w:val="0"/>
      <w:marTop w:val="10"/>
      <w:marBottom w:val="10"/>
      <w:divBdr>
        <w:top w:val="none" w:sz="0" w:space="0" w:color="auto"/>
        <w:left w:val="none" w:sz="0" w:space="0" w:color="auto"/>
        <w:bottom w:val="none" w:sz="0" w:space="0" w:color="auto"/>
        <w:right w:val="none" w:sz="0" w:space="0" w:color="auto"/>
      </w:divBdr>
    </w:div>
    <w:div w:id="398214537">
      <w:marLeft w:val="0"/>
      <w:marRight w:val="0"/>
      <w:marTop w:val="10"/>
      <w:marBottom w:val="10"/>
      <w:divBdr>
        <w:top w:val="none" w:sz="0" w:space="0" w:color="auto"/>
        <w:left w:val="none" w:sz="0" w:space="0" w:color="auto"/>
        <w:bottom w:val="none" w:sz="0" w:space="0" w:color="auto"/>
        <w:right w:val="none" w:sz="0" w:space="0" w:color="auto"/>
      </w:divBdr>
    </w:div>
    <w:div w:id="436102998">
      <w:marLeft w:val="0"/>
      <w:marRight w:val="0"/>
      <w:marTop w:val="10"/>
      <w:marBottom w:val="10"/>
      <w:divBdr>
        <w:top w:val="none" w:sz="0" w:space="0" w:color="auto"/>
        <w:left w:val="none" w:sz="0" w:space="0" w:color="auto"/>
        <w:bottom w:val="none" w:sz="0" w:space="0" w:color="auto"/>
        <w:right w:val="none" w:sz="0" w:space="0" w:color="auto"/>
      </w:divBdr>
    </w:div>
    <w:div w:id="445739234">
      <w:marLeft w:val="0"/>
      <w:marRight w:val="0"/>
      <w:marTop w:val="10"/>
      <w:marBottom w:val="10"/>
      <w:divBdr>
        <w:top w:val="none" w:sz="0" w:space="0" w:color="auto"/>
        <w:left w:val="none" w:sz="0" w:space="0" w:color="auto"/>
        <w:bottom w:val="none" w:sz="0" w:space="0" w:color="auto"/>
        <w:right w:val="none" w:sz="0" w:space="0" w:color="auto"/>
      </w:divBdr>
    </w:div>
    <w:div w:id="557908586">
      <w:marLeft w:val="0"/>
      <w:marRight w:val="0"/>
      <w:marTop w:val="10"/>
      <w:marBottom w:val="10"/>
      <w:divBdr>
        <w:top w:val="none" w:sz="0" w:space="0" w:color="auto"/>
        <w:left w:val="none" w:sz="0" w:space="0" w:color="auto"/>
        <w:bottom w:val="none" w:sz="0" w:space="0" w:color="auto"/>
        <w:right w:val="none" w:sz="0" w:space="0" w:color="auto"/>
      </w:divBdr>
    </w:div>
    <w:div w:id="558521109">
      <w:marLeft w:val="0"/>
      <w:marRight w:val="0"/>
      <w:marTop w:val="10"/>
      <w:marBottom w:val="10"/>
      <w:divBdr>
        <w:top w:val="none" w:sz="0" w:space="0" w:color="auto"/>
        <w:left w:val="none" w:sz="0" w:space="0" w:color="auto"/>
        <w:bottom w:val="none" w:sz="0" w:space="0" w:color="auto"/>
        <w:right w:val="none" w:sz="0" w:space="0" w:color="auto"/>
      </w:divBdr>
    </w:div>
    <w:div w:id="658194139">
      <w:marLeft w:val="0"/>
      <w:marRight w:val="0"/>
      <w:marTop w:val="10"/>
      <w:marBottom w:val="10"/>
      <w:divBdr>
        <w:top w:val="none" w:sz="0" w:space="0" w:color="auto"/>
        <w:left w:val="none" w:sz="0" w:space="0" w:color="auto"/>
        <w:bottom w:val="none" w:sz="0" w:space="0" w:color="auto"/>
        <w:right w:val="none" w:sz="0" w:space="0" w:color="auto"/>
      </w:divBdr>
    </w:div>
    <w:div w:id="660549031">
      <w:marLeft w:val="0"/>
      <w:marRight w:val="0"/>
      <w:marTop w:val="10"/>
      <w:marBottom w:val="10"/>
      <w:divBdr>
        <w:top w:val="none" w:sz="0" w:space="0" w:color="auto"/>
        <w:left w:val="none" w:sz="0" w:space="0" w:color="auto"/>
        <w:bottom w:val="none" w:sz="0" w:space="0" w:color="auto"/>
        <w:right w:val="none" w:sz="0" w:space="0" w:color="auto"/>
      </w:divBdr>
    </w:div>
    <w:div w:id="667750295">
      <w:marLeft w:val="0"/>
      <w:marRight w:val="0"/>
      <w:marTop w:val="10"/>
      <w:marBottom w:val="10"/>
      <w:divBdr>
        <w:top w:val="none" w:sz="0" w:space="0" w:color="auto"/>
        <w:left w:val="none" w:sz="0" w:space="0" w:color="auto"/>
        <w:bottom w:val="none" w:sz="0" w:space="0" w:color="auto"/>
        <w:right w:val="none" w:sz="0" w:space="0" w:color="auto"/>
      </w:divBdr>
    </w:div>
    <w:div w:id="685061874">
      <w:marLeft w:val="0"/>
      <w:marRight w:val="0"/>
      <w:marTop w:val="10"/>
      <w:marBottom w:val="10"/>
      <w:divBdr>
        <w:top w:val="none" w:sz="0" w:space="0" w:color="auto"/>
        <w:left w:val="none" w:sz="0" w:space="0" w:color="auto"/>
        <w:bottom w:val="none" w:sz="0" w:space="0" w:color="auto"/>
        <w:right w:val="none" w:sz="0" w:space="0" w:color="auto"/>
      </w:divBdr>
    </w:div>
    <w:div w:id="694960622">
      <w:marLeft w:val="0"/>
      <w:marRight w:val="0"/>
      <w:marTop w:val="10"/>
      <w:marBottom w:val="10"/>
      <w:divBdr>
        <w:top w:val="none" w:sz="0" w:space="0" w:color="auto"/>
        <w:left w:val="none" w:sz="0" w:space="0" w:color="auto"/>
        <w:bottom w:val="none" w:sz="0" w:space="0" w:color="auto"/>
        <w:right w:val="none" w:sz="0" w:space="0" w:color="auto"/>
      </w:divBdr>
    </w:div>
    <w:div w:id="720327958">
      <w:marLeft w:val="0"/>
      <w:marRight w:val="0"/>
      <w:marTop w:val="10"/>
      <w:marBottom w:val="10"/>
      <w:divBdr>
        <w:top w:val="none" w:sz="0" w:space="0" w:color="auto"/>
        <w:left w:val="none" w:sz="0" w:space="0" w:color="auto"/>
        <w:bottom w:val="none" w:sz="0" w:space="0" w:color="auto"/>
        <w:right w:val="none" w:sz="0" w:space="0" w:color="auto"/>
      </w:divBdr>
    </w:div>
    <w:div w:id="804393457">
      <w:marLeft w:val="0"/>
      <w:marRight w:val="720"/>
      <w:marTop w:val="10"/>
      <w:marBottom w:val="10"/>
      <w:divBdr>
        <w:top w:val="none" w:sz="0" w:space="0" w:color="auto"/>
        <w:left w:val="none" w:sz="0" w:space="0" w:color="auto"/>
        <w:bottom w:val="none" w:sz="0" w:space="0" w:color="auto"/>
        <w:right w:val="none" w:sz="0" w:space="0" w:color="auto"/>
      </w:divBdr>
    </w:div>
    <w:div w:id="804782652">
      <w:marLeft w:val="0"/>
      <w:marRight w:val="720"/>
      <w:marTop w:val="10"/>
      <w:marBottom w:val="10"/>
      <w:divBdr>
        <w:top w:val="none" w:sz="0" w:space="0" w:color="auto"/>
        <w:left w:val="none" w:sz="0" w:space="0" w:color="auto"/>
        <w:bottom w:val="none" w:sz="0" w:space="0" w:color="auto"/>
        <w:right w:val="none" w:sz="0" w:space="0" w:color="auto"/>
      </w:divBdr>
    </w:div>
    <w:div w:id="815532803">
      <w:marLeft w:val="0"/>
      <w:marRight w:val="0"/>
      <w:marTop w:val="10"/>
      <w:marBottom w:val="10"/>
      <w:divBdr>
        <w:top w:val="none" w:sz="0" w:space="0" w:color="auto"/>
        <w:left w:val="none" w:sz="0" w:space="0" w:color="auto"/>
        <w:bottom w:val="none" w:sz="0" w:space="0" w:color="auto"/>
        <w:right w:val="none" w:sz="0" w:space="0" w:color="auto"/>
      </w:divBdr>
    </w:div>
    <w:div w:id="834803167">
      <w:marLeft w:val="0"/>
      <w:marRight w:val="0"/>
      <w:marTop w:val="10"/>
      <w:marBottom w:val="10"/>
      <w:divBdr>
        <w:top w:val="none" w:sz="0" w:space="0" w:color="auto"/>
        <w:left w:val="none" w:sz="0" w:space="0" w:color="auto"/>
        <w:bottom w:val="none" w:sz="0" w:space="0" w:color="auto"/>
        <w:right w:val="none" w:sz="0" w:space="0" w:color="auto"/>
      </w:divBdr>
    </w:div>
    <w:div w:id="863596102">
      <w:marLeft w:val="0"/>
      <w:marRight w:val="0"/>
      <w:marTop w:val="10"/>
      <w:marBottom w:val="10"/>
      <w:divBdr>
        <w:top w:val="none" w:sz="0" w:space="0" w:color="auto"/>
        <w:left w:val="none" w:sz="0" w:space="0" w:color="auto"/>
        <w:bottom w:val="none" w:sz="0" w:space="0" w:color="auto"/>
        <w:right w:val="none" w:sz="0" w:space="0" w:color="auto"/>
      </w:divBdr>
    </w:div>
    <w:div w:id="904798042">
      <w:marLeft w:val="0"/>
      <w:marRight w:val="0"/>
      <w:marTop w:val="10"/>
      <w:marBottom w:val="10"/>
      <w:divBdr>
        <w:top w:val="none" w:sz="0" w:space="0" w:color="auto"/>
        <w:left w:val="none" w:sz="0" w:space="0" w:color="auto"/>
        <w:bottom w:val="none" w:sz="0" w:space="0" w:color="auto"/>
        <w:right w:val="none" w:sz="0" w:space="0" w:color="auto"/>
      </w:divBdr>
    </w:div>
    <w:div w:id="1027679344">
      <w:marLeft w:val="0"/>
      <w:marRight w:val="0"/>
      <w:marTop w:val="10"/>
      <w:marBottom w:val="10"/>
      <w:divBdr>
        <w:top w:val="none" w:sz="0" w:space="0" w:color="auto"/>
        <w:left w:val="none" w:sz="0" w:space="0" w:color="auto"/>
        <w:bottom w:val="none" w:sz="0" w:space="0" w:color="auto"/>
        <w:right w:val="none" w:sz="0" w:space="0" w:color="auto"/>
      </w:divBdr>
    </w:div>
    <w:div w:id="1121068655">
      <w:marLeft w:val="0"/>
      <w:marRight w:val="0"/>
      <w:marTop w:val="10"/>
      <w:marBottom w:val="10"/>
      <w:divBdr>
        <w:top w:val="none" w:sz="0" w:space="0" w:color="auto"/>
        <w:left w:val="none" w:sz="0" w:space="0" w:color="auto"/>
        <w:bottom w:val="none" w:sz="0" w:space="0" w:color="auto"/>
        <w:right w:val="none" w:sz="0" w:space="0" w:color="auto"/>
      </w:divBdr>
    </w:div>
    <w:div w:id="1152599921">
      <w:marLeft w:val="0"/>
      <w:marRight w:val="0"/>
      <w:marTop w:val="10"/>
      <w:marBottom w:val="10"/>
      <w:divBdr>
        <w:top w:val="none" w:sz="0" w:space="0" w:color="auto"/>
        <w:left w:val="none" w:sz="0" w:space="0" w:color="auto"/>
        <w:bottom w:val="none" w:sz="0" w:space="0" w:color="auto"/>
        <w:right w:val="none" w:sz="0" w:space="0" w:color="auto"/>
      </w:divBdr>
    </w:div>
    <w:div w:id="1156919376">
      <w:marLeft w:val="0"/>
      <w:marRight w:val="0"/>
      <w:marTop w:val="10"/>
      <w:marBottom w:val="10"/>
      <w:divBdr>
        <w:top w:val="none" w:sz="0" w:space="0" w:color="auto"/>
        <w:left w:val="none" w:sz="0" w:space="0" w:color="auto"/>
        <w:bottom w:val="none" w:sz="0" w:space="0" w:color="auto"/>
        <w:right w:val="none" w:sz="0" w:space="0" w:color="auto"/>
      </w:divBdr>
    </w:div>
    <w:div w:id="1337002640">
      <w:marLeft w:val="0"/>
      <w:marRight w:val="0"/>
      <w:marTop w:val="10"/>
      <w:marBottom w:val="10"/>
      <w:divBdr>
        <w:top w:val="none" w:sz="0" w:space="0" w:color="auto"/>
        <w:left w:val="none" w:sz="0" w:space="0" w:color="auto"/>
        <w:bottom w:val="none" w:sz="0" w:space="0" w:color="auto"/>
        <w:right w:val="none" w:sz="0" w:space="0" w:color="auto"/>
      </w:divBdr>
    </w:div>
    <w:div w:id="1442649851">
      <w:marLeft w:val="0"/>
      <w:marRight w:val="0"/>
      <w:marTop w:val="10"/>
      <w:marBottom w:val="10"/>
      <w:divBdr>
        <w:top w:val="none" w:sz="0" w:space="0" w:color="auto"/>
        <w:left w:val="none" w:sz="0" w:space="0" w:color="auto"/>
        <w:bottom w:val="none" w:sz="0" w:space="0" w:color="auto"/>
        <w:right w:val="none" w:sz="0" w:space="0" w:color="auto"/>
      </w:divBdr>
    </w:div>
    <w:div w:id="1445539909">
      <w:marLeft w:val="0"/>
      <w:marRight w:val="0"/>
      <w:marTop w:val="10"/>
      <w:marBottom w:val="10"/>
      <w:divBdr>
        <w:top w:val="none" w:sz="0" w:space="0" w:color="auto"/>
        <w:left w:val="none" w:sz="0" w:space="0" w:color="auto"/>
        <w:bottom w:val="none" w:sz="0" w:space="0" w:color="auto"/>
        <w:right w:val="none" w:sz="0" w:space="0" w:color="auto"/>
      </w:divBdr>
    </w:div>
    <w:div w:id="1484002401">
      <w:marLeft w:val="0"/>
      <w:marRight w:val="720"/>
      <w:marTop w:val="10"/>
      <w:marBottom w:val="10"/>
      <w:divBdr>
        <w:top w:val="none" w:sz="0" w:space="0" w:color="auto"/>
        <w:left w:val="none" w:sz="0" w:space="0" w:color="auto"/>
        <w:bottom w:val="none" w:sz="0" w:space="0" w:color="auto"/>
        <w:right w:val="none" w:sz="0" w:space="0" w:color="auto"/>
      </w:divBdr>
    </w:div>
    <w:div w:id="1509522911">
      <w:marLeft w:val="0"/>
      <w:marRight w:val="0"/>
      <w:marTop w:val="10"/>
      <w:marBottom w:val="10"/>
      <w:divBdr>
        <w:top w:val="none" w:sz="0" w:space="0" w:color="auto"/>
        <w:left w:val="none" w:sz="0" w:space="0" w:color="auto"/>
        <w:bottom w:val="none" w:sz="0" w:space="0" w:color="auto"/>
        <w:right w:val="none" w:sz="0" w:space="0" w:color="auto"/>
      </w:divBdr>
    </w:div>
    <w:div w:id="1519923341">
      <w:marLeft w:val="0"/>
      <w:marRight w:val="0"/>
      <w:marTop w:val="10"/>
      <w:marBottom w:val="10"/>
      <w:divBdr>
        <w:top w:val="none" w:sz="0" w:space="0" w:color="auto"/>
        <w:left w:val="none" w:sz="0" w:space="0" w:color="auto"/>
        <w:bottom w:val="none" w:sz="0" w:space="0" w:color="auto"/>
        <w:right w:val="none" w:sz="0" w:space="0" w:color="auto"/>
      </w:divBdr>
    </w:div>
    <w:div w:id="1524979776">
      <w:marLeft w:val="0"/>
      <w:marRight w:val="0"/>
      <w:marTop w:val="10"/>
      <w:marBottom w:val="10"/>
      <w:divBdr>
        <w:top w:val="none" w:sz="0" w:space="0" w:color="auto"/>
        <w:left w:val="none" w:sz="0" w:space="0" w:color="auto"/>
        <w:bottom w:val="none" w:sz="0" w:space="0" w:color="auto"/>
        <w:right w:val="none" w:sz="0" w:space="0" w:color="auto"/>
      </w:divBdr>
    </w:div>
    <w:div w:id="1543981809">
      <w:marLeft w:val="0"/>
      <w:marRight w:val="0"/>
      <w:marTop w:val="10"/>
      <w:marBottom w:val="10"/>
      <w:divBdr>
        <w:top w:val="none" w:sz="0" w:space="0" w:color="auto"/>
        <w:left w:val="none" w:sz="0" w:space="0" w:color="auto"/>
        <w:bottom w:val="none" w:sz="0" w:space="0" w:color="auto"/>
        <w:right w:val="none" w:sz="0" w:space="0" w:color="auto"/>
      </w:divBdr>
    </w:div>
    <w:div w:id="1584339588">
      <w:marLeft w:val="0"/>
      <w:marRight w:val="0"/>
      <w:marTop w:val="10"/>
      <w:marBottom w:val="10"/>
      <w:divBdr>
        <w:top w:val="none" w:sz="0" w:space="0" w:color="auto"/>
        <w:left w:val="none" w:sz="0" w:space="0" w:color="auto"/>
        <w:bottom w:val="none" w:sz="0" w:space="0" w:color="auto"/>
        <w:right w:val="none" w:sz="0" w:space="0" w:color="auto"/>
      </w:divBdr>
    </w:div>
    <w:div w:id="1587031913">
      <w:marLeft w:val="0"/>
      <w:marRight w:val="720"/>
      <w:marTop w:val="10"/>
      <w:marBottom w:val="10"/>
      <w:divBdr>
        <w:top w:val="none" w:sz="0" w:space="0" w:color="auto"/>
        <w:left w:val="none" w:sz="0" w:space="0" w:color="auto"/>
        <w:bottom w:val="none" w:sz="0" w:space="0" w:color="auto"/>
        <w:right w:val="none" w:sz="0" w:space="0" w:color="auto"/>
      </w:divBdr>
    </w:div>
    <w:div w:id="1625381603">
      <w:marLeft w:val="0"/>
      <w:marRight w:val="0"/>
      <w:marTop w:val="10"/>
      <w:marBottom w:val="10"/>
      <w:divBdr>
        <w:top w:val="none" w:sz="0" w:space="0" w:color="auto"/>
        <w:left w:val="none" w:sz="0" w:space="0" w:color="auto"/>
        <w:bottom w:val="none" w:sz="0" w:space="0" w:color="auto"/>
        <w:right w:val="none" w:sz="0" w:space="0" w:color="auto"/>
      </w:divBdr>
    </w:div>
    <w:div w:id="1634797681">
      <w:marLeft w:val="0"/>
      <w:marRight w:val="0"/>
      <w:marTop w:val="10"/>
      <w:marBottom w:val="10"/>
      <w:divBdr>
        <w:top w:val="none" w:sz="0" w:space="0" w:color="auto"/>
        <w:left w:val="none" w:sz="0" w:space="0" w:color="auto"/>
        <w:bottom w:val="none" w:sz="0" w:space="0" w:color="auto"/>
        <w:right w:val="none" w:sz="0" w:space="0" w:color="auto"/>
      </w:divBdr>
    </w:div>
    <w:div w:id="1655915783">
      <w:marLeft w:val="0"/>
      <w:marRight w:val="0"/>
      <w:marTop w:val="10"/>
      <w:marBottom w:val="10"/>
      <w:divBdr>
        <w:top w:val="none" w:sz="0" w:space="0" w:color="auto"/>
        <w:left w:val="none" w:sz="0" w:space="0" w:color="auto"/>
        <w:bottom w:val="none" w:sz="0" w:space="0" w:color="auto"/>
        <w:right w:val="none" w:sz="0" w:space="0" w:color="auto"/>
      </w:divBdr>
    </w:div>
    <w:div w:id="1681663098">
      <w:marLeft w:val="0"/>
      <w:marRight w:val="0"/>
      <w:marTop w:val="10"/>
      <w:marBottom w:val="10"/>
      <w:divBdr>
        <w:top w:val="none" w:sz="0" w:space="0" w:color="auto"/>
        <w:left w:val="none" w:sz="0" w:space="0" w:color="auto"/>
        <w:bottom w:val="none" w:sz="0" w:space="0" w:color="auto"/>
        <w:right w:val="none" w:sz="0" w:space="0" w:color="auto"/>
      </w:divBdr>
    </w:div>
    <w:div w:id="1696347216">
      <w:marLeft w:val="0"/>
      <w:marRight w:val="0"/>
      <w:marTop w:val="10"/>
      <w:marBottom w:val="10"/>
      <w:divBdr>
        <w:top w:val="none" w:sz="0" w:space="0" w:color="auto"/>
        <w:left w:val="none" w:sz="0" w:space="0" w:color="auto"/>
        <w:bottom w:val="none" w:sz="0" w:space="0" w:color="auto"/>
        <w:right w:val="none" w:sz="0" w:space="0" w:color="auto"/>
      </w:divBdr>
    </w:div>
    <w:div w:id="1751349014">
      <w:marLeft w:val="0"/>
      <w:marRight w:val="0"/>
      <w:marTop w:val="10"/>
      <w:marBottom w:val="10"/>
      <w:divBdr>
        <w:top w:val="none" w:sz="0" w:space="0" w:color="auto"/>
        <w:left w:val="none" w:sz="0" w:space="0" w:color="auto"/>
        <w:bottom w:val="none" w:sz="0" w:space="0" w:color="auto"/>
        <w:right w:val="none" w:sz="0" w:space="0" w:color="auto"/>
      </w:divBdr>
    </w:div>
    <w:div w:id="1760712486">
      <w:marLeft w:val="0"/>
      <w:marRight w:val="0"/>
      <w:marTop w:val="10"/>
      <w:marBottom w:val="10"/>
      <w:divBdr>
        <w:top w:val="none" w:sz="0" w:space="0" w:color="auto"/>
        <w:left w:val="none" w:sz="0" w:space="0" w:color="auto"/>
        <w:bottom w:val="none" w:sz="0" w:space="0" w:color="auto"/>
        <w:right w:val="none" w:sz="0" w:space="0" w:color="auto"/>
      </w:divBdr>
    </w:div>
    <w:div w:id="1761411849">
      <w:marLeft w:val="0"/>
      <w:marRight w:val="0"/>
      <w:marTop w:val="10"/>
      <w:marBottom w:val="10"/>
      <w:divBdr>
        <w:top w:val="none" w:sz="0" w:space="0" w:color="auto"/>
        <w:left w:val="none" w:sz="0" w:space="0" w:color="auto"/>
        <w:bottom w:val="none" w:sz="0" w:space="0" w:color="auto"/>
        <w:right w:val="none" w:sz="0" w:space="0" w:color="auto"/>
      </w:divBdr>
    </w:div>
    <w:div w:id="1765034774">
      <w:marLeft w:val="0"/>
      <w:marRight w:val="720"/>
      <w:marTop w:val="10"/>
      <w:marBottom w:val="10"/>
      <w:divBdr>
        <w:top w:val="none" w:sz="0" w:space="0" w:color="auto"/>
        <w:left w:val="none" w:sz="0" w:space="0" w:color="auto"/>
        <w:bottom w:val="none" w:sz="0" w:space="0" w:color="auto"/>
        <w:right w:val="none" w:sz="0" w:space="0" w:color="auto"/>
      </w:divBdr>
    </w:div>
    <w:div w:id="1779136196">
      <w:marLeft w:val="0"/>
      <w:marRight w:val="0"/>
      <w:marTop w:val="10"/>
      <w:marBottom w:val="10"/>
      <w:divBdr>
        <w:top w:val="none" w:sz="0" w:space="0" w:color="auto"/>
        <w:left w:val="none" w:sz="0" w:space="0" w:color="auto"/>
        <w:bottom w:val="none" w:sz="0" w:space="0" w:color="auto"/>
        <w:right w:val="none" w:sz="0" w:space="0" w:color="auto"/>
      </w:divBdr>
    </w:div>
    <w:div w:id="1783840017">
      <w:marLeft w:val="0"/>
      <w:marRight w:val="0"/>
      <w:marTop w:val="10"/>
      <w:marBottom w:val="10"/>
      <w:divBdr>
        <w:top w:val="none" w:sz="0" w:space="0" w:color="auto"/>
        <w:left w:val="none" w:sz="0" w:space="0" w:color="auto"/>
        <w:bottom w:val="none" w:sz="0" w:space="0" w:color="auto"/>
        <w:right w:val="none" w:sz="0" w:space="0" w:color="auto"/>
      </w:divBdr>
    </w:div>
    <w:div w:id="1853763832">
      <w:marLeft w:val="0"/>
      <w:marRight w:val="0"/>
      <w:marTop w:val="10"/>
      <w:marBottom w:val="10"/>
      <w:divBdr>
        <w:top w:val="none" w:sz="0" w:space="0" w:color="auto"/>
        <w:left w:val="none" w:sz="0" w:space="0" w:color="auto"/>
        <w:bottom w:val="none" w:sz="0" w:space="0" w:color="auto"/>
        <w:right w:val="none" w:sz="0" w:space="0" w:color="auto"/>
      </w:divBdr>
    </w:div>
    <w:div w:id="1865247919">
      <w:marLeft w:val="0"/>
      <w:marRight w:val="0"/>
      <w:marTop w:val="10"/>
      <w:marBottom w:val="10"/>
      <w:divBdr>
        <w:top w:val="none" w:sz="0" w:space="0" w:color="auto"/>
        <w:left w:val="none" w:sz="0" w:space="0" w:color="auto"/>
        <w:bottom w:val="none" w:sz="0" w:space="0" w:color="auto"/>
        <w:right w:val="none" w:sz="0" w:space="0" w:color="auto"/>
      </w:divBdr>
    </w:div>
    <w:div w:id="1902903894">
      <w:marLeft w:val="0"/>
      <w:marRight w:val="0"/>
      <w:marTop w:val="10"/>
      <w:marBottom w:val="10"/>
      <w:divBdr>
        <w:top w:val="none" w:sz="0" w:space="0" w:color="auto"/>
        <w:left w:val="none" w:sz="0" w:space="0" w:color="auto"/>
        <w:bottom w:val="none" w:sz="0" w:space="0" w:color="auto"/>
        <w:right w:val="none" w:sz="0" w:space="0" w:color="auto"/>
      </w:divBdr>
    </w:div>
    <w:div w:id="1911649165">
      <w:marLeft w:val="0"/>
      <w:marRight w:val="0"/>
      <w:marTop w:val="10"/>
      <w:marBottom w:val="10"/>
      <w:divBdr>
        <w:top w:val="none" w:sz="0" w:space="0" w:color="auto"/>
        <w:left w:val="none" w:sz="0" w:space="0" w:color="auto"/>
        <w:bottom w:val="none" w:sz="0" w:space="0" w:color="auto"/>
        <w:right w:val="none" w:sz="0" w:space="0" w:color="auto"/>
      </w:divBdr>
    </w:div>
    <w:div w:id="1919632356">
      <w:marLeft w:val="0"/>
      <w:marRight w:val="0"/>
      <w:marTop w:val="10"/>
      <w:marBottom w:val="10"/>
      <w:divBdr>
        <w:top w:val="none" w:sz="0" w:space="0" w:color="auto"/>
        <w:left w:val="none" w:sz="0" w:space="0" w:color="auto"/>
        <w:bottom w:val="none" w:sz="0" w:space="0" w:color="auto"/>
        <w:right w:val="none" w:sz="0" w:space="0" w:color="auto"/>
      </w:divBdr>
    </w:div>
    <w:div w:id="2020812872">
      <w:marLeft w:val="0"/>
      <w:marRight w:val="0"/>
      <w:marTop w:val="10"/>
      <w:marBottom w:val="10"/>
      <w:divBdr>
        <w:top w:val="none" w:sz="0" w:space="0" w:color="auto"/>
        <w:left w:val="none" w:sz="0" w:space="0" w:color="auto"/>
        <w:bottom w:val="none" w:sz="0" w:space="0" w:color="auto"/>
        <w:right w:val="none" w:sz="0" w:space="0" w:color="auto"/>
      </w:divBdr>
    </w:div>
    <w:div w:id="2099674645">
      <w:marLeft w:val="0"/>
      <w:marRight w:val="0"/>
      <w:marTop w:val="10"/>
      <w:marBottom w:val="10"/>
      <w:divBdr>
        <w:top w:val="none" w:sz="0" w:space="0" w:color="auto"/>
        <w:left w:val="none" w:sz="0" w:space="0" w:color="auto"/>
        <w:bottom w:val="none" w:sz="0" w:space="0" w:color="auto"/>
        <w:right w:val="none" w:sz="0" w:space="0" w:color="auto"/>
      </w:divBdr>
    </w:div>
    <w:div w:id="21281119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2025-04-30T05:40:00Z</dcterms:created>
  <dcterms:modified xsi:type="dcterms:W3CDTF">2025-04-30T05:40:00Z</dcterms:modified>
</cp:coreProperties>
</file>