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64C15" w14:textId="77777777" w:rsidR="00083827" w:rsidRDefault="00083827">
      <w:pPr>
        <w:spacing w:line="500" w:lineRule="atLeast"/>
        <w:jc w:val="center"/>
        <w:divId w:val="590621543"/>
        <w:rPr>
          <w:rFonts w:ascii="黑体" w:eastAsia="黑体" w:hAnsi="黑体"/>
          <w:sz w:val="36"/>
          <w:szCs w:val="36"/>
        </w:rPr>
      </w:pPr>
      <w:r>
        <w:rPr>
          <w:rFonts w:ascii="黑体" w:eastAsia="黑体" w:hAnsi="黑体" w:hint="eastAsia"/>
          <w:sz w:val="36"/>
          <w:szCs w:val="36"/>
        </w:rPr>
        <w:t>汕头市潮南区人民法院</w:t>
      </w:r>
    </w:p>
    <w:p w14:paraId="73B1B5FD" w14:textId="77777777" w:rsidR="00083827" w:rsidRDefault="00083827">
      <w:pPr>
        <w:spacing w:line="500" w:lineRule="atLeast"/>
        <w:jc w:val="center"/>
        <w:divId w:val="54029032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39FAE90" w14:textId="77777777" w:rsidR="00083827" w:rsidRDefault="00083827">
      <w:pPr>
        <w:spacing w:line="500" w:lineRule="atLeast"/>
        <w:jc w:val="right"/>
        <w:divId w:val="43077821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0514</w:t>
      </w:r>
      <w:r>
        <w:rPr>
          <w:rFonts w:hint="eastAsia"/>
          <w:sz w:val="30"/>
          <w:szCs w:val="30"/>
        </w:rPr>
        <w:t>刑初</w:t>
      </w:r>
      <w:r>
        <w:rPr>
          <w:rFonts w:hint="eastAsia"/>
          <w:sz w:val="30"/>
          <w:szCs w:val="30"/>
        </w:rPr>
        <w:t>100</w:t>
      </w:r>
      <w:r>
        <w:rPr>
          <w:rFonts w:hint="eastAsia"/>
          <w:sz w:val="30"/>
          <w:szCs w:val="30"/>
        </w:rPr>
        <w:t>号</w:t>
      </w:r>
    </w:p>
    <w:p w14:paraId="1FF88356" w14:textId="77777777" w:rsidR="00083827" w:rsidRDefault="00083827">
      <w:pPr>
        <w:spacing w:line="500" w:lineRule="atLeast"/>
        <w:ind w:firstLine="600"/>
        <w:divId w:val="755979927"/>
        <w:rPr>
          <w:rFonts w:hint="eastAsia"/>
          <w:sz w:val="30"/>
          <w:szCs w:val="30"/>
        </w:rPr>
      </w:pPr>
      <w:r>
        <w:rPr>
          <w:rFonts w:hint="eastAsia"/>
          <w:sz w:val="30"/>
          <w:szCs w:val="30"/>
        </w:rPr>
        <w:t>公诉机关汕头市潮南区人民检察院。</w:t>
      </w:r>
    </w:p>
    <w:p w14:paraId="1BD3367D" w14:textId="77777777" w:rsidR="00083827" w:rsidRDefault="00083827">
      <w:pPr>
        <w:spacing w:line="500" w:lineRule="atLeast"/>
        <w:ind w:firstLine="600"/>
        <w:divId w:val="124349526"/>
        <w:rPr>
          <w:rFonts w:hint="eastAsia"/>
          <w:sz w:val="30"/>
          <w:szCs w:val="30"/>
        </w:rPr>
      </w:pPr>
      <w:r>
        <w:rPr>
          <w:rFonts w:hint="eastAsia"/>
          <w:sz w:val="30"/>
          <w:szCs w:val="30"/>
        </w:rPr>
        <w:t>被告人张某某，男，</w:t>
      </w:r>
      <w:r>
        <w:rPr>
          <w:rFonts w:hint="eastAsia"/>
          <w:sz w:val="30"/>
          <w:szCs w:val="30"/>
        </w:rPr>
        <w:t>1966</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日出生于广东省汕头市潮阳区，汉族，文化程度大学，</w:t>
      </w:r>
      <w:r>
        <w:rPr>
          <w:rFonts w:hint="eastAsia"/>
          <w:sz w:val="30"/>
          <w:szCs w:val="30"/>
        </w:rPr>
        <w:t>2007</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w:t>
      </w:r>
      <w:r>
        <w:rPr>
          <w:rFonts w:hint="eastAsia"/>
          <w:sz w:val="30"/>
          <w:szCs w:val="30"/>
        </w:rPr>
        <w:t>月任汕头市潮南区环境保护局环境监察大队队长，</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2011</w:t>
      </w:r>
      <w:r>
        <w:rPr>
          <w:rFonts w:hint="eastAsia"/>
          <w:sz w:val="30"/>
          <w:szCs w:val="30"/>
        </w:rPr>
        <w:t>年在该局监察分局工作，</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年任该局法规股临时负责人。因涉嫌犯受贿罪于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日被取保候审，同年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日被逮捕，同年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日被取保候审，</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日被监视居住，</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日被取保候审。</w:t>
      </w:r>
    </w:p>
    <w:p w14:paraId="10DE0E63" w14:textId="77777777" w:rsidR="00083827" w:rsidRDefault="00083827">
      <w:pPr>
        <w:spacing w:line="500" w:lineRule="atLeast"/>
        <w:ind w:firstLine="600"/>
        <w:divId w:val="1229458420"/>
        <w:rPr>
          <w:rFonts w:hint="eastAsia"/>
          <w:sz w:val="30"/>
          <w:szCs w:val="30"/>
        </w:rPr>
      </w:pPr>
      <w:r>
        <w:rPr>
          <w:rFonts w:hint="eastAsia"/>
          <w:sz w:val="30"/>
          <w:szCs w:val="30"/>
        </w:rPr>
        <w:t>辩护人赵德民，广东宏诚律师事务所律师。</w:t>
      </w:r>
    </w:p>
    <w:p w14:paraId="31DAAF8D" w14:textId="77777777" w:rsidR="00083827" w:rsidRDefault="00083827">
      <w:pPr>
        <w:spacing w:line="500" w:lineRule="atLeast"/>
        <w:ind w:firstLine="600"/>
        <w:divId w:val="201983185"/>
        <w:rPr>
          <w:rFonts w:hint="eastAsia"/>
          <w:sz w:val="30"/>
          <w:szCs w:val="30"/>
        </w:rPr>
      </w:pPr>
      <w:r>
        <w:rPr>
          <w:rFonts w:hint="eastAsia"/>
          <w:sz w:val="30"/>
          <w:szCs w:val="30"/>
        </w:rPr>
        <w:t>汕头市潮南区人民检察院以汕潮南检刑诉［</w:t>
      </w:r>
      <w:r>
        <w:rPr>
          <w:rFonts w:hint="eastAsia"/>
          <w:sz w:val="30"/>
          <w:szCs w:val="30"/>
        </w:rPr>
        <w:t>2016</w:t>
      </w:r>
      <w:r>
        <w:rPr>
          <w:rFonts w:hint="eastAsia"/>
          <w:sz w:val="30"/>
          <w:szCs w:val="30"/>
        </w:rPr>
        <w:t>］</w:t>
      </w:r>
      <w:r>
        <w:rPr>
          <w:rFonts w:hint="eastAsia"/>
          <w:sz w:val="30"/>
          <w:szCs w:val="30"/>
        </w:rPr>
        <w:t>625</w:t>
      </w:r>
      <w:r>
        <w:rPr>
          <w:rFonts w:hint="eastAsia"/>
          <w:sz w:val="30"/>
          <w:szCs w:val="30"/>
        </w:rPr>
        <w:t>号起诉书指控被告人张某某犯受贿罪，于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日向本院提起公诉。本院于同月</w:t>
      </w:r>
      <w:r>
        <w:rPr>
          <w:rFonts w:hint="eastAsia"/>
          <w:sz w:val="30"/>
          <w:szCs w:val="30"/>
        </w:rPr>
        <w:t>24</w:t>
      </w:r>
      <w:r>
        <w:rPr>
          <w:rFonts w:hint="eastAsia"/>
          <w:sz w:val="30"/>
          <w:szCs w:val="30"/>
        </w:rPr>
        <w:t>日立案，并依法组成合议庭，公开开庭审理了本案。汕头市潮南区人民检察院指派检察员翁泽彬出庭支持公诉，被告人张某某和辩护人赵德民到庭参加诉讼。</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日，由于不能抗拒的原因，致使案件在较长时间内无法继续审理，本院裁定本案中止审理。同年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日，本院裁定本案恢复审理。经报请广东省汕头市中级人民法院批准，同意延长审理期限三个月。现已审理终结。</w:t>
      </w:r>
    </w:p>
    <w:p w14:paraId="2D8D87EB" w14:textId="77777777" w:rsidR="00083827" w:rsidRDefault="00083827">
      <w:pPr>
        <w:spacing w:line="500" w:lineRule="atLeast"/>
        <w:ind w:firstLine="600"/>
        <w:divId w:val="1457873032"/>
        <w:rPr>
          <w:rFonts w:hint="eastAsia"/>
          <w:sz w:val="30"/>
          <w:szCs w:val="30"/>
        </w:rPr>
      </w:pPr>
      <w:r>
        <w:rPr>
          <w:rFonts w:hint="eastAsia"/>
          <w:sz w:val="30"/>
          <w:szCs w:val="30"/>
        </w:rPr>
        <w:t>汕头市潮南区人民检察院指控：</w:t>
      </w:r>
      <w:r>
        <w:rPr>
          <w:rFonts w:hint="eastAsia"/>
          <w:sz w:val="30"/>
          <w:szCs w:val="30"/>
        </w:rPr>
        <w:t>2008</w:t>
      </w:r>
      <w:r>
        <w:rPr>
          <w:rFonts w:hint="eastAsia"/>
          <w:sz w:val="30"/>
          <w:szCs w:val="30"/>
        </w:rPr>
        <w:t>年底至</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被告人张某某及同案人林某某（另案处理）在分别担任汕头市潮南区环境保护局原环境监察大队队长、副队长期间，在负责管理汕头市潮南区环境保护局污染源自动监控系统平台工作的过程中，为新意（广州）电子科技有限公司（下称新意公</w:t>
      </w:r>
      <w:r>
        <w:rPr>
          <w:rFonts w:hint="eastAsia"/>
          <w:sz w:val="30"/>
          <w:szCs w:val="30"/>
        </w:rPr>
        <w:lastRenderedPageBreak/>
        <w:t>司）承接潮南区相关企业污染源自动监控系统工程业务和工程竣工验收等方面提供方便和帮助。</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月底，新意公司决定按</w:t>
      </w:r>
      <w:r>
        <w:rPr>
          <w:rFonts w:hint="eastAsia"/>
          <w:sz w:val="30"/>
          <w:szCs w:val="30"/>
        </w:rPr>
        <w:t>2009</w:t>
      </w:r>
      <w:r>
        <w:rPr>
          <w:rFonts w:hint="eastAsia"/>
          <w:sz w:val="30"/>
          <w:szCs w:val="30"/>
        </w:rPr>
        <w:t>年度该公司在潮南区已结算工程款共人民币</w:t>
      </w:r>
      <w:r>
        <w:rPr>
          <w:rFonts w:hint="eastAsia"/>
          <w:sz w:val="30"/>
          <w:szCs w:val="30"/>
        </w:rPr>
        <w:t>1,078,000</w:t>
      </w:r>
      <w:r>
        <w:rPr>
          <w:rFonts w:hint="eastAsia"/>
          <w:sz w:val="30"/>
          <w:szCs w:val="30"/>
        </w:rPr>
        <w:t>元的</w:t>
      </w:r>
      <w:r>
        <w:rPr>
          <w:rFonts w:hint="eastAsia"/>
          <w:sz w:val="30"/>
          <w:szCs w:val="30"/>
        </w:rPr>
        <w:t>12%</w:t>
      </w:r>
      <w:r>
        <w:rPr>
          <w:rFonts w:hint="eastAsia"/>
          <w:sz w:val="30"/>
          <w:szCs w:val="30"/>
        </w:rPr>
        <w:t>送给被告人张某某等人好处费</w:t>
      </w:r>
      <w:r>
        <w:rPr>
          <w:rFonts w:hint="eastAsia"/>
          <w:sz w:val="30"/>
          <w:szCs w:val="30"/>
        </w:rPr>
        <w:t>129,500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日，新意公司法人代表陈某某与时任该公司汕头办事处经理赵某某约请被告人张某某、同案人林某某当晚到汕头市潮阳区新苑酒家吃饭，并于赴约前在汕头市黄山路建设银行黄山支行支取人民币</w:t>
      </w:r>
      <w:r>
        <w:rPr>
          <w:rFonts w:hint="eastAsia"/>
          <w:sz w:val="30"/>
          <w:szCs w:val="30"/>
        </w:rPr>
        <w:t>202,200</w:t>
      </w:r>
      <w:r>
        <w:rPr>
          <w:rFonts w:hint="eastAsia"/>
          <w:sz w:val="30"/>
          <w:szCs w:val="30"/>
        </w:rPr>
        <w:t>元，从中拿出</w:t>
      </w:r>
      <w:r>
        <w:rPr>
          <w:rFonts w:hint="eastAsia"/>
          <w:sz w:val="30"/>
          <w:szCs w:val="30"/>
        </w:rPr>
        <w:t>13</w:t>
      </w:r>
      <w:r>
        <w:rPr>
          <w:rFonts w:hint="eastAsia"/>
          <w:sz w:val="30"/>
          <w:szCs w:val="30"/>
        </w:rPr>
        <w:t>万元作为送给被告人张某某、同案人林某某的好处费。当晚，</w:t>
      </w:r>
      <w:r>
        <w:rPr>
          <w:rFonts w:hint="eastAsia"/>
          <w:sz w:val="30"/>
          <w:szCs w:val="30"/>
        </w:rPr>
        <w:t>4</w:t>
      </w:r>
      <w:r>
        <w:rPr>
          <w:rFonts w:hint="eastAsia"/>
          <w:sz w:val="30"/>
          <w:szCs w:val="30"/>
        </w:rPr>
        <w:t>人在上述酒家包厢吃饭时，陈某某经手将装在黑色塑料袋的</w:t>
      </w:r>
      <w:r>
        <w:rPr>
          <w:rFonts w:hint="eastAsia"/>
          <w:sz w:val="30"/>
          <w:szCs w:val="30"/>
        </w:rPr>
        <w:t>13</w:t>
      </w:r>
      <w:r>
        <w:rPr>
          <w:rFonts w:hint="eastAsia"/>
          <w:sz w:val="30"/>
          <w:szCs w:val="30"/>
        </w:rPr>
        <w:t>万元送给被告人张某某、同案人林某某，感谢</w:t>
      </w:r>
      <w:r>
        <w:rPr>
          <w:rFonts w:hint="eastAsia"/>
          <w:sz w:val="30"/>
          <w:szCs w:val="30"/>
        </w:rPr>
        <w:t>2</w:t>
      </w:r>
      <w:r>
        <w:rPr>
          <w:rFonts w:hint="eastAsia"/>
          <w:sz w:val="30"/>
          <w:szCs w:val="30"/>
        </w:rPr>
        <w:t>人为该公司提供的方便和帮助。被告人张某某示意同案人林某某收下。陈某某和赵某某离开后，经同案人林某某提议，被告人张某某、同案人林某某当场瓜分该</w:t>
      </w:r>
      <w:r>
        <w:rPr>
          <w:rFonts w:hint="eastAsia"/>
          <w:sz w:val="30"/>
          <w:szCs w:val="30"/>
        </w:rPr>
        <w:t>13</w:t>
      </w:r>
      <w:r>
        <w:rPr>
          <w:rFonts w:hint="eastAsia"/>
          <w:sz w:val="30"/>
          <w:szCs w:val="30"/>
        </w:rPr>
        <w:t>万元，被告人张某某分得</w:t>
      </w:r>
      <w:r>
        <w:rPr>
          <w:rFonts w:hint="eastAsia"/>
          <w:sz w:val="30"/>
          <w:szCs w:val="30"/>
        </w:rPr>
        <w:t>87,00</w:t>
      </w:r>
      <w:r>
        <w:rPr>
          <w:rFonts w:hint="eastAsia"/>
          <w:sz w:val="30"/>
          <w:szCs w:val="30"/>
        </w:rPr>
        <w:t>0</w:t>
      </w:r>
      <w:r>
        <w:rPr>
          <w:rFonts w:hint="eastAsia"/>
          <w:sz w:val="30"/>
          <w:szCs w:val="30"/>
        </w:rPr>
        <w:t>元，同案人林某某分得</w:t>
      </w:r>
      <w:r>
        <w:rPr>
          <w:rFonts w:hint="eastAsia"/>
          <w:sz w:val="30"/>
          <w:szCs w:val="30"/>
        </w:rPr>
        <w:t>43,000</w:t>
      </w:r>
      <w:r>
        <w:rPr>
          <w:rFonts w:hint="eastAsia"/>
          <w:sz w:val="30"/>
          <w:szCs w:val="30"/>
        </w:rPr>
        <w:t>元。</w:t>
      </w:r>
    </w:p>
    <w:p w14:paraId="29A41817" w14:textId="77777777" w:rsidR="00083827" w:rsidRDefault="00083827">
      <w:pPr>
        <w:spacing w:line="500" w:lineRule="atLeast"/>
        <w:ind w:firstLine="600"/>
        <w:divId w:val="1930310468"/>
        <w:rPr>
          <w:rFonts w:hint="eastAsia"/>
          <w:sz w:val="30"/>
          <w:szCs w:val="30"/>
        </w:rPr>
      </w:pPr>
      <w:r>
        <w:rPr>
          <w:rFonts w:hint="eastAsia"/>
          <w:sz w:val="30"/>
          <w:szCs w:val="30"/>
        </w:rPr>
        <w:t>案发后，被告人张某某、同案人林某某分别上缴所得的受贿款。</w:t>
      </w:r>
    </w:p>
    <w:p w14:paraId="173CFC68" w14:textId="77777777" w:rsidR="00083827" w:rsidRDefault="00083827">
      <w:pPr>
        <w:spacing w:line="500" w:lineRule="atLeast"/>
        <w:ind w:firstLine="600"/>
        <w:divId w:val="1117871195"/>
        <w:rPr>
          <w:rFonts w:hint="eastAsia"/>
          <w:sz w:val="30"/>
          <w:szCs w:val="30"/>
        </w:rPr>
      </w:pPr>
      <w:r>
        <w:rPr>
          <w:rFonts w:hint="eastAsia"/>
          <w:sz w:val="30"/>
          <w:szCs w:val="30"/>
        </w:rPr>
        <w:t>公诉机关对指控的事实向法庭提供了相关的证据，并认为被告人张某某的行为已构成受贿罪，有自首和退赃情节，提请依照《中华人民共和国刑法》第三百八十五条第一款、第三百八十六条、第三百八十三第一款第（一）项的规定判处。</w:t>
      </w:r>
    </w:p>
    <w:p w14:paraId="19ABD14A" w14:textId="77777777" w:rsidR="00083827" w:rsidRDefault="00083827">
      <w:pPr>
        <w:spacing w:line="500" w:lineRule="atLeast"/>
        <w:ind w:firstLine="600"/>
        <w:divId w:val="561790168"/>
        <w:rPr>
          <w:rFonts w:hint="eastAsia"/>
          <w:sz w:val="30"/>
          <w:szCs w:val="30"/>
        </w:rPr>
      </w:pPr>
      <w:r>
        <w:rPr>
          <w:rFonts w:hint="eastAsia"/>
          <w:sz w:val="30"/>
          <w:szCs w:val="30"/>
        </w:rPr>
        <w:t>被告人张某某对公诉机关指控的事实没有意见，并表示认罪。其辩护人提出被告人张某某有自首情节，退清赃款，请求对其从轻处理并适用缓刑的辩护意见。</w:t>
      </w:r>
    </w:p>
    <w:p w14:paraId="6F88BD80" w14:textId="77777777" w:rsidR="00083827" w:rsidRDefault="00083827">
      <w:pPr>
        <w:spacing w:line="500" w:lineRule="atLeast"/>
        <w:ind w:firstLine="600"/>
        <w:divId w:val="942421319"/>
        <w:rPr>
          <w:rFonts w:hint="eastAsia"/>
          <w:sz w:val="30"/>
          <w:szCs w:val="30"/>
        </w:rPr>
      </w:pPr>
      <w:r>
        <w:rPr>
          <w:rFonts w:hint="eastAsia"/>
          <w:sz w:val="30"/>
          <w:szCs w:val="30"/>
        </w:rPr>
        <w:t>经审理查明：</w:t>
      </w:r>
      <w:r>
        <w:rPr>
          <w:rFonts w:hint="eastAsia"/>
          <w:sz w:val="30"/>
          <w:szCs w:val="30"/>
        </w:rPr>
        <w:t>2008</w:t>
      </w:r>
      <w:r>
        <w:rPr>
          <w:rFonts w:hint="eastAsia"/>
          <w:sz w:val="30"/>
          <w:szCs w:val="30"/>
        </w:rPr>
        <w:t>年底至</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被告人张某某及同案人林某某（另案处理）在分别担任汕头市潮南区环境保护局原环境监察大队队长、副队长期间，在负责管理汕头市潮南区环境保护局污染源自动监控系统平台工作的过程中，为新意（广州）电子科技有限公司（下称新意公司）承接潮南区相关企业污染源自动监控系统工程业务和工程竣工验收等方面提供方便和帮助。</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月底，新意公司决定按</w:t>
      </w:r>
      <w:r>
        <w:rPr>
          <w:rFonts w:hint="eastAsia"/>
          <w:sz w:val="30"/>
          <w:szCs w:val="30"/>
        </w:rPr>
        <w:t>2009</w:t>
      </w:r>
      <w:r>
        <w:rPr>
          <w:rFonts w:hint="eastAsia"/>
          <w:sz w:val="30"/>
          <w:szCs w:val="30"/>
        </w:rPr>
        <w:t>年度该公司在潮南区已结算工程款共人民币</w:t>
      </w:r>
      <w:r>
        <w:rPr>
          <w:rFonts w:hint="eastAsia"/>
          <w:sz w:val="30"/>
          <w:szCs w:val="30"/>
        </w:rPr>
        <w:t>1,078,000</w:t>
      </w:r>
      <w:r>
        <w:rPr>
          <w:rFonts w:hint="eastAsia"/>
          <w:sz w:val="30"/>
          <w:szCs w:val="30"/>
        </w:rPr>
        <w:t>元按比例送给被告人张某某等人好处费</w:t>
      </w:r>
      <w:r>
        <w:rPr>
          <w:rFonts w:hint="eastAsia"/>
          <w:sz w:val="30"/>
          <w:szCs w:val="30"/>
        </w:rPr>
        <w:t>129,500</w:t>
      </w:r>
      <w:r>
        <w:rPr>
          <w:rFonts w:hint="eastAsia"/>
          <w:sz w:val="30"/>
          <w:szCs w:val="30"/>
        </w:rPr>
        <w:t>元。同月</w:t>
      </w:r>
      <w:r>
        <w:rPr>
          <w:rFonts w:hint="eastAsia"/>
          <w:sz w:val="30"/>
          <w:szCs w:val="30"/>
        </w:rPr>
        <w:t>28</w:t>
      </w:r>
      <w:r>
        <w:rPr>
          <w:rFonts w:hint="eastAsia"/>
          <w:sz w:val="30"/>
          <w:szCs w:val="30"/>
        </w:rPr>
        <w:t>日，新意公司法人代表陈某某与时任该公司汕头办事处经理赵某某约请被告人张某某、同案人林某某当晚到汕头市潮阳区新苑酒家吃饭，并于赴约前在汕头市黄山路建设银行黄山支行支取人民币</w:t>
      </w:r>
      <w:r>
        <w:rPr>
          <w:rFonts w:hint="eastAsia"/>
          <w:sz w:val="30"/>
          <w:szCs w:val="30"/>
        </w:rPr>
        <w:t>202,200</w:t>
      </w:r>
      <w:r>
        <w:rPr>
          <w:rFonts w:hint="eastAsia"/>
          <w:sz w:val="30"/>
          <w:szCs w:val="30"/>
        </w:rPr>
        <w:t>元，从中拿出</w:t>
      </w:r>
      <w:r>
        <w:rPr>
          <w:rFonts w:hint="eastAsia"/>
          <w:sz w:val="30"/>
          <w:szCs w:val="30"/>
        </w:rPr>
        <w:t>13</w:t>
      </w:r>
      <w:r>
        <w:rPr>
          <w:rFonts w:hint="eastAsia"/>
          <w:sz w:val="30"/>
          <w:szCs w:val="30"/>
        </w:rPr>
        <w:t>万元作为送给被告人张某某、同案人林某某的好处费。当天晚上，四人在上述酒家包厢吃饭时，陈某某经手将装在黑色塑料袋的</w:t>
      </w:r>
      <w:r>
        <w:rPr>
          <w:rFonts w:hint="eastAsia"/>
          <w:sz w:val="30"/>
          <w:szCs w:val="30"/>
        </w:rPr>
        <w:t>13</w:t>
      </w:r>
      <w:r>
        <w:rPr>
          <w:rFonts w:hint="eastAsia"/>
          <w:sz w:val="30"/>
          <w:szCs w:val="30"/>
        </w:rPr>
        <w:t>万元送给被告人张某某、同案人林某某，感谢二人为该公司提供的方便和帮助。被告人张某某示意同案人林某某收下。陈某某和赵某某离开后，经同案人林某某提议，被告人张某某、同案人林某某当场瓜分该</w:t>
      </w:r>
      <w:r>
        <w:rPr>
          <w:rFonts w:hint="eastAsia"/>
          <w:sz w:val="30"/>
          <w:szCs w:val="30"/>
        </w:rPr>
        <w:t>13</w:t>
      </w:r>
      <w:r>
        <w:rPr>
          <w:rFonts w:hint="eastAsia"/>
          <w:sz w:val="30"/>
          <w:szCs w:val="30"/>
        </w:rPr>
        <w:t>万元，被告人张某某分得</w:t>
      </w:r>
      <w:r>
        <w:rPr>
          <w:rFonts w:hint="eastAsia"/>
          <w:sz w:val="30"/>
          <w:szCs w:val="30"/>
        </w:rPr>
        <w:t>87,000</w:t>
      </w:r>
      <w:r>
        <w:rPr>
          <w:rFonts w:hint="eastAsia"/>
          <w:sz w:val="30"/>
          <w:szCs w:val="30"/>
        </w:rPr>
        <w:t>元，同</w:t>
      </w:r>
      <w:r>
        <w:rPr>
          <w:rFonts w:hint="eastAsia"/>
          <w:sz w:val="30"/>
          <w:szCs w:val="30"/>
        </w:rPr>
        <w:t>案人林某某分得</w:t>
      </w:r>
      <w:r>
        <w:rPr>
          <w:rFonts w:hint="eastAsia"/>
          <w:sz w:val="30"/>
          <w:szCs w:val="30"/>
        </w:rPr>
        <w:t>43,000</w:t>
      </w:r>
      <w:r>
        <w:rPr>
          <w:rFonts w:hint="eastAsia"/>
          <w:sz w:val="30"/>
          <w:szCs w:val="30"/>
        </w:rPr>
        <w:t>元。</w:t>
      </w:r>
    </w:p>
    <w:p w14:paraId="6BDACB7D" w14:textId="77777777" w:rsidR="00083827" w:rsidRDefault="00083827">
      <w:pPr>
        <w:spacing w:line="500" w:lineRule="atLeast"/>
        <w:ind w:firstLine="600"/>
        <w:divId w:val="2105110549"/>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月，汕头市人民检察院在查处新意公司涉嫌单位行贿案中，掌握被告人张某某、同案人林某某受贿的线索和证据后，依法询问被告人张某某、同案人林某某，二人均交代了受贿的事实。</w:t>
      </w:r>
    </w:p>
    <w:p w14:paraId="43BD5B25" w14:textId="77777777" w:rsidR="00083827" w:rsidRDefault="00083827">
      <w:pPr>
        <w:spacing w:line="500" w:lineRule="atLeast"/>
        <w:ind w:firstLine="600"/>
        <w:divId w:val="2025159714"/>
        <w:rPr>
          <w:rFonts w:hint="eastAsia"/>
          <w:sz w:val="30"/>
          <w:szCs w:val="30"/>
        </w:rPr>
      </w:pPr>
      <w:r>
        <w:rPr>
          <w:rFonts w:hint="eastAsia"/>
          <w:sz w:val="30"/>
          <w:szCs w:val="30"/>
        </w:rPr>
        <w:t>同月</w:t>
      </w:r>
      <w:r>
        <w:rPr>
          <w:rFonts w:hint="eastAsia"/>
          <w:sz w:val="30"/>
          <w:szCs w:val="30"/>
        </w:rPr>
        <w:t>7</w:t>
      </w:r>
      <w:r>
        <w:rPr>
          <w:rFonts w:hint="eastAsia"/>
          <w:sz w:val="30"/>
          <w:szCs w:val="30"/>
        </w:rPr>
        <w:t>日，汕头市人民检察院以涉嫌受贿罪对被告人张某某、同案人林某某立案侦查。同日，被告人张某某、同案人林某某分别上缴所得的受贿款</w:t>
      </w:r>
      <w:r>
        <w:rPr>
          <w:rFonts w:hint="eastAsia"/>
          <w:sz w:val="30"/>
          <w:szCs w:val="30"/>
        </w:rPr>
        <w:t>87,000</w:t>
      </w:r>
      <w:r>
        <w:rPr>
          <w:rFonts w:hint="eastAsia"/>
          <w:sz w:val="30"/>
          <w:szCs w:val="30"/>
        </w:rPr>
        <w:t>元、</w:t>
      </w:r>
      <w:r>
        <w:rPr>
          <w:rFonts w:hint="eastAsia"/>
          <w:sz w:val="30"/>
          <w:szCs w:val="30"/>
        </w:rPr>
        <w:t>43,000</w:t>
      </w:r>
      <w:r>
        <w:rPr>
          <w:rFonts w:hint="eastAsia"/>
          <w:sz w:val="30"/>
          <w:szCs w:val="30"/>
        </w:rPr>
        <w:t>元。</w:t>
      </w:r>
    </w:p>
    <w:p w14:paraId="525E6119" w14:textId="77777777" w:rsidR="00083827" w:rsidRDefault="00083827">
      <w:pPr>
        <w:spacing w:line="500" w:lineRule="atLeast"/>
        <w:ind w:firstLine="600"/>
        <w:divId w:val="1599950061"/>
        <w:rPr>
          <w:rFonts w:hint="eastAsia"/>
          <w:sz w:val="30"/>
          <w:szCs w:val="30"/>
        </w:rPr>
      </w:pPr>
      <w:r>
        <w:rPr>
          <w:rFonts w:hint="eastAsia"/>
          <w:sz w:val="30"/>
          <w:szCs w:val="30"/>
        </w:rPr>
        <w:t>上述事实，有公诉机关提交并经法庭质证、认证的下列证据予以证明：</w:t>
      </w:r>
    </w:p>
    <w:p w14:paraId="09BFE0F0" w14:textId="77777777" w:rsidR="00083827" w:rsidRDefault="00083827">
      <w:pPr>
        <w:spacing w:line="500" w:lineRule="atLeast"/>
        <w:ind w:firstLine="600"/>
        <w:divId w:val="787048036"/>
        <w:rPr>
          <w:rFonts w:hint="eastAsia"/>
          <w:sz w:val="30"/>
          <w:szCs w:val="30"/>
        </w:rPr>
      </w:pPr>
      <w:r>
        <w:rPr>
          <w:rFonts w:hint="eastAsia"/>
          <w:sz w:val="30"/>
          <w:szCs w:val="30"/>
        </w:rPr>
        <w:t>1</w:t>
      </w:r>
      <w:r>
        <w:rPr>
          <w:rFonts w:hint="eastAsia"/>
          <w:sz w:val="30"/>
          <w:szCs w:val="30"/>
        </w:rPr>
        <w:t>、汕头市人民检察院立案决定书和反贪污贿赂局侦查二科发破案经过说明：内容为</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月，汕头市人民检察院在查处新意公司涉嫌单位行贿案中，掌握被告人张某某、同案人林某某受贿的线索和证据后，依法询问张某某和林某某，张某某和林某某均交代了受贿的事实。同月</w:t>
      </w:r>
      <w:r>
        <w:rPr>
          <w:rFonts w:hint="eastAsia"/>
          <w:sz w:val="30"/>
          <w:szCs w:val="30"/>
        </w:rPr>
        <w:t>7</w:t>
      </w:r>
      <w:r>
        <w:rPr>
          <w:rFonts w:hint="eastAsia"/>
          <w:sz w:val="30"/>
          <w:szCs w:val="30"/>
        </w:rPr>
        <w:t>日，该院以涉嫌受贿罪对张某某、林某某立案侦查，同日均对其取保候审。</w:t>
      </w:r>
    </w:p>
    <w:p w14:paraId="21251D66" w14:textId="77777777" w:rsidR="00083827" w:rsidRDefault="00083827">
      <w:pPr>
        <w:spacing w:line="500" w:lineRule="atLeast"/>
        <w:ind w:firstLine="600"/>
        <w:divId w:val="858933987"/>
        <w:rPr>
          <w:rFonts w:hint="eastAsia"/>
          <w:sz w:val="30"/>
          <w:szCs w:val="30"/>
        </w:rPr>
      </w:pPr>
      <w:r>
        <w:rPr>
          <w:rFonts w:hint="eastAsia"/>
          <w:sz w:val="30"/>
          <w:szCs w:val="30"/>
        </w:rPr>
        <w:t>2</w:t>
      </w:r>
      <w:r>
        <w:rPr>
          <w:rFonts w:hint="eastAsia"/>
          <w:sz w:val="30"/>
          <w:szCs w:val="30"/>
        </w:rPr>
        <w:t>、汕头市人民检察院扣押财物清单和广东省暂时扣留（或冻结）财物收据：内容为</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日，被告人张某某、同案人林某某分别上缴所得的受贿款</w:t>
      </w:r>
      <w:r>
        <w:rPr>
          <w:rFonts w:hint="eastAsia"/>
          <w:sz w:val="30"/>
          <w:szCs w:val="30"/>
        </w:rPr>
        <w:t>87,000</w:t>
      </w:r>
      <w:r>
        <w:rPr>
          <w:rFonts w:hint="eastAsia"/>
          <w:sz w:val="30"/>
          <w:szCs w:val="30"/>
        </w:rPr>
        <w:t>元、</w:t>
      </w:r>
      <w:r>
        <w:rPr>
          <w:rFonts w:hint="eastAsia"/>
          <w:sz w:val="30"/>
          <w:szCs w:val="30"/>
        </w:rPr>
        <w:t>43,000</w:t>
      </w:r>
      <w:r>
        <w:rPr>
          <w:rFonts w:hint="eastAsia"/>
          <w:sz w:val="30"/>
          <w:szCs w:val="30"/>
        </w:rPr>
        <w:t>元。</w:t>
      </w:r>
    </w:p>
    <w:p w14:paraId="27E58D1A" w14:textId="77777777" w:rsidR="00083827" w:rsidRDefault="00083827">
      <w:pPr>
        <w:spacing w:line="500" w:lineRule="atLeast"/>
        <w:ind w:firstLine="600"/>
        <w:divId w:val="1994331816"/>
        <w:rPr>
          <w:rFonts w:hint="eastAsia"/>
          <w:sz w:val="30"/>
          <w:szCs w:val="30"/>
        </w:rPr>
      </w:pPr>
      <w:r>
        <w:rPr>
          <w:rFonts w:hint="eastAsia"/>
          <w:sz w:val="30"/>
          <w:szCs w:val="30"/>
        </w:rPr>
        <w:t>3</w:t>
      </w:r>
      <w:r>
        <w:rPr>
          <w:rFonts w:hint="eastAsia"/>
          <w:sz w:val="30"/>
          <w:szCs w:val="30"/>
        </w:rPr>
        <w:t>、汕头市公安局人口信息查询表和汕头市潮南区环境保护局个人简历：内容为被告人张某某的身份和任职情况，其于</w:t>
      </w:r>
      <w:r>
        <w:rPr>
          <w:rFonts w:hint="eastAsia"/>
          <w:sz w:val="30"/>
          <w:szCs w:val="30"/>
        </w:rPr>
        <w:t>2007</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w:t>
      </w:r>
      <w:r>
        <w:rPr>
          <w:rFonts w:hint="eastAsia"/>
          <w:sz w:val="30"/>
          <w:szCs w:val="30"/>
        </w:rPr>
        <w:t>月任汕头市潮南区环境保护局原环境监察大队队长。</w:t>
      </w:r>
    </w:p>
    <w:p w14:paraId="2C62D705" w14:textId="77777777" w:rsidR="00083827" w:rsidRDefault="00083827">
      <w:pPr>
        <w:spacing w:line="500" w:lineRule="atLeast"/>
        <w:ind w:firstLine="600"/>
        <w:divId w:val="724598264"/>
        <w:rPr>
          <w:rFonts w:hint="eastAsia"/>
          <w:sz w:val="30"/>
          <w:szCs w:val="30"/>
        </w:rPr>
      </w:pPr>
      <w:r>
        <w:rPr>
          <w:rFonts w:hint="eastAsia"/>
          <w:sz w:val="30"/>
          <w:szCs w:val="30"/>
        </w:rPr>
        <w:t>4</w:t>
      </w:r>
      <w:r>
        <w:rPr>
          <w:rFonts w:hint="eastAsia"/>
          <w:sz w:val="30"/>
          <w:szCs w:val="30"/>
        </w:rPr>
        <w:t>、广州市工商行政管理局企业注册基本资料：内容为新意公司的基本情况。</w:t>
      </w:r>
    </w:p>
    <w:p w14:paraId="66DF939C" w14:textId="77777777" w:rsidR="00083827" w:rsidRDefault="00083827">
      <w:pPr>
        <w:spacing w:line="500" w:lineRule="atLeast"/>
        <w:ind w:firstLine="600"/>
        <w:divId w:val="1101799945"/>
        <w:rPr>
          <w:rFonts w:hint="eastAsia"/>
          <w:sz w:val="30"/>
          <w:szCs w:val="30"/>
        </w:rPr>
      </w:pPr>
      <w:r>
        <w:rPr>
          <w:rFonts w:hint="eastAsia"/>
          <w:sz w:val="30"/>
          <w:szCs w:val="30"/>
        </w:rPr>
        <w:t>5</w:t>
      </w:r>
      <w:r>
        <w:rPr>
          <w:rFonts w:hint="eastAsia"/>
          <w:sz w:val="30"/>
          <w:szCs w:val="30"/>
        </w:rPr>
        <w:t>、污染源在线监测系统工程合同和汕头市潮南区污染源自动监控系统验收报告：内容为</w:t>
      </w:r>
      <w:r>
        <w:rPr>
          <w:rFonts w:hint="eastAsia"/>
          <w:sz w:val="30"/>
          <w:szCs w:val="30"/>
        </w:rPr>
        <w:t>2009</w:t>
      </w:r>
      <w:r>
        <w:rPr>
          <w:rFonts w:hint="eastAsia"/>
          <w:sz w:val="30"/>
          <w:szCs w:val="30"/>
        </w:rPr>
        <w:t>年度，新意公司与潮南区相关企业签订的污染源在线监测系统工程合同和汕头市潮南区环境保护局原环境监察大队对工程同意验收的情况。</w:t>
      </w:r>
    </w:p>
    <w:p w14:paraId="2A2EBBBD" w14:textId="77777777" w:rsidR="00083827" w:rsidRDefault="00083827">
      <w:pPr>
        <w:spacing w:line="500" w:lineRule="atLeast"/>
        <w:ind w:firstLine="600"/>
        <w:divId w:val="1163005858"/>
        <w:rPr>
          <w:rFonts w:hint="eastAsia"/>
          <w:sz w:val="30"/>
          <w:szCs w:val="30"/>
        </w:rPr>
      </w:pPr>
      <w:r>
        <w:rPr>
          <w:rFonts w:hint="eastAsia"/>
          <w:sz w:val="30"/>
          <w:szCs w:val="30"/>
        </w:rPr>
        <w:t>6</w:t>
      </w:r>
      <w:r>
        <w:rPr>
          <w:rFonts w:hint="eastAsia"/>
          <w:sz w:val="30"/>
          <w:szCs w:val="30"/>
        </w:rPr>
        <w:t>、中国建设银行取款凭条、账户交易明细：内容为</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日，陈某某在中国建设银行黄山支行支取人民币</w:t>
      </w:r>
      <w:r>
        <w:rPr>
          <w:rFonts w:hint="eastAsia"/>
          <w:sz w:val="30"/>
          <w:szCs w:val="30"/>
        </w:rPr>
        <w:t>202,200</w:t>
      </w:r>
      <w:r>
        <w:rPr>
          <w:rFonts w:hint="eastAsia"/>
          <w:sz w:val="30"/>
          <w:szCs w:val="30"/>
        </w:rPr>
        <w:t>元，以及林某某受贿后在其中国建设银行账户中存入</w:t>
      </w:r>
      <w:r>
        <w:rPr>
          <w:rFonts w:hint="eastAsia"/>
          <w:sz w:val="30"/>
          <w:szCs w:val="30"/>
        </w:rPr>
        <w:t>4</w:t>
      </w:r>
      <w:r>
        <w:rPr>
          <w:rFonts w:hint="eastAsia"/>
          <w:sz w:val="30"/>
          <w:szCs w:val="30"/>
        </w:rPr>
        <w:t>万元的情况。</w:t>
      </w:r>
    </w:p>
    <w:p w14:paraId="5DE502FF" w14:textId="77777777" w:rsidR="00083827" w:rsidRDefault="00083827">
      <w:pPr>
        <w:spacing w:line="500" w:lineRule="atLeast"/>
        <w:ind w:firstLine="600"/>
        <w:divId w:val="954992004"/>
        <w:rPr>
          <w:rFonts w:hint="eastAsia"/>
          <w:sz w:val="30"/>
          <w:szCs w:val="30"/>
        </w:rPr>
      </w:pPr>
      <w:r>
        <w:rPr>
          <w:rFonts w:hint="eastAsia"/>
          <w:sz w:val="30"/>
          <w:szCs w:val="30"/>
        </w:rPr>
        <w:t>7</w:t>
      </w:r>
      <w:r>
        <w:rPr>
          <w:rFonts w:hint="eastAsia"/>
          <w:sz w:val="30"/>
          <w:szCs w:val="30"/>
        </w:rPr>
        <w:t>、证人赵某某的证言：</w:t>
      </w:r>
      <w:r>
        <w:rPr>
          <w:rFonts w:hint="eastAsia"/>
          <w:sz w:val="30"/>
          <w:szCs w:val="30"/>
        </w:rPr>
        <w:t>2008</w:t>
      </w:r>
      <w:r>
        <w:rPr>
          <w:rFonts w:hint="eastAsia"/>
          <w:sz w:val="30"/>
          <w:szCs w:val="30"/>
        </w:rPr>
        <w:t>年，新意公司在潮南区开展企业污染源在线系统的安装业务，为了取得潮南区环保部门有关人员的支持，我与时任潮南区环保监察大队队长的张某某商谈，并提议根据监控系统的工程量返“管理费”给他们。张某某听后说等我们做了再说。后来潮南区环保局监察大队积极配合我们的工作，提供了辖区新建工厂等有关信息，新意公司在潮南区逐步与工厂签订合同。</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日，我根据公司</w:t>
      </w:r>
      <w:r>
        <w:rPr>
          <w:rFonts w:hint="eastAsia"/>
          <w:sz w:val="30"/>
          <w:szCs w:val="30"/>
        </w:rPr>
        <w:t>2009</w:t>
      </w:r>
      <w:r>
        <w:rPr>
          <w:rFonts w:hint="eastAsia"/>
          <w:sz w:val="30"/>
          <w:szCs w:val="30"/>
        </w:rPr>
        <w:t>年度在潮南区开展业务情况制作报表，计算出送给潮南区环保监察大队的“管理费”为人民币</w:t>
      </w:r>
      <w:r>
        <w:rPr>
          <w:rFonts w:hint="eastAsia"/>
          <w:sz w:val="30"/>
          <w:szCs w:val="30"/>
        </w:rPr>
        <w:t>129,500</w:t>
      </w:r>
      <w:r>
        <w:rPr>
          <w:rFonts w:hint="eastAsia"/>
          <w:sz w:val="30"/>
          <w:szCs w:val="30"/>
        </w:rPr>
        <w:t>元并经陈某某审批。后我和陈某某约了张某某在潮阳区新苑酒家吃晚饭，路上我和陈某某一起去银行取了</w:t>
      </w:r>
      <w:r>
        <w:rPr>
          <w:rFonts w:hint="eastAsia"/>
          <w:sz w:val="30"/>
          <w:szCs w:val="30"/>
        </w:rPr>
        <w:t>13</w:t>
      </w:r>
      <w:r>
        <w:rPr>
          <w:rFonts w:hint="eastAsia"/>
          <w:sz w:val="30"/>
          <w:szCs w:val="30"/>
        </w:rPr>
        <w:t>万元。当我和陈某某新苑酒家时，张某某和林某某已经在现场，期间，陈某某将用塑料袋包装着的</w:t>
      </w:r>
      <w:r>
        <w:rPr>
          <w:rFonts w:hint="eastAsia"/>
          <w:sz w:val="30"/>
          <w:szCs w:val="30"/>
        </w:rPr>
        <w:t>13</w:t>
      </w:r>
      <w:r>
        <w:rPr>
          <w:rFonts w:hint="eastAsia"/>
          <w:sz w:val="30"/>
          <w:szCs w:val="30"/>
        </w:rPr>
        <w:t>万元放在饭桌上，说按照</w:t>
      </w:r>
      <w:r>
        <w:rPr>
          <w:rFonts w:hint="eastAsia"/>
          <w:sz w:val="30"/>
          <w:szCs w:val="30"/>
        </w:rPr>
        <w:t>2009</w:t>
      </w:r>
      <w:r>
        <w:rPr>
          <w:rFonts w:hint="eastAsia"/>
          <w:sz w:val="30"/>
          <w:szCs w:val="30"/>
        </w:rPr>
        <w:t>年度的营业额及比例计算是</w:t>
      </w:r>
      <w:r>
        <w:rPr>
          <w:rFonts w:hint="eastAsia"/>
          <w:sz w:val="30"/>
          <w:szCs w:val="30"/>
        </w:rPr>
        <w:t>129,500</w:t>
      </w:r>
      <w:r>
        <w:rPr>
          <w:rFonts w:hint="eastAsia"/>
          <w:sz w:val="30"/>
          <w:szCs w:val="30"/>
        </w:rPr>
        <w:t>元，折合整数</w:t>
      </w:r>
      <w:r>
        <w:rPr>
          <w:rFonts w:hint="eastAsia"/>
          <w:sz w:val="30"/>
          <w:szCs w:val="30"/>
        </w:rPr>
        <w:t>13</w:t>
      </w:r>
      <w:r>
        <w:rPr>
          <w:rFonts w:hint="eastAsia"/>
          <w:sz w:val="30"/>
          <w:szCs w:val="30"/>
        </w:rPr>
        <w:t>万元。张某某交代林某某把</w:t>
      </w:r>
      <w:r>
        <w:rPr>
          <w:rFonts w:hint="eastAsia"/>
          <w:sz w:val="30"/>
          <w:szCs w:val="30"/>
        </w:rPr>
        <w:t>13</w:t>
      </w:r>
      <w:r>
        <w:rPr>
          <w:rFonts w:hint="eastAsia"/>
          <w:sz w:val="30"/>
          <w:szCs w:val="30"/>
        </w:rPr>
        <w:t>万元收下，然后我们继续吃饭。</w:t>
      </w:r>
    </w:p>
    <w:p w14:paraId="35B0D976" w14:textId="77777777" w:rsidR="00083827" w:rsidRDefault="00083827">
      <w:pPr>
        <w:spacing w:line="500" w:lineRule="atLeast"/>
        <w:ind w:firstLine="600"/>
        <w:divId w:val="499195809"/>
        <w:rPr>
          <w:rFonts w:hint="eastAsia"/>
          <w:sz w:val="30"/>
          <w:szCs w:val="30"/>
        </w:rPr>
      </w:pPr>
      <w:r>
        <w:rPr>
          <w:rFonts w:hint="eastAsia"/>
          <w:sz w:val="30"/>
          <w:szCs w:val="30"/>
        </w:rPr>
        <w:t>辨认笔录：内容为赵某某指认张某某、林某某。</w:t>
      </w:r>
    </w:p>
    <w:p w14:paraId="5C936220" w14:textId="77777777" w:rsidR="00083827" w:rsidRDefault="00083827">
      <w:pPr>
        <w:spacing w:line="500" w:lineRule="atLeast"/>
        <w:ind w:firstLine="600"/>
        <w:divId w:val="2001541255"/>
        <w:rPr>
          <w:rFonts w:hint="eastAsia"/>
          <w:sz w:val="30"/>
          <w:szCs w:val="30"/>
        </w:rPr>
      </w:pPr>
      <w:r>
        <w:rPr>
          <w:rFonts w:hint="eastAsia"/>
          <w:sz w:val="30"/>
          <w:szCs w:val="30"/>
        </w:rPr>
        <w:t>8</w:t>
      </w:r>
      <w:r>
        <w:rPr>
          <w:rFonts w:hint="eastAsia"/>
          <w:sz w:val="30"/>
          <w:szCs w:val="30"/>
        </w:rPr>
        <w:t>、证人陈某某的证言：</w:t>
      </w:r>
      <w:r>
        <w:rPr>
          <w:rFonts w:hint="eastAsia"/>
          <w:sz w:val="30"/>
          <w:szCs w:val="30"/>
        </w:rPr>
        <w:t>2008</w:t>
      </w:r>
      <w:r>
        <w:rPr>
          <w:rFonts w:hint="eastAsia"/>
          <w:sz w:val="30"/>
          <w:szCs w:val="30"/>
        </w:rPr>
        <w:t>年初，我公司授意赵某某同潮南区环保局监察大队张某某商谈，在潮南区开展在线污染源监控项目业务，公司支付“管理费”给监察大队的工作人员。</w:t>
      </w:r>
      <w:r>
        <w:rPr>
          <w:rFonts w:hint="eastAsia"/>
          <w:sz w:val="30"/>
          <w:szCs w:val="30"/>
        </w:rPr>
        <w:t>2009</w:t>
      </w:r>
      <w:r>
        <w:rPr>
          <w:rFonts w:hint="eastAsia"/>
          <w:sz w:val="30"/>
          <w:szCs w:val="30"/>
        </w:rPr>
        <w:t>年度我公司汕头办事处新装系统按照比例计算应送给潮南区环保监察部门的“管理费”是</w:t>
      </w:r>
      <w:r>
        <w:rPr>
          <w:rFonts w:hint="eastAsia"/>
          <w:sz w:val="30"/>
          <w:szCs w:val="30"/>
        </w:rPr>
        <w:t>129,500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日，我在黄山路的建设银行柜台从本人的建行账户中支取人民币</w:t>
      </w:r>
      <w:r>
        <w:rPr>
          <w:rFonts w:hint="eastAsia"/>
          <w:sz w:val="30"/>
          <w:szCs w:val="30"/>
        </w:rPr>
        <w:t>202,200</w:t>
      </w:r>
      <w:r>
        <w:rPr>
          <w:rFonts w:hint="eastAsia"/>
          <w:sz w:val="30"/>
          <w:szCs w:val="30"/>
        </w:rPr>
        <w:t>元，从中拿出</w:t>
      </w:r>
      <w:r>
        <w:rPr>
          <w:rFonts w:hint="eastAsia"/>
          <w:sz w:val="30"/>
          <w:szCs w:val="30"/>
        </w:rPr>
        <w:t>13</w:t>
      </w:r>
      <w:r>
        <w:rPr>
          <w:rFonts w:hint="eastAsia"/>
          <w:sz w:val="30"/>
          <w:szCs w:val="30"/>
        </w:rPr>
        <w:t>万元送给潮南区环保监察部门。当天，赵某某约了张某某和林某某在潮阳区新苑酒家吃饭，期间在该酒家包厢，我将用黑色塑料袋包装着的</w:t>
      </w:r>
      <w:r>
        <w:rPr>
          <w:rFonts w:hint="eastAsia"/>
          <w:sz w:val="30"/>
          <w:szCs w:val="30"/>
        </w:rPr>
        <w:t>13</w:t>
      </w:r>
      <w:r>
        <w:rPr>
          <w:rFonts w:hint="eastAsia"/>
          <w:sz w:val="30"/>
          <w:szCs w:val="30"/>
        </w:rPr>
        <w:t>万元放在饭桌上，张某某示意林某某把钱收下，后我们继续吃饭。</w:t>
      </w:r>
    </w:p>
    <w:p w14:paraId="1D2852CC" w14:textId="77777777" w:rsidR="00083827" w:rsidRDefault="00083827">
      <w:pPr>
        <w:spacing w:line="500" w:lineRule="atLeast"/>
        <w:ind w:firstLine="600"/>
        <w:divId w:val="53084283"/>
        <w:rPr>
          <w:rFonts w:hint="eastAsia"/>
          <w:sz w:val="30"/>
          <w:szCs w:val="30"/>
        </w:rPr>
      </w:pPr>
      <w:r>
        <w:rPr>
          <w:rFonts w:hint="eastAsia"/>
          <w:sz w:val="30"/>
          <w:szCs w:val="30"/>
        </w:rPr>
        <w:t>9</w:t>
      </w:r>
      <w:r>
        <w:rPr>
          <w:rFonts w:hint="eastAsia"/>
          <w:sz w:val="30"/>
          <w:szCs w:val="30"/>
        </w:rPr>
        <w:t>、同案人林某某的供述和自书材料：</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日晚上，我和张某某、新意公司的陈某某、赵某某一起在潮阳区新苑酒家吃饭。期间，陈某某拿出</w:t>
      </w:r>
      <w:r>
        <w:rPr>
          <w:rFonts w:hint="eastAsia"/>
          <w:sz w:val="30"/>
          <w:szCs w:val="30"/>
        </w:rPr>
        <w:t>1</w:t>
      </w:r>
      <w:r>
        <w:rPr>
          <w:rFonts w:hint="eastAsia"/>
          <w:sz w:val="30"/>
          <w:szCs w:val="30"/>
        </w:rPr>
        <w:t>个黑色的塑料袋放在饭桌上推给张某某，说是给我和张某某的一点心意，感谢我们对他们工作的支持。张某某接过塑料袋后推给我，让我收下来。饭后陈某某和赵某某先行离开，我打开塑料袋，里面装着</w:t>
      </w:r>
      <w:r>
        <w:rPr>
          <w:rFonts w:hint="eastAsia"/>
          <w:sz w:val="30"/>
          <w:szCs w:val="30"/>
        </w:rPr>
        <w:t>13</w:t>
      </w:r>
      <w:r>
        <w:rPr>
          <w:rFonts w:hint="eastAsia"/>
          <w:sz w:val="30"/>
          <w:szCs w:val="30"/>
        </w:rPr>
        <w:t>万元。我提议我分</w:t>
      </w:r>
      <w:r>
        <w:rPr>
          <w:rFonts w:hint="eastAsia"/>
          <w:sz w:val="30"/>
          <w:szCs w:val="30"/>
        </w:rPr>
        <w:t>43,000</w:t>
      </w:r>
      <w:r>
        <w:rPr>
          <w:rFonts w:hint="eastAsia"/>
          <w:sz w:val="30"/>
          <w:szCs w:val="30"/>
        </w:rPr>
        <w:t>元，张某某分</w:t>
      </w:r>
      <w:r>
        <w:rPr>
          <w:rFonts w:hint="eastAsia"/>
          <w:sz w:val="30"/>
          <w:szCs w:val="30"/>
        </w:rPr>
        <w:t>87,000</w:t>
      </w:r>
      <w:r>
        <w:rPr>
          <w:rFonts w:hint="eastAsia"/>
          <w:sz w:val="30"/>
          <w:szCs w:val="30"/>
        </w:rPr>
        <w:t>元。张某某同意，分完后我们就各自回家。当天晚上我路过潮阳区中山西路的建设银行自动柜员机时，将其中的</w:t>
      </w:r>
      <w:r>
        <w:rPr>
          <w:rFonts w:hint="eastAsia"/>
          <w:sz w:val="30"/>
          <w:szCs w:val="30"/>
        </w:rPr>
        <w:t>4</w:t>
      </w:r>
      <w:r>
        <w:rPr>
          <w:rFonts w:hint="eastAsia"/>
          <w:sz w:val="30"/>
          <w:szCs w:val="30"/>
        </w:rPr>
        <w:t>万元存入我的账户，余</w:t>
      </w:r>
      <w:r>
        <w:rPr>
          <w:rFonts w:hint="eastAsia"/>
          <w:sz w:val="30"/>
          <w:szCs w:val="30"/>
        </w:rPr>
        <w:t>3000</w:t>
      </w:r>
      <w:r>
        <w:rPr>
          <w:rFonts w:hint="eastAsia"/>
          <w:sz w:val="30"/>
          <w:szCs w:val="30"/>
        </w:rPr>
        <w:t>元放在身上。</w:t>
      </w:r>
    </w:p>
    <w:p w14:paraId="2EFD288A" w14:textId="77777777" w:rsidR="00083827" w:rsidRDefault="00083827">
      <w:pPr>
        <w:spacing w:line="500" w:lineRule="atLeast"/>
        <w:ind w:firstLine="600"/>
        <w:divId w:val="37895056"/>
        <w:rPr>
          <w:rFonts w:hint="eastAsia"/>
          <w:sz w:val="30"/>
          <w:szCs w:val="30"/>
        </w:rPr>
      </w:pPr>
      <w:r>
        <w:rPr>
          <w:rFonts w:hint="eastAsia"/>
          <w:sz w:val="30"/>
          <w:szCs w:val="30"/>
        </w:rPr>
        <w:t>10</w:t>
      </w:r>
      <w:r>
        <w:rPr>
          <w:rFonts w:hint="eastAsia"/>
          <w:sz w:val="30"/>
          <w:szCs w:val="30"/>
        </w:rPr>
        <w:t>、被告人张某某当庭对公诉机关指控的事实作了供认。</w:t>
      </w:r>
    </w:p>
    <w:p w14:paraId="4108F419" w14:textId="77777777" w:rsidR="00083827" w:rsidRDefault="00083827">
      <w:pPr>
        <w:spacing w:line="500" w:lineRule="atLeast"/>
        <w:ind w:firstLine="600"/>
        <w:divId w:val="440995058"/>
        <w:rPr>
          <w:rFonts w:hint="eastAsia"/>
          <w:sz w:val="30"/>
          <w:szCs w:val="30"/>
        </w:rPr>
      </w:pPr>
      <w:r>
        <w:rPr>
          <w:rFonts w:hint="eastAsia"/>
          <w:sz w:val="30"/>
          <w:szCs w:val="30"/>
        </w:rPr>
        <w:t>本院认为，被告人张某某身为国家工作人员，利用职务之便利，结伙非法收受他人数额较大的财物，为他人谋取利益，其行为侵犯国家机关的正常管理活动和国家工作人员职务行为的廉洁性，已构成受贿罪。公诉机关指控被告人张某某犯受贿罪的罪名成立，但认为被告人张某某有自首情节的意见，经查，</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汕头市人民检察院在查处其他案件时已经先行掌握被告人张某某受贿的线索和证据，后被告人张某某接受检察机关的调查时才供述其受贿的事实，被告人张某某的行为不符合自动投案的要件，依法不能认定为自首。鉴于被告人张某某在接受有关部门调查时能如实供述受贿罪行，并退清赃款，依法予以从轻处罚。根据被告人张某某的犯罪情节和悔罪表现，宣告缓刑对其所居住社区没有重大不良影响，依法予以适用缓刑。被告人张某某的辩护人提出的被告人张某某自愿认罪，退清赃款，请求对其从轻处理适用缓刑的辩护意见，有事实和法律依据，理由成立，予以采纳；但提出的被告人张某某有自首情节的辩护意见，理由依据不足，不予采纳。依照《中华人民共和国刑法》第十二条、第三百八十五条、第三百八十六条、第三百八十三条、第二十五条第一款、第六十七条第三款、第七十二条、第七十三条、第九十三条和《最高人民法院、最高人民检察院关于办理贪污贿赂刑事案件适用法律若干问题的解释》第一条第一款、第十三条、第十九条之规定，判决如下：</w:t>
      </w:r>
    </w:p>
    <w:p w14:paraId="0F89453E" w14:textId="77777777" w:rsidR="00083827" w:rsidRDefault="00083827">
      <w:pPr>
        <w:spacing w:line="500" w:lineRule="atLeast"/>
        <w:ind w:firstLine="600"/>
        <w:divId w:val="816384988"/>
        <w:rPr>
          <w:rFonts w:hint="eastAsia"/>
          <w:sz w:val="30"/>
          <w:szCs w:val="30"/>
        </w:rPr>
      </w:pPr>
      <w:r>
        <w:rPr>
          <w:rFonts w:hint="eastAsia"/>
          <w:sz w:val="30"/>
          <w:szCs w:val="30"/>
        </w:rPr>
        <w:t>被告人张某某犯受贿罪，判处有期徒刑二年，缓刑三年，并处罚金人民币十万元。</w:t>
      </w:r>
    </w:p>
    <w:p w14:paraId="20320D0E" w14:textId="77777777" w:rsidR="00083827" w:rsidRDefault="00083827">
      <w:pPr>
        <w:spacing w:line="500" w:lineRule="atLeast"/>
        <w:ind w:firstLine="600"/>
        <w:divId w:val="2124183772"/>
        <w:rPr>
          <w:rFonts w:hint="eastAsia"/>
          <w:sz w:val="30"/>
          <w:szCs w:val="30"/>
        </w:rPr>
      </w:pPr>
      <w:r>
        <w:rPr>
          <w:rFonts w:hint="eastAsia"/>
          <w:sz w:val="30"/>
          <w:szCs w:val="30"/>
        </w:rPr>
        <w:t>（缓刑考验期限，从判决确定之日起计算。罚金应于判决生效之日起一个月内缴纳。）</w:t>
      </w:r>
    </w:p>
    <w:p w14:paraId="3B2B8809" w14:textId="77777777" w:rsidR="00083827" w:rsidRDefault="00083827">
      <w:pPr>
        <w:spacing w:line="500" w:lineRule="atLeast"/>
        <w:ind w:firstLine="600"/>
        <w:divId w:val="972559025"/>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14:paraId="100E92B8" w14:textId="77777777" w:rsidR="00083827" w:rsidRDefault="00083827">
      <w:pPr>
        <w:spacing w:line="500" w:lineRule="atLeast"/>
        <w:jc w:val="right"/>
        <w:divId w:val="349381371"/>
        <w:rPr>
          <w:rFonts w:hint="eastAsia"/>
          <w:sz w:val="30"/>
          <w:szCs w:val="30"/>
        </w:rPr>
      </w:pPr>
      <w:r>
        <w:rPr>
          <w:rFonts w:hint="eastAsia"/>
          <w:sz w:val="30"/>
          <w:szCs w:val="30"/>
        </w:rPr>
        <w:t>审　判　长　　郑宏新</w:t>
      </w:r>
    </w:p>
    <w:p w14:paraId="1A1F6155" w14:textId="77777777" w:rsidR="00083827" w:rsidRDefault="00083827">
      <w:pPr>
        <w:spacing w:line="500" w:lineRule="atLeast"/>
        <w:jc w:val="right"/>
        <w:divId w:val="225922038"/>
        <w:rPr>
          <w:rFonts w:hint="eastAsia"/>
          <w:sz w:val="30"/>
          <w:szCs w:val="30"/>
        </w:rPr>
      </w:pPr>
      <w:r>
        <w:rPr>
          <w:rFonts w:hint="eastAsia"/>
          <w:sz w:val="30"/>
          <w:szCs w:val="30"/>
        </w:rPr>
        <w:t>审　判　员　　陈晓鹏</w:t>
      </w:r>
    </w:p>
    <w:p w14:paraId="40E5AE1B" w14:textId="77777777" w:rsidR="00083827" w:rsidRDefault="00083827">
      <w:pPr>
        <w:spacing w:line="500" w:lineRule="atLeast"/>
        <w:jc w:val="right"/>
        <w:divId w:val="1166507465"/>
        <w:rPr>
          <w:rFonts w:hint="eastAsia"/>
          <w:sz w:val="30"/>
          <w:szCs w:val="30"/>
        </w:rPr>
      </w:pPr>
      <w:r>
        <w:rPr>
          <w:rFonts w:hint="eastAsia"/>
          <w:sz w:val="30"/>
          <w:szCs w:val="30"/>
        </w:rPr>
        <w:t>人民陪审员　　吴宏丰</w:t>
      </w:r>
    </w:p>
    <w:p w14:paraId="46550C70" w14:textId="77777777" w:rsidR="00083827" w:rsidRDefault="00083827">
      <w:pPr>
        <w:spacing w:line="500" w:lineRule="atLeast"/>
        <w:jc w:val="right"/>
        <w:divId w:val="1181554396"/>
        <w:rPr>
          <w:rFonts w:hint="eastAsia"/>
          <w:sz w:val="30"/>
          <w:szCs w:val="30"/>
        </w:rPr>
      </w:pPr>
      <w:r>
        <w:rPr>
          <w:rFonts w:hint="eastAsia"/>
          <w:sz w:val="30"/>
          <w:szCs w:val="30"/>
        </w:rPr>
        <w:t>二〇一七年十二月十二日</w:t>
      </w:r>
    </w:p>
    <w:p w14:paraId="47CAFB3B" w14:textId="77777777" w:rsidR="00083827" w:rsidRDefault="00083827">
      <w:pPr>
        <w:spacing w:line="500" w:lineRule="atLeast"/>
        <w:jc w:val="right"/>
        <w:divId w:val="2094475725"/>
        <w:rPr>
          <w:rFonts w:hint="eastAsia"/>
          <w:sz w:val="30"/>
          <w:szCs w:val="30"/>
        </w:rPr>
      </w:pPr>
      <w:r>
        <w:rPr>
          <w:rFonts w:hint="eastAsia"/>
          <w:sz w:val="30"/>
          <w:szCs w:val="30"/>
        </w:rPr>
        <w:t>书　记　员　　张膺豪</w:t>
      </w:r>
    </w:p>
    <w:p w14:paraId="5114D868" w14:textId="77777777" w:rsidR="00083827" w:rsidRDefault="00083827">
      <w:pPr>
        <w:spacing w:line="500" w:lineRule="atLeast"/>
        <w:ind w:firstLine="600"/>
        <w:divId w:val="1050878750"/>
        <w:rPr>
          <w:rFonts w:hint="eastAsia"/>
          <w:sz w:val="30"/>
          <w:szCs w:val="30"/>
        </w:rPr>
      </w:pPr>
      <w:r>
        <w:rPr>
          <w:rFonts w:hint="eastAsia"/>
          <w:sz w:val="30"/>
          <w:szCs w:val="30"/>
        </w:rPr>
        <w:t>附相关法律和司法解释条文：</w:t>
      </w:r>
    </w:p>
    <w:p w14:paraId="27BEDCAF" w14:textId="77777777" w:rsidR="00083827" w:rsidRDefault="00083827">
      <w:pPr>
        <w:spacing w:line="500" w:lineRule="atLeast"/>
        <w:ind w:firstLine="600"/>
        <w:divId w:val="1513837259"/>
        <w:rPr>
          <w:rFonts w:hint="eastAsia"/>
          <w:sz w:val="30"/>
          <w:szCs w:val="30"/>
        </w:rPr>
      </w:pPr>
      <w:r>
        <w:rPr>
          <w:rFonts w:hint="eastAsia"/>
          <w:sz w:val="30"/>
          <w:szCs w:val="30"/>
        </w:rPr>
        <w:t>《中华人民共和国刑法》</w:t>
      </w:r>
    </w:p>
    <w:p w14:paraId="6024E350" w14:textId="77777777" w:rsidR="00083827" w:rsidRDefault="00083827">
      <w:pPr>
        <w:spacing w:line="500" w:lineRule="atLeast"/>
        <w:ind w:firstLine="600"/>
        <w:divId w:val="1397046692"/>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023167AE" w14:textId="77777777" w:rsidR="00083827" w:rsidRDefault="00083827">
      <w:pPr>
        <w:spacing w:line="500" w:lineRule="atLeast"/>
        <w:ind w:firstLine="600"/>
        <w:divId w:val="1254317223"/>
        <w:rPr>
          <w:rFonts w:hint="eastAsia"/>
          <w:sz w:val="30"/>
          <w:szCs w:val="30"/>
        </w:rPr>
      </w:pPr>
      <w:r>
        <w:rPr>
          <w:rFonts w:hint="eastAsia"/>
          <w:sz w:val="30"/>
          <w:szCs w:val="30"/>
        </w:rPr>
        <w:t>本法施行以前，依照当时的法律已经作出的生效判决，继续有效。</w:t>
      </w:r>
    </w:p>
    <w:p w14:paraId="3C633C1A" w14:textId="77777777" w:rsidR="00083827" w:rsidRDefault="00083827">
      <w:pPr>
        <w:spacing w:line="500" w:lineRule="atLeast"/>
        <w:ind w:firstLine="600"/>
        <w:divId w:val="421608411"/>
        <w:rPr>
          <w:rFonts w:hint="eastAsia"/>
          <w:sz w:val="30"/>
          <w:szCs w:val="30"/>
        </w:rPr>
      </w:pPr>
      <w:r>
        <w:rPr>
          <w:rFonts w:hint="eastAsia"/>
          <w:sz w:val="30"/>
          <w:szCs w:val="30"/>
        </w:rPr>
        <w:t>第三百八十三条对犯贪污罪的，根据情节轻重，分别依照下列规定处罚：</w:t>
      </w:r>
    </w:p>
    <w:p w14:paraId="46058CA3" w14:textId="77777777" w:rsidR="00083827" w:rsidRDefault="00083827">
      <w:pPr>
        <w:spacing w:line="500" w:lineRule="atLeast"/>
        <w:ind w:firstLine="600"/>
        <w:divId w:val="1259630957"/>
        <w:rPr>
          <w:rFonts w:hint="eastAsia"/>
          <w:sz w:val="30"/>
          <w:szCs w:val="30"/>
        </w:rPr>
      </w:pPr>
      <w:r>
        <w:rPr>
          <w:rFonts w:hint="eastAsia"/>
          <w:sz w:val="30"/>
          <w:szCs w:val="30"/>
        </w:rPr>
        <w:t>（一）贪污数额较大或者有其他较重情节的，处三年以下有期徒刑或者拘役，并处罚金。</w:t>
      </w:r>
    </w:p>
    <w:p w14:paraId="5DF115DD" w14:textId="77777777" w:rsidR="00083827" w:rsidRDefault="00083827">
      <w:pPr>
        <w:spacing w:line="500" w:lineRule="atLeast"/>
        <w:ind w:firstLine="600"/>
        <w:divId w:val="243950683"/>
        <w:rPr>
          <w:rFonts w:hint="eastAsia"/>
          <w:sz w:val="30"/>
          <w:szCs w:val="30"/>
        </w:rPr>
      </w:pPr>
      <w:r>
        <w:rPr>
          <w:rFonts w:hint="eastAsia"/>
          <w:sz w:val="30"/>
          <w:szCs w:val="30"/>
        </w:rPr>
        <w:t>（二）贪污数额巨大或者有其他严重情节的，处三年以上十年以下有期徒刑，并处罚金或者没收财产。</w:t>
      </w:r>
    </w:p>
    <w:p w14:paraId="04E0B886" w14:textId="77777777" w:rsidR="00083827" w:rsidRDefault="00083827">
      <w:pPr>
        <w:spacing w:line="500" w:lineRule="atLeast"/>
        <w:ind w:firstLine="600"/>
        <w:divId w:val="57844046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3C139C1C" w14:textId="77777777" w:rsidR="00083827" w:rsidRDefault="00083827">
      <w:pPr>
        <w:spacing w:line="500" w:lineRule="atLeast"/>
        <w:ind w:firstLine="600"/>
        <w:divId w:val="1850557444"/>
        <w:rPr>
          <w:rFonts w:hint="eastAsia"/>
          <w:sz w:val="30"/>
          <w:szCs w:val="30"/>
        </w:rPr>
      </w:pPr>
      <w:r>
        <w:rPr>
          <w:rFonts w:hint="eastAsia"/>
          <w:sz w:val="30"/>
          <w:szCs w:val="30"/>
        </w:rPr>
        <w:t>对多次贪污未经处理的，按照累计贪污数额处罚。</w:t>
      </w:r>
    </w:p>
    <w:p w14:paraId="5758B730" w14:textId="77777777" w:rsidR="00083827" w:rsidRDefault="00083827">
      <w:pPr>
        <w:spacing w:line="500" w:lineRule="atLeast"/>
        <w:ind w:firstLine="600"/>
        <w:divId w:val="191682214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01787E30" w14:textId="77777777" w:rsidR="00083827" w:rsidRDefault="00083827">
      <w:pPr>
        <w:spacing w:line="500" w:lineRule="atLeast"/>
        <w:ind w:firstLine="600"/>
        <w:divId w:val="178808601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68DB170" w14:textId="77777777" w:rsidR="00083827" w:rsidRDefault="00083827">
      <w:pPr>
        <w:spacing w:line="500" w:lineRule="atLeast"/>
        <w:ind w:firstLine="600"/>
        <w:divId w:val="69704872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4DCB96F" w14:textId="77777777" w:rsidR="00083827" w:rsidRDefault="00083827">
      <w:pPr>
        <w:spacing w:line="500" w:lineRule="atLeast"/>
        <w:ind w:firstLine="600"/>
        <w:divId w:val="942417993"/>
        <w:rPr>
          <w:rFonts w:hint="eastAsia"/>
          <w:sz w:val="30"/>
          <w:szCs w:val="30"/>
        </w:rPr>
      </w:pPr>
      <w:r>
        <w:rPr>
          <w:rFonts w:hint="eastAsia"/>
          <w:sz w:val="30"/>
          <w:szCs w:val="30"/>
        </w:rPr>
        <w:t>国家工作人员在经济往来中，违反国家规定，收受各种名义的回扣、手续费，归个人所有的，以受贿论处。</w:t>
      </w:r>
    </w:p>
    <w:p w14:paraId="22C28896" w14:textId="77777777" w:rsidR="00083827" w:rsidRDefault="00083827">
      <w:pPr>
        <w:spacing w:line="500" w:lineRule="atLeast"/>
        <w:ind w:firstLine="600"/>
        <w:divId w:val="297809593"/>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BFEB1F8" w14:textId="77777777" w:rsidR="00083827" w:rsidRDefault="00083827">
      <w:pPr>
        <w:spacing w:line="500" w:lineRule="atLeast"/>
        <w:ind w:firstLine="600"/>
        <w:divId w:val="1811022054"/>
        <w:rPr>
          <w:rFonts w:hint="eastAsia"/>
          <w:sz w:val="30"/>
          <w:szCs w:val="30"/>
        </w:rPr>
      </w:pPr>
      <w:r>
        <w:rPr>
          <w:rFonts w:hint="eastAsia"/>
          <w:sz w:val="30"/>
          <w:szCs w:val="30"/>
        </w:rPr>
        <w:t>第二十五条共同犯罪是指二人以上共同故意犯罪。</w:t>
      </w:r>
    </w:p>
    <w:p w14:paraId="14FE4672" w14:textId="77777777" w:rsidR="00083827" w:rsidRDefault="00083827">
      <w:pPr>
        <w:spacing w:line="500" w:lineRule="atLeast"/>
        <w:ind w:firstLine="600"/>
        <w:divId w:val="2015523264"/>
        <w:rPr>
          <w:rFonts w:hint="eastAsia"/>
          <w:sz w:val="30"/>
          <w:szCs w:val="30"/>
        </w:rPr>
      </w:pPr>
      <w:r>
        <w:rPr>
          <w:rFonts w:hint="eastAsia"/>
          <w:sz w:val="30"/>
          <w:szCs w:val="30"/>
        </w:rPr>
        <w:t>二人以上共同过失犯罪，不以共同犯罪论处；应当负刑事责任的，按照他们所犯的罪分别处罚。</w:t>
      </w:r>
    </w:p>
    <w:p w14:paraId="79E14499" w14:textId="77777777" w:rsidR="00083827" w:rsidRDefault="00083827">
      <w:pPr>
        <w:spacing w:line="500" w:lineRule="atLeast"/>
        <w:ind w:firstLine="600"/>
        <w:divId w:val="181498165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211A2D5" w14:textId="77777777" w:rsidR="00083827" w:rsidRDefault="00083827">
      <w:pPr>
        <w:spacing w:line="500" w:lineRule="atLeast"/>
        <w:ind w:firstLine="600"/>
        <w:divId w:val="73401231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9A0ABF6" w14:textId="77777777" w:rsidR="00083827" w:rsidRDefault="00083827">
      <w:pPr>
        <w:spacing w:line="500" w:lineRule="atLeast"/>
        <w:ind w:firstLine="600"/>
        <w:divId w:val="187773804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3F1A307" w14:textId="77777777" w:rsidR="00083827" w:rsidRDefault="00083827">
      <w:pPr>
        <w:spacing w:line="500" w:lineRule="atLeast"/>
        <w:ind w:firstLine="600"/>
        <w:divId w:val="162877379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18083942" w14:textId="77777777" w:rsidR="00083827" w:rsidRDefault="00083827">
      <w:pPr>
        <w:spacing w:line="500" w:lineRule="atLeast"/>
        <w:ind w:firstLine="600"/>
        <w:divId w:val="707800832"/>
        <w:rPr>
          <w:rFonts w:hint="eastAsia"/>
          <w:sz w:val="30"/>
          <w:szCs w:val="30"/>
        </w:rPr>
      </w:pPr>
      <w:r>
        <w:rPr>
          <w:rFonts w:hint="eastAsia"/>
          <w:sz w:val="30"/>
          <w:szCs w:val="30"/>
        </w:rPr>
        <w:t>（一）犯罪情节较轻；</w:t>
      </w:r>
    </w:p>
    <w:p w14:paraId="0E895A3E" w14:textId="77777777" w:rsidR="00083827" w:rsidRDefault="00083827">
      <w:pPr>
        <w:spacing w:line="500" w:lineRule="atLeast"/>
        <w:ind w:firstLine="600"/>
        <w:divId w:val="991063846"/>
        <w:rPr>
          <w:rFonts w:hint="eastAsia"/>
          <w:sz w:val="30"/>
          <w:szCs w:val="30"/>
        </w:rPr>
      </w:pPr>
      <w:r>
        <w:rPr>
          <w:rFonts w:hint="eastAsia"/>
          <w:sz w:val="30"/>
          <w:szCs w:val="30"/>
        </w:rPr>
        <w:t>（二）有悔罪表现；</w:t>
      </w:r>
    </w:p>
    <w:p w14:paraId="4657B804" w14:textId="77777777" w:rsidR="00083827" w:rsidRDefault="00083827">
      <w:pPr>
        <w:spacing w:line="500" w:lineRule="atLeast"/>
        <w:ind w:firstLine="600"/>
        <w:divId w:val="515654807"/>
        <w:rPr>
          <w:rFonts w:hint="eastAsia"/>
          <w:sz w:val="30"/>
          <w:szCs w:val="30"/>
        </w:rPr>
      </w:pPr>
      <w:r>
        <w:rPr>
          <w:rFonts w:hint="eastAsia"/>
          <w:sz w:val="30"/>
          <w:szCs w:val="30"/>
        </w:rPr>
        <w:t>（三）没有再犯罪的危险；</w:t>
      </w:r>
    </w:p>
    <w:p w14:paraId="2E3B53D6" w14:textId="77777777" w:rsidR="00083827" w:rsidRDefault="00083827">
      <w:pPr>
        <w:spacing w:line="500" w:lineRule="atLeast"/>
        <w:ind w:firstLine="600"/>
        <w:divId w:val="1911773502"/>
        <w:rPr>
          <w:rFonts w:hint="eastAsia"/>
          <w:sz w:val="30"/>
          <w:szCs w:val="30"/>
        </w:rPr>
      </w:pPr>
      <w:r>
        <w:rPr>
          <w:rFonts w:hint="eastAsia"/>
          <w:sz w:val="30"/>
          <w:szCs w:val="30"/>
        </w:rPr>
        <w:t>（四）宣告缓刑对所居住社区没有重大不良影响。</w:t>
      </w:r>
    </w:p>
    <w:p w14:paraId="350BFF2D" w14:textId="77777777" w:rsidR="00083827" w:rsidRDefault="00083827">
      <w:pPr>
        <w:spacing w:line="500" w:lineRule="atLeast"/>
        <w:ind w:firstLine="600"/>
        <w:divId w:val="1209104130"/>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849314C" w14:textId="77777777" w:rsidR="00083827" w:rsidRDefault="00083827">
      <w:pPr>
        <w:spacing w:line="500" w:lineRule="atLeast"/>
        <w:ind w:firstLine="600"/>
        <w:divId w:val="895704258"/>
        <w:rPr>
          <w:rFonts w:hint="eastAsia"/>
          <w:sz w:val="30"/>
          <w:szCs w:val="30"/>
        </w:rPr>
      </w:pPr>
      <w:r>
        <w:rPr>
          <w:rFonts w:hint="eastAsia"/>
          <w:sz w:val="30"/>
          <w:szCs w:val="30"/>
        </w:rPr>
        <w:t>被宣告缓刑的犯罪分子，如果被判处附加刑，附加刑仍须执行。</w:t>
      </w:r>
    </w:p>
    <w:p w14:paraId="1AF5032F" w14:textId="77777777" w:rsidR="00083827" w:rsidRDefault="00083827">
      <w:pPr>
        <w:spacing w:line="500" w:lineRule="atLeast"/>
        <w:ind w:firstLine="600"/>
        <w:divId w:val="459425599"/>
        <w:rPr>
          <w:rFonts w:hint="eastAsia"/>
          <w:sz w:val="30"/>
          <w:szCs w:val="30"/>
        </w:rPr>
      </w:pPr>
      <w:r>
        <w:rPr>
          <w:rFonts w:hint="eastAsia"/>
          <w:sz w:val="30"/>
          <w:szCs w:val="30"/>
        </w:rPr>
        <w:t>第七十三条拘役的缓刑考验期限为原判刑期以上一年以下，但是不能少于二个月。</w:t>
      </w:r>
    </w:p>
    <w:p w14:paraId="4487DBFE" w14:textId="77777777" w:rsidR="00083827" w:rsidRDefault="00083827">
      <w:pPr>
        <w:spacing w:line="500" w:lineRule="atLeast"/>
        <w:ind w:firstLine="600"/>
        <w:divId w:val="1354769301"/>
        <w:rPr>
          <w:rFonts w:hint="eastAsia"/>
          <w:sz w:val="30"/>
          <w:szCs w:val="30"/>
        </w:rPr>
      </w:pPr>
      <w:r>
        <w:rPr>
          <w:rFonts w:hint="eastAsia"/>
          <w:sz w:val="30"/>
          <w:szCs w:val="30"/>
        </w:rPr>
        <w:t>有期徒刑的缓刑考验期限为原判刑期以上五年以下，但是不能少于一年。</w:t>
      </w:r>
    </w:p>
    <w:p w14:paraId="2B0F88C6" w14:textId="77777777" w:rsidR="00083827" w:rsidRDefault="00083827">
      <w:pPr>
        <w:spacing w:line="500" w:lineRule="atLeast"/>
        <w:ind w:firstLine="600"/>
        <w:divId w:val="756243174"/>
        <w:rPr>
          <w:rFonts w:hint="eastAsia"/>
          <w:sz w:val="30"/>
          <w:szCs w:val="30"/>
        </w:rPr>
      </w:pPr>
      <w:r>
        <w:rPr>
          <w:rFonts w:hint="eastAsia"/>
          <w:sz w:val="30"/>
          <w:szCs w:val="30"/>
        </w:rPr>
        <w:t>缓刑考验期限，从判决确定之日起计算。</w:t>
      </w:r>
    </w:p>
    <w:p w14:paraId="0DFEE42E" w14:textId="77777777" w:rsidR="00083827" w:rsidRDefault="00083827">
      <w:pPr>
        <w:spacing w:line="500" w:lineRule="atLeast"/>
        <w:ind w:firstLine="600"/>
        <w:divId w:val="1298146205"/>
        <w:rPr>
          <w:rFonts w:hint="eastAsia"/>
          <w:sz w:val="30"/>
          <w:szCs w:val="30"/>
        </w:rPr>
      </w:pPr>
      <w:r>
        <w:rPr>
          <w:rFonts w:hint="eastAsia"/>
          <w:sz w:val="30"/>
          <w:szCs w:val="30"/>
        </w:rPr>
        <w:t>第九十三条本法所称国家工作人员，是指国家机关中从事公务的人员。</w:t>
      </w:r>
    </w:p>
    <w:p w14:paraId="068480CC" w14:textId="77777777" w:rsidR="00083827" w:rsidRDefault="00083827">
      <w:pPr>
        <w:spacing w:line="500" w:lineRule="atLeast"/>
        <w:ind w:firstLine="600"/>
        <w:divId w:val="1570386541"/>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244DBB8C" w14:textId="77777777" w:rsidR="00083827" w:rsidRDefault="00083827">
      <w:pPr>
        <w:spacing w:line="500" w:lineRule="atLeast"/>
        <w:ind w:firstLine="600"/>
        <w:divId w:val="356006417"/>
        <w:rPr>
          <w:rFonts w:hint="eastAsia"/>
          <w:sz w:val="30"/>
          <w:szCs w:val="30"/>
        </w:rPr>
      </w:pPr>
      <w:r>
        <w:rPr>
          <w:rFonts w:hint="eastAsia"/>
          <w:sz w:val="30"/>
          <w:szCs w:val="30"/>
        </w:rPr>
        <w:t>《最高人民法院、最高人民检察院关于办理贪污贿赂刑事案件适用法律若干问题的解释》</w:t>
      </w:r>
    </w:p>
    <w:p w14:paraId="5520AE7E" w14:textId="77777777" w:rsidR="00083827" w:rsidRDefault="00083827">
      <w:pPr>
        <w:spacing w:line="500" w:lineRule="atLeast"/>
        <w:ind w:firstLine="600"/>
        <w:divId w:val="616713408"/>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61D3004C" w14:textId="77777777" w:rsidR="00083827" w:rsidRDefault="00083827">
      <w:pPr>
        <w:spacing w:line="500" w:lineRule="atLeast"/>
        <w:ind w:firstLine="600"/>
        <w:divId w:val="2060549872"/>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76BF4C5B" w14:textId="77777777" w:rsidR="00083827" w:rsidRDefault="00083827">
      <w:pPr>
        <w:spacing w:line="500" w:lineRule="atLeast"/>
        <w:ind w:firstLine="600"/>
        <w:divId w:val="2069717881"/>
        <w:rPr>
          <w:rFonts w:hint="eastAsia"/>
          <w:sz w:val="30"/>
          <w:szCs w:val="30"/>
        </w:rPr>
      </w:pPr>
      <w:r>
        <w:rPr>
          <w:rFonts w:hint="eastAsia"/>
          <w:sz w:val="30"/>
          <w:szCs w:val="30"/>
        </w:rPr>
        <w:t>（一）贪污救灾、抢险、防汛、优抚、扶贫、移民、救济、防疫、社会捐助等特定款物的；</w:t>
      </w:r>
    </w:p>
    <w:p w14:paraId="23E13CB7" w14:textId="77777777" w:rsidR="00083827" w:rsidRDefault="00083827">
      <w:pPr>
        <w:spacing w:line="500" w:lineRule="atLeast"/>
        <w:ind w:firstLine="600"/>
        <w:divId w:val="1252197770"/>
        <w:rPr>
          <w:rFonts w:hint="eastAsia"/>
          <w:sz w:val="30"/>
          <w:szCs w:val="30"/>
        </w:rPr>
      </w:pPr>
      <w:r>
        <w:rPr>
          <w:rFonts w:hint="eastAsia"/>
          <w:sz w:val="30"/>
          <w:szCs w:val="30"/>
        </w:rPr>
        <w:t>（二）曾因贪污、受贿、挪用公款受过党纪、行政处分的；</w:t>
      </w:r>
    </w:p>
    <w:p w14:paraId="12E3037D" w14:textId="77777777" w:rsidR="00083827" w:rsidRDefault="00083827">
      <w:pPr>
        <w:spacing w:line="500" w:lineRule="atLeast"/>
        <w:ind w:firstLine="600"/>
        <w:divId w:val="242958571"/>
        <w:rPr>
          <w:rFonts w:hint="eastAsia"/>
          <w:sz w:val="30"/>
          <w:szCs w:val="30"/>
        </w:rPr>
      </w:pPr>
      <w:r>
        <w:rPr>
          <w:rFonts w:hint="eastAsia"/>
          <w:sz w:val="30"/>
          <w:szCs w:val="30"/>
        </w:rPr>
        <w:t>（三）曾因故意犯罪受过刑事追究的；</w:t>
      </w:r>
    </w:p>
    <w:p w14:paraId="2A097F12" w14:textId="77777777" w:rsidR="00083827" w:rsidRDefault="00083827">
      <w:pPr>
        <w:spacing w:line="500" w:lineRule="atLeast"/>
        <w:ind w:firstLine="600"/>
        <w:divId w:val="278073055"/>
        <w:rPr>
          <w:rFonts w:hint="eastAsia"/>
          <w:sz w:val="30"/>
          <w:szCs w:val="30"/>
        </w:rPr>
      </w:pPr>
      <w:r>
        <w:rPr>
          <w:rFonts w:hint="eastAsia"/>
          <w:sz w:val="30"/>
          <w:szCs w:val="30"/>
        </w:rPr>
        <w:t>（四）赃款赃物用于非法活动的；（五）拒不交待赃款赃物去向或者拒不配合追缴工作，致使无法追缴的；</w:t>
      </w:r>
    </w:p>
    <w:p w14:paraId="495C92E8" w14:textId="77777777" w:rsidR="00083827" w:rsidRDefault="00083827">
      <w:pPr>
        <w:spacing w:line="500" w:lineRule="atLeast"/>
        <w:ind w:firstLine="600"/>
        <w:divId w:val="2122798013"/>
        <w:rPr>
          <w:rFonts w:hint="eastAsia"/>
          <w:sz w:val="30"/>
          <w:szCs w:val="30"/>
        </w:rPr>
      </w:pPr>
      <w:r>
        <w:rPr>
          <w:rFonts w:hint="eastAsia"/>
          <w:sz w:val="30"/>
          <w:szCs w:val="30"/>
        </w:rPr>
        <w:t>（六）造成恶劣影响或者其他严重后果的。</w:t>
      </w:r>
    </w:p>
    <w:p w14:paraId="7F7C9F0D" w14:textId="77777777" w:rsidR="00083827" w:rsidRDefault="00083827">
      <w:pPr>
        <w:spacing w:line="500" w:lineRule="atLeast"/>
        <w:ind w:firstLine="600"/>
        <w:divId w:val="739982107"/>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6AEEAE94" w14:textId="77777777" w:rsidR="00083827" w:rsidRDefault="00083827">
      <w:pPr>
        <w:spacing w:line="500" w:lineRule="atLeast"/>
        <w:ind w:firstLine="600"/>
        <w:divId w:val="68162304"/>
        <w:rPr>
          <w:rFonts w:hint="eastAsia"/>
          <w:sz w:val="30"/>
          <w:szCs w:val="30"/>
        </w:rPr>
      </w:pPr>
      <w:r>
        <w:rPr>
          <w:rFonts w:hint="eastAsia"/>
          <w:sz w:val="30"/>
          <w:szCs w:val="30"/>
        </w:rPr>
        <w:t>（一）多次索贿的；</w:t>
      </w:r>
    </w:p>
    <w:p w14:paraId="61AC6384" w14:textId="77777777" w:rsidR="00083827" w:rsidRDefault="00083827">
      <w:pPr>
        <w:spacing w:line="500" w:lineRule="atLeast"/>
        <w:ind w:firstLine="600"/>
        <w:divId w:val="1951204500"/>
        <w:rPr>
          <w:rFonts w:hint="eastAsia"/>
          <w:sz w:val="30"/>
          <w:szCs w:val="30"/>
        </w:rPr>
      </w:pPr>
      <w:r>
        <w:rPr>
          <w:rFonts w:hint="eastAsia"/>
          <w:sz w:val="30"/>
          <w:szCs w:val="30"/>
        </w:rPr>
        <w:t>（二）为他人谋取不正当利益，致使公共财产、国家和人民利益遭受损失的；</w:t>
      </w:r>
    </w:p>
    <w:p w14:paraId="2D72B39E" w14:textId="77777777" w:rsidR="00083827" w:rsidRDefault="00083827">
      <w:pPr>
        <w:spacing w:line="500" w:lineRule="atLeast"/>
        <w:ind w:firstLine="600"/>
        <w:divId w:val="979698300"/>
        <w:rPr>
          <w:rFonts w:hint="eastAsia"/>
          <w:sz w:val="30"/>
          <w:szCs w:val="30"/>
        </w:rPr>
      </w:pPr>
      <w:r>
        <w:rPr>
          <w:rFonts w:hint="eastAsia"/>
          <w:sz w:val="30"/>
          <w:szCs w:val="30"/>
        </w:rPr>
        <w:t>（三）为他人谋取职务提拔、调整的。</w:t>
      </w:r>
    </w:p>
    <w:p w14:paraId="2461871F" w14:textId="77777777" w:rsidR="00083827" w:rsidRDefault="00083827">
      <w:pPr>
        <w:spacing w:line="500" w:lineRule="atLeast"/>
        <w:ind w:firstLine="600"/>
        <w:divId w:val="1424111410"/>
        <w:rPr>
          <w:rFonts w:hint="eastAsia"/>
          <w:sz w:val="30"/>
          <w:szCs w:val="30"/>
        </w:rPr>
      </w:pPr>
      <w:r>
        <w:rPr>
          <w:rFonts w:hint="eastAsia"/>
          <w:sz w:val="30"/>
          <w:szCs w:val="30"/>
        </w:rPr>
        <w:t>第十三条具有下列情形之一的</w:t>
      </w:r>
      <w:r>
        <w:rPr>
          <w:rFonts w:hint="eastAsia"/>
          <w:sz w:val="30"/>
          <w:szCs w:val="30"/>
        </w:rPr>
        <w:t>,</w:t>
      </w:r>
      <w:r>
        <w:rPr>
          <w:rFonts w:hint="eastAsia"/>
          <w:sz w:val="30"/>
          <w:szCs w:val="30"/>
        </w:rPr>
        <w:t>应当认定为“为他人谋取利益”</w:t>
      </w:r>
      <w:r>
        <w:rPr>
          <w:rFonts w:hint="eastAsia"/>
          <w:sz w:val="30"/>
          <w:szCs w:val="30"/>
        </w:rPr>
        <w:t>,</w:t>
      </w:r>
      <w:r>
        <w:rPr>
          <w:rFonts w:hint="eastAsia"/>
          <w:sz w:val="30"/>
          <w:szCs w:val="30"/>
        </w:rPr>
        <w:t>构成犯罪的</w:t>
      </w:r>
      <w:r>
        <w:rPr>
          <w:rFonts w:hint="eastAsia"/>
          <w:sz w:val="30"/>
          <w:szCs w:val="30"/>
        </w:rPr>
        <w:t>,</w:t>
      </w:r>
      <w:r>
        <w:rPr>
          <w:rFonts w:hint="eastAsia"/>
          <w:sz w:val="30"/>
          <w:szCs w:val="30"/>
        </w:rPr>
        <w:t>应当依照刑法关于受贿犯罪的规定定罪处罚：</w:t>
      </w:r>
    </w:p>
    <w:p w14:paraId="4C89781E" w14:textId="77777777" w:rsidR="00083827" w:rsidRDefault="00083827">
      <w:pPr>
        <w:spacing w:line="500" w:lineRule="atLeast"/>
        <w:ind w:firstLine="600"/>
        <w:divId w:val="102380592"/>
        <w:rPr>
          <w:rFonts w:hint="eastAsia"/>
          <w:sz w:val="30"/>
          <w:szCs w:val="30"/>
        </w:rPr>
      </w:pPr>
      <w:r>
        <w:rPr>
          <w:rFonts w:hint="eastAsia"/>
          <w:sz w:val="30"/>
          <w:szCs w:val="30"/>
        </w:rPr>
        <w:t>（一）实际或者承诺为他人谋取利益的；</w:t>
      </w:r>
    </w:p>
    <w:p w14:paraId="50D1F828" w14:textId="77777777" w:rsidR="00083827" w:rsidRDefault="00083827">
      <w:pPr>
        <w:spacing w:line="500" w:lineRule="atLeast"/>
        <w:ind w:firstLine="600"/>
        <w:divId w:val="493572402"/>
        <w:rPr>
          <w:rFonts w:hint="eastAsia"/>
          <w:sz w:val="30"/>
          <w:szCs w:val="30"/>
        </w:rPr>
      </w:pPr>
      <w:r>
        <w:rPr>
          <w:rFonts w:hint="eastAsia"/>
          <w:sz w:val="30"/>
          <w:szCs w:val="30"/>
        </w:rPr>
        <w:t>（二）明知他人有具体请托事项的；</w:t>
      </w:r>
    </w:p>
    <w:p w14:paraId="2229E788" w14:textId="77777777" w:rsidR="00083827" w:rsidRDefault="00083827">
      <w:pPr>
        <w:spacing w:line="500" w:lineRule="atLeast"/>
        <w:ind w:firstLine="600"/>
        <w:divId w:val="210462660"/>
        <w:rPr>
          <w:rFonts w:hint="eastAsia"/>
          <w:sz w:val="30"/>
          <w:szCs w:val="30"/>
        </w:rPr>
      </w:pPr>
      <w:r>
        <w:rPr>
          <w:rFonts w:hint="eastAsia"/>
          <w:sz w:val="30"/>
          <w:szCs w:val="30"/>
        </w:rPr>
        <w:t>（三）履职时未被请托，但事后基于该履职事由收受他人财物的。</w:t>
      </w:r>
    </w:p>
    <w:p w14:paraId="3CA40D72" w14:textId="77777777" w:rsidR="00083827" w:rsidRDefault="00083827">
      <w:pPr>
        <w:spacing w:line="500" w:lineRule="atLeast"/>
        <w:ind w:firstLine="600"/>
        <w:divId w:val="1605992049"/>
        <w:rPr>
          <w:rFonts w:hint="eastAsia"/>
          <w:sz w:val="30"/>
          <w:szCs w:val="30"/>
        </w:rPr>
      </w:pPr>
      <w:r>
        <w:rPr>
          <w:rFonts w:hint="eastAsia"/>
          <w:sz w:val="30"/>
          <w:szCs w:val="30"/>
        </w:rPr>
        <w:t>国家工作人员索取、收受具有上下级关系的下属或者具有行政管理关系的被管理人员的财物价值三万元以上，可能影响职权行使的</w:t>
      </w:r>
      <w:r>
        <w:rPr>
          <w:rFonts w:hint="eastAsia"/>
          <w:sz w:val="30"/>
          <w:szCs w:val="30"/>
        </w:rPr>
        <w:t>,</w:t>
      </w:r>
      <w:r>
        <w:rPr>
          <w:rFonts w:hint="eastAsia"/>
          <w:sz w:val="30"/>
          <w:szCs w:val="30"/>
        </w:rPr>
        <w:t>视为承诺为他人谋取利益。</w:t>
      </w:r>
    </w:p>
    <w:p w14:paraId="7CA49B5D" w14:textId="77777777" w:rsidR="00083827" w:rsidRDefault="00083827">
      <w:pPr>
        <w:spacing w:line="500" w:lineRule="atLeast"/>
        <w:ind w:firstLine="600"/>
        <w:divId w:val="149464165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51E92D87" w14:textId="77777777" w:rsidR="00083827" w:rsidRDefault="00083827">
      <w:pPr>
        <w:spacing w:line="500" w:lineRule="atLeast"/>
        <w:ind w:firstLine="600"/>
        <w:divId w:val="176017542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16B3A" w14:textId="77777777" w:rsidR="00A644A5" w:rsidRDefault="00A644A5" w:rsidP="00A644A5">
      <w:pPr>
        <w:rPr>
          <w:rFonts w:hint="eastAsia"/>
        </w:rPr>
      </w:pPr>
      <w:r>
        <w:separator/>
      </w:r>
    </w:p>
  </w:endnote>
  <w:endnote w:type="continuationSeparator" w:id="0">
    <w:p w14:paraId="25623D74" w14:textId="77777777" w:rsidR="00A644A5" w:rsidRDefault="00A644A5" w:rsidP="00A644A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A29BC" w14:textId="77777777" w:rsidR="00A644A5" w:rsidRDefault="00A644A5" w:rsidP="00A644A5">
      <w:pPr>
        <w:rPr>
          <w:rFonts w:hint="eastAsia"/>
        </w:rPr>
      </w:pPr>
      <w:r>
        <w:separator/>
      </w:r>
    </w:p>
  </w:footnote>
  <w:footnote w:type="continuationSeparator" w:id="0">
    <w:p w14:paraId="6C72E17E" w14:textId="77777777" w:rsidR="00A644A5" w:rsidRDefault="00A644A5" w:rsidP="00A644A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644A5"/>
    <w:rsid w:val="00083827"/>
    <w:rsid w:val="00A23C24"/>
    <w:rsid w:val="00A644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02963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644A5"/>
    <w:pPr>
      <w:tabs>
        <w:tab w:val="center" w:pos="4153"/>
        <w:tab w:val="right" w:pos="8306"/>
      </w:tabs>
      <w:snapToGrid w:val="0"/>
      <w:jc w:val="center"/>
    </w:pPr>
    <w:rPr>
      <w:sz w:val="18"/>
      <w:szCs w:val="18"/>
    </w:rPr>
  </w:style>
  <w:style w:type="character" w:customStyle="1" w:styleId="a4">
    <w:name w:val="页眉 字符"/>
    <w:basedOn w:val="a0"/>
    <w:link w:val="a3"/>
    <w:uiPriority w:val="99"/>
    <w:rsid w:val="00A644A5"/>
    <w:rPr>
      <w:rFonts w:ascii="宋体" w:eastAsia="宋体" w:hAnsi="宋体" w:cs="宋体"/>
      <w:sz w:val="18"/>
      <w:szCs w:val="18"/>
    </w:rPr>
  </w:style>
  <w:style w:type="paragraph" w:styleId="a5">
    <w:name w:val="footer"/>
    <w:basedOn w:val="a"/>
    <w:link w:val="a6"/>
    <w:uiPriority w:val="99"/>
    <w:unhideWhenUsed/>
    <w:rsid w:val="00A644A5"/>
    <w:pPr>
      <w:tabs>
        <w:tab w:val="center" w:pos="4153"/>
        <w:tab w:val="right" w:pos="8306"/>
      </w:tabs>
      <w:snapToGrid w:val="0"/>
    </w:pPr>
    <w:rPr>
      <w:sz w:val="18"/>
      <w:szCs w:val="18"/>
    </w:rPr>
  </w:style>
  <w:style w:type="character" w:customStyle="1" w:styleId="a6">
    <w:name w:val="页脚 字符"/>
    <w:basedOn w:val="a0"/>
    <w:link w:val="a5"/>
    <w:uiPriority w:val="99"/>
    <w:rsid w:val="00A644A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95056">
      <w:marLeft w:val="0"/>
      <w:marRight w:val="0"/>
      <w:marTop w:val="10"/>
      <w:marBottom w:val="10"/>
      <w:divBdr>
        <w:top w:val="none" w:sz="0" w:space="0" w:color="auto"/>
        <w:left w:val="none" w:sz="0" w:space="0" w:color="auto"/>
        <w:bottom w:val="none" w:sz="0" w:space="0" w:color="auto"/>
        <w:right w:val="none" w:sz="0" w:space="0" w:color="auto"/>
      </w:divBdr>
    </w:div>
    <w:div w:id="53084283">
      <w:marLeft w:val="0"/>
      <w:marRight w:val="0"/>
      <w:marTop w:val="10"/>
      <w:marBottom w:val="10"/>
      <w:divBdr>
        <w:top w:val="none" w:sz="0" w:space="0" w:color="auto"/>
        <w:left w:val="none" w:sz="0" w:space="0" w:color="auto"/>
        <w:bottom w:val="none" w:sz="0" w:space="0" w:color="auto"/>
        <w:right w:val="none" w:sz="0" w:space="0" w:color="auto"/>
      </w:divBdr>
    </w:div>
    <w:div w:id="68162304">
      <w:marLeft w:val="0"/>
      <w:marRight w:val="0"/>
      <w:marTop w:val="10"/>
      <w:marBottom w:val="10"/>
      <w:divBdr>
        <w:top w:val="none" w:sz="0" w:space="0" w:color="auto"/>
        <w:left w:val="none" w:sz="0" w:space="0" w:color="auto"/>
        <w:bottom w:val="none" w:sz="0" w:space="0" w:color="auto"/>
        <w:right w:val="none" w:sz="0" w:space="0" w:color="auto"/>
      </w:divBdr>
    </w:div>
    <w:div w:id="102380592">
      <w:marLeft w:val="0"/>
      <w:marRight w:val="0"/>
      <w:marTop w:val="10"/>
      <w:marBottom w:val="10"/>
      <w:divBdr>
        <w:top w:val="none" w:sz="0" w:space="0" w:color="auto"/>
        <w:left w:val="none" w:sz="0" w:space="0" w:color="auto"/>
        <w:bottom w:val="none" w:sz="0" w:space="0" w:color="auto"/>
        <w:right w:val="none" w:sz="0" w:space="0" w:color="auto"/>
      </w:divBdr>
    </w:div>
    <w:div w:id="124349526">
      <w:marLeft w:val="0"/>
      <w:marRight w:val="0"/>
      <w:marTop w:val="10"/>
      <w:marBottom w:val="10"/>
      <w:divBdr>
        <w:top w:val="none" w:sz="0" w:space="0" w:color="auto"/>
        <w:left w:val="none" w:sz="0" w:space="0" w:color="auto"/>
        <w:bottom w:val="none" w:sz="0" w:space="0" w:color="auto"/>
        <w:right w:val="none" w:sz="0" w:space="0" w:color="auto"/>
      </w:divBdr>
    </w:div>
    <w:div w:id="201983185">
      <w:marLeft w:val="0"/>
      <w:marRight w:val="0"/>
      <w:marTop w:val="10"/>
      <w:marBottom w:val="10"/>
      <w:divBdr>
        <w:top w:val="none" w:sz="0" w:space="0" w:color="auto"/>
        <w:left w:val="none" w:sz="0" w:space="0" w:color="auto"/>
        <w:bottom w:val="none" w:sz="0" w:space="0" w:color="auto"/>
        <w:right w:val="none" w:sz="0" w:space="0" w:color="auto"/>
      </w:divBdr>
    </w:div>
    <w:div w:id="210462660">
      <w:marLeft w:val="0"/>
      <w:marRight w:val="0"/>
      <w:marTop w:val="10"/>
      <w:marBottom w:val="10"/>
      <w:divBdr>
        <w:top w:val="none" w:sz="0" w:space="0" w:color="auto"/>
        <w:left w:val="none" w:sz="0" w:space="0" w:color="auto"/>
        <w:bottom w:val="none" w:sz="0" w:space="0" w:color="auto"/>
        <w:right w:val="none" w:sz="0" w:space="0" w:color="auto"/>
      </w:divBdr>
    </w:div>
    <w:div w:id="225922038">
      <w:marLeft w:val="0"/>
      <w:marRight w:val="720"/>
      <w:marTop w:val="10"/>
      <w:marBottom w:val="10"/>
      <w:divBdr>
        <w:top w:val="none" w:sz="0" w:space="0" w:color="auto"/>
        <w:left w:val="none" w:sz="0" w:space="0" w:color="auto"/>
        <w:bottom w:val="none" w:sz="0" w:space="0" w:color="auto"/>
        <w:right w:val="none" w:sz="0" w:space="0" w:color="auto"/>
      </w:divBdr>
    </w:div>
    <w:div w:id="242958571">
      <w:marLeft w:val="0"/>
      <w:marRight w:val="0"/>
      <w:marTop w:val="10"/>
      <w:marBottom w:val="10"/>
      <w:divBdr>
        <w:top w:val="none" w:sz="0" w:space="0" w:color="auto"/>
        <w:left w:val="none" w:sz="0" w:space="0" w:color="auto"/>
        <w:bottom w:val="none" w:sz="0" w:space="0" w:color="auto"/>
        <w:right w:val="none" w:sz="0" w:space="0" w:color="auto"/>
      </w:divBdr>
    </w:div>
    <w:div w:id="243950683">
      <w:marLeft w:val="0"/>
      <w:marRight w:val="0"/>
      <w:marTop w:val="10"/>
      <w:marBottom w:val="10"/>
      <w:divBdr>
        <w:top w:val="none" w:sz="0" w:space="0" w:color="auto"/>
        <w:left w:val="none" w:sz="0" w:space="0" w:color="auto"/>
        <w:bottom w:val="none" w:sz="0" w:space="0" w:color="auto"/>
        <w:right w:val="none" w:sz="0" w:space="0" w:color="auto"/>
      </w:divBdr>
    </w:div>
    <w:div w:id="278073055">
      <w:marLeft w:val="0"/>
      <w:marRight w:val="0"/>
      <w:marTop w:val="10"/>
      <w:marBottom w:val="10"/>
      <w:divBdr>
        <w:top w:val="none" w:sz="0" w:space="0" w:color="auto"/>
        <w:left w:val="none" w:sz="0" w:space="0" w:color="auto"/>
        <w:bottom w:val="none" w:sz="0" w:space="0" w:color="auto"/>
        <w:right w:val="none" w:sz="0" w:space="0" w:color="auto"/>
      </w:divBdr>
    </w:div>
    <w:div w:id="297809593">
      <w:marLeft w:val="0"/>
      <w:marRight w:val="0"/>
      <w:marTop w:val="10"/>
      <w:marBottom w:val="10"/>
      <w:divBdr>
        <w:top w:val="none" w:sz="0" w:space="0" w:color="auto"/>
        <w:left w:val="none" w:sz="0" w:space="0" w:color="auto"/>
        <w:bottom w:val="none" w:sz="0" w:space="0" w:color="auto"/>
        <w:right w:val="none" w:sz="0" w:space="0" w:color="auto"/>
      </w:divBdr>
    </w:div>
    <w:div w:id="349381371">
      <w:marLeft w:val="0"/>
      <w:marRight w:val="720"/>
      <w:marTop w:val="10"/>
      <w:marBottom w:val="10"/>
      <w:divBdr>
        <w:top w:val="none" w:sz="0" w:space="0" w:color="auto"/>
        <w:left w:val="none" w:sz="0" w:space="0" w:color="auto"/>
        <w:bottom w:val="none" w:sz="0" w:space="0" w:color="auto"/>
        <w:right w:val="none" w:sz="0" w:space="0" w:color="auto"/>
      </w:divBdr>
    </w:div>
    <w:div w:id="356006417">
      <w:marLeft w:val="0"/>
      <w:marRight w:val="0"/>
      <w:marTop w:val="10"/>
      <w:marBottom w:val="10"/>
      <w:divBdr>
        <w:top w:val="none" w:sz="0" w:space="0" w:color="auto"/>
        <w:left w:val="none" w:sz="0" w:space="0" w:color="auto"/>
        <w:bottom w:val="none" w:sz="0" w:space="0" w:color="auto"/>
        <w:right w:val="none" w:sz="0" w:space="0" w:color="auto"/>
      </w:divBdr>
    </w:div>
    <w:div w:id="421608411">
      <w:marLeft w:val="0"/>
      <w:marRight w:val="0"/>
      <w:marTop w:val="10"/>
      <w:marBottom w:val="10"/>
      <w:divBdr>
        <w:top w:val="none" w:sz="0" w:space="0" w:color="auto"/>
        <w:left w:val="none" w:sz="0" w:space="0" w:color="auto"/>
        <w:bottom w:val="none" w:sz="0" w:space="0" w:color="auto"/>
        <w:right w:val="none" w:sz="0" w:space="0" w:color="auto"/>
      </w:divBdr>
    </w:div>
    <w:div w:id="430778215">
      <w:marLeft w:val="0"/>
      <w:marRight w:val="0"/>
      <w:marTop w:val="10"/>
      <w:marBottom w:val="10"/>
      <w:divBdr>
        <w:top w:val="none" w:sz="0" w:space="0" w:color="auto"/>
        <w:left w:val="none" w:sz="0" w:space="0" w:color="auto"/>
        <w:bottom w:val="none" w:sz="0" w:space="0" w:color="auto"/>
        <w:right w:val="none" w:sz="0" w:space="0" w:color="auto"/>
      </w:divBdr>
    </w:div>
    <w:div w:id="440995058">
      <w:marLeft w:val="0"/>
      <w:marRight w:val="0"/>
      <w:marTop w:val="10"/>
      <w:marBottom w:val="10"/>
      <w:divBdr>
        <w:top w:val="none" w:sz="0" w:space="0" w:color="auto"/>
        <w:left w:val="none" w:sz="0" w:space="0" w:color="auto"/>
        <w:bottom w:val="none" w:sz="0" w:space="0" w:color="auto"/>
        <w:right w:val="none" w:sz="0" w:space="0" w:color="auto"/>
      </w:divBdr>
    </w:div>
    <w:div w:id="459425599">
      <w:marLeft w:val="0"/>
      <w:marRight w:val="0"/>
      <w:marTop w:val="10"/>
      <w:marBottom w:val="10"/>
      <w:divBdr>
        <w:top w:val="none" w:sz="0" w:space="0" w:color="auto"/>
        <w:left w:val="none" w:sz="0" w:space="0" w:color="auto"/>
        <w:bottom w:val="none" w:sz="0" w:space="0" w:color="auto"/>
        <w:right w:val="none" w:sz="0" w:space="0" w:color="auto"/>
      </w:divBdr>
    </w:div>
    <w:div w:id="493572402">
      <w:marLeft w:val="0"/>
      <w:marRight w:val="0"/>
      <w:marTop w:val="10"/>
      <w:marBottom w:val="10"/>
      <w:divBdr>
        <w:top w:val="none" w:sz="0" w:space="0" w:color="auto"/>
        <w:left w:val="none" w:sz="0" w:space="0" w:color="auto"/>
        <w:bottom w:val="none" w:sz="0" w:space="0" w:color="auto"/>
        <w:right w:val="none" w:sz="0" w:space="0" w:color="auto"/>
      </w:divBdr>
    </w:div>
    <w:div w:id="499195809">
      <w:marLeft w:val="0"/>
      <w:marRight w:val="0"/>
      <w:marTop w:val="10"/>
      <w:marBottom w:val="10"/>
      <w:divBdr>
        <w:top w:val="none" w:sz="0" w:space="0" w:color="auto"/>
        <w:left w:val="none" w:sz="0" w:space="0" w:color="auto"/>
        <w:bottom w:val="none" w:sz="0" w:space="0" w:color="auto"/>
        <w:right w:val="none" w:sz="0" w:space="0" w:color="auto"/>
      </w:divBdr>
    </w:div>
    <w:div w:id="515654807">
      <w:marLeft w:val="0"/>
      <w:marRight w:val="0"/>
      <w:marTop w:val="10"/>
      <w:marBottom w:val="10"/>
      <w:divBdr>
        <w:top w:val="none" w:sz="0" w:space="0" w:color="auto"/>
        <w:left w:val="none" w:sz="0" w:space="0" w:color="auto"/>
        <w:bottom w:val="none" w:sz="0" w:space="0" w:color="auto"/>
        <w:right w:val="none" w:sz="0" w:space="0" w:color="auto"/>
      </w:divBdr>
    </w:div>
    <w:div w:id="540290322">
      <w:marLeft w:val="0"/>
      <w:marRight w:val="0"/>
      <w:marTop w:val="10"/>
      <w:marBottom w:val="10"/>
      <w:divBdr>
        <w:top w:val="none" w:sz="0" w:space="0" w:color="auto"/>
        <w:left w:val="none" w:sz="0" w:space="0" w:color="auto"/>
        <w:bottom w:val="none" w:sz="0" w:space="0" w:color="auto"/>
        <w:right w:val="none" w:sz="0" w:space="0" w:color="auto"/>
      </w:divBdr>
    </w:div>
    <w:div w:id="561790168">
      <w:marLeft w:val="0"/>
      <w:marRight w:val="0"/>
      <w:marTop w:val="10"/>
      <w:marBottom w:val="10"/>
      <w:divBdr>
        <w:top w:val="none" w:sz="0" w:space="0" w:color="auto"/>
        <w:left w:val="none" w:sz="0" w:space="0" w:color="auto"/>
        <w:bottom w:val="none" w:sz="0" w:space="0" w:color="auto"/>
        <w:right w:val="none" w:sz="0" w:space="0" w:color="auto"/>
      </w:divBdr>
    </w:div>
    <w:div w:id="578440460">
      <w:marLeft w:val="0"/>
      <w:marRight w:val="0"/>
      <w:marTop w:val="10"/>
      <w:marBottom w:val="10"/>
      <w:divBdr>
        <w:top w:val="none" w:sz="0" w:space="0" w:color="auto"/>
        <w:left w:val="none" w:sz="0" w:space="0" w:color="auto"/>
        <w:bottom w:val="none" w:sz="0" w:space="0" w:color="auto"/>
        <w:right w:val="none" w:sz="0" w:space="0" w:color="auto"/>
      </w:divBdr>
    </w:div>
    <w:div w:id="590621543">
      <w:marLeft w:val="0"/>
      <w:marRight w:val="0"/>
      <w:marTop w:val="10"/>
      <w:marBottom w:val="10"/>
      <w:divBdr>
        <w:top w:val="none" w:sz="0" w:space="0" w:color="auto"/>
        <w:left w:val="none" w:sz="0" w:space="0" w:color="auto"/>
        <w:bottom w:val="none" w:sz="0" w:space="0" w:color="auto"/>
        <w:right w:val="none" w:sz="0" w:space="0" w:color="auto"/>
      </w:divBdr>
    </w:div>
    <w:div w:id="616713408">
      <w:marLeft w:val="0"/>
      <w:marRight w:val="0"/>
      <w:marTop w:val="10"/>
      <w:marBottom w:val="10"/>
      <w:divBdr>
        <w:top w:val="none" w:sz="0" w:space="0" w:color="auto"/>
        <w:left w:val="none" w:sz="0" w:space="0" w:color="auto"/>
        <w:bottom w:val="none" w:sz="0" w:space="0" w:color="auto"/>
        <w:right w:val="none" w:sz="0" w:space="0" w:color="auto"/>
      </w:divBdr>
    </w:div>
    <w:div w:id="697048721">
      <w:marLeft w:val="0"/>
      <w:marRight w:val="0"/>
      <w:marTop w:val="10"/>
      <w:marBottom w:val="10"/>
      <w:divBdr>
        <w:top w:val="none" w:sz="0" w:space="0" w:color="auto"/>
        <w:left w:val="none" w:sz="0" w:space="0" w:color="auto"/>
        <w:bottom w:val="none" w:sz="0" w:space="0" w:color="auto"/>
        <w:right w:val="none" w:sz="0" w:space="0" w:color="auto"/>
      </w:divBdr>
    </w:div>
    <w:div w:id="707800832">
      <w:marLeft w:val="0"/>
      <w:marRight w:val="0"/>
      <w:marTop w:val="10"/>
      <w:marBottom w:val="10"/>
      <w:divBdr>
        <w:top w:val="none" w:sz="0" w:space="0" w:color="auto"/>
        <w:left w:val="none" w:sz="0" w:space="0" w:color="auto"/>
        <w:bottom w:val="none" w:sz="0" w:space="0" w:color="auto"/>
        <w:right w:val="none" w:sz="0" w:space="0" w:color="auto"/>
      </w:divBdr>
    </w:div>
    <w:div w:id="724598264">
      <w:marLeft w:val="0"/>
      <w:marRight w:val="0"/>
      <w:marTop w:val="10"/>
      <w:marBottom w:val="10"/>
      <w:divBdr>
        <w:top w:val="none" w:sz="0" w:space="0" w:color="auto"/>
        <w:left w:val="none" w:sz="0" w:space="0" w:color="auto"/>
        <w:bottom w:val="none" w:sz="0" w:space="0" w:color="auto"/>
        <w:right w:val="none" w:sz="0" w:space="0" w:color="auto"/>
      </w:divBdr>
    </w:div>
    <w:div w:id="734012314">
      <w:marLeft w:val="0"/>
      <w:marRight w:val="0"/>
      <w:marTop w:val="10"/>
      <w:marBottom w:val="10"/>
      <w:divBdr>
        <w:top w:val="none" w:sz="0" w:space="0" w:color="auto"/>
        <w:left w:val="none" w:sz="0" w:space="0" w:color="auto"/>
        <w:bottom w:val="none" w:sz="0" w:space="0" w:color="auto"/>
        <w:right w:val="none" w:sz="0" w:space="0" w:color="auto"/>
      </w:divBdr>
    </w:div>
    <w:div w:id="739982107">
      <w:marLeft w:val="0"/>
      <w:marRight w:val="0"/>
      <w:marTop w:val="10"/>
      <w:marBottom w:val="10"/>
      <w:divBdr>
        <w:top w:val="none" w:sz="0" w:space="0" w:color="auto"/>
        <w:left w:val="none" w:sz="0" w:space="0" w:color="auto"/>
        <w:bottom w:val="none" w:sz="0" w:space="0" w:color="auto"/>
        <w:right w:val="none" w:sz="0" w:space="0" w:color="auto"/>
      </w:divBdr>
    </w:div>
    <w:div w:id="755979927">
      <w:marLeft w:val="0"/>
      <w:marRight w:val="0"/>
      <w:marTop w:val="10"/>
      <w:marBottom w:val="10"/>
      <w:divBdr>
        <w:top w:val="none" w:sz="0" w:space="0" w:color="auto"/>
        <w:left w:val="none" w:sz="0" w:space="0" w:color="auto"/>
        <w:bottom w:val="none" w:sz="0" w:space="0" w:color="auto"/>
        <w:right w:val="none" w:sz="0" w:space="0" w:color="auto"/>
      </w:divBdr>
    </w:div>
    <w:div w:id="756243174">
      <w:marLeft w:val="0"/>
      <w:marRight w:val="0"/>
      <w:marTop w:val="10"/>
      <w:marBottom w:val="10"/>
      <w:divBdr>
        <w:top w:val="none" w:sz="0" w:space="0" w:color="auto"/>
        <w:left w:val="none" w:sz="0" w:space="0" w:color="auto"/>
        <w:bottom w:val="none" w:sz="0" w:space="0" w:color="auto"/>
        <w:right w:val="none" w:sz="0" w:space="0" w:color="auto"/>
      </w:divBdr>
    </w:div>
    <w:div w:id="787048036">
      <w:marLeft w:val="0"/>
      <w:marRight w:val="0"/>
      <w:marTop w:val="10"/>
      <w:marBottom w:val="10"/>
      <w:divBdr>
        <w:top w:val="none" w:sz="0" w:space="0" w:color="auto"/>
        <w:left w:val="none" w:sz="0" w:space="0" w:color="auto"/>
        <w:bottom w:val="none" w:sz="0" w:space="0" w:color="auto"/>
        <w:right w:val="none" w:sz="0" w:space="0" w:color="auto"/>
      </w:divBdr>
    </w:div>
    <w:div w:id="816384988">
      <w:marLeft w:val="0"/>
      <w:marRight w:val="0"/>
      <w:marTop w:val="10"/>
      <w:marBottom w:val="10"/>
      <w:divBdr>
        <w:top w:val="none" w:sz="0" w:space="0" w:color="auto"/>
        <w:left w:val="none" w:sz="0" w:space="0" w:color="auto"/>
        <w:bottom w:val="none" w:sz="0" w:space="0" w:color="auto"/>
        <w:right w:val="none" w:sz="0" w:space="0" w:color="auto"/>
      </w:divBdr>
    </w:div>
    <w:div w:id="858933987">
      <w:marLeft w:val="0"/>
      <w:marRight w:val="0"/>
      <w:marTop w:val="10"/>
      <w:marBottom w:val="10"/>
      <w:divBdr>
        <w:top w:val="none" w:sz="0" w:space="0" w:color="auto"/>
        <w:left w:val="none" w:sz="0" w:space="0" w:color="auto"/>
        <w:bottom w:val="none" w:sz="0" w:space="0" w:color="auto"/>
        <w:right w:val="none" w:sz="0" w:space="0" w:color="auto"/>
      </w:divBdr>
    </w:div>
    <w:div w:id="895704258">
      <w:marLeft w:val="0"/>
      <w:marRight w:val="0"/>
      <w:marTop w:val="10"/>
      <w:marBottom w:val="10"/>
      <w:divBdr>
        <w:top w:val="none" w:sz="0" w:space="0" w:color="auto"/>
        <w:left w:val="none" w:sz="0" w:space="0" w:color="auto"/>
        <w:bottom w:val="none" w:sz="0" w:space="0" w:color="auto"/>
        <w:right w:val="none" w:sz="0" w:space="0" w:color="auto"/>
      </w:divBdr>
    </w:div>
    <w:div w:id="942417993">
      <w:marLeft w:val="0"/>
      <w:marRight w:val="0"/>
      <w:marTop w:val="10"/>
      <w:marBottom w:val="10"/>
      <w:divBdr>
        <w:top w:val="none" w:sz="0" w:space="0" w:color="auto"/>
        <w:left w:val="none" w:sz="0" w:space="0" w:color="auto"/>
        <w:bottom w:val="none" w:sz="0" w:space="0" w:color="auto"/>
        <w:right w:val="none" w:sz="0" w:space="0" w:color="auto"/>
      </w:divBdr>
    </w:div>
    <w:div w:id="942421319">
      <w:marLeft w:val="0"/>
      <w:marRight w:val="0"/>
      <w:marTop w:val="10"/>
      <w:marBottom w:val="10"/>
      <w:divBdr>
        <w:top w:val="none" w:sz="0" w:space="0" w:color="auto"/>
        <w:left w:val="none" w:sz="0" w:space="0" w:color="auto"/>
        <w:bottom w:val="none" w:sz="0" w:space="0" w:color="auto"/>
        <w:right w:val="none" w:sz="0" w:space="0" w:color="auto"/>
      </w:divBdr>
    </w:div>
    <w:div w:id="954992004">
      <w:marLeft w:val="0"/>
      <w:marRight w:val="0"/>
      <w:marTop w:val="10"/>
      <w:marBottom w:val="10"/>
      <w:divBdr>
        <w:top w:val="none" w:sz="0" w:space="0" w:color="auto"/>
        <w:left w:val="none" w:sz="0" w:space="0" w:color="auto"/>
        <w:bottom w:val="none" w:sz="0" w:space="0" w:color="auto"/>
        <w:right w:val="none" w:sz="0" w:space="0" w:color="auto"/>
      </w:divBdr>
    </w:div>
    <w:div w:id="972559025">
      <w:marLeft w:val="0"/>
      <w:marRight w:val="0"/>
      <w:marTop w:val="10"/>
      <w:marBottom w:val="10"/>
      <w:divBdr>
        <w:top w:val="none" w:sz="0" w:space="0" w:color="auto"/>
        <w:left w:val="none" w:sz="0" w:space="0" w:color="auto"/>
        <w:bottom w:val="none" w:sz="0" w:space="0" w:color="auto"/>
        <w:right w:val="none" w:sz="0" w:space="0" w:color="auto"/>
      </w:divBdr>
    </w:div>
    <w:div w:id="979698300">
      <w:marLeft w:val="0"/>
      <w:marRight w:val="0"/>
      <w:marTop w:val="10"/>
      <w:marBottom w:val="10"/>
      <w:divBdr>
        <w:top w:val="none" w:sz="0" w:space="0" w:color="auto"/>
        <w:left w:val="none" w:sz="0" w:space="0" w:color="auto"/>
        <w:bottom w:val="none" w:sz="0" w:space="0" w:color="auto"/>
        <w:right w:val="none" w:sz="0" w:space="0" w:color="auto"/>
      </w:divBdr>
    </w:div>
    <w:div w:id="991063846">
      <w:marLeft w:val="0"/>
      <w:marRight w:val="0"/>
      <w:marTop w:val="10"/>
      <w:marBottom w:val="10"/>
      <w:divBdr>
        <w:top w:val="none" w:sz="0" w:space="0" w:color="auto"/>
        <w:left w:val="none" w:sz="0" w:space="0" w:color="auto"/>
        <w:bottom w:val="none" w:sz="0" w:space="0" w:color="auto"/>
        <w:right w:val="none" w:sz="0" w:space="0" w:color="auto"/>
      </w:divBdr>
    </w:div>
    <w:div w:id="1050878750">
      <w:marLeft w:val="0"/>
      <w:marRight w:val="0"/>
      <w:marTop w:val="10"/>
      <w:marBottom w:val="10"/>
      <w:divBdr>
        <w:top w:val="none" w:sz="0" w:space="0" w:color="auto"/>
        <w:left w:val="none" w:sz="0" w:space="0" w:color="auto"/>
        <w:bottom w:val="none" w:sz="0" w:space="0" w:color="auto"/>
        <w:right w:val="none" w:sz="0" w:space="0" w:color="auto"/>
      </w:divBdr>
    </w:div>
    <w:div w:id="1101799945">
      <w:marLeft w:val="0"/>
      <w:marRight w:val="0"/>
      <w:marTop w:val="10"/>
      <w:marBottom w:val="10"/>
      <w:divBdr>
        <w:top w:val="none" w:sz="0" w:space="0" w:color="auto"/>
        <w:left w:val="none" w:sz="0" w:space="0" w:color="auto"/>
        <w:bottom w:val="none" w:sz="0" w:space="0" w:color="auto"/>
        <w:right w:val="none" w:sz="0" w:space="0" w:color="auto"/>
      </w:divBdr>
    </w:div>
    <w:div w:id="1117871195">
      <w:marLeft w:val="0"/>
      <w:marRight w:val="0"/>
      <w:marTop w:val="10"/>
      <w:marBottom w:val="10"/>
      <w:divBdr>
        <w:top w:val="none" w:sz="0" w:space="0" w:color="auto"/>
        <w:left w:val="none" w:sz="0" w:space="0" w:color="auto"/>
        <w:bottom w:val="none" w:sz="0" w:space="0" w:color="auto"/>
        <w:right w:val="none" w:sz="0" w:space="0" w:color="auto"/>
      </w:divBdr>
    </w:div>
    <w:div w:id="1163005858">
      <w:marLeft w:val="0"/>
      <w:marRight w:val="0"/>
      <w:marTop w:val="10"/>
      <w:marBottom w:val="10"/>
      <w:divBdr>
        <w:top w:val="none" w:sz="0" w:space="0" w:color="auto"/>
        <w:left w:val="none" w:sz="0" w:space="0" w:color="auto"/>
        <w:bottom w:val="none" w:sz="0" w:space="0" w:color="auto"/>
        <w:right w:val="none" w:sz="0" w:space="0" w:color="auto"/>
      </w:divBdr>
    </w:div>
    <w:div w:id="1166507465">
      <w:marLeft w:val="0"/>
      <w:marRight w:val="720"/>
      <w:marTop w:val="10"/>
      <w:marBottom w:val="10"/>
      <w:divBdr>
        <w:top w:val="none" w:sz="0" w:space="0" w:color="auto"/>
        <w:left w:val="none" w:sz="0" w:space="0" w:color="auto"/>
        <w:bottom w:val="none" w:sz="0" w:space="0" w:color="auto"/>
        <w:right w:val="none" w:sz="0" w:space="0" w:color="auto"/>
      </w:divBdr>
    </w:div>
    <w:div w:id="1181554396">
      <w:marLeft w:val="0"/>
      <w:marRight w:val="720"/>
      <w:marTop w:val="10"/>
      <w:marBottom w:val="10"/>
      <w:divBdr>
        <w:top w:val="none" w:sz="0" w:space="0" w:color="auto"/>
        <w:left w:val="none" w:sz="0" w:space="0" w:color="auto"/>
        <w:bottom w:val="none" w:sz="0" w:space="0" w:color="auto"/>
        <w:right w:val="none" w:sz="0" w:space="0" w:color="auto"/>
      </w:divBdr>
    </w:div>
    <w:div w:id="1209104130">
      <w:marLeft w:val="0"/>
      <w:marRight w:val="0"/>
      <w:marTop w:val="10"/>
      <w:marBottom w:val="10"/>
      <w:divBdr>
        <w:top w:val="none" w:sz="0" w:space="0" w:color="auto"/>
        <w:left w:val="none" w:sz="0" w:space="0" w:color="auto"/>
        <w:bottom w:val="none" w:sz="0" w:space="0" w:color="auto"/>
        <w:right w:val="none" w:sz="0" w:space="0" w:color="auto"/>
      </w:divBdr>
    </w:div>
    <w:div w:id="1229458420">
      <w:marLeft w:val="0"/>
      <w:marRight w:val="0"/>
      <w:marTop w:val="10"/>
      <w:marBottom w:val="10"/>
      <w:divBdr>
        <w:top w:val="none" w:sz="0" w:space="0" w:color="auto"/>
        <w:left w:val="none" w:sz="0" w:space="0" w:color="auto"/>
        <w:bottom w:val="none" w:sz="0" w:space="0" w:color="auto"/>
        <w:right w:val="none" w:sz="0" w:space="0" w:color="auto"/>
      </w:divBdr>
    </w:div>
    <w:div w:id="1252197770">
      <w:marLeft w:val="0"/>
      <w:marRight w:val="0"/>
      <w:marTop w:val="10"/>
      <w:marBottom w:val="10"/>
      <w:divBdr>
        <w:top w:val="none" w:sz="0" w:space="0" w:color="auto"/>
        <w:left w:val="none" w:sz="0" w:space="0" w:color="auto"/>
        <w:bottom w:val="none" w:sz="0" w:space="0" w:color="auto"/>
        <w:right w:val="none" w:sz="0" w:space="0" w:color="auto"/>
      </w:divBdr>
    </w:div>
    <w:div w:id="1254317223">
      <w:marLeft w:val="0"/>
      <w:marRight w:val="0"/>
      <w:marTop w:val="10"/>
      <w:marBottom w:val="10"/>
      <w:divBdr>
        <w:top w:val="none" w:sz="0" w:space="0" w:color="auto"/>
        <w:left w:val="none" w:sz="0" w:space="0" w:color="auto"/>
        <w:bottom w:val="none" w:sz="0" w:space="0" w:color="auto"/>
        <w:right w:val="none" w:sz="0" w:space="0" w:color="auto"/>
      </w:divBdr>
    </w:div>
    <w:div w:id="1259630957">
      <w:marLeft w:val="0"/>
      <w:marRight w:val="0"/>
      <w:marTop w:val="10"/>
      <w:marBottom w:val="10"/>
      <w:divBdr>
        <w:top w:val="none" w:sz="0" w:space="0" w:color="auto"/>
        <w:left w:val="none" w:sz="0" w:space="0" w:color="auto"/>
        <w:bottom w:val="none" w:sz="0" w:space="0" w:color="auto"/>
        <w:right w:val="none" w:sz="0" w:space="0" w:color="auto"/>
      </w:divBdr>
    </w:div>
    <w:div w:id="1298146205">
      <w:marLeft w:val="0"/>
      <w:marRight w:val="0"/>
      <w:marTop w:val="10"/>
      <w:marBottom w:val="10"/>
      <w:divBdr>
        <w:top w:val="none" w:sz="0" w:space="0" w:color="auto"/>
        <w:left w:val="none" w:sz="0" w:space="0" w:color="auto"/>
        <w:bottom w:val="none" w:sz="0" w:space="0" w:color="auto"/>
        <w:right w:val="none" w:sz="0" w:space="0" w:color="auto"/>
      </w:divBdr>
    </w:div>
    <w:div w:id="1354769301">
      <w:marLeft w:val="0"/>
      <w:marRight w:val="0"/>
      <w:marTop w:val="10"/>
      <w:marBottom w:val="10"/>
      <w:divBdr>
        <w:top w:val="none" w:sz="0" w:space="0" w:color="auto"/>
        <w:left w:val="none" w:sz="0" w:space="0" w:color="auto"/>
        <w:bottom w:val="none" w:sz="0" w:space="0" w:color="auto"/>
        <w:right w:val="none" w:sz="0" w:space="0" w:color="auto"/>
      </w:divBdr>
    </w:div>
    <w:div w:id="1397046692">
      <w:marLeft w:val="0"/>
      <w:marRight w:val="0"/>
      <w:marTop w:val="10"/>
      <w:marBottom w:val="10"/>
      <w:divBdr>
        <w:top w:val="none" w:sz="0" w:space="0" w:color="auto"/>
        <w:left w:val="none" w:sz="0" w:space="0" w:color="auto"/>
        <w:bottom w:val="none" w:sz="0" w:space="0" w:color="auto"/>
        <w:right w:val="none" w:sz="0" w:space="0" w:color="auto"/>
      </w:divBdr>
    </w:div>
    <w:div w:id="1424111410">
      <w:marLeft w:val="0"/>
      <w:marRight w:val="0"/>
      <w:marTop w:val="10"/>
      <w:marBottom w:val="10"/>
      <w:divBdr>
        <w:top w:val="none" w:sz="0" w:space="0" w:color="auto"/>
        <w:left w:val="none" w:sz="0" w:space="0" w:color="auto"/>
        <w:bottom w:val="none" w:sz="0" w:space="0" w:color="auto"/>
        <w:right w:val="none" w:sz="0" w:space="0" w:color="auto"/>
      </w:divBdr>
    </w:div>
    <w:div w:id="1457873032">
      <w:marLeft w:val="0"/>
      <w:marRight w:val="0"/>
      <w:marTop w:val="10"/>
      <w:marBottom w:val="10"/>
      <w:divBdr>
        <w:top w:val="none" w:sz="0" w:space="0" w:color="auto"/>
        <w:left w:val="none" w:sz="0" w:space="0" w:color="auto"/>
        <w:bottom w:val="none" w:sz="0" w:space="0" w:color="auto"/>
        <w:right w:val="none" w:sz="0" w:space="0" w:color="auto"/>
      </w:divBdr>
    </w:div>
    <w:div w:id="1494641657">
      <w:marLeft w:val="0"/>
      <w:marRight w:val="0"/>
      <w:marTop w:val="10"/>
      <w:marBottom w:val="10"/>
      <w:divBdr>
        <w:top w:val="none" w:sz="0" w:space="0" w:color="auto"/>
        <w:left w:val="none" w:sz="0" w:space="0" w:color="auto"/>
        <w:bottom w:val="none" w:sz="0" w:space="0" w:color="auto"/>
        <w:right w:val="none" w:sz="0" w:space="0" w:color="auto"/>
      </w:divBdr>
    </w:div>
    <w:div w:id="1513837259">
      <w:marLeft w:val="0"/>
      <w:marRight w:val="0"/>
      <w:marTop w:val="10"/>
      <w:marBottom w:val="10"/>
      <w:divBdr>
        <w:top w:val="none" w:sz="0" w:space="0" w:color="auto"/>
        <w:left w:val="none" w:sz="0" w:space="0" w:color="auto"/>
        <w:bottom w:val="none" w:sz="0" w:space="0" w:color="auto"/>
        <w:right w:val="none" w:sz="0" w:space="0" w:color="auto"/>
      </w:divBdr>
    </w:div>
    <w:div w:id="1570386541">
      <w:marLeft w:val="0"/>
      <w:marRight w:val="0"/>
      <w:marTop w:val="10"/>
      <w:marBottom w:val="10"/>
      <w:divBdr>
        <w:top w:val="none" w:sz="0" w:space="0" w:color="auto"/>
        <w:left w:val="none" w:sz="0" w:space="0" w:color="auto"/>
        <w:bottom w:val="none" w:sz="0" w:space="0" w:color="auto"/>
        <w:right w:val="none" w:sz="0" w:space="0" w:color="auto"/>
      </w:divBdr>
    </w:div>
    <w:div w:id="1599950061">
      <w:marLeft w:val="0"/>
      <w:marRight w:val="0"/>
      <w:marTop w:val="10"/>
      <w:marBottom w:val="10"/>
      <w:divBdr>
        <w:top w:val="none" w:sz="0" w:space="0" w:color="auto"/>
        <w:left w:val="none" w:sz="0" w:space="0" w:color="auto"/>
        <w:bottom w:val="none" w:sz="0" w:space="0" w:color="auto"/>
        <w:right w:val="none" w:sz="0" w:space="0" w:color="auto"/>
      </w:divBdr>
    </w:div>
    <w:div w:id="1605992049">
      <w:marLeft w:val="0"/>
      <w:marRight w:val="0"/>
      <w:marTop w:val="10"/>
      <w:marBottom w:val="10"/>
      <w:divBdr>
        <w:top w:val="none" w:sz="0" w:space="0" w:color="auto"/>
        <w:left w:val="none" w:sz="0" w:space="0" w:color="auto"/>
        <w:bottom w:val="none" w:sz="0" w:space="0" w:color="auto"/>
        <w:right w:val="none" w:sz="0" w:space="0" w:color="auto"/>
      </w:divBdr>
    </w:div>
    <w:div w:id="1628773793">
      <w:marLeft w:val="0"/>
      <w:marRight w:val="0"/>
      <w:marTop w:val="10"/>
      <w:marBottom w:val="10"/>
      <w:divBdr>
        <w:top w:val="none" w:sz="0" w:space="0" w:color="auto"/>
        <w:left w:val="none" w:sz="0" w:space="0" w:color="auto"/>
        <w:bottom w:val="none" w:sz="0" w:space="0" w:color="auto"/>
        <w:right w:val="none" w:sz="0" w:space="0" w:color="auto"/>
      </w:divBdr>
    </w:div>
    <w:div w:id="1760175423">
      <w:marLeft w:val="0"/>
      <w:marRight w:val="0"/>
      <w:marTop w:val="10"/>
      <w:marBottom w:val="10"/>
      <w:divBdr>
        <w:top w:val="none" w:sz="0" w:space="0" w:color="auto"/>
        <w:left w:val="none" w:sz="0" w:space="0" w:color="auto"/>
        <w:bottom w:val="none" w:sz="0" w:space="0" w:color="auto"/>
        <w:right w:val="none" w:sz="0" w:space="0" w:color="auto"/>
      </w:divBdr>
    </w:div>
    <w:div w:id="1788086013">
      <w:marLeft w:val="0"/>
      <w:marRight w:val="0"/>
      <w:marTop w:val="10"/>
      <w:marBottom w:val="10"/>
      <w:divBdr>
        <w:top w:val="none" w:sz="0" w:space="0" w:color="auto"/>
        <w:left w:val="none" w:sz="0" w:space="0" w:color="auto"/>
        <w:bottom w:val="none" w:sz="0" w:space="0" w:color="auto"/>
        <w:right w:val="none" w:sz="0" w:space="0" w:color="auto"/>
      </w:divBdr>
    </w:div>
    <w:div w:id="1811022054">
      <w:marLeft w:val="0"/>
      <w:marRight w:val="0"/>
      <w:marTop w:val="10"/>
      <w:marBottom w:val="10"/>
      <w:divBdr>
        <w:top w:val="none" w:sz="0" w:space="0" w:color="auto"/>
        <w:left w:val="none" w:sz="0" w:space="0" w:color="auto"/>
        <w:bottom w:val="none" w:sz="0" w:space="0" w:color="auto"/>
        <w:right w:val="none" w:sz="0" w:space="0" w:color="auto"/>
      </w:divBdr>
    </w:div>
    <w:div w:id="1814981654">
      <w:marLeft w:val="0"/>
      <w:marRight w:val="0"/>
      <w:marTop w:val="10"/>
      <w:marBottom w:val="10"/>
      <w:divBdr>
        <w:top w:val="none" w:sz="0" w:space="0" w:color="auto"/>
        <w:left w:val="none" w:sz="0" w:space="0" w:color="auto"/>
        <w:bottom w:val="none" w:sz="0" w:space="0" w:color="auto"/>
        <w:right w:val="none" w:sz="0" w:space="0" w:color="auto"/>
      </w:divBdr>
    </w:div>
    <w:div w:id="1850557444">
      <w:marLeft w:val="0"/>
      <w:marRight w:val="0"/>
      <w:marTop w:val="10"/>
      <w:marBottom w:val="10"/>
      <w:divBdr>
        <w:top w:val="none" w:sz="0" w:space="0" w:color="auto"/>
        <w:left w:val="none" w:sz="0" w:space="0" w:color="auto"/>
        <w:bottom w:val="none" w:sz="0" w:space="0" w:color="auto"/>
        <w:right w:val="none" w:sz="0" w:space="0" w:color="auto"/>
      </w:divBdr>
    </w:div>
    <w:div w:id="1877738042">
      <w:marLeft w:val="0"/>
      <w:marRight w:val="0"/>
      <w:marTop w:val="10"/>
      <w:marBottom w:val="10"/>
      <w:divBdr>
        <w:top w:val="none" w:sz="0" w:space="0" w:color="auto"/>
        <w:left w:val="none" w:sz="0" w:space="0" w:color="auto"/>
        <w:bottom w:val="none" w:sz="0" w:space="0" w:color="auto"/>
        <w:right w:val="none" w:sz="0" w:space="0" w:color="auto"/>
      </w:divBdr>
    </w:div>
    <w:div w:id="1911773502">
      <w:marLeft w:val="0"/>
      <w:marRight w:val="0"/>
      <w:marTop w:val="10"/>
      <w:marBottom w:val="10"/>
      <w:divBdr>
        <w:top w:val="none" w:sz="0" w:space="0" w:color="auto"/>
        <w:left w:val="none" w:sz="0" w:space="0" w:color="auto"/>
        <w:bottom w:val="none" w:sz="0" w:space="0" w:color="auto"/>
        <w:right w:val="none" w:sz="0" w:space="0" w:color="auto"/>
      </w:divBdr>
    </w:div>
    <w:div w:id="1916822141">
      <w:marLeft w:val="0"/>
      <w:marRight w:val="0"/>
      <w:marTop w:val="10"/>
      <w:marBottom w:val="10"/>
      <w:divBdr>
        <w:top w:val="none" w:sz="0" w:space="0" w:color="auto"/>
        <w:left w:val="none" w:sz="0" w:space="0" w:color="auto"/>
        <w:bottom w:val="none" w:sz="0" w:space="0" w:color="auto"/>
        <w:right w:val="none" w:sz="0" w:space="0" w:color="auto"/>
      </w:divBdr>
    </w:div>
    <w:div w:id="1930310468">
      <w:marLeft w:val="0"/>
      <w:marRight w:val="0"/>
      <w:marTop w:val="10"/>
      <w:marBottom w:val="10"/>
      <w:divBdr>
        <w:top w:val="none" w:sz="0" w:space="0" w:color="auto"/>
        <w:left w:val="none" w:sz="0" w:space="0" w:color="auto"/>
        <w:bottom w:val="none" w:sz="0" w:space="0" w:color="auto"/>
        <w:right w:val="none" w:sz="0" w:space="0" w:color="auto"/>
      </w:divBdr>
    </w:div>
    <w:div w:id="1951204500">
      <w:marLeft w:val="0"/>
      <w:marRight w:val="0"/>
      <w:marTop w:val="10"/>
      <w:marBottom w:val="10"/>
      <w:divBdr>
        <w:top w:val="none" w:sz="0" w:space="0" w:color="auto"/>
        <w:left w:val="none" w:sz="0" w:space="0" w:color="auto"/>
        <w:bottom w:val="none" w:sz="0" w:space="0" w:color="auto"/>
        <w:right w:val="none" w:sz="0" w:space="0" w:color="auto"/>
      </w:divBdr>
    </w:div>
    <w:div w:id="1994331816">
      <w:marLeft w:val="0"/>
      <w:marRight w:val="0"/>
      <w:marTop w:val="10"/>
      <w:marBottom w:val="10"/>
      <w:divBdr>
        <w:top w:val="none" w:sz="0" w:space="0" w:color="auto"/>
        <w:left w:val="none" w:sz="0" w:space="0" w:color="auto"/>
        <w:bottom w:val="none" w:sz="0" w:space="0" w:color="auto"/>
        <w:right w:val="none" w:sz="0" w:space="0" w:color="auto"/>
      </w:divBdr>
    </w:div>
    <w:div w:id="2001541255">
      <w:marLeft w:val="0"/>
      <w:marRight w:val="0"/>
      <w:marTop w:val="10"/>
      <w:marBottom w:val="10"/>
      <w:divBdr>
        <w:top w:val="none" w:sz="0" w:space="0" w:color="auto"/>
        <w:left w:val="none" w:sz="0" w:space="0" w:color="auto"/>
        <w:bottom w:val="none" w:sz="0" w:space="0" w:color="auto"/>
        <w:right w:val="none" w:sz="0" w:space="0" w:color="auto"/>
      </w:divBdr>
    </w:div>
    <w:div w:id="2015523264">
      <w:marLeft w:val="0"/>
      <w:marRight w:val="0"/>
      <w:marTop w:val="10"/>
      <w:marBottom w:val="10"/>
      <w:divBdr>
        <w:top w:val="none" w:sz="0" w:space="0" w:color="auto"/>
        <w:left w:val="none" w:sz="0" w:space="0" w:color="auto"/>
        <w:bottom w:val="none" w:sz="0" w:space="0" w:color="auto"/>
        <w:right w:val="none" w:sz="0" w:space="0" w:color="auto"/>
      </w:divBdr>
    </w:div>
    <w:div w:id="2025159714">
      <w:marLeft w:val="0"/>
      <w:marRight w:val="0"/>
      <w:marTop w:val="10"/>
      <w:marBottom w:val="10"/>
      <w:divBdr>
        <w:top w:val="none" w:sz="0" w:space="0" w:color="auto"/>
        <w:left w:val="none" w:sz="0" w:space="0" w:color="auto"/>
        <w:bottom w:val="none" w:sz="0" w:space="0" w:color="auto"/>
        <w:right w:val="none" w:sz="0" w:space="0" w:color="auto"/>
      </w:divBdr>
    </w:div>
    <w:div w:id="2060549872">
      <w:marLeft w:val="0"/>
      <w:marRight w:val="0"/>
      <w:marTop w:val="10"/>
      <w:marBottom w:val="10"/>
      <w:divBdr>
        <w:top w:val="none" w:sz="0" w:space="0" w:color="auto"/>
        <w:left w:val="none" w:sz="0" w:space="0" w:color="auto"/>
        <w:bottom w:val="none" w:sz="0" w:space="0" w:color="auto"/>
        <w:right w:val="none" w:sz="0" w:space="0" w:color="auto"/>
      </w:divBdr>
    </w:div>
    <w:div w:id="2069717881">
      <w:marLeft w:val="0"/>
      <w:marRight w:val="0"/>
      <w:marTop w:val="10"/>
      <w:marBottom w:val="10"/>
      <w:divBdr>
        <w:top w:val="none" w:sz="0" w:space="0" w:color="auto"/>
        <w:left w:val="none" w:sz="0" w:space="0" w:color="auto"/>
        <w:bottom w:val="none" w:sz="0" w:space="0" w:color="auto"/>
        <w:right w:val="none" w:sz="0" w:space="0" w:color="auto"/>
      </w:divBdr>
    </w:div>
    <w:div w:id="2094475725">
      <w:marLeft w:val="0"/>
      <w:marRight w:val="720"/>
      <w:marTop w:val="10"/>
      <w:marBottom w:val="10"/>
      <w:divBdr>
        <w:top w:val="none" w:sz="0" w:space="0" w:color="auto"/>
        <w:left w:val="none" w:sz="0" w:space="0" w:color="auto"/>
        <w:bottom w:val="none" w:sz="0" w:space="0" w:color="auto"/>
        <w:right w:val="none" w:sz="0" w:space="0" w:color="auto"/>
      </w:divBdr>
    </w:div>
    <w:div w:id="2105110549">
      <w:marLeft w:val="0"/>
      <w:marRight w:val="0"/>
      <w:marTop w:val="10"/>
      <w:marBottom w:val="10"/>
      <w:divBdr>
        <w:top w:val="none" w:sz="0" w:space="0" w:color="auto"/>
        <w:left w:val="none" w:sz="0" w:space="0" w:color="auto"/>
        <w:bottom w:val="none" w:sz="0" w:space="0" w:color="auto"/>
        <w:right w:val="none" w:sz="0" w:space="0" w:color="auto"/>
      </w:divBdr>
    </w:div>
    <w:div w:id="2122798013">
      <w:marLeft w:val="0"/>
      <w:marRight w:val="0"/>
      <w:marTop w:val="10"/>
      <w:marBottom w:val="10"/>
      <w:divBdr>
        <w:top w:val="none" w:sz="0" w:space="0" w:color="auto"/>
        <w:left w:val="none" w:sz="0" w:space="0" w:color="auto"/>
        <w:bottom w:val="none" w:sz="0" w:space="0" w:color="auto"/>
        <w:right w:val="none" w:sz="0" w:space="0" w:color="auto"/>
      </w:divBdr>
    </w:div>
    <w:div w:id="212418377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997</Words>
  <Characters>5683</Characters>
  <Application>Microsoft Office Word</Application>
  <DocSecurity>0</DocSecurity>
  <Lines>47</Lines>
  <Paragraphs>13</Paragraphs>
  <ScaleCrop>false</ScaleCrop>
  <Company/>
  <LinksUpToDate>false</LinksUpToDate>
  <CharactersWithSpaces>6667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2025-04-30T05:41:00Z</dcterms:created>
  <dcterms:modified xsi:type="dcterms:W3CDTF">2025-04-30T05:41:00Z</dcterms:modified>
</cp:coreProperties>
</file>