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4A77" w14:textId="77777777" w:rsidR="00FC5247" w:rsidRDefault="00FC5247">
      <w:pPr>
        <w:spacing w:line="500" w:lineRule="atLeast"/>
        <w:jc w:val="center"/>
        <w:divId w:val="157698639"/>
        <w:rPr>
          <w:rFonts w:ascii="黑体" w:eastAsia="黑体" w:hAnsi="黑体"/>
          <w:sz w:val="36"/>
          <w:szCs w:val="36"/>
        </w:rPr>
      </w:pPr>
      <w:r>
        <w:rPr>
          <w:rFonts w:ascii="黑体" w:eastAsia="黑体" w:hAnsi="黑体" w:hint="eastAsia"/>
          <w:sz w:val="36"/>
          <w:szCs w:val="36"/>
        </w:rPr>
        <w:t>广东省陆丰市人民法院</w:t>
      </w:r>
    </w:p>
    <w:p w14:paraId="181291AC" w14:textId="77777777" w:rsidR="00FC5247" w:rsidRDefault="00FC5247">
      <w:pPr>
        <w:spacing w:line="500" w:lineRule="atLeast"/>
        <w:jc w:val="center"/>
        <w:divId w:val="17327344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6B302E" w14:textId="77777777" w:rsidR="00FC5247" w:rsidRDefault="00FC5247">
      <w:pPr>
        <w:spacing w:line="500" w:lineRule="atLeast"/>
        <w:jc w:val="right"/>
        <w:divId w:val="400626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293</w:t>
      </w:r>
      <w:r>
        <w:rPr>
          <w:rFonts w:hint="eastAsia"/>
          <w:sz w:val="30"/>
          <w:szCs w:val="30"/>
        </w:rPr>
        <w:t>号</w:t>
      </w:r>
    </w:p>
    <w:p w14:paraId="7A240D21" w14:textId="77777777" w:rsidR="00FC5247" w:rsidRDefault="00FC5247">
      <w:pPr>
        <w:spacing w:line="500" w:lineRule="atLeast"/>
        <w:ind w:firstLine="600"/>
        <w:divId w:val="1435631978"/>
        <w:rPr>
          <w:rFonts w:hint="eastAsia"/>
          <w:sz w:val="30"/>
          <w:szCs w:val="30"/>
        </w:rPr>
      </w:pPr>
      <w:r>
        <w:rPr>
          <w:rFonts w:hint="eastAsia"/>
          <w:sz w:val="30"/>
          <w:szCs w:val="30"/>
        </w:rPr>
        <w:t>公诉机关陆丰市人民检察院。</w:t>
      </w:r>
    </w:p>
    <w:p w14:paraId="5418A293" w14:textId="77777777" w:rsidR="00FC5247" w:rsidRDefault="00FC5247">
      <w:pPr>
        <w:spacing w:line="500" w:lineRule="atLeast"/>
        <w:ind w:firstLine="600"/>
        <w:divId w:val="1089228855"/>
        <w:rPr>
          <w:rFonts w:hint="eastAsia"/>
          <w:sz w:val="30"/>
          <w:szCs w:val="30"/>
        </w:rPr>
      </w:pPr>
      <w:r>
        <w:rPr>
          <w:rFonts w:hint="eastAsia"/>
          <w:sz w:val="30"/>
          <w:szCs w:val="30"/>
        </w:rPr>
        <w:t>被告人张某某，男，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日出生，汉族，广东省陆丰市人，初中文化，原系广东广某有色金属集团有限公司惠州东江有色离退休人员管理处甲子管理站站长，户籍地址：广东省陆丰市甲子镇，住广东省陆丰市甲子镇。因本案于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日到陆丰市人民检察院投案，同日被陆丰市人民检察院决定取保候审。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日本院决定给予取保候审。</w:t>
      </w:r>
    </w:p>
    <w:p w14:paraId="5021B758" w14:textId="77777777" w:rsidR="00FC5247" w:rsidRDefault="00FC5247">
      <w:pPr>
        <w:spacing w:line="500" w:lineRule="atLeast"/>
        <w:ind w:firstLine="600"/>
        <w:divId w:val="1933273983"/>
        <w:rPr>
          <w:rFonts w:hint="eastAsia"/>
          <w:sz w:val="30"/>
          <w:szCs w:val="30"/>
        </w:rPr>
      </w:pPr>
      <w:r>
        <w:rPr>
          <w:rFonts w:hint="eastAsia"/>
          <w:sz w:val="30"/>
          <w:szCs w:val="30"/>
        </w:rPr>
        <w:t>陆丰市人民检察院以陆检公刑诉</w:t>
      </w:r>
      <w:r>
        <w:rPr>
          <w:rFonts w:hint="eastAsia"/>
          <w:sz w:val="30"/>
          <w:szCs w:val="30"/>
        </w:rPr>
        <w:t>[2018]246</w:t>
      </w:r>
      <w:r>
        <w:rPr>
          <w:rFonts w:hint="eastAsia"/>
          <w:sz w:val="30"/>
          <w:szCs w:val="30"/>
        </w:rPr>
        <w:t>号起诉书，指控被告人张某某犯挪用公款罪，于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日向本院提起公诉，本院依法组成合议庭，公开开庭进行了审理。陆丰市人民检察院指派检察员成华清出庭支持公诉，被告人张某某到庭参加诉讼。本案现已审理终结。</w:t>
      </w:r>
    </w:p>
    <w:p w14:paraId="388391EC" w14:textId="77777777" w:rsidR="00FC5247" w:rsidRDefault="00FC5247">
      <w:pPr>
        <w:spacing w:line="500" w:lineRule="atLeast"/>
        <w:ind w:firstLine="600"/>
        <w:divId w:val="303123777"/>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年间，广东广某有色金属集团有限公司惠州东江有色离退休人员管理处甲子管理站的家属住房的墙体、屋顶遭受强台风灾害，广东广某有色金属集团有限公司向广东省民政厅申请救灾拨款。</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月间，省民政厅省慈善总会拨给甲子管理站台风救灾款</w:t>
      </w:r>
      <w:r>
        <w:rPr>
          <w:rFonts w:hint="eastAsia"/>
          <w:sz w:val="30"/>
          <w:szCs w:val="30"/>
        </w:rPr>
        <w:t>39</w:t>
      </w:r>
      <w:r>
        <w:rPr>
          <w:rFonts w:hint="eastAsia"/>
          <w:sz w:val="30"/>
          <w:szCs w:val="30"/>
        </w:rPr>
        <w:t>万元，甲子管理站上报使用安排方案给省公司等待批复。使用安排方案上报后，因没有接到省公司的批复，被告人张某某将支取的现金人民币</w:t>
      </w:r>
      <w:r>
        <w:rPr>
          <w:rFonts w:hint="eastAsia"/>
          <w:sz w:val="30"/>
          <w:szCs w:val="30"/>
        </w:rPr>
        <w:t>39</w:t>
      </w:r>
      <w:r>
        <w:rPr>
          <w:rFonts w:hint="eastAsia"/>
          <w:sz w:val="30"/>
          <w:szCs w:val="30"/>
        </w:rPr>
        <w:t>万元中的</w:t>
      </w:r>
      <w:r>
        <w:rPr>
          <w:rFonts w:hint="eastAsia"/>
          <w:sz w:val="30"/>
          <w:szCs w:val="30"/>
        </w:rPr>
        <w:t>379910</w:t>
      </w:r>
      <w:r>
        <w:rPr>
          <w:rFonts w:hint="eastAsia"/>
          <w:sz w:val="30"/>
          <w:szCs w:val="30"/>
        </w:rPr>
        <w:t>元挪为己用。案发后被告人张某某两次向广东广某有色金属集团有限公司退清赃款</w:t>
      </w:r>
      <w:r>
        <w:rPr>
          <w:rFonts w:hint="eastAsia"/>
          <w:sz w:val="30"/>
          <w:szCs w:val="30"/>
        </w:rPr>
        <w:t>70110</w:t>
      </w:r>
      <w:r>
        <w:rPr>
          <w:rFonts w:hint="eastAsia"/>
          <w:sz w:val="30"/>
          <w:szCs w:val="30"/>
        </w:rPr>
        <w:t>元、</w:t>
      </w:r>
      <w:r>
        <w:rPr>
          <w:rFonts w:hint="eastAsia"/>
          <w:sz w:val="30"/>
          <w:szCs w:val="30"/>
        </w:rPr>
        <w:t>309800</w:t>
      </w:r>
      <w:r>
        <w:rPr>
          <w:rFonts w:hint="eastAsia"/>
          <w:sz w:val="30"/>
          <w:szCs w:val="30"/>
        </w:rPr>
        <w:t>元。</w:t>
      </w:r>
    </w:p>
    <w:p w14:paraId="2A81D43E" w14:textId="77777777" w:rsidR="00FC5247" w:rsidRDefault="00FC5247">
      <w:pPr>
        <w:spacing w:line="500" w:lineRule="atLeast"/>
        <w:ind w:firstLine="600"/>
        <w:divId w:val="1647515404"/>
        <w:rPr>
          <w:rFonts w:hint="eastAsia"/>
          <w:sz w:val="30"/>
          <w:szCs w:val="30"/>
        </w:rPr>
      </w:pPr>
      <w:r>
        <w:rPr>
          <w:rFonts w:hint="eastAsia"/>
          <w:sz w:val="30"/>
          <w:szCs w:val="30"/>
        </w:rPr>
        <w:t>公诉机关为证明上述事实，向法庭宣读和出示了相关证据，认为被告人张某某无视国家法律，利用职务之便，挪用公</w:t>
      </w:r>
      <w:r>
        <w:rPr>
          <w:rFonts w:hint="eastAsia"/>
          <w:sz w:val="30"/>
          <w:szCs w:val="30"/>
        </w:rPr>
        <w:lastRenderedPageBreak/>
        <w:t>款，数额较大，其行为已触犯《中华人民共和国刑法》第三百八十四条之规定，应当以挪用公款罪追究其刑事责任。被告人张某某案发后向检察机关自动投案，如实供述，属自首，依法可以从轻、减轻处罚。提请本院依法判处。</w:t>
      </w:r>
    </w:p>
    <w:p w14:paraId="51B80944" w14:textId="77777777" w:rsidR="00FC5247" w:rsidRDefault="00FC5247">
      <w:pPr>
        <w:spacing w:line="500" w:lineRule="atLeast"/>
        <w:ind w:firstLine="600"/>
        <w:divId w:val="1168323667"/>
        <w:rPr>
          <w:rFonts w:hint="eastAsia"/>
          <w:sz w:val="30"/>
          <w:szCs w:val="30"/>
        </w:rPr>
      </w:pPr>
      <w:r>
        <w:rPr>
          <w:rFonts w:hint="eastAsia"/>
          <w:sz w:val="30"/>
          <w:szCs w:val="30"/>
        </w:rPr>
        <w:t>被告人张某某对公诉机关指控的犯罪事实及罪名均没有意见，请求从轻处罚。</w:t>
      </w:r>
    </w:p>
    <w:p w14:paraId="1C485F21" w14:textId="77777777" w:rsidR="00FC5247" w:rsidRDefault="00FC5247">
      <w:pPr>
        <w:spacing w:line="500" w:lineRule="atLeast"/>
        <w:ind w:firstLine="600"/>
        <w:divId w:val="176803736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年，广东广某有色金属集团有限公司惠州东江有色离退休人员管理处甲子管理站的家属住房的墙体、屋顶遭受强台风灾害，广东广某有色金属集团有限公司向广东省民政厅申请救灾拨款。</w:t>
      </w:r>
      <w:r>
        <w:rPr>
          <w:rFonts w:hint="eastAsia"/>
          <w:sz w:val="30"/>
          <w:szCs w:val="30"/>
        </w:rPr>
        <w:t>2006</w:t>
      </w:r>
      <w:r>
        <w:rPr>
          <w:rFonts w:hint="eastAsia"/>
          <w:sz w:val="30"/>
          <w:szCs w:val="30"/>
        </w:rPr>
        <w:t>年</w:t>
      </w:r>
      <w:r>
        <w:rPr>
          <w:rFonts w:hint="eastAsia"/>
          <w:sz w:val="30"/>
          <w:szCs w:val="30"/>
        </w:rPr>
        <w:t>8</w:t>
      </w:r>
      <w:r>
        <w:rPr>
          <w:rFonts w:hint="eastAsia"/>
          <w:sz w:val="30"/>
          <w:szCs w:val="30"/>
        </w:rPr>
        <w:t>月，省民政厅省慈善总会拨给甲子管理站台风救灾款</w:t>
      </w:r>
      <w:r>
        <w:rPr>
          <w:rFonts w:hint="eastAsia"/>
          <w:sz w:val="30"/>
          <w:szCs w:val="30"/>
        </w:rPr>
        <w:t>39</w:t>
      </w:r>
      <w:r>
        <w:rPr>
          <w:rFonts w:hint="eastAsia"/>
          <w:sz w:val="30"/>
          <w:szCs w:val="30"/>
        </w:rPr>
        <w:t>万元，甲子管理站上报使用安排方案给省公司等待批复。使用安排方案上报后，因没有接到省公司的批复，被告人张某某将支取的现金人民币</w:t>
      </w:r>
      <w:r>
        <w:rPr>
          <w:rFonts w:hint="eastAsia"/>
          <w:sz w:val="30"/>
          <w:szCs w:val="30"/>
        </w:rPr>
        <w:t>39</w:t>
      </w:r>
      <w:r>
        <w:rPr>
          <w:rFonts w:hint="eastAsia"/>
          <w:sz w:val="30"/>
          <w:szCs w:val="30"/>
        </w:rPr>
        <w:t>万元中的</w:t>
      </w:r>
      <w:r>
        <w:rPr>
          <w:rFonts w:hint="eastAsia"/>
          <w:sz w:val="30"/>
          <w:szCs w:val="30"/>
        </w:rPr>
        <w:t>379910</w:t>
      </w:r>
      <w:r>
        <w:rPr>
          <w:rFonts w:hint="eastAsia"/>
          <w:sz w:val="30"/>
          <w:szCs w:val="30"/>
        </w:rPr>
        <w:t>元挪为己用。</w:t>
      </w:r>
    </w:p>
    <w:p w14:paraId="1F763E45" w14:textId="77777777" w:rsidR="00FC5247" w:rsidRDefault="00FC5247">
      <w:pPr>
        <w:spacing w:line="500" w:lineRule="atLeast"/>
        <w:ind w:firstLine="600"/>
        <w:divId w:val="1344477679"/>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日被告人张某某向广东广某有色金属集团有限公司退还赃款人民币</w:t>
      </w:r>
      <w:r>
        <w:rPr>
          <w:rFonts w:hint="eastAsia"/>
          <w:sz w:val="30"/>
          <w:szCs w:val="30"/>
        </w:rPr>
        <w:t>70110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日被告人张某某向广东广某有色金属集团有限公司退还赃款人民币</w:t>
      </w:r>
      <w:r>
        <w:rPr>
          <w:rFonts w:hint="eastAsia"/>
          <w:sz w:val="30"/>
          <w:szCs w:val="30"/>
        </w:rPr>
        <w:t>309800</w:t>
      </w:r>
      <w:r>
        <w:rPr>
          <w:rFonts w:hint="eastAsia"/>
          <w:sz w:val="30"/>
          <w:szCs w:val="30"/>
        </w:rPr>
        <w:t>元。</w:t>
      </w:r>
    </w:p>
    <w:p w14:paraId="163FA945" w14:textId="77777777" w:rsidR="00FC5247" w:rsidRDefault="00FC5247">
      <w:pPr>
        <w:spacing w:line="500" w:lineRule="atLeast"/>
        <w:ind w:firstLine="600"/>
        <w:divId w:val="1936328331"/>
        <w:rPr>
          <w:rFonts w:hint="eastAsia"/>
          <w:sz w:val="30"/>
          <w:szCs w:val="30"/>
        </w:rPr>
      </w:pPr>
      <w:r>
        <w:rPr>
          <w:rFonts w:hint="eastAsia"/>
          <w:sz w:val="30"/>
          <w:szCs w:val="30"/>
        </w:rPr>
        <w:t>上述事实，有下列证据予以证实：</w:t>
      </w:r>
    </w:p>
    <w:p w14:paraId="234D8B7E" w14:textId="77777777" w:rsidR="00FC5247" w:rsidRDefault="00FC5247">
      <w:pPr>
        <w:spacing w:line="500" w:lineRule="atLeast"/>
        <w:ind w:firstLine="600"/>
        <w:divId w:val="366375456"/>
        <w:rPr>
          <w:rFonts w:hint="eastAsia"/>
          <w:sz w:val="30"/>
          <w:szCs w:val="30"/>
        </w:rPr>
      </w:pPr>
      <w:r>
        <w:rPr>
          <w:rFonts w:hint="eastAsia"/>
          <w:sz w:val="30"/>
          <w:szCs w:val="30"/>
        </w:rPr>
        <w:t>（一）书证</w:t>
      </w:r>
    </w:p>
    <w:p w14:paraId="70ED28ED" w14:textId="77777777" w:rsidR="00FC5247" w:rsidRDefault="00FC5247">
      <w:pPr>
        <w:spacing w:line="500" w:lineRule="atLeast"/>
        <w:ind w:firstLine="600"/>
        <w:divId w:val="1413283942"/>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日陆丰市人民检察院决定对张某某涉嫌贪污一案立案侦查。</w:t>
      </w:r>
    </w:p>
    <w:p w14:paraId="5548093A" w14:textId="77777777" w:rsidR="00FC5247" w:rsidRDefault="00FC5247">
      <w:pPr>
        <w:spacing w:line="500" w:lineRule="atLeast"/>
        <w:ind w:firstLine="600"/>
        <w:divId w:val="1359350339"/>
        <w:rPr>
          <w:rFonts w:hint="eastAsia"/>
          <w:sz w:val="30"/>
          <w:szCs w:val="30"/>
        </w:rPr>
      </w:pPr>
      <w:r>
        <w:rPr>
          <w:rFonts w:hint="eastAsia"/>
          <w:sz w:val="30"/>
          <w:szCs w:val="30"/>
        </w:rPr>
        <w:t>2.</w:t>
      </w:r>
      <w:r>
        <w:rPr>
          <w:rFonts w:hint="eastAsia"/>
          <w:sz w:val="30"/>
          <w:szCs w:val="30"/>
        </w:rPr>
        <w:t>陆丰市人民检察院《破案经过以及投案自首情况》证实，陆丰市人民检察院在初查广东广某有色金属集团有限公司惠州东江有色离退休人员管理处甲子管理站有关人员涉嫌贪污的问题过程中，发现甲子管理站原站长张某某有涉嫌贪污的嫌疑，遂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日决定对犯罪嫌疑人张某某立案侦查。案发前，其主管单位广东广某有色金色集团有限公司纪委已对张某某调查处理，并让张某某退清涉案赃款。经通知张某某于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日到检察机关主动投案自首，坦白交代其涉嫌挪用公款的犯罪事实，同日决定对犯罪嫌疑人张某某取保候审。</w:t>
      </w:r>
    </w:p>
    <w:p w14:paraId="4796DD19" w14:textId="77777777" w:rsidR="00FC5247" w:rsidRDefault="00FC5247">
      <w:pPr>
        <w:spacing w:line="500" w:lineRule="atLeast"/>
        <w:ind w:firstLine="600"/>
        <w:divId w:val="1013537200"/>
        <w:rPr>
          <w:rFonts w:hint="eastAsia"/>
          <w:sz w:val="30"/>
          <w:szCs w:val="30"/>
        </w:rPr>
      </w:pPr>
      <w:r>
        <w:rPr>
          <w:rFonts w:hint="eastAsia"/>
          <w:sz w:val="30"/>
          <w:szCs w:val="30"/>
        </w:rPr>
        <w:t>3.</w:t>
      </w:r>
      <w:r>
        <w:rPr>
          <w:rFonts w:hint="eastAsia"/>
          <w:sz w:val="30"/>
          <w:szCs w:val="30"/>
        </w:rPr>
        <w:t>广东广某有色金属集团有限公司</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日《说明》证实，广东广某有色金属集团有限公司是全资国有企业，惠州东江有色金色离退休人员管理处甲子管理站系该公司下属离退休人员管理机构。</w:t>
      </w:r>
    </w:p>
    <w:p w14:paraId="01ACD88F" w14:textId="77777777" w:rsidR="00FC5247" w:rsidRDefault="00FC5247">
      <w:pPr>
        <w:spacing w:line="500" w:lineRule="atLeast"/>
        <w:ind w:firstLine="600"/>
        <w:divId w:val="1701668172"/>
        <w:rPr>
          <w:rFonts w:hint="eastAsia"/>
          <w:sz w:val="30"/>
          <w:szCs w:val="30"/>
        </w:rPr>
      </w:pPr>
      <w:r>
        <w:rPr>
          <w:rFonts w:hint="eastAsia"/>
          <w:sz w:val="30"/>
          <w:szCs w:val="30"/>
        </w:rPr>
        <w:t>4.</w:t>
      </w:r>
      <w:r>
        <w:rPr>
          <w:rFonts w:hint="eastAsia"/>
          <w:sz w:val="30"/>
          <w:szCs w:val="30"/>
        </w:rPr>
        <w:t>惠州东江有色离退休人员管理处</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日《证明》证实，甲子管理站张某某是惠州东江有色离退休人员管理处于</w:t>
      </w:r>
      <w:r>
        <w:rPr>
          <w:rFonts w:hint="eastAsia"/>
          <w:sz w:val="30"/>
          <w:szCs w:val="30"/>
        </w:rPr>
        <w:t>2003</w:t>
      </w:r>
      <w:r>
        <w:rPr>
          <w:rFonts w:hint="eastAsia"/>
          <w:sz w:val="30"/>
          <w:szCs w:val="30"/>
        </w:rPr>
        <w:t>年成立时任命的管理站站长。</w:t>
      </w:r>
    </w:p>
    <w:p w14:paraId="5EFC9C92" w14:textId="77777777" w:rsidR="00FC5247" w:rsidRDefault="00FC5247">
      <w:pPr>
        <w:spacing w:line="500" w:lineRule="atLeast"/>
        <w:ind w:firstLine="600"/>
        <w:divId w:val="1238441487"/>
        <w:rPr>
          <w:rFonts w:hint="eastAsia"/>
          <w:sz w:val="30"/>
          <w:szCs w:val="30"/>
        </w:rPr>
      </w:pPr>
      <w:r>
        <w:rPr>
          <w:rFonts w:hint="eastAsia"/>
          <w:sz w:val="30"/>
          <w:szCs w:val="30"/>
        </w:rPr>
        <w:t>5.</w:t>
      </w:r>
      <w:r>
        <w:rPr>
          <w:rFonts w:hint="eastAsia"/>
          <w:sz w:val="30"/>
          <w:szCs w:val="30"/>
        </w:rPr>
        <w:t>广东广某有色金属集团有限公司《关于对省民政厅下拨救灾款使用安排工作要求的通知》、《关于对省民政厅下拨救灾款使用安排计划的批复》、惠州东江有色离退休人员管理处甲子管理站《关于对省民政厅下拨给甲子管理站救灾款使用安排的工作方案》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日广东广某有色金属集团有限公司通知惠州东江有色离退休人员管理处甲子管理站：“省民政厅决定安排救灾款人民币</w:t>
      </w:r>
      <w:r>
        <w:rPr>
          <w:rFonts w:hint="eastAsia"/>
          <w:sz w:val="30"/>
          <w:szCs w:val="30"/>
        </w:rPr>
        <w:t>39</w:t>
      </w:r>
      <w:r>
        <w:rPr>
          <w:rFonts w:hint="eastAsia"/>
          <w:sz w:val="30"/>
          <w:szCs w:val="30"/>
        </w:rPr>
        <w:t>万元给甲子管理站”。同月</w:t>
      </w:r>
      <w:r>
        <w:rPr>
          <w:rFonts w:hint="eastAsia"/>
          <w:sz w:val="30"/>
          <w:szCs w:val="30"/>
        </w:rPr>
        <w:t>16</w:t>
      </w:r>
      <w:r>
        <w:rPr>
          <w:rFonts w:hint="eastAsia"/>
          <w:sz w:val="30"/>
          <w:szCs w:val="30"/>
        </w:rPr>
        <w:t>日甲子管理站向集团公司提交《关于对省民政厅下拨给甲子管理站救灾款使用安排的工作方案》，请求审核批复。同年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日集团公司对该工作方案进行了批复，同意甲子管理站对民政厅下拨的</w:t>
      </w:r>
      <w:r>
        <w:rPr>
          <w:rFonts w:hint="eastAsia"/>
          <w:sz w:val="30"/>
          <w:szCs w:val="30"/>
        </w:rPr>
        <w:t>39</w:t>
      </w:r>
      <w:r>
        <w:rPr>
          <w:rFonts w:hint="eastAsia"/>
          <w:sz w:val="30"/>
          <w:szCs w:val="30"/>
        </w:rPr>
        <w:t>万元救灾资金使用安排的工作方案：</w:t>
      </w:r>
      <w:r>
        <w:rPr>
          <w:rFonts w:hint="eastAsia"/>
          <w:sz w:val="30"/>
          <w:szCs w:val="30"/>
        </w:rPr>
        <w:t>1</w:t>
      </w:r>
      <w:r>
        <w:rPr>
          <w:rFonts w:hint="eastAsia"/>
          <w:sz w:val="30"/>
          <w:szCs w:val="30"/>
        </w:rPr>
        <w:t>、解决</w:t>
      </w:r>
      <w:r>
        <w:rPr>
          <w:rFonts w:hint="eastAsia"/>
          <w:sz w:val="30"/>
          <w:szCs w:val="30"/>
        </w:rPr>
        <w:t>32</w:t>
      </w:r>
      <w:r>
        <w:rPr>
          <w:rFonts w:hint="eastAsia"/>
          <w:sz w:val="30"/>
          <w:szCs w:val="30"/>
        </w:rPr>
        <w:t>户现有离退休人员住房受台风损失维修费每户</w:t>
      </w:r>
      <w:r>
        <w:rPr>
          <w:rFonts w:hint="eastAsia"/>
          <w:sz w:val="30"/>
          <w:szCs w:val="30"/>
        </w:rPr>
        <w:t>4000</w:t>
      </w:r>
      <w:r>
        <w:rPr>
          <w:rFonts w:hint="eastAsia"/>
          <w:sz w:val="30"/>
          <w:szCs w:val="30"/>
        </w:rPr>
        <w:t>元，共安排救灾款</w:t>
      </w:r>
      <w:r>
        <w:rPr>
          <w:rFonts w:hint="eastAsia"/>
          <w:sz w:val="30"/>
          <w:szCs w:val="30"/>
        </w:rPr>
        <w:t>12.8</w:t>
      </w:r>
      <w:r>
        <w:rPr>
          <w:rFonts w:hint="eastAsia"/>
          <w:sz w:val="30"/>
          <w:szCs w:val="30"/>
        </w:rPr>
        <w:t>万元；</w:t>
      </w:r>
      <w:r>
        <w:rPr>
          <w:rFonts w:hint="eastAsia"/>
          <w:sz w:val="30"/>
          <w:szCs w:val="30"/>
        </w:rPr>
        <w:t>2</w:t>
      </w:r>
      <w:r>
        <w:rPr>
          <w:rFonts w:hint="eastAsia"/>
          <w:sz w:val="30"/>
          <w:szCs w:val="30"/>
        </w:rPr>
        <w:t>、解决</w:t>
      </w:r>
      <w:r>
        <w:rPr>
          <w:rFonts w:hint="eastAsia"/>
          <w:sz w:val="30"/>
          <w:szCs w:val="30"/>
        </w:rPr>
        <w:t>18</w:t>
      </w:r>
      <w:r>
        <w:rPr>
          <w:rFonts w:hint="eastAsia"/>
          <w:sz w:val="30"/>
          <w:szCs w:val="30"/>
        </w:rPr>
        <w:t>户离退休遗孀受台风损失住房维修费每户</w:t>
      </w:r>
      <w:r>
        <w:rPr>
          <w:rFonts w:hint="eastAsia"/>
          <w:sz w:val="30"/>
          <w:szCs w:val="30"/>
        </w:rPr>
        <w:t>2000</w:t>
      </w:r>
      <w:r>
        <w:rPr>
          <w:rFonts w:hint="eastAsia"/>
          <w:sz w:val="30"/>
          <w:szCs w:val="30"/>
        </w:rPr>
        <w:t>元，共安排救灾款</w:t>
      </w:r>
      <w:r>
        <w:rPr>
          <w:rFonts w:hint="eastAsia"/>
          <w:sz w:val="30"/>
          <w:szCs w:val="30"/>
        </w:rPr>
        <w:t>3.6</w:t>
      </w:r>
      <w:r>
        <w:rPr>
          <w:rFonts w:hint="eastAsia"/>
          <w:sz w:val="30"/>
          <w:szCs w:val="30"/>
        </w:rPr>
        <w:t>万元；</w:t>
      </w:r>
      <w:r>
        <w:rPr>
          <w:rFonts w:hint="eastAsia"/>
          <w:sz w:val="30"/>
          <w:szCs w:val="30"/>
        </w:rPr>
        <w:t>3</w:t>
      </w:r>
      <w:r>
        <w:rPr>
          <w:rFonts w:hint="eastAsia"/>
          <w:sz w:val="30"/>
          <w:szCs w:val="30"/>
        </w:rPr>
        <w:t>、维修现有房屋倒塌和墙体断裂及门窗</w:t>
      </w:r>
      <w:r>
        <w:rPr>
          <w:rFonts w:hint="eastAsia"/>
          <w:sz w:val="30"/>
          <w:szCs w:val="30"/>
        </w:rPr>
        <w:t>17</w:t>
      </w:r>
      <w:r>
        <w:rPr>
          <w:rFonts w:hint="eastAsia"/>
          <w:sz w:val="30"/>
          <w:szCs w:val="30"/>
        </w:rPr>
        <w:t>间，</w:t>
      </w:r>
      <w:r>
        <w:rPr>
          <w:rFonts w:hint="eastAsia"/>
          <w:sz w:val="30"/>
          <w:szCs w:val="30"/>
        </w:rPr>
        <w:t>544</w:t>
      </w:r>
      <w:r>
        <w:rPr>
          <w:rFonts w:hint="eastAsia"/>
          <w:sz w:val="30"/>
          <w:szCs w:val="30"/>
        </w:rPr>
        <w:t>平方米，每平方米</w:t>
      </w:r>
      <w:r>
        <w:rPr>
          <w:rFonts w:hint="eastAsia"/>
          <w:sz w:val="30"/>
          <w:szCs w:val="30"/>
        </w:rPr>
        <w:t>320</w:t>
      </w:r>
      <w:r>
        <w:rPr>
          <w:rFonts w:hint="eastAsia"/>
          <w:sz w:val="30"/>
          <w:szCs w:val="30"/>
        </w:rPr>
        <w:t>元维修费，共安排救灾款</w:t>
      </w:r>
      <w:r>
        <w:rPr>
          <w:rFonts w:hint="eastAsia"/>
          <w:sz w:val="30"/>
          <w:szCs w:val="30"/>
        </w:rPr>
        <w:t>17.4</w:t>
      </w:r>
      <w:r>
        <w:rPr>
          <w:rFonts w:hint="eastAsia"/>
          <w:sz w:val="30"/>
          <w:szCs w:val="30"/>
        </w:rPr>
        <w:t>万元；</w:t>
      </w:r>
      <w:r>
        <w:rPr>
          <w:rFonts w:hint="eastAsia"/>
          <w:sz w:val="30"/>
          <w:szCs w:val="30"/>
        </w:rPr>
        <w:t>4</w:t>
      </w:r>
      <w:r>
        <w:rPr>
          <w:rFonts w:hint="eastAsia"/>
          <w:sz w:val="30"/>
          <w:szCs w:val="30"/>
        </w:rPr>
        <w:t>、维修办公室屋面及墙体</w:t>
      </w:r>
      <w:r>
        <w:rPr>
          <w:rFonts w:hint="eastAsia"/>
          <w:sz w:val="30"/>
          <w:szCs w:val="30"/>
        </w:rPr>
        <w:t>135</w:t>
      </w:r>
      <w:r>
        <w:rPr>
          <w:rFonts w:hint="eastAsia"/>
          <w:sz w:val="30"/>
          <w:szCs w:val="30"/>
        </w:rPr>
        <w:t>平方米，每平方米</w:t>
      </w:r>
      <w:r>
        <w:rPr>
          <w:rFonts w:hint="eastAsia"/>
          <w:sz w:val="30"/>
          <w:szCs w:val="30"/>
        </w:rPr>
        <w:t>386</w:t>
      </w:r>
      <w:r>
        <w:rPr>
          <w:rFonts w:hint="eastAsia"/>
          <w:sz w:val="30"/>
          <w:szCs w:val="30"/>
        </w:rPr>
        <w:t>元维修费，共安排救灾款</w:t>
      </w:r>
      <w:r>
        <w:rPr>
          <w:rFonts w:hint="eastAsia"/>
          <w:sz w:val="30"/>
          <w:szCs w:val="30"/>
        </w:rPr>
        <w:t>5.2</w:t>
      </w:r>
      <w:r>
        <w:rPr>
          <w:rFonts w:hint="eastAsia"/>
          <w:sz w:val="30"/>
          <w:szCs w:val="30"/>
        </w:rPr>
        <w:t>万元。</w:t>
      </w:r>
    </w:p>
    <w:p w14:paraId="1C0F76D8" w14:textId="77777777" w:rsidR="00FC5247" w:rsidRDefault="00FC5247">
      <w:pPr>
        <w:spacing w:line="500" w:lineRule="atLeast"/>
        <w:ind w:firstLine="600"/>
        <w:divId w:val="753863133"/>
        <w:rPr>
          <w:rFonts w:hint="eastAsia"/>
          <w:sz w:val="30"/>
          <w:szCs w:val="30"/>
        </w:rPr>
      </w:pPr>
      <w:r>
        <w:rPr>
          <w:rFonts w:hint="eastAsia"/>
          <w:sz w:val="30"/>
          <w:szCs w:val="30"/>
        </w:rPr>
        <w:t>6.</w:t>
      </w:r>
      <w:r>
        <w:rPr>
          <w:rFonts w:hint="eastAsia"/>
          <w:sz w:val="30"/>
          <w:szCs w:val="30"/>
        </w:rPr>
        <w:t>《广东省农村信用合作社业务凭证》证实，广东省慈善总会于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日汇款人民币</w:t>
      </w:r>
      <w:r>
        <w:rPr>
          <w:rFonts w:hint="eastAsia"/>
          <w:sz w:val="30"/>
          <w:szCs w:val="30"/>
        </w:rPr>
        <w:t>39</w:t>
      </w:r>
      <w:r>
        <w:rPr>
          <w:rFonts w:hint="eastAsia"/>
          <w:sz w:val="30"/>
          <w:szCs w:val="30"/>
        </w:rPr>
        <w:t>万元至陆丰市金亿有色金属有限公司，附言为“受灾补助资金“。</w:t>
      </w:r>
    </w:p>
    <w:p w14:paraId="184EF2DF" w14:textId="77777777" w:rsidR="00FC5247" w:rsidRDefault="00FC5247">
      <w:pPr>
        <w:spacing w:line="500" w:lineRule="atLeast"/>
        <w:ind w:firstLine="600"/>
        <w:divId w:val="1777946511"/>
        <w:rPr>
          <w:rFonts w:hint="eastAsia"/>
          <w:sz w:val="30"/>
          <w:szCs w:val="30"/>
        </w:rPr>
      </w:pPr>
      <w:r>
        <w:rPr>
          <w:rFonts w:hint="eastAsia"/>
          <w:sz w:val="30"/>
          <w:szCs w:val="30"/>
        </w:rPr>
        <w:t>7.</w:t>
      </w:r>
      <w:r>
        <w:rPr>
          <w:rFonts w:hint="eastAsia"/>
          <w:sz w:val="30"/>
          <w:szCs w:val="30"/>
        </w:rPr>
        <w:t>中共广东广某有色金属集团有限公司委员会《关于张某某严重经济违纪问题的通报》证实，因张某某在对</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月广东省慈善总会下拨的风灾救灾款使用上没有按照集团公司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日下发的《关于对省民政厅下拨救灾款使用安排计划的批复》文件执行，存在严重的经济违规违纪问题，经公司纪委研究决定给予张某某开除党籍、撤销行政职务处分。</w:t>
      </w:r>
    </w:p>
    <w:p w14:paraId="27C8038B" w14:textId="77777777" w:rsidR="00FC5247" w:rsidRDefault="00FC5247">
      <w:pPr>
        <w:spacing w:line="500" w:lineRule="atLeast"/>
        <w:ind w:firstLine="600"/>
        <w:divId w:val="1016079240"/>
        <w:rPr>
          <w:rFonts w:hint="eastAsia"/>
          <w:sz w:val="30"/>
          <w:szCs w:val="30"/>
        </w:rPr>
      </w:pPr>
      <w:r>
        <w:rPr>
          <w:rFonts w:hint="eastAsia"/>
          <w:sz w:val="30"/>
          <w:szCs w:val="30"/>
        </w:rPr>
        <w:t>8.</w:t>
      </w:r>
      <w:r>
        <w:rPr>
          <w:rFonts w:hint="eastAsia"/>
          <w:sz w:val="30"/>
          <w:szCs w:val="30"/>
        </w:rPr>
        <w:t>广东广某有色金属集团有限公司《收据》、中国工商银行《个人业务凭证》证实，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日广东广某有色金属集团有限公司收到东江离退休管理处甲子管理站集团公司纪委查处违规款人民币</w:t>
      </w:r>
      <w:r>
        <w:rPr>
          <w:rFonts w:hint="eastAsia"/>
          <w:sz w:val="30"/>
          <w:szCs w:val="30"/>
        </w:rPr>
        <w:t>70110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日张某某汇款给广东广某有色金属集团有限公司人民币</w:t>
      </w:r>
      <w:r>
        <w:rPr>
          <w:rFonts w:hint="eastAsia"/>
          <w:sz w:val="30"/>
          <w:szCs w:val="30"/>
        </w:rPr>
        <w:t>309800</w:t>
      </w:r>
      <w:r>
        <w:rPr>
          <w:rFonts w:hint="eastAsia"/>
          <w:sz w:val="30"/>
          <w:szCs w:val="30"/>
        </w:rPr>
        <w:t>元。</w:t>
      </w:r>
    </w:p>
    <w:p w14:paraId="3F3CBD9E" w14:textId="77777777" w:rsidR="00FC5247" w:rsidRDefault="00FC5247">
      <w:pPr>
        <w:spacing w:line="500" w:lineRule="atLeast"/>
        <w:ind w:firstLine="600"/>
        <w:divId w:val="629937031"/>
        <w:rPr>
          <w:rFonts w:hint="eastAsia"/>
          <w:sz w:val="30"/>
          <w:szCs w:val="30"/>
        </w:rPr>
      </w:pPr>
      <w:r>
        <w:rPr>
          <w:rFonts w:hint="eastAsia"/>
          <w:sz w:val="30"/>
          <w:szCs w:val="30"/>
        </w:rPr>
        <w:t>9.</w:t>
      </w:r>
      <w:r>
        <w:rPr>
          <w:rFonts w:hint="eastAsia"/>
          <w:sz w:val="30"/>
          <w:szCs w:val="30"/>
        </w:rPr>
        <w:t>陆丰市公安局《户籍证明》证实，被告人张某某的出生日期为</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日等基本情况。</w:t>
      </w:r>
    </w:p>
    <w:p w14:paraId="1843333D" w14:textId="77777777" w:rsidR="00FC5247" w:rsidRDefault="00FC5247">
      <w:pPr>
        <w:spacing w:line="500" w:lineRule="atLeast"/>
        <w:ind w:firstLine="600"/>
        <w:divId w:val="664284790"/>
        <w:rPr>
          <w:rFonts w:hint="eastAsia"/>
          <w:sz w:val="30"/>
          <w:szCs w:val="30"/>
        </w:rPr>
      </w:pPr>
      <w:r>
        <w:rPr>
          <w:rFonts w:hint="eastAsia"/>
          <w:sz w:val="30"/>
          <w:szCs w:val="30"/>
        </w:rPr>
        <w:t>（二）证人证言</w:t>
      </w:r>
    </w:p>
    <w:p w14:paraId="651160A8" w14:textId="77777777" w:rsidR="00FC5247" w:rsidRDefault="00FC5247">
      <w:pPr>
        <w:spacing w:line="500" w:lineRule="atLeast"/>
        <w:ind w:firstLine="600"/>
        <w:divId w:val="2064206748"/>
        <w:rPr>
          <w:rFonts w:hint="eastAsia"/>
          <w:sz w:val="30"/>
          <w:szCs w:val="30"/>
        </w:rPr>
      </w:pPr>
      <w:r>
        <w:rPr>
          <w:rFonts w:hint="eastAsia"/>
          <w:sz w:val="30"/>
          <w:szCs w:val="30"/>
        </w:rPr>
        <w:t>1.</w:t>
      </w:r>
      <w:r>
        <w:rPr>
          <w:rFonts w:hint="eastAsia"/>
          <w:sz w:val="30"/>
          <w:szCs w:val="30"/>
        </w:rPr>
        <w:t>证人邱某东的证言，广某集团东江有色离退休人员管理处甲子站属国有企业，现站长是张某某，于</w:t>
      </w:r>
      <w:r>
        <w:rPr>
          <w:rFonts w:hint="eastAsia"/>
          <w:sz w:val="30"/>
          <w:szCs w:val="30"/>
        </w:rPr>
        <w:t>2002</w:t>
      </w:r>
      <w:r>
        <w:rPr>
          <w:rFonts w:hint="eastAsia"/>
          <w:sz w:val="30"/>
          <w:szCs w:val="30"/>
        </w:rPr>
        <w:t>年前后任职至今。据我所知，惠州东江管理处每年拨给甲子站</w:t>
      </w:r>
      <w:r>
        <w:rPr>
          <w:rFonts w:hint="eastAsia"/>
          <w:sz w:val="30"/>
          <w:szCs w:val="30"/>
        </w:rPr>
        <w:t>4</w:t>
      </w:r>
      <w:r>
        <w:rPr>
          <w:rFonts w:hint="eastAsia"/>
          <w:sz w:val="30"/>
          <w:szCs w:val="30"/>
        </w:rPr>
        <w:t>万元费用，最近我们这些退休人员才知道</w:t>
      </w:r>
      <w:r>
        <w:rPr>
          <w:rFonts w:hint="eastAsia"/>
          <w:sz w:val="30"/>
          <w:szCs w:val="30"/>
        </w:rPr>
        <w:t>2006</w:t>
      </w:r>
      <w:r>
        <w:rPr>
          <w:rFonts w:hint="eastAsia"/>
          <w:sz w:val="30"/>
          <w:szCs w:val="30"/>
        </w:rPr>
        <w:t>年省民政厅有拨了一笔</w:t>
      </w:r>
      <w:r>
        <w:rPr>
          <w:rFonts w:hint="eastAsia"/>
          <w:sz w:val="30"/>
          <w:szCs w:val="30"/>
        </w:rPr>
        <w:t>39</w:t>
      </w:r>
      <w:r>
        <w:rPr>
          <w:rFonts w:hint="eastAsia"/>
          <w:sz w:val="30"/>
          <w:szCs w:val="30"/>
        </w:rPr>
        <w:t>万元的台风受灾救灾款，其中</w:t>
      </w:r>
      <w:r>
        <w:rPr>
          <w:rFonts w:hint="eastAsia"/>
          <w:sz w:val="30"/>
          <w:szCs w:val="30"/>
        </w:rPr>
        <w:t>12.8</w:t>
      </w:r>
      <w:r>
        <w:rPr>
          <w:rFonts w:hint="eastAsia"/>
          <w:sz w:val="30"/>
          <w:szCs w:val="30"/>
        </w:rPr>
        <w:t>万元是拨还</w:t>
      </w:r>
      <w:r>
        <w:rPr>
          <w:rFonts w:hint="eastAsia"/>
          <w:sz w:val="30"/>
          <w:szCs w:val="30"/>
        </w:rPr>
        <w:t>32</w:t>
      </w:r>
      <w:r>
        <w:rPr>
          <w:rFonts w:hint="eastAsia"/>
          <w:sz w:val="30"/>
          <w:szCs w:val="30"/>
        </w:rPr>
        <w:t>名离退休人员，每人</w:t>
      </w:r>
      <w:r>
        <w:rPr>
          <w:rFonts w:hint="eastAsia"/>
          <w:sz w:val="30"/>
          <w:szCs w:val="30"/>
        </w:rPr>
        <w:t>4000</w:t>
      </w:r>
      <w:r>
        <w:rPr>
          <w:rFonts w:hint="eastAsia"/>
          <w:sz w:val="30"/>
          <w:szCs w:val="30"/>
        </w:rPr>
        <w:t>元，</w:t>
      </w:r>
      <w:r>
        <w:rPr>
          <w:rFonts w:hint="eastAsia"/>
          <w:sz w:val="30"/>
          <w:szCs w:val="30"/>
        </w:rPr>
        <w:t>3.6</w:t>
      </w:r>
      <w:r>
        <w:rPr>
          <w:rFonts w:hint="eastAsia"/>
          <w:sz w:val="30"/>
          <w:szCs w:val="30"/>
        </w:rPr>
        <w:t>万元是解决</w:t>
      </w:r>
      <w:r>
        <w:rPr>
          <w:rFonts w:hint="eastAsia"/>
          <w:sz w:val="30"/>
          <w:szCs w:val="30"/>
        </w:rPr>
        <w:t>18</w:t>
      </w:r>
      <w:r>
        <w:rPr>
          <w:rFonts w:hint="eastAsia"/>
          <w:sz w:val="30"/>
          <w:szCs w:val="30"/>
        </w:rPr>
        <w:t>户离退休遗孀的救灾款，每户</w:t>
      </w:r>
      <w:r>
        <w:rPr>
          <w:rFonts w:hint="eastAsia"/>
          <w:sz w:val="30"/>
          <w:szCs w:val="30"/>
        </w:rPr>
        <w:t>2000</w:t>
      </w:r>
      <w:r>
        <w:rPr>
          <w:rFonts w:hint="eastAsia"/>
          <w:sz w:val="30"/>
          <w:szCs w:val="30"/>
        </w:rPr>
        <w:t>元，</w:t>
      </w:r>
      <w:r>
        <w:rPr>
          <w:rFonts w:hint="eastAsia"/>
          <w:sz w:val="30"/>
          <w:szCs w:val="30"/>
        </w:rPr>
        <w:t>17.4</w:t>
      </w:r>
      <w:r>
        <w:rPr>
          <w:rFonts w:hint="eastAsia"/>
          <w:sz w:val="30"/>
          <w:szCs w:val="30"/>
        </w:rPr>
        <w:t>万元是维修现有房屋倒塌和墙体断裂及门窗的维修费，</w:t>
      </w:r>
      <w:r>
        <w:rPr>
          <w:rFonts w:hint="eastAsia"/>
          <w:sz w:val="30"/>
          <w:szCs w:val="30"/>
        </w:rPr>
        <w:t>5.2</w:t>
      </w:r>
      <w:r>
        <w:rPr>
          <w:rFonts w:hint="eastAsia"/>
          <w:sz w:val="30"/>
          <w:szCs w:val="30"/>
        </w:rPr>
        <w:t>万元是维修办公室屋面及墙体维修费。我没有领到这</w:t>
      </w:r>
      <w:r>
        <w:rPr>
          <w:rFonts w:hint="eastAsia"/>
          <w:sz w:val="30"/>
          <w:szCs w:val="30"/>
        </w:rPr>
        <w:t>4000</w:t>
      </w:r>
      <w:r>
        <w:rPr>
          <w:rFonts w:hint="eastAsia"/>
          <w:sz w:val="30"/>
          <w:szCs w:val="30"/>
        </w:rPr>
        <w:t>元救灾款，也没有听到其他离退休人员领过</w:t>
      </w:r>
      <w:r>
        <w:rPr>
          <w:rFonts w:hint="eastAsia"/>
          <w:sz w:val="30"/>
          <w:szCs w:val="30"/>
        </w:rPr>
        <w:t>4000</w:t>
      </w:r>
      <w:r>
        <w:rPr>
          <w:rFonts w:hint="eastAsia"/>
          <w:sz w:val="30"/>
          <w:szCs w:val="30"/>
        </w:rPr>
        <w:t>元救灾款，也没有听过离退休遗孀领过</w:t>
      </w:r>
      <w:r>
        <w:rPr>
          <w:rFonts w:hint="eastAsia"/>
          <w:sz w:val="30"/>
          <w:szCs w:val="30"/>
        </w:rPr>
        <w:t>2000</w:t>
      </w:r>
      <w:r>
        <w:rPr>
          <w:rFonts w:hint="eastAsia"/>
          <w:sz w:val="30"/>
          <w:szCs w:val="30"/>
        </w:rPr>
        <w:t>元救灾款。我于</w:t>
      </w:r>
      <w:r>
        <w:rPr>
          <w:rFonts w:hint="eastAsia"/>
          <w:sz w:val="30"/>
          <w:szCs w:val="30"/>
        </w:rPr>
        <w:t>2002</w:t>
      </w:r>
      <w:r>
        <w:rPr>
          <w:rFonts w:hint="eastAsia"/>
          <w:sz w:val="30"/>
          <w:szCs w:val="30"/>
        </w:rPr>
        <w:t>年退休至今在矿区宿舍居住，从没有发现有维修过房屋及办公室。</w:t>
      </w:r>
    </w:p>
    <w:p w14:paraId="66B60165" w14:textId="77777777" w:rsidR="00FC5247" w:rsidRDefault="00FC5247">
      <w:pPr>
        <w:spacing w:line="500" w:lineRule="atLeast"/>
        <w:ind w:firstLine="600"/>
        <w:divId w:val="933317899"/>
        <w:rPr>
          <w:rFonts w:hint="eastAsia"/>
          <w:sz w:val="30"/>
          <w:szCs w:val="30"/>
        </w:rPr>
      </w:pPr>
      <w:r>
        <w:rPr>
          <w:rFonts w:hint="eastAsia"/>
          <w:sz w:val="30"/>
          <w:szCs w:val="30"/>
        </w:rPr>
        <w:t>2.</w:t>
      </w:r>
      <w:r>
        <w:rPr>
          <w:rFonts w:hint="eastAsia"/>
          <w:sz w:val="30"/>
          <w:szCs w:val="30"/>
        </w:rPr>
        <w:t>证人刘某良的证言，我单位甲子锆矿是国有性质单位，后期改为广某有色金属集团有限公司惠州东江有色离退休管理处甲子管理站，也是国有性质。我不知道</w:t>
      </w:r>
      <w:r>
        <w:rPr>
          <w:rFonts w:hint="eastAsia"/>
          <w:sz w:val="30"/>
          <w:szCs w:val="30"/>
        </w:rPr>
        <w:t>2006</w:t>
      </w:r>
      <w:r>
        <w:rPr>
          <w:rFonts w:hint="eastAsia"/>
          <w:sz w:val="30"/>
          <w:szCs w:val="30"/>
        </w:rPr>
        <w:t>年以来上级是否有拨什么救灾款给单位，但几天前我有听过上级在</w:t>
      </w:r>
      <w:r>
        <w:rPr>
          <w:rFonts w:hint="eastAsia"/>
          <w:sz w:val="30"/>
          <w:szCs w:val="30"/>
        </w:rPr>
        <w:t>2006</w:t>
      </w:r>
      <w:r>
        <w:rPr>
          <w:rFonts w:hint="eastAsia"/>
          <w:sz w:val="30"/>
          <w:szCs w:val="30"/>
        </w:rPr>
        <w:t>年拨</w:t>
      </w:r>
      <w:r>
        <w:rPr>
          <w:rFonts w:hint="eastAsia"/>
          <w:sz w:val="30"/>
          <w:szCs w:val="30"/>
        </w:rPr>
        <w:t>39</w:t>
      </w:r>
      <w:r>
        <w:rPr>
          <w:rFonts w:hint="eastAsia"/>
          <w:sz w:val="30"/>
          <w:szCs w:val="30"/>
        </w:rPr>
        <w:t>万元台风救灾款给单位，在矿场住户</w:t>
      </w:r>
      <w:r>
        <w:rPr>
          <w:rFonts w:hint="eastAsia"/>
          <w:sz w:val="30"/>
          <w:szCs w:val="30"/>
        </w:rPr>
        <w:t>32</w:t>
      </w:r>
      <w:r>
        <w:rPr>
          <w:rFonts w:hint="eastAsia"/>
          <w:sz w:val="30"/>
          <w:szCs w:val="30"/>
        </w:rPr>
        <w:t>户，每户</w:t>
      </w:r>
      <w:r>
        <w:rPr>
          <w:rFonts w:hint="eastAsia"/>
          <w:sz w:val="30"/>
          <w:szCs w:val="30"/>
        </w:rPr>
        <w:t>4000</w:t>
      </w:r>
      <w:r>
        <w:rPr>
          <w:rFonts w:hint="eastAsia"/>
          <w:sz w:val="30"/>
          <w:szCs w:val="30"/>
        </w:rPr>
        <w:t>元，单亲家庭</w:t>
      </w:r>
      <w:r>
        <w:rPr>
          <w:rFonts w:hint="eastAsia"/>
          <w:sz w:val="30"/>
          <w:szCs w:val="30"/>
        </w:rPr>
        <w:t>18</w:t>
      </w:r>
      <w:r>
        <w:rPr>
          <w:rFonts w:hint="eastAsia"/>
          <w:sz w:val="30"/>
          <w:szCs w:val="30"/>
        </w:rPr>
        <w:t>户，每户</w:t>
      </w:r>
      <w:r>
        <w:rPr>
          <w:rFonts w:hint="eastAsia"/>
          <w:sz w:val="30"/>
          <w:szCs w:val="30"/>
        </w:rPr>
        <w:t>2000</w:t>
      </w:r>
      <w:r>
        <w:rPr>
          <w:rFonts w:hint="eastAsia"/>
          <w:sz w:val="30"/>
          <w:szCs w:val="30"/>
        </w:rPr>
        <w:t>元，各</w:t>
      </w:r>
      <w:r>
        <w:rPr>
          <w:rFonts w:hint="eastAsia"/>
          <w:sz w:val="30"/>
          <w:szCs w:val="30"/>
        </w:rPr>
        <w:t>12.8</w:t>
      </w:r>
      <w:r>
        <w:rPr>
          <w:rFonts w:hint="eastAsia"/>
          <w:sz w:val="30"/>
          <w:szCs w:val="30"/>
        </w:rPr>
        <w:t>万元和</w:t>
      </w:r>
      <w:r>
        <w:rPr>
          <w:rFonts w:hint="eastAsia"/>
          <w:sz w:val="30"/>
          <w:szCs w:val="30"/>
        </w:rPr>
        <w:t>3.6</w:t>
      </w:r>
      <w:r>
        <w:rPr>
          <w:rFonts w:hint="eastAsia"/>
          <w:sz w:val="30"/>
          <w:szCs w:val="30"/>
        </w:rPr>
        <w:t>万元，共</w:t>
      </w:r>
      <w:r>
        <w:rPr>
          <w:rFonts w:hint="eastAsia"/>
          <w:sz w:val="30"/>
          <w:szCs w:val="30"/>
        </w:rPr>
        <w:t>16.4</w:t>
      </w:r>
      <w:r>
        <w:rPr>
          <w:rFonts w:hint="eastAsia"/>
          <w:sz w:val="30"/>
          <w:szCs w:val="30"/>
        </w:rPr>
        <w:t>万元，用于维修门窗等费用</w:t>
      </w:r>
      <w:r>
        <w:rPr>
          <w:rFonts w:hint="eastAsia"/>
          <w:sz w:val="30"/>
          <w:szCs w:val="30"/>
        </w:rPr>
        <w:t>17.4</w:t>
      </w:r>
      <w:r>
        <w:rPr>
          <w:rFonts w:hint="eastAsia"/>
          <w:sz w:val="30"/>
          <w:szCs w:val="30"/>
        </w:rPr>
        <w:t>万元，维修办公费用</w:t>
      </w:r>
      <w:r>
        <w:rPr>
          <w:rFonts w:hint="eastAsia"/>
          <w:sz w:val="30"/>
          <w:szCs w:val="30"/>
        </w:rPr>
        <w:t>5.2</w:t>
      </w:r>
      <w:r>
        <w:rPr>
          <w:rFonts w:hint="eastAsia"/>
          <w:sz w:val="30"/>
          <w:szCs w:val="30"/>
        </w:rPr>
        <w:t>万元，但具体我没看过，我本人及其他职工人员也没有领取过</w:t>
      </w:r>
      <w:r>
        <w:rPr>
          <w:rFonts w:hint="eastAsia"/>
          <w:sz w:val="30"/>
          <w:szCs w:val="30"/>
        </w:rPr>
        <w:t>4000</w:t>
      </w:r>
      <w:r>
        <w:rPr>
          <w:rFonts w:hint="eastAsia"/>
          <w:sz w:val="30"/>
          <w:szCs w:val="30"/>
        </w:rPr>
        <w:t>元救灾款。</w:t>
      </w:r>
      <w:r>
        <w:rPr>
          <w:rFonts w:hint="eastAsia"/>
          <w:sz w:val="30"/>
          <w:szCs w:val="30"/>
        </w:rPr>
        <w:t>2006</w:t>
      </w:r>
      <w:r>
        <w:rPr>
          <w:rFonts w:hint="eastAsia"/>
          <w:sz w:val="30"/>
          <w:szCs w:val="30"/>
        </w:rPr>
        <w:t>年以来，我没有领取过台风救灾款</w:t>
      </w:r>
      <w:r>
        <w:rPr>
          <w:rFonts w:hint="eastAsia"/>
          <w:sz w:val="30"/>
          <w:szCs w:val="30"/>
        </w:rPr>
        <w:t>4000</w:t>
      </w:r>
      <w:r>
        <w:rPr>
          <w:rFonts w:hint="eastAsia"/>
          <w:sz w:val="30"/>
          <w:szCs w:val="30"/>
        </w:rPr>
        <w:t>元。甲子管理费负责人是张某某，他没有拿过补助台风或其他补助救灾款给我。</w:t>
      </w:r>
    </w:p>
    <w:p w14:paraId="6F605CE6" w14:textId="77777777" w:rsidR="00FC5247" w:rsidRDefault="00FC5247">
      <w:pPr>
        <w:spacing w:line="500" w:lineRule="atLeast"/>
        <w:ind w:firstLine="600"/>
        <w:divId w:val="870000066"/>
        <w:rPr>
          <w:rFonts w:hint="eastAsia"/>
          <w:sz w:val="30"/>
          <w:szCs w:val="30"/>
        </w:rPr>
      </w:pPr>
      <w:r>
        <w:rPr>
          <w:rFonts w:hint="eastAsia"/>
          <w:sz w:val="30"/>
          <w:szCs w:val="30"/>
        </w:rPr>
        <w:t>3.</w:t>
      </w:r>
      <w:r>
        <w:rPr>
          <w:rFonts w:hint="eastAsia"/>
          <w:sz w:val="30"/>
          <w:szCs w:val="30"/>
        </w:rPr>
        <w:t>证人李某钦的证言，陆丰市甲子锆矿是国有性质单位，现改为广某有色金属集团有限公司惠州东江有色金属离退休管理处甲子管理站。我不知道</w:t>
      </w:r>
      <w:r>
        <w:rPr>
          <w:rFonts w:hint="eastAsia"/>
          <w:sz w:val="30"/>
          <w:szCs w:val="30"/>
        </w:rPr>
        <w:t>2006</w:t>
      </w:r>
      <w:r>
        <w:rPr>
          <w:rFonts w:hint="eastAsia"/>
          <w:sz w:val="30"/>
          <w:szCs w:val="30"/>
        </w:rPr>
        <w:t>年以来，上级有否拨给单位救灾款，在</w:t>
      </w:r>
      <w:r>
        <w:rPr>
          <w:rFonts w:hint="eastAsia"/>
          <w:sz w:val="30"/>
          <w:szCs w:val="30"/>
        </w:rPr>
        <w:t>2006</w:t>
      </w:r>
      <w:r>
        <w:rPr>
          <w:rFonts w:hint="eastAsia"/>
          <w:sz w:val="30"/>
          <w:szCs w:val="30"/>
        </w:rPr>
        <w:t>年以来，我没有领取过台风等其他救灾款</w:t>
      </w:r>
      <w:r>
        <w:rPr>
          <w:rFonts w:hint="eastAsia"/>
          <w:sz w:val="30"/>
          <w:szCs w:val="30"/>
        </w:rPr>
        <w:t>4000</w:t>
      </w:r>
      <w:r>
        <w:rPr>
          <w:rFonts w:hint="eastAsia"/>
          <w:sz w:val="30"/>
          <w:szCs w:val="30"/>
        </w:rPr>
        <w:t>元。据我所知，在矿场事实内的住户有</w:t>
      </w:r>
      <w:r>
        <w:rPr>
          <w:rFonts w:hint="eastAsia"/>
          <w:sz w:val="30"/>
          <w:szCs w:val="30"/>
        </w:rPr>
        <w:t>32</w:t>
      </w:r>
      <w:r>
        <w:rPr>
          <w:rFonts w:hint="eastAsia"/>
          <w:sz w:val="30"/>
          <w:szCs w:val="30"/>
        </w:rPr>
        <w:t>户，没有听过有领取补助救灾款的事</w:t>
      </w:r>
      <w:r>
        <w:rPr>
          <w:rFonts w:hint="eastAsia"/>
          <w:sz w:val="30"/>
          <w:szCs w:val="30"/>
        </w:rPr>
        <w:t>.</w:t>
      </w:r>
      <w:r>
        <w:rPr>
          <w:rFonts w:hint="eastAsia"/>
          <w:sz w:val="30"/>
          <w:szCs w:val="30"/>
        </w:rPr>
        <w:t>最近我有听说在</w:t>
      </w:r>
      <w:r>
        <w:rPr>
          <w:rFonts w:hint="eastAsia"/>
          <w:sz w:val="30"/>
          <w:szCs w:val="30"/>
        </w:rPr>
        <w:t>2006</w:t>
      </w:r>
      <w:r>
        <w:rPr>
          <w:rFonts w:hint="eastAsia"/>
          <w:sz w:val="30"/>
          <w:szCs w:val="30"/>
        </w:rPr>
        <w:t>年上级拨给台风救灾款</w:t>
      </w:r>
      <w:r>
        <w:rPr>
          <w:rFonts w:hint="eastAsia"/>
          <w:sz w:val="30"/>
          <w:szCs w:val="30"/>
        </w:rPr>
        <w:t>39</w:t>
      </w:r>
      <w:r>
        <w:rPr>
          <w:rFonts w:hint="eastAsia"/>
          <w:sz w:val="30"/>
          <w:szCs w:val="30"/>
        </w:rPr>
        <w:t>万元，补贴住户</w:t>
      </w:r>
      <w:r>
        <w:rPr>
          <w:rFonts w:hint="eastAsia"/>
          <w:sz w:val="30"/>
          <w:szCs w:val="30"/>
        </w:rPr>
        <w:t>32</w:t>
      </w:r>
      <w:r>
        <w:rPr>
          <w:rFonts w:hint="eastAsia"/>
          <w:sz w:val="30"/>
          <w:szCs w:val="30"/>
        </w:rPr>
        <w:t>户每户</w:t>
      </w:r>
      <w:r>
        <w:rPr>
          <w:rFonts w:hint="eastAsia"/>
          <w:sz w:val="30"/>
          <w:szCs w:val="30"/>
        </w:rPr>
        <w:t>4000</w:t>
      </w:r>
      <w:r>
        <w:rPr>
          <w:rFonts w:hint="eastAsia"/>
          <w:sz w:val="30"/>
          <w:szCs w:val="30"/>
        </w:rPr>
        <w:t>元，共</w:t>
      </w:r>
      <w:r>
        <w:rPr>
          <w:rFonts w:hint="eastAsia"/>
          <w:sz w:val="30"/>
          <w:szCs w:val="30"/>
        </w:rPr>
        <w:t>128000</w:t>
      </w:r>
      <w:r>
        <w:rPr>
          <w:rFonts w:hint="eastAsia"/>
          <w:sz w:val="30"/>
          <w:szCs w:val="30"/>
        </w:rPr>
        <w:t>元，余款再补贴单亲家庭</w:t>
      </w:r>
      <w:r>
        <w:rPr>
          <w:rFonts w:hint="eastAsia"/>
          <w:sz w:val="30"/>
          <w:szCs w:val="30"/>
        </w:rPr>
        <w:t>18</w:t>
      </w:r>
      <w:r>
        <w:rPr>
          <w:rFonts w:hint="eastAsia"/>
          <w:sz w:val="30"/>
          <w:szCs w:val="30"/>
        </w:rPr>
        <w:t>户，每户</w:t>
      </w:r>
      <w:r>
        <w:rPr>
          <w:rFonts w:hint="eastAsia"/>
          <w:sz w:val="30"/>
          <w:szCs w:val="30"/>
        </w:rPr>
        <w:t>2000</w:t>
      </w:r>
      <w:r>
        <w:rPr>
          <w:rFonts w:hint="eastAsia"/>
          <w:sz w:val="30"/>
          <w:szCs w:val="30"/>
        </w:rPr>
        <w:t>元，共</w:t>
      </w:r>
      <w:r>
        <w:rPr>
          <w:rFonts w:hint="eastAsia"/>
          <w:sz w:val="30"/>
          <w:szCs w:val="30"/>
        </w:rPr>
        <w:t>36000</w:t>
      </w:r>
      <w:r>
        <w:rPr>
          <w:rFonts w:hint="eastAsia"/>
          <w:sz w:val="30"/>
          <w:szCs w:val="30"/>
        </w:rPr>
        <w:t>元，其余用于修缮宿舍门窗等。但这时听说的，是上报上级的资料，实际上包括我在内，没有领取过</w:t>
      </w:r>
      <w:r>
        <w:rPr>
          <w:rFonts w:hint="eastAsia"/>
          <w:sz w:val="30"/>
          <w:szCs w:val="30"/>
        </w:rPr>
        <w:t>4000</w:t>
      </w:r>
      <w:r>
        <w:rPr>
          <w:rFonts w:hint="eastAsia"/>
          <w:sz w:val="30"/>
          <w:szCs w:val="30"/>
        </w:rPr>
        <w:t>元救灾款。</w:t>
      </w:r>
    </w:p>
    <w:p w14:paraId="5ED8E242" w14:textId="77777777" w:rsidR="00FC5247" w:rsidRDefault="00FC5247">
      <w:pPr>
        <w:spacing w:line="500" w:lineRule="atLeast"/>
        <w:ind w:firstLine="600"/>
        <w:divId w:val="550267942"/>
        <w:rPr>
          <w:rFonts w:hint="eastAsia"/>
          <w:sz w:val="30"/>
          <w:szCs w:val="30"/>
        </w:rPr>
      </w:pPr>
      <w:r>
        <w:rPr>
          <w:rFonts w:hint="eastAsia"/>
          <w:sz w:val="30"/>
          <w:szCs w:val="30"/>
        </w:rPr>
        <w:t>4.</w:t>
      </w:r>
      <w:r>
        <w:rPr>
          <w:rFonts w:hint="eastAsia"/>
          <w:sz w:val="30"/>
          <w:szCs w:val="30"/>
        </w:rPr>
        <w:t>证人江某动的证言，甲子锆矿现改为广某有色金属集团有限公司惠州东江有色离退休管理处甲子管理站，是国有性质单位。在</w:t>
      </w:r>
      <w:r>
        <w:rPr>
          <w:rFonts w:hint="eastAsia"/>
          <w:sz w:val="30"/>
          <w:szCs w:val="30"/>
        </w:rPr>
        <w:t>2006</w:t>
      </w:r>
      <w:r>
        <w:rPr>
          <w:rFonts w:hint="eastAsia"/>
          <w:sz w:val="30"/>
          <w:szCs w:val="30"/>
        </w:rPr>
        <w:t>年以来我没有领过什么上级拨款，没有领过台风救灾款</w:t>
      </w:r>
      <w:r>
        <w:rPr>
          <w:rFonts w:hint="eastAsia"/>
          <w:sz w:val="30"/>
          <w:szCs w:val="30"/>
        </w:rPr>
        <w:t>4000</w:t>
      </w:r>
      <w:r>
        <w:rPr>
          <w:rFonts w:hint="eastAsia"/>
          <w:sz w:val="30"/>
          <w:szCs w:val="30"/>
        </w:rPr>
        <w:t>元，我不知道在</w:t>
      </w:r>
      <w:r>
        <w:rPr>
          <w:rFonts w:hint="eastAsia"/>
          <w:sz w:val="30"/>
          <w:szCs w:val="30"/>
        </w:rPr>
        <w:t>2006</w:t>
      </w:r>
      <w:r>
        <w:rPr>
          <w:rFonts w:hint="eastAsia"/>
          <w:sz w:val="30"/>
          <w:szCs w:val="30"/>
        </w:rPr>
        <w:t>年以来上级有否拨什么救灾款给我单位。</w:t>
      </w:r>
    </w:p>
    <w:p w14:paraId="416CDDCF" w14:textId="77777777" w:rsidR="00FC5247" w:rsidRDefault="00FC5247">
      <w:pPr>
        <w:spacing w:line="500" w:lineRule="atLeast"/>
        <w:ind w:firstLine="600"/>
        <w:divId w:val="255017271"/>
        <w:rPr>
          <w:rFonts w:hint="eastAsia"/>
          <w:sz w:val="30"/>
          <w:szCs w:val="30"/>
        </w:rPr>
      </w:pPr>
      <w:r>
        <w:rPr>
          <w:rFonts w:hint="eastAsia"/>
          <w:sz w:val="30"/>
          <w:szCs w:val="30"/>
        </w:rPr>
        <w:t>5.</w:t>
      </w:r>
      <w:r>
        <w:rPr>
          <w:rFonts w:hint="eastAsia"/>
          <w:sz w:val="30"/>
          <w:szCs w:val="30"/>
        </w:rPr>
        <w:t>证人张某庭的证言，广某有色金属集团有限公司惠州东江有色离退休人员管理处甲子管理站是国有企业单位。在</w:t>
      </w:r>
      <w:r>
        <w:rPr>
          <w:rFonts w:hint="eastAsia"/>
          <w:sz w:val="30"/>
          <w:szCs w:val="30"/>
        </w:rPr>
        <w:t>2006</w:t>
      </w:r>
      <w:r>
        <w:rPr>
          <w:rFonts w:hint="eastAsia"/>
          <w:sz w:val="30"/>
          <w:szCs w:val="30"/>
        </w:rPr>
        <w:t>年前后，以及到现在我没有领过什么上级拨款，在</w:t>
      </w:r>
      <w:r>
        <w:rPr>
          <w:rFonts w:hint="eastAsia"/>
          <w:sz w:val="30"/>
          <w:szCs w:val="30"/>
        </w:rPr>
        <w:t>2006</w:t>
      </w:r>
      <w:r>
        <w:rPr>
          <w:rFonts w:hint="eastAsia"/>
          <w:sz w:val="30"/>
          <w:szCs w:val="30"/>
        </w:rPr>
        <w:t>年以来我没有领取过台风等救灾款</w:t>
      </w:r>
      <w:r>
        <w:rPr>
          <w:rFonts w:hint="eastAsia"/>
          <w:sz w:val="30"/>
          <w:szCs w:val="30"/>
        </w:rPr>
        <w:t>4000</w:t>
      </w:r>
      <w:r>
        <w:rPr>
          <w:rFonts w:hint="eastAsia"/>
          <w:sz w:val="30"/>
          <w:szCs w:val="30"/>
        </w:rPr>
        <w:t>元，我听都没听过。我不清楚在</w:t>
      </w:r>
      <w:r>
        <w:rPr>
          <w:rFonts w:hint="eastAsia"/>
          <w:sz w:val="30"/>
          <w:szCs w:val="30"/>
        </w:rPr>
        <w:t>2006</w:t>
      </w:r>
      <w:r>
        <w:rPr>
          <w:rFonts w:hint="eastAsia"/>
          <w:sz w:val="30"/>
          <w:szCs w:val="30"/>
        </w:rPr>
        <w:t>年以来上级是否有拨救灾款给我单位。</w:t>
      </w:r>
    </w:p>
    <w:p w14:paraId="08863441" w14:textId="77777777" w:rsidR="00FC5247" w:rsidRDefault="00FC5247">
      <w:pPr>
        <w:spacing w:line="500" w:lineRule="atLeast"/>
        <w:ind w:firstLine="600"/>
        <w:divId w:val="114759255"/>
        <w:rPr>
          <w:rFonts w:hint="eastAsia"/>
          <w:sz w:val="30"/>
          <w:szCs w:val="30"/>
        </w:rPr>
      </w:pPr>
      <w:r>
        <w:rPr>
          <w:rFonts w:hint="eastAsia"/>
          <w:sz w:val="30"/>
          <w:szCs w:val="30"/>
        </w:rPr>
        <w:t>6.</w:t>
      </w:r>
      <w:r>
        <w:rPr>
          <w:rFonts w:hint="eastAsia"/>
          <w:sz w:val="30"/>
          <w:szCs w:val="30"/>
        </w:rPr>
        <w:t>证人李某某的证言，广某集团东江有色离退休人员管理处甲子站原是八一矿（也叫甲子锆矿），属于国有企业单位，在</w:t>
      </w:r>
      <w:r>
        <w:rPr>
          <w:rFonts w:hint="eastAsia"/>
          <w:sz w:val="30"/>
          <w:szCs w:val="30"/>
        </w:rPr>
        <w:t>2006</w:t>
      </w:r>
      <w:r>
        <w:rPr>
          <w:rFonts w:hint="eastAsia"/>
          <w:sz w:val="30"/>
          <w:szCs w:val="30"/>
        </w:rPr>
        <w:t>年前前后，以及到现在我没有领过什么上级拨款，也没有听到其他离退休人员领过</w:t>
      </w:r>
      <w:r>
        <w:rPr>
          <w:rFonts w:hint="eastAsia"/>
          <w:sz w:val="30"/>
          <w:szCs w:val="30"/>
        </w:rPr>
        <w:t>4000</w:t>
      </w:r>
      <w:r>
        <w:rPr>
          <w:rFonts w:hint="eastAsia"/>
          <w:sz w:val="30"/>
          <w:szCs w:val="30"/>
        </w:rPr>
        <w:t>元救灾款。</w:t>
      </w:r>
      <w:r>
        <w:rPr>
          <w:rFonts w:hint="eastAsia"/>
          <w:sz w:val="30"/>
          <w:szCs w:val="30"/>
        </w:rPr>
        <w:t>2006</w:t>
      </w:r>
      <w:r>
        <w:rPr>
          <w:rFonts w:hint="eastAsia"/>
          <w:sz w:val="30"/>
          <w:szCs w:val="30"/>
        </w:rPr>
        <w:t>年以来上级是否有拨款给我单位不清楚，我没听说过。我没有领过上级拨给的</w:t>
      </w:r>
      <w:r>
        <w:rPr>
          <w:rFonts w:hint="eastAsia"/>
          <w:sz w:val="30"/>
          <w:szCs w:val="30"/>
        </w:rPr>
        <w:t>4000</w:t>
      </w:r>
      <w:r>
        <w:rPr>
          <w:rFonts w:hint="eastAsia"/>
          <w:sz w:val="30"/>
          <w:szCs w:val="30"/>
        </w:rPr>
        <w:t>元救灾款。甲子锆矿的负责人是张某某，</w:t>
      </w:r>
      <w:r>
        <w:rPr>
          <w:rFonts w:hint="eastAsia"/>
          <w:sz w:val="30"/>
          <w:szCs w:val="30"/>
        </w:rPr>
        <w:t>2002</w:t>
      </w:r>
      <w:r>
        <w:rPr>
          <w:rFonts w:hint="eastAsia"/>
          <w:sz w:val="30"/>
          <w:szCs w:val="30"/>
        </w:rPr>
        <w:t>年前后上任至今。</w:t>
      </w:r>
    </w:p>
    <w:p w14:paraId="1F8F643A" w14:textId="77777777" w:rsidR="00FC5247" w:rsidRDefault="00FC5247">
      <w:pPr>
        <w:spacing w:line="500" w:lineRule="atLeast"/>
        <w:ind w:firstLine="600"/>
        <w:divId w:val="148327548"/>
        <w:rPr>
          <w:rFonts w:hint="eastAsia"/>
          <w:sz w:val="30"/>
          <w:szCs w:val="30"/>
        </w:rPr>
      </w:pPr>
      <w:r>
        <w:rPr>
          <w:rFonts w:hint="eastAsia"/>
          <w:sz w:val="30"/>
          <w:szCs w:val="30"/>
        </w:rPr>
        <w:t>（三）被告人的供述</w:t>
      </w:r>
    </w:p>
    <w:p w14:paraId="5B04CAE7" w14:textId="77777777" w:rsidR="00FC5247" w:rsidRDefault="00FC5247">
      <w:pPr>
        <w:spacing w:line="500" w:lineRule="atLeast"/>
        <w:ind w:firstLine="600"/>
        <w:divId w:val="1476990209"/>
        <w:rPr>
          <w:rFonts w:hint="eastAsia"/>
          <w:sz w:val="30"/>
          <w:szCs w:val="30"/>
        </w:rPr>
      </w:pPr>
      <w:r>
        <w:rPr>
          <w:rFonts w:hint="eastAsia"/>
          <w:sz w:val="30"/>
          <w:szCs w:val="30"/>
        </w:rPr>
        <w:t>被告人张某某的供述，我记得</w:t>
      </w:r>
      <w:r>
        <w:rPr>
          <w:rFonts w:hint="eastAsia"/>
          <w:sz w:val="30"/>
          <w:szCs w:val="30"/>
        </w:rPr>
        <w:t>2006</w:t>
      </w:r>
      <w:r>
        <w:rPr>
          <w:rFonts w:hint="eastAsia"/>
          <w:sz w:val="30"/>
          <w:szCs w:val="30"/>
        </w:rPr>
        <w:t>年的时候，我是甲子管理站站长，管理站的家属住屋的围墙体、房屋顶、道路，因遭受强台风灾害受到损坏。当时灾情发生后，广东广某有色金属集团有限公司的领导赶赴到甲子管理站调查灾情及抗灾，省公司向省民政厅申请救灾拨款。在省公司的支持下，省民政厅慈善总会拨给我管理站的台风救灾款</w:t>
      </w:r>
      <w:r>
        <w:rPr>
          <w:rFonts w:hint="eastAsia"/>
          <w:sz w:val="30"/>
          <w:szCs w:val="30"/>
        </w:rPr>
        <w:t>39</w:t>
      </w:r>
      <w:r>
        <w:rPr>
          <w:rFonts w:hint="eastAsia"/>
          <w:sz w:val="30"/>
          <w:szCs w:val="30"/>
        </w:rPr>
        <w:t>万元。大概</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月间，救灾款</w:t>
      </w:r>
      <w:r>
        <w:rPr>
          <w:rFonts w:hint="eastAsia"/>
          <w:sz w:val="30"/>
          <w:szCs w:val="30"/>
        </w:rPr>
        <w:t>39</w:t>
      </w:r>
      <w:r>
        <w:rPr>
          <w:rFonts w:hint="eastAsia"/>
          <w:sz w:val="30"/>
          <w:szCs w:val="30"/>
        </w:rPr>
        <w:t>万元使用省公司下属的陆丰市金亿有色金属有限公司的账户拨到我管理站的，再由我去金亿有色金属有限公司的账户里支取这笔款项。我站做好救灾款的使用安排方案等报告上报给省公司，等待批复，该方案计划解决</w:t>
      </w:r>
      <w:r>
        <w:rPr>
          <w:rFonts w:hint="eastAsia"/>
          <w:sz w:val="30"/>
          <w:szCs w:val="30"/>
        </w:rPr>
        <w:t>32</w:t>
      </w:r>
      <w:r>
        <w:rPr>
          <w:rFonts w:hint="eastAsia"/>
          <w:sz w:val="30"/>
          <w:szCs w:val="30"/>
        </w:rPr>
        <w:t>户离退休人员住房维修、</w:t>
      </w:r>
      <w:r>
        <w:rPr>
          <w:rFonts w:hint="eastAsia"/>
          <w:sz w:val="30"/>
          <w:szCs w:val="30"/>
        </w:rPr>
        <w:t>18</w:t>
      </w:r>
      <w:r>
        <w:rPr>
          <w:rFonts w:hint="eastAsia"/>
          <w:sz w:val="30"/>
          <w:szCs w:val="30"/>
        </w:rPr>
        <w:t>户退休遗孀住房维修，以及修办公室屋面及墙体。但救灾款的使用安排方案上报后，我一直没有收到省公司的批复，这样</w:t>
      </w:r>
      <w:r>
        <w:rPr>
          <w:rFonts w:hint="eastAsia"/>
          <w:sz w:val="30"/>
          <w:szCs w:val="30"/>
        </w:rPr>
        <w:t>39</w:t>
      </w:r>
      <w:r>
        <w:rPr>
          <w:rFonts w:hint="eastAsia"/>
          <w:sz w:val="30"/>
          <w:szCs w:val="30"/>
        </w:rPr>
        <w:t>万元的款项没有按原来的使用方案发放给退休人员及遗孀维修房屋，而是被我用于付修路及围墙、房屋等共</w:t>
      </w:r>
      <w:r>
        <w:rPr>
          <w:rFonts w:hint="eastAsia"/>
          <w:sz w:val="30"/>
          <w:szCs w:val="30"/>
        </w:rPr>
        <w:t>319890</w:t>
      </w:r>
      <w:r>
        <w:rPr>
          <w:rFonts w:hint="eastAsia"/>
          <w:sz w:val="30"/>
          <w:szCs w:val="30"/>
        </w:rPr>
        <w:t>元，具体以账本记账为准，剩余现金</w:t>
      </w:r>
      <w:r>
        <w:rPr>
          <w:rFonts w:hint="eastAsia"/>
          <w:sz w:val="30"/>
          <w:szCs w:val="30"/>
        </w:rPr>
        <w:t>70110</w:t>
      </w:r>
      <w:r>
        <w:rPr>
          <w:rFonts w:hint="eastAsia"/>
          <w:sz w:val="30"/>
          <w:szCs w:val="30"/>
        </w:rPr>
        <w:t>元放在我的身上保管，陆续被我个人费用及家庭生活费用掉了。</w:t>
      </w:r>
      <w:r>
        <w:rPr>
          <w:rFonts w:hint="eastAsia"/>
          <w:sz w:val="30"/>
          <w:szCs w:val="30"/>
        </w:rPr>
        <w:t>2009</w:t>
      </w:r>
      <w:r>
        <w:rPr>
          <w:rFonts w:hint="eastAsia"/>
          <w:sz w:val="30"/>
          <w:szCs w:val="30"/>
        </w:rPr>
        <w:t>年间，省公司纪委调查我的问题，通知我退款，第一次在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月间我退清账面余额</w:t>
      </w:r>
      <w:r>
        <w:rPr>
          <w:rFonts w:hint="eastAsia"/>
          <w:sz w:val="30"/>
          <w:szCs w:val="30"/>
        </w:rPr>
        <w:t>70110</w:t>
      </w:r>
      <w:r>
        <w:rPr>
          <w:rFonts w:hint="eastAsia"/>
          <w:sz w:val="30"/>
          <w:szCs w:val="30"/>
        </w:rPr>
        <w:t>元，另外我用于修路、房屋、围墙等费用共</w:t>
      </w:r>
      <w:r>
        <w:rPr>
          <w:rFonts w:hint="eastAsia"/>
          <w:sz w:val="30"/>
          <w:szCs w:val="30"/>
        </w:rPr>
        <w:t>31</w:t>
      </w:r>
      <w:r>
        <w:rPr>
          <w:rFonts w:hint="eastAsia"/>
          <w:sz w:val="30"/>
          <w:szCs w:val="30"/>
        </w:rPr>
        <w:t>万多元，经省公司调查后认为没有按使</w:t>
      </w:r>
      <w:r>
        <w:rPr>
          <w:rFonts w:hint="eastAsia"/>
          <w:sz w:val="30"/>
          <w:szCs w:val="30"/>
        </w:rPr>
        <w:t>用安排方案用途，认为我违规使用，通知我再退</w:t>
      </w:r>
      <w:r>
        <w:rPr>
          <w:rFonts w:hint="eastAsia"/>
          <w:sz w:val="30"/>
          <w:szCs w:val="30"/>
        </w:rPr>
        <w:t>309800</w:t>
      </w:r>
      <w:r>
        <w:rPr>
          <w:rFonts w:hint="eastAsia"/>
          <w:sz w:val="30"/>
          <w:szCs w:val="30"/>
        </w:rPr>
        <w:t>元，省公司纪委并对我作出开除党籍、撤销职务的处理。</w:t>
      </w:r>
    </w:p>
    <w:p w14:paraId="61E8E4D8" w14:textId="77777777" w:rsidR="00FC5247" w:rsidRDefault="00FC5247">
      <w:pPr>
        <w:spacing w:line="500" w:lineRule="atLeast"/>
        <w:ind w:firstLine="600"/>
        <w:divId w:val="1178616420"/>
        <w:rPr>
          <w:rFonts w:hint="eastAsia"/>
          <w:sz w:val="30"/>
          <w:szCs w:val="30"/>
        </w:rPr>
      </w:pPr>
      <w:r>
        <w:rPr>
          <w:rFonts w:hint="eastAsia"/>
          <w:sz w:val="30"/>
          <w:szCs w:val="30"/>
        </w:rPr>
        <w:t>当时是我叫社会上人员叶某雄、林某龙和蔡某某组织水泥工修路、建围墙、修补房屋等，当时没有合同、预算、结算等资料，省公司认为我违规使用，除了承认</w:t>
      </w:r>
      <w:r>
        <w:rPr>
          <w:rFonts w:hint="eastAsia"/>
          <w:sz w:val="30"/>
          <w:szCs w:val="30"/>
        </w:rPr>
        <w:t>1</w:t>
      </w:r>
      <w:r>
        <w:rPr>
          <w:rFonts w:hint="eastAsia"/>
          <w:sz w:val="30"/>
          <w:szCs w:val="30"/>
        </w:rPr>
        <w:t>万元的合理使用之外，其余的</w:t>
      </w:r>
      <w:r>
        <w:rPr>
          <w:rFonts w:hint="eastAsia"/>
          <w:sz w:val="30"/>
          <w:szCs w:val="30"/>
        </w:rPr>
        <w:t>30</w:t>
      </w:r>
      <w:r>
        <w:rPr>
          <w:rFonts w:hint="eastAsia"/>
          <w:sz w:val="30"/>
          <w:szCs w:val="30"/>
        </w:rPr>
        <w:t>多万元让我退交省公司重新安排使用救灾款。甲子管理站只有我一个人在职上班，没有设财务人员，退休人员大部分都回祖家养老了，在站里住家的有少数退休人员，但水泥工修路、建围墙、修补房屋等事情，应该会知道的。</w:t>
      </w:r>
    </w:p>
    <w:p w14:paraId="3EA02602" w14:textId="77777777" w:rsidR="00FC5247" w:rsidRDefault="00FC5247">
      <w:pPr>
        <w:spacing w:line="500" w:lineRule="atLeast"/>
        <w:ind w:firstLine="600"/>
        <w:divId w:val="536285092"/>
        <w:rPr>
          <w:rFonts w:hint="eastAsia"/>
          <w:sz w:val="30"/>
          <w:szCs w:val="30"/>
        </w:rPr>
      </w:pPr>
      <w:r>
        <w:rPr>
          <w:rFonts w:hint="eastAsia"/>
          <w:sz w:val="30"/>
          <w:szCs w:val="30"/>
        </w:rPr>
        <w:t>以上证据，均经法庭举证、质证，来源合法，内容客观真实，且能相互印证，本院予以确认。</w:t>
      </w:r>
    </w:p>
    <w:p w14:paraId="20DEF804" w14:textId="77777777" w:rsidR="00FC5247" w:rsidRDefault="00FC5247">
      <w:pPr>
        <w:spacing w:line="500" w:lineRule="atLeast"/>
        <w:ind w:firstLine="600"/>
        <w:divId w:val="118957740"/>
        <w:rPr>
          <w:rFonts w:hint="eastAsia"/>
          <w:sz w:val="30"/>
          <w:szCs w:val="30"/>
        </w:rPr>
      </w:pPr>
      <w:r>
        <w:rPr>
          <w:rFonts w:hint="eastAsia"/>
          <w:sz w:val="30"/>
          <w:szCs w:val="30"/>
        </w:rPr>
        <w:t>被告人提交的陈某德《情况反映》与本案没有关联性，不予采信。</w:t>
      </w:r>
    </w:p>
    <w:p w14:paraId="24DD6A67" w14:textId="77777777" w:rsidR="00FC5247" w:rsidRDefault="00FC5247">
      <w:pPr>
        <w:spacing w:line="500" w:lineRule="atLeast"/>
        <w:ind w:firstLine="600"/>
        <w:divId w:val="641891040"/>
        <w:rPr>
          <w:rFonts w:hint="eastAsia"/>
          <w:sz w:val="30"/>
          <w:szCs w:val="30"/>
        </w:rPr>
      </w:pPr>
      <w:r>
        <w:rPr>
          <w:rFonts w:hint="eastAsia"/>
          <w:sz w:val="30"/>
          <w:szCs w:val="30"/>
        </w:rPr>
        <w:t>本院认为：被告人张某某身为国有企业的工作人员，利用职务上的便利，挪用用于救灾的公款归个人使用，数额较大，其行为已构成挪用公款罪，依法应予从重处罚。公诉机关指控被告人所犯罪名成立，应以支持。</w:t>
      </w:r>
    </w:p>
    <w:p w14:paraId="5D47A6B1" w14:textId="77777777" w:rsidR="00FC5247" w:rsidRDefault="00FC5247">
      <w:pPr>
        <w:spacing w:line="500" w:lineRule="atLeast"/>
        <w:ind w:firstLine="600"/>
        <w:divId w:val="561788872"/>
        <w:rPr>
          <w:rFonts w:hint="eastAsia"/>
          <w:sz w:val="30"/>
          <w:szCs w:val="30"/>
        </w:rPr>
      </w:pPr>
      <w:r>
        <w:rPr>
          <w:rFonts w:hint="eastAsia"/>
          <w:sz w:val="30"/>
          <w:szCs w:val="30"/>
        </w:rPr>
        <w:t>鉴于被告人张某某能自动投案，如实供述其罪行，是自首，依法予以从轻处罚。被告人张某某在立案前主动退清赃款，宣告缓刑对其所居住社区没有重大不良影响，对被告人酌情予以从轻处罚，并依法给予适用缓刑。</w:t>
      </w:r>
    </w:p>
    <w:p w14:paraId="20D2B3C3" w14:textId="77777777" w:rsidR="00FC5247" w:rsidRDefault="00FC5247">
      <w:pPr>
        <w:spacing w:line="500" w:lineRule="atLeast"/>
        <w:ind w:firstLine="600"/>
        <w:divId w:val="374933800"/>
        <w:rPr>
          <w:rFonts w:hint="eastAsia"/>
          <w:sz w:val="30"/>
          <w:szCs w:val="30"/>
        </w:rPr>
      </w:pPr>
      <w:r>
        <w:rPr>
          <w:rFonts w:hint="eastAsia"/>
          <w:sz w:val="30"/>
          <w:szCs w:val="30"/>
        </w:rPr>
        <w:t>根据被告人的犯罪事实、情节、认罪态度以及社会危害程度，依照《中华人民共和国刑法》第二百七十二条第二款、三百八十四条、第六十七条第一款、第七十二条第一款、第七十三条第二款、第三款之规定，判决如下：</w:t>
      </w:r>
    </w:p>
    <w:p w14:paraId="4E47030D" w14:textId="77777777" w:rsidR="00FC5247" w:rsidRDefault="00FC5247">
      <w:pPr>
        <w:spacing w:line="500" w:lineRule="atLeast"/>
        <w:ind w:firstLine="600"/>
        <w:divId w:val="1607035591"/>
        <w:rPr>
          <w:rFonts w:hint="eastAsia"/>
          <w:sz w:val="30"/>
          <w:szCs w:val="30"/>
        </w:rPr>
      </w:pPr>
      <w:r>
        <w:rPr>
          <w:rFonts w:hint="eastAsia"/>
          <w:sz w:val="30"/>
          <w:szCs w:val="30"/>
        </w:rPr>
        <w:t>被告人张某某犯挪用公款罪，判处有期徒刑一年六个月，缓刑二年（缓刑考验期限，从判决确定之日起计算）。</w:t>
      </w:r>
    </w:p>
    <w:p w14:paraId="154CE0F1" w14:textId="77777777" w:rsidR="00FC5247" w:rsidRDefault="00FC5247">
      <w:pPr>
        <w:spacing w:line="500" w:lineRule="atLeast"/>
        <w:ind w:firstLine="600"/>
        <w:divId w:val="207704960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415E4183" w14:textId="77777777" w:rsidR="00FC5247" w:rsidRDefault="00FC5247">
      <w:pPr>
        <w:spacing w:line="500" w:lineRule="atLeast"/>
        <w:jc w:val="right"/>
        <w:divId w:val="1463882146"/>
        <w:rPr>
          <w:rFonts w:hint="eastAsia"/>
          <w:sz w:val="30"/>
          <w:szCs w:val="30"/>
        </w:rPr>
      </w:pPr>
      <w:r>
        <w:rPr>
          <w:rFonts w:hint="eastAsia"/>
          <w:sz w:val="30"/>
          <w:szCs w:val="30"/>
        </w:rPr>
        <w:t>审判长　　邱路斌</w:t>
      </w:r>
    </w:p>
    <w:p w14:paraId="58040EC3" w14:textId="77777777" w:rsidR="00FC5247" w:rsidRDefault="00FC5247">
      <w:pPr>
        <w:spacing w:line="500" w:lineRule="atLeast"/>
        <w:jc w:val="right"/>
        <w:divId w:val="42754423"/>
        <w:rPr>
          <w:rFonts w:hint="eastAsia"/>
          <w:sz w:val="30"/>
          <w:szCs w:val="30"/>
        </w:rPr>
      </w:pPr>
      <w:r>
        <w:rPr>
          <w:rFonts w:hint="eastAsia"/>
          <w:sz w:val="30"/>
          <w:szCs w:val="30"/>
        </w:rPr>
        <w:t>审判员　　陈维聪</w:t>
      </w:r>
    </w:p>
    <w:p w14:paraId="2EB73651" w14:textId="77777777" w:rsidR="00FC5247" w:rsidRDefault="00FC5247">
      <w:pPr>
        <w:spacing w:line="500" w:lineRule="atLeast"/>
        <w:jc w:val="right"/>
        <w:divId w:val="1014652078"/>
        <w:rPr>
          <w:rFonts w:hint="eastAsia"/>
          <w:sz w:val="30"/>
          <w:szCs w:val="30"/>
        </w:rPr>
      </w:pPr>
      <w:r>
        <w:rPr>
          <w:rFonts w:hint="eastAsia"/>
          <w:sz w:val="30"/>
          <w:szCs w:val="30"/>
        </w:rPr>
        <w:t>审判员　　张丽涛</w:t>
      </w:r>
    </w:p>
    <w:p w14:paraId="45AB9558" w14:textId="77777777" w:rsidR="00FC5247" w:rsidRDefault="00FC5247">
      <w:pPr>
        <w:spacing w:line="500" w:lineRule="atLeast"/>
        <w:jc w:val="right"/>
        <w:divId w:val="789669042"/>
        <w:rPr>
          <w:rFonts w:hint="eastAsia"/>
          <w:sz w:val="30"/>
          <w:szCs w:val="30"/>
        </w:rPr>
      </w:pPr>
      <w:r>
        <w:rPr>
          <w:rFonts w:hint="eastAsia"/>
          <w:sz w:val="30"/>
          <w:szCs w:val="30"/>
        </w:rPr>
        <w:t>二〇一八年十二月十一日</w:t>
      </w:r>
    </w:p>
    <w:p w14:paraId="628D3B97" w14:textId="77777777" w:rsidR="00FC5247" w:rsidRDefault="00FC5247">
      <w:pPr>
        <w:spacing w:line="500" w:lineRule="atLeast"/>
        <w:ind w:firstLine="600"/>
        <w:divId w:val="417408610"/>
        <w:rPr>
          <w:rFonts w:hint="eastAsia"/>
          <w:sz w:val="30"/>
          <w:szCs w:val="30"/>
        </w:rPr>
      </w:pPr>
      <w:r>
        <w:rPr>
          <w:rFonts w:hint="eastAsia"/>
          <w:sz w:val="30"/>
          <w:szCs w:val="30"/>
        </w:rPr>
        <w:t>法官助理周增权</w:t>
      </w:r>
    </w:p>
    <w:p w14:paraId="5F33FBE7" w14:textId="77777777" w:rsidR="00FC5247" w:rsidRDefault="00FC5247">
      <w:pPr>
        <w:spacing w:line="500" w:lineRule="atLeast"/>
        <w:ind w:firstLine="600"/>
        <w:divId w:val="457993432"/>
        <w:rPr>
          <w:rFonts w:hint="eastAsia"/>
          <w:sz w:val="30"/>
          <w:szCs w:val="30"/>
        </w:rPr>
      </w:pPr>
      <w:r>
        <w:rPr>
          <w:rFonts w:hint="eastAsia"/>
          <w:sz w:val="30"/>
          <w:szCs w:val="30"/>
        </w:rPr>
        <w:t>书记员谢朝阳</w:t>
      </w:r>
    </w:p>
    <w:p w14:paraId="6853A3E8" w14:textId="77777777" w:rsidR="00FC5247" w:rsidRDefault="00FC5247">
      <w:pPr>
        <w:spacing w:line="500" w:lineRule="atLeast"/>
        <w:ind w:firstLine="600"/>
        <w:divId w:val="953251974"/>
        <w:rPr>
          <w:rFonts w:hint="eastAsia"/>
          <w:sz w:val="30"/>
          <w:szCs w:val="30"/>
        </w:rPr>
      </w:pPr>
      <w:r>
        <w:rPr>
          <w:rFonts w:hint="eastAsia"/>
          <w:sz w:val="30"/>
          <w:szCs w:val="30"/>
        </w:rPr>
        <w:t>附相关法律条文：</w:t>
      </w:r>
    </w:p>
    <w:p w14:paraId="6BC3F70F" w14:textId="77777777" w:rsidR="00FC5247" w:rsidRDefault="00FC5247">
      <w:pPr>
        <w:spacing w:line="500" w:lineRule="atLeast"/>
        <w:ind w:firstLine="600"/>
        <w:divId w:val="1640529661"/>
        <w:rPr>
          <w:rFonts w:hint="eastAsia"/>
          <w:sz w:val="30"/>
          <w:szCs w:val="30"/>
        </w:rPr>
      </w:pPr>
      <w:r>
        <w:rPr>
          <w:rFonts w:hint="eastAsia"/>
          <w:sz w:val="30"/>
          <w:szCs w:val="30"/>
        </w:rPr>
        <w:t>《中华人民共和国刑法》</w:t>
      </w:r>
    </w:p>
    <w:p w14:paraId="57E9FD59" w14:textId="77777777" w:rsidR="00FC5247" w:rsidRDefault="00FC5247">
      <w:pPr>
        <w:spacing w:line="500" w:lineRule="atLeast"/>
        <w:ind w:firstLine="600"/>
        <w:divId w:val="157509278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6A925C2" w14:textId="77777777" w:rsidR="00FC5247" w:rsidRDefault="00FC5247">
      <w:pPr>
        <w:spacing w:line="500" w:lineRule="atLeast"/>
        <w:ind w:firstLine="600"/>
        <w:divId w:val="1917351701"/>
        <w:rPr>
          <w:rFonts w:hint="eastAsia"/>
          <w:sz w:val="30"/>
          <w:szCs w:val="30"/>
        </w:rPr>
      </w:pPr>
      <w:r>
        <w:rPr>
          <w:rFonts w:hint="eastAsia"/>
          <w:sz w:val="30"/>
          <w:szCs w:val="30"/>
        </w:rPr>
        <w:t>挪用用于救灾、抢险、防汛、优抚、扶贫、移民、救济款物归个人使用的，从重处罚。</w:t>
      </w:r>
    </w:p>
    <w:p w14:paraId="621A68ED" w14:textId="77777777" w:rsidR="00FC5247" w:rsidRDefault="00FC5247">
      <w:pPr>
        <w:spacing w:line="500" w:lineRule="atLeast"/>
        <w:ind w:firstLine="600"/>
        <w:divId w:val="20560724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2A384A0E" w14:textId="77777777" w:rsidR="00FC5247" w:rsidRDefault="00FC5247">
      <w:pPr>
        <w:spacing w:line="500" w:lineRule="atLeast"/>
        <w:ind w:firstLine="600"/>
        <w:divId w:val="3821342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4C7DBB86" w14:textId="77777777" w:rsidR="00FC5247" w:rsidRDefault="00FC5247">
      <w:pPr>
        <w:spacing w:line="500" w:lineRule="atLeast"/>
        <w:ind w:firstLine="600"/>
        <w:divId w:val="11659716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8FE59D" w14:textId="77777777" w:rsidR="00FC5247" w:rsidRDefault="00FC5247">
      <w:pPr>
        <w:spacing w:line="500" w:lineRule="atLeast"/>
        <w:ind w:firstLine="600"/>
        <w:divId w:val="6013060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687B05" w14:textId="77777777" w:rsidR="00FC5247" w:rsidRDefault="00FC5247">
      <w:pPr>
        <w:spacing w:line="500" w:lineRule="atLeast"/>
        <w:ind w:firstLine="600"/>
        <w:divId w:val="13592329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44577D" w14:textId="77777777" w:rsidR="00FC5247" w:rsidRDefault="00FC5247">
      <w:pPr>
        <w:spacing w:line="500" w:lineRule="atLeast"/>
        <w:ind w:firstLine="600"/>
        <w:divId w:val="9998434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DD4D19" w14:textId="77777777" w:rsidR="00FC5247" w:rsidRDefault="00FC5247">
      <w:pPr>
        <w:spacing w:line="500" w:lineRule="atLeast"/>
        <w:ind w:firstLine="600"/>
        <w:divId w:val="1215315826"/>
        <w:rPr>
          <w:rFonts w:hint="eastAsia"/>
          <w:sz w:val="30"/>
          <w:szCs w:val="30"/>
        </w:rPr>
      </w:pPr>
      <w:r>
        <w:rPr>
          <w:rFonts w:hint="eastAsia"/>
          <w:sz w:val="30"/>
          <w:szCs w:val="30"/>
        </w:rPr>
        <w:t>（一）犯罪情节较轻；</w:t>
      </w:r>
    </w:p>
    <w:p w14:paraId="1CE38722" w14:textId="77777777" w:rsidR="00FC5247" w:rsidRDefault="00FC5247">
      <w:pPr>
        <w:spacing w:line="500" w:lineRule="atLeast"/>
        <w:ind w:firstLine="600"/>
        <w:divId w:val="7602373"/>
        <w:rPr>
          <w:rFonts w:hint="eastAsia"/>
          <w:sz w:val="30"/>
          <w:szCs w:val="30"/>
        </w:rPr>
      </w:pPr>
      <w:r>
        <w:rPr>
          <w:rFonts w:hint="eastAsia"/>
          <w:sz w:val="30"/>
          <w:szCs w:val="30"/>
        </w:rPr>
        <w:t>（二）有悔罪表现；</w:t>
      </w:r>
    </w:p>
    <w:p w14:paraId="5FC3EF07" w14:textId="77777777" w:rsidR="00FC5247" w:rsidRDefault="00FC5247">
      <w:pPr>
        <w:spacing w:line="500" w:lineRule="atLeast"/>
        <w:ind w:firstLine="600"/>
        <w:divId w:val="303391449"/>
        <w:rPr>
          <w:rFonts w:hint="eastAsia"/>
          <w:sz w:val="30"/>
          <w:szCs w:val="30"/>
        </w:rPr>
      </w:pPr>
      <w:r>
        <w:rPr>
          <w:rFonts w:hint="eastAsia"/>
          <w:sz w:val="30"/>
          <w:szCs w:val="30"/>
        </w:rPr>
        <w:t>（三）没有再犯罪的危险；</w:t>
      </w:r>
    </w:p>
    <w:p w14:paraId="7AB5CAE9" w14:textId="77777777" w:rsidR="00FC5247" w:rsidRDefault="00FC5247">
      <w:pPr>
        <w:spacing w:line="500" w:lineRule="atLeast"/>
        <w:ind w:firstLine="600"/>
        <w:divId w:val="1292175433"/>
        <w:rPr>
          <w:rFonts w:hint="eastAsia"/>
          <w:sz w:val="30"/>
          <w:szCs w:val="30"/>
        </w:rPr>
      </w:pPr>
      <w:r>
        <w:rPr>
          <w:rFonts w:hint="eastAsia"/>
          <w:sz w:val="30"/>
          <w:szCs w:val="30"/>
        </w:rPr>
        <w:t>（四）宣告缓刑对所居住社区没有重大不良影响。</w:t>
      </w:r>
    </w:p>
    <w:p w14:paraId="2B365803" w14:textId="77777777" w:rsidR="00FC5247" w:rsidRDefault="00FC5247">
      <w:pPr>
        <w:spacing w:line="500" w:lineRule="atLeast"/>
        <w:ind w:firstLine="600"/>
        <w:divId w:val="14825740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EDB3F3C" w14:textId="77777777" w:rsidR="00FC5247" w:rsidRDefault="00FC5247">
      <w:pPr>
        <w:spacing w:line="500" w:lineRule="atLeast"/>
        <w:ind w:firstLine="600"/>
        <w:divId w:val="1770009694"/>
        <w:rPr>
          <w:rFonts w:hint="eastAsia"/>
          <w:sz w:val="30"/>
          <w:szCs w:val="30"/>
        </w:rPr>
      </w:pPr>
      <w:r>
        <w:rPr>
          <w:rFonts w:hint="eastAsia"/>
          <w:sz w:val="30"/>
          <w:szCs w:val="30"/>
        </w:rPr>
        <w:t>被宣告缓刑的犯罪分子，如果被判处附加刑，附加刑仍须执行。</w:t>
      </w:r>
    </w:p>
    <w:p w14:paraId="1C15B9F7" w14:textId="77777777" w:rsidR="00FC5247" w:rsidRDefault="00FC5247">
      <w:pPr>
        <w:spacing w:line="500" w:lineRule="atLeast"/>
        <w:ind w:firstLine="600"/>
        <w:divId w:val="306592669"/>
        <w:rPr>
          <w:rFonts w:hint="eastAsia"/>
          <w:sz w:val="30"/>
          <w:szCs w:val="30"/>
        </w:rPr>
      </w:pPr>
      <w:r>
        <w:rPr>
          <w:rFonts w:hint="eastAsia"/>
          <w:sz w:val="30"/>
          <w:szCs w:val="30"/>
        </w:rPr>
        <w:t>第七十三条拘役的缓刑考验期限为原判刑期以上一年以下，但是不能少于二个月。</w:t>
      </w:r>
    </w:p>
    <w:p w14:paraId="088BF20E" w14:textId="77777777" w:rsidR="00FC5247" w:rsidRDefault="00FC5247">
      <w:pPr>
        <w:spacing w:line="500" w:lineRule="atLeast"/>
        <w:ind w:firstLine="600"/>
        <w:divId w:val="288323272"/>
        <w:rPr>
          <w:rFonts w:hint="eastAsia"/>
          <w:sz w:val="30"/>
          <w:szCs w:val="30"/>
        </w:rPr>
      </w:pPr>
      <w:r>
        <w:rPr>
          <w:rFonts w:hint="eastAsia"/>
          <w:sz w:val="30"/>
          <w:szCs w:val="30"/>
        </w:rPr>
        <w:t>有期徒刑的缓刑考验期限为原判刑期以上五年以下，但是不能少于一年。</w:t>
      </w:r>
    </w:p>
    <w:p w14:paraId="7BD1B4D6" w14:textId="77777777" w:rsidR="00FC5247" w:rsidRDefault="00FC5247">
      <w:pPr>
        <w:spacing w:line="500" w:lineRule="atLeast"/>
        <w:ind w:firstLine="600"/>
        <w:divId w:val="2138522266"/>
        <w:rPr>
          <w:rFonts w:hint="eastAsia"/>
          <w:sz w:val="30"/>
          <w:szCs w:val="30"/>
        </w:rPr>
      </w:pPr>
      <w:r>
        <w:rPr>
          <w:rFonts w:hint="eastAsia"/>
          <w:sz w:val="30"/>
          <w:szCs w:val="30"/>
        </w:rPr>
        <w:t>缓刑考验期限，从判决确定之日起计算。</w:t>
      </w:r>
    </w:p>
    <w:p w14:paraId="371366F6" w14:textId="77777777" w:rsidR="00FC5247" w:rsidRDefault="00FC5247">
      <w:pPr>
        <w:spacing w:line="500" w:lineRule="atLeast"/>
        <w:ind w:firstLine="600"/>
        <w:divId w:val="545339322"/>
        <w:rPr>
          <w:rFonts w:hint="eastAsia"/>
          <w:sz w:val="30"/>
          <w:szCs w:val="30"/>
        </w:rPr>
      </w:pPr>
      <w:r>
        <w:rPr>
          <w:rFonts w:hint="eastAsia"/>
          <w:sz w:val="30"/>
          <w:szCs w:val="30"/>
        </w:rPr>
        <w:t>最高人民法院、最高人民检察院</w:t>
      </w:r>
    </w:p>
    <w:p w14:paraId="7E61B086" w14:textId="77777777" w:rsidR="00FC5247" w:rsidRDefault="00FC5247">
      <w:pPr>
        <w:spacing w:line="500" w:lineRule="atLeast"/>
        <w:ind w:firstLine="600"/>
        <w:divId w:val="73938735"/>
        <w:rPr>
          <w:rFonts w:hint="eastAsia"/>
          <w:sz w:val="30"/>
          <w:szCs w:val="30"/>
        </w:rPr>
      </w:pPr>
      <w:r>
        <w:rPr>
          <w:rFonts w:hint="eastAsia"/>
          <w:sz w:val="30"/>
          <w:szCs w:val="30"/>
        </w:rPr>
        <w:t>《关于办理贪污贿赂刑事案件适用法律若干问题的解释》</w:t>
      </w:r>
    </w:p>
    <w:p w14:paraId="04BDF7A0" w14:textId="77777777" w:rsidR="00FC5247" w:rsidRDefault="00FC5247">
      <w:pPr>
        <w:spacing w:line="500" w:lineRule="atLeast"/>
        <w:ind w:firstLine="600"/>
        <w:divId w:val="48813449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06D15AD1" w14:textId="77777777" w:rsidR="00FC5247" w:rsidRDefault="00FC5247">
      <w:pPr>
        <w:spacing w:line="500" w:lineRule="atLeast"/>
        <w:ind w:firstLine="600"/>
        <w:divId w:val="244533769"/>
        <w:rPr>
          <w:rFonts w:hint="eastAsia"/>
          <w:sz w:val="30"/>
          <w:szCs w:val="30"/>
        </w:rPr>
      </w:pPr>
      <w:r>
        <w:rPr>
          <w:rFonts w:hint="eastAsia"/>
          <w:sz w:val="30"/>
          <w:szCs w:val="30"/>
        </w:rPr>
        <w:t>（一）挪用公款数额在二百万元以上的；</w:t>
      </w:r>
    </w:p>
    <w:p w14:paraId="2895C56A" w14:textId="77777777" w:rsidR="00FC5247" w:rsidRDefault="00FC5247">
      <w:pPr>
        <w:spacing w:line="500" w:lineRule="atLeast"/>
        <w:ind w:firstLine="600"/>
        <w:divId w:val="1206210919"/>
        <w:rPr>
          <w:rFonts w:hint="eastAsia"/>
          <w:sz w:val="30"/>
          <w:szCs w:val="30"/>
        </w:rPr>
      </w:pPr>
      <w:r>
        <w:rPr>
          <w:rFonts w:hint="eastAsia"/>
          <w:sz w:val="30"/>
          <w:szCs w:val="30"/>
        </w:rPr>
        <w:t>（二）挪用救灾、抢险、防汛、优抚、扶贫、移民、救济特定款物，数额在一百万元以上不满二百万元的；</w:t>
      </w:r>
    </w:p>
    <w:p w14:paraId="14C343E9" w14:textId="77777777" w:rsidR="00FC5247" w:rsidRDefault="00FC5247">
      <w:pPr>
        <w:spacing w:line="500" w:lineRule="atLeast"/>
        <w:ind w:firstLine="600"/>
        <w:divId w:val="1866946921"/>
        <w:rPr>
          <w:rFonts w:hint="eastAsia"/>
          <w:sz w:val="30"/>
          <w:szCs w:val="30"/>
        </w:rPr>
      </w:pPr>
      <w:r>
        <w:rPr>
          <w:rFonts w:hint="eastAsia"/>
          <w:sz w:val="30"/>
          <w:szCs w:val="30"/>
        </w:rPr>
        <w:t>（三）挪用公款不退还，数额在一百万元以上不满二百万元的；</w:t>
      </w:r>
    </w:p>
    <w:p w14:paraId="2210F14D" w14:textId="77777777" w:rsidR="00FC5247" w:rsidRDefault="00FC5247">
      <w:pPr>
        <w:spacing w:line="500" w:lineRule="atLeast"/>
        <w:ind w:firstLine="600"/>
        <w:divId w:val="61613665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80CD" w14:textId="77777777" w:rsidR="00365017" w:rsidRDefault="00365017" w:rsidP="00365017">
      <w:pPr>
        <w:rPr>
          <w:rFonts w:hint="eastAsia"/>
        </w:rPr>
      </w:pPr>
      <w:r>
        <w:separator/>
      </w:r>
    </w:p>
  </w:endnote>
  <w:endnote w:type="continuationSeparator" w:id="0">
    <w:p w14:paraId="5898D30B" w14:textId="77777777" w:rsidR="00365017" w:rsidRDefault="00365017" w:rsidP="003650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6CCCB" w14:textId="77777777" w:rsidR="00365017" w:rsidRDefault="00365017" w:rsidP="00365017">
      <w:pPr>
        <w:rPr>
          <w:rFonts w:hint="eastAsia"/>
        </w:rPr>
      </w:pPr>
      <w:r>
        <w:separator/>
      </w:r>
    </w:p>
  </w:footnote>
  <w:footnote w:type="continuationSeparator" w:id="0">
    <w:p w14:paraId="0C26BDEF" w14:textId="77777777" w:rsidR="00365017" w:rsidRDefault="00365017" w:rsidP="003650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5017"/>
    <w:rsid w:val="00365017"/>
    <w:rsid w:val="00A23C24"/>
    <w:rsid w:val="00FC5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A52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5017"/>
    <w:pPr>
      <w:tabs>
        <w:tab w:val="center" w:pos="4153"/>
        <w:tab w:val="right" w:pos="8306"/>
      </w:tabs>
      <w:snapToGrid w:val="0"/>
      <w:jc w:val="center"/>
    </w:pPr>
    <w:rPr>
      <w:sz w:val="18"/>
      <w:szCs w:val="18"/>
    </w:rPr>
  </w:style>
  <w:style w:type="character" w:customStyle="1" w:styleId="a4">
    <w:name w:val="页眉 字符"/>
    <w:basedOn w:val="a0"/>
    <w:link w:val="a3"/>
    <w:uiPriority w:val="99"/>
    <w:rsid w:val="00365017"/>
    <w:rPr>
      <w:rFonts w:ascii="宋体" w:eastAsia="宋体" w:hAnsi="宋体" w:cs="宋体"/>
      <w:sz w:val="18"/>
      <w:szCs w:val="18"/>
    </w:rPr>
  </w:style>
  <w:style w:type="paragraph" w:styleId="a5">
    <w:name w:val="footer"/>
    <w:basedOn w:val="a"/>
    <w:link w:val="a6"/>
    <w:uiPriority w:val="99"/>
    <w:unhideWhenUsed/>
    <w:rsid w:val="00365017"/>
    <w:pPr>
      <w:tabs>
        <w:tab w:val="center" w:pos="4153"/>
        <w:tab w:val="right" w:pos="8306"/>
      </w:tabs>
      <w:snapToGrid w:val="0"/>
    </w:pPr>
    <w:rPr>
      <w:sz w:val="18"/>
      <w:szCs w:val="18"/>
    </w:rPr>
  </w:style>
  <w:style w:type="character" w:customStyle="1" w:styleId="a6">
    <w:name w:val="页脚 字符"/>
    <w:basedOn w:val="a0"/>
    <w:link w:val="a5"/>
    <w:uiPriority w:val="99"/>
    <w:rsid w:val="003650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373">
      <w:marLeft w:val="0"/>
      <w:marRight w:val="0"/>
      <w:marTop w:val="10"/>
      <w:marBottom w:val="10"/>
      <w:divBdr>
        <w:top w:val="none" w:sz="0" w:space="0" w:color="auto"/>
        <w:left w:val="none" w:sz="0" w:space="0" w:color="auto"/>
        <w:bottom w:val="none" w:sz="0" w:space="0" w:color="auto"/>
        <w:right w:val="none" w:sz="0" w:space="0" w:color="auto"/>
      </w:divBdr>
    </w:div>
    <w:div w:id="38213422">
      <w:marLeft w:val="0"/>
      <w:marRight w:val="0"/>
      <w:marTop w:val="10"/>
      <w:marBottom w:val="10"/>
      <w:divBdr>
        <w:top w:val="none" w:sz="0" w:space="0" w:color="auto"/>
        <w:left w:val="none" w:sz="0" w:space="0" w:color="auto"/>
        <w:bottom w:val="none" w:sz="0" w:space="0" w:color="auto"/>
        <w:right w:val="none" w:sz="0" w:space="0" w:color="auto"/>
      </w:divBdr>
    </w:div>
    <w:div w:id="40062610">
      <w:marLeft w:val="0"/>
      <w:marRight w:val="0"/>
      <w:marTop w:val="10"/>
      <w:marBottom w:val="10"/>
      <w:divBdr>
        <w:top w:val="none" w:sz="0" w:space="0" w:color="auto"/>
        <w:left w:val="none" w:sz="0" w:space="0" w:color="auto"/>
        <w:bottom w:val="none" w:sz="0" w:space="0" w:color="auto"/>
        <w:right w:val="none" w:sz="0" w:space="0" w:color="auto"/>
      </w:divBdr>
    </w:div>
    <w:div w:id="42754423">
      <w:marLeft w:val="0"/>
      <w:marRight w:val="720"/>
      <w:marTop w:val="10"/>
      <w:marBottom w:val="10"/>
      <w:divBdr>
        <w:top w:val="none" w:sz="0" w:space="0" w:color="auto"/>
        <w:left w:val="none" w:sz="0" w:space="0" w:color="auto"/>
        <w:bottom w:val="none" w:sz="0" w:space="0" w:color="auto"/>
        <w:right w:val="none" w:sz="0" w:space="0" w:color="auto"/>
      </w:divBdr>
    </w:div>
    <w:div w:id="73938735">
      <w:marLeft w:val="0"/>
      <w:marRight w:val="0"/>
      <w:marTop w:val="10"/>
      <w:marBottom w:val="10"/>
      <w:divBdr>
        <w:top w:val="none" w:sz="0" w:space="0" w:color="auto"/>
        <w:left w:val="none" w:sz="0" w:space="0" w:color="auto"/>
        <w:bottom w:val="none" w:sz="0" w:space="0" w:color="auto"/>
        <w:right w:val="none" w:sz="0" w:space="0" w:color="auto"/>
      </w:divBdr>
    </w:div>
    <w:div w:id="114759255">
      <w:marLeft w:val="0"/>
      <w:marRight w:val="0"/>
      <w:marTop w:val="10"/>
      <w:marBottom w:val="10"/>
      <w:divBdr>
        <w:top w:val="none" w:sz="0" w:space="0" w:color="auto"/>
        <w:left w:val="none" w:sz="0" w:space="0" w:color="auto"/>
        <w:bottom w:val="none" w:sz="0" w:space="0" w:color="auto"/>
        <w:right w:val="none" w:sz="0" w:space="0" w:color="auto"/>
      </w:divBdr>
    </w:div>
    <w:div w:id="118957740">
      <w:marLeft w:val="0"/>
      <w:marRight w:val="0"/>
      <w:marTop w:val="10"/>
      <w:marBottom w:val="10"/>
      <w:divBdr>
        <w:top w:val="none" w:sz="0" w:space="0" w:color="auto"/>
        <w:left w:val="none" w:sz="0" w:space="0" w:color="auto"/>
        <w:bottom w:val="none" w:sz="0" w:space="0" w:color="auto"/>
        <w:right w:val="none" w:sz="0" w:space="0" w:color="auto"/>
      </w:divBdr>
    </w:div>
    <w:div w:id="148327548">
      <w:marLeft w:val="0"/>
      <w:marRight w:val="0"/>
      <w:marTop w:val="10"/>
      <w:marBottom w:val="10"/>
      <w:divBdr>
        <w:top w:val="none" w:sz="0" w:space="0" w:color="auto"/>
        <w:left w:val="none" w:sz="0" w:space="0" w:color="auto"/>
        <w:bottom w:val="none" w:sz="0" w:space="0" w:color="auto"/>
        <w:right w:val="none" w:sz="0" w:space="0" w:color="auto"/>
      </w:divBdr>
    </w:div>
    <w:div w:id="157698639">
      <w:marLeft w:val="0"/>
      <w:marRight w:val="0"/>
      <w:marTop w:val="10"/>
      <w:marBottom w:val="10"/>
      <w:divBdr>
        <w:top w:val="none" w:sz="0" w:space="0" w:color="auto"/>
        <w:left w:val="none" w:sz="0" w:space="0" w:color="auto"/>
        <w:bottom w:val="none" w:sz="0" w:space="0" w:color="auto"/>
        <w:right w:val="none" w:sz="0" w:space="0" w:color="auto"/>
      </w:divBdr>
    </w:div>
    <w:div w:id="205607248">
      <w:marLeft w:val="0"/>
      <w:marRight w:val="0"/>
      <w:marTop w:val="10"/>
      <w:marBottom w:val="10"/>
      <w:divBdr>
        <w:top w:val="none" w:sz="0" w:space="0" w:color="auto"/>
        <w:left w:val="none" w:sz="0" w:space="0" w:color="auto"/>
        <w:bottom w:val="none" w:sz="0" w:space="0" w:color="auto"/>
        <w:right w:val="none" w:sz="0" w:space="0" w:color="auto"/>
      </w:divBdr>
    </w:div>
    <w:div w:id="244533769">
      <w:marLeft w:val="0"/>
      <w:marRight w:val="0"/>
      <w:marTop w:val="10"/>
      <w:marBottom w:val="10"/>
      <w:divBdr>
        <w:top w:val="none" w:sz="0" w:space="0" w:color="auto"/>
        <w:left w:val="none" w:sz="0" w:space="0" w:color="auto"/>
        <w:bottom w:val="none" w:sz="0" w:space="0" w:color="auto"/>
        <w:right w:val="none" w:sz="0" w:space="0" w:color="auto"/>
      </w:divBdr>
    </w:div>
    <w:div w:id="255017271">
      <w:marLeft w:val="0"/>
      <w:marRight w:val="0"/>
      <w:marTop w:val="10"/>
      <w:marBottom w:val="10"/>
      <w:divBdr>
        <w:top w:val="none" w:sz="0" w:space="0" w:color="auto"/>
        <w:left w:val="none" w:sz="0" w:space="0" w:color="auto"/>
        <w:bottom w:val="none" w:sz="0" w:space="0" w:color="auto"/>
        <w:right w:val="none" w:sz="0" w:space="0" w:color="auto"/>
      </w:divBdr>
    </w:div>
    <w:div w:id="288323272">
      <w:marLeft w:val="0"/>
      <w:marRight w:val="0"/>
      <w:marTop w:val="10"/>
      <w:marBottom w:val="10"/>
      <w:divBdr>
        <w:top w:val="none" w:sz="0" w:space="0" w:color="auto"/>
        <w:left w:val="none" w:sz="0" w:space="0" w:color="auto"/>
        <w:bottom w:val="none" w:sz="0" w:space="0" w:color="auto"/>
        <w:right w:val="none" w:sz="0" w:space="0" w:color="auto"/>
      </w:divBdr>
    </w:div>
    <w:div w:id="303123777">
      <w:marLeft w:val="0"/>
      <w:marRight w:val="0"/>
      <w:marTop w:val="10"/>
      <w:marBottom w:val="10"/>
      <w:divBdr>
        <w:top w:val="none" w:sz="0" w:space="0" w:color="auto"/>
        <w:left w:val="none" w:sz="0" w:space="0" w:color="auto"/>
        <w:bottom w:val="none" w:sz="0" w:space="0" w:color="auto"/>
        <w:right w:val="none" w:sz="0" w:space="0" w:color="auto"/>
      </w:divBdr>
    </w:div>
    <w:div w:id="303391449">
      <w:marLeft w:val="0"/>
      <w:marRight w:val="0"/>
      <w:marTop w:val="10"/>
      <w:marBottom w:val="10"/>
      <w:divBdr>
        <w:top w:val="none" w:sz="0" w:space="0" w:color="auto"/>
        <w:left w:val="none" w:sz="0" w:space="0" w:color="auto"/>
        <w:bottom w:val="none" w:sz="0" w:space="0" w:color="auto"/>
        <w:right w:val="none" w:sz="0" w:space="0" w:color="auto"/>
      </w:divBdr>
    </w:div>
    <w:div w:id="306592669">
      <w:marLeft w:val="0"/>
      <w:marRight w:val="0"/>
      <w:marTop w:val="10"/>
      <w:marBottom w:val="10"/>
      <w:divBdr>
        <w:top w:val="none" w:sz="0" w:space="0" w:color="auto"/>
        <w:left w:val="none" w:sz="0" w:space="0" w:color="auto"/>
        <w:bottom w:val="none" w:sz="0" w:space="0" w:color="auto"/>
        <w:right w:val="none" w:sz="0" w:space="0" w:color="auto"/>
      </w:divBdr>
    </w:div>
    <w:div w:id="366375456">
      <w:marLeft w:val="0"/>
      <w:marRight w:val="0"/>
      <w:marTop w:val="10"/>
      <w:marBottom w:val="10"/>
      <w:divBdr>
        <w:top w:val="none" w:sz="0" w:space="0" w:color="auto"/>
        <w:left w:val="none" w:sz="0" w:space="0" w:color="auto"/>
        <w:bottom w:val="none" w:sz="0" w:space="0" w:color="auto"/>
        <w:right w:val="none" w:sz="0" w:space="0" w:color="auto"/>
      </w:divBdr>
    </w:div>
    <w:div w:id="374933800">
      <w:marLeft w:val="0"/>
      <w:marRight w:val="0"/>
      <w:marTop w:val="10"/>
      <w:marBottom w:val="10"/>
      <w:divBdr>
        <w:top w:val="none" w:sz="0" w:space="0" w:color="auto"/>
        <w:left w:val="none" w:sz="0" w:space="0" w:color="auto"/>
        <w:bottom w:val="none" w:sz="0" w:space="0" w:color="auto"/>
        <w:right w:val="none" w:sz="0" w:space="0" w:color="auto"/>
      </w:divBdr>
    </w:div>
    <w:div w:id="417408610">
      <w:marLeft w:val="0"/>
      <w:marRight w:val="0"/>
      <w:marTop w:val="10"/>
      <w:marBottom w:val="10"/>
      <w:divBdr>
        <w:top w:val="none" w:sz="0" w:space="0" w:color="auto"/>
        <w:left w:val="none" w:sz="0" w:space="0" w:color="auto"/>
        <w:bottom w:val="none" w:sz="0" w:space="0" w:color="auto"/>
        <w:right w:val="none" w:sz="0" w:space="0" w:color="auto"/>
      </w:divBdr>
    </w:div>
    <w:div w:id="457993432">
      <w:marLeft w:val="0"/>
      <w:marRight w:val="0"/>
      <w:marTop w:val="10"/>
      <w:marBottom w:val="10"/>
      <w:divBdr>
        <w:top w:val="none" w:sz="0" w:space="0" w:color="auto"/>
        <w:left w:val="none" w:sz="0" w:space="0" w:color="auto"/>
        <w:bottom w:val="none" w:sz="0" w:space="0" w:color="auto"/>
        <w:right w:val="none" w:sz="0" w:space="0" w:color="auto"/>
      </w:divBdr>
    </w:div>
    <w:div w:id="488134492">
      <w:marLeft w:val="0"/>
      <w:marRight w:val="0"/>
      <w:marTop w:val="10"/>
      <w:marBottom w:val="10"/>
      <w:divBdr>
        <w:top w:val="none" w:sz="0" w:space="0" w:color="auto"/>
        <w:left w:val="none" w:sz="0" w:space="0" w:color="auto"/>
        <w:bottom w:val="none" w:sz="0" w:space="0" w:color="auto"/>
        <w:right w:val="none" w:sz="0" w:space="0" w:color="auto"/>
      </w:divBdr>
    </w:div>
    <w:div w:id="536285092">
      <w:marLeft w:val="0"/>
      <w:marRight w:val="0"/>
      <w:marTop w:val="10"/>
      <w:marBottom w:val="10"/>
      <w:divBdr>
        <w:top w:val="none" w:sz="0" w:space="0" w:color="auto"/>
        <w:left w:val="none" w:sz="0" w:space="0" w:color="auto"/>
        <w:bottom w:val="none" w:sz="0" w:space="0" w:color="auto"/>
        <w:right w:val="none" w:sz="0" w:space="0" w:color="auto"/>
      </w:divBdr>
    </w:div>
    <w:div w:id="545339322">
      <w:marLeft w:val="0"/>
      <w:marRight w:val="0"/>
      <w:marTop w:val="10"/>
      <w:marBottom w:val="10"/>
      <w:divBdr>
        <w:top w:val="none" w:sz="0" w:space="0" w:color="auto"/>
        <w:left w:val="none" w:sz="0" w:space="0" w:color="auto"/>
        <w:bottom w:val="none" w:sz="0" w:space="0" w:color="auto"/>
        <w:right w:val="none" w:sz="0" w:space="0" w:color="auto"/>
      </w:divBdr>
    </w:div>
    <w:div w:id="550267942">
      <w:marLeft w:val="0"/>
      <w:marRight w:val="0"/>
      <w:marTop w:val="10"/>
      <w:marBottom w:val="10"/>
      <w:divBdr>
        <w:top w:val="none" w:sz="0" w:space="0" w:color="auto"/>
        <w:left w:val="none" w:sz="0" w:space="0" w:color="auto"/>
        <w:bottom w:val="none" w:sz="0" w:space="0" w:color="auto"/>
        <w:right w:val="none" w:sz="0" w:space="0" w:color="auto"/>
      </w:divBdr>
    </w:div>
    <w:div w:id="561788872">
      <w:marLeft w:val="0"/>
      <w:marRight w:val="0"/>
      <w:marTop w:val="10"/>
      <w:marBottom w:val="10"/>
      <w:divBdr>
        <w:top w:val="none" w:sz="0" w:space="0" w:color="auto"/>
        <w:left w:val="none" w:sz="0" w:space="0" w:color="auto"/>
        <w:bottom w:val="none" w:sz="0" w:space="0" w:color="auto"/>
        <w:right w:val="none" w:sz="0" w:space="0" w:color="auto"/>
      </w:divBdr>
    </w:div>
    <w:div w:id="601306078">
      <w:marLeft w:val="0"/>
      <w:marRight w:val="0"/>
      <w:marTop w:val="10"/>
      <w:marBottom w:val="10"/>
      <w:divBdr>
        <w:top w:val="none" w:sz="0" w:space="0" w:color="auto"/>
        <w:left w:val="none" w:sz="0" w:space="0" w:color="auto"/>
        <w:bottom w:val="none" w:sz="0" w:space="0" w:color="auto"/>
        <w:right w:val="none" w:sz="0" w:space="0" w:color="auto"/>
      </w:divBdr>
    </w:div>
    <w:div w:id="616136659">
      <w:marLeft w:val="0"/>
      <w:marRight w:val="0"/>
      <w:marTop w:val="10"/>
      <w:marBottom w:val="10"/>
      <w:divBdr>
        <w:top w:val="none" w:sz="0" w:space="0" w:color="auto"/>
        <w:left w:val="none" w:sz="0" w:space="0" w:color="auto"/>
        <w:bottom w:val="none" w:sz="0" w:space="0" w:color="auto"/>
        <w:right w:val="none" w:sz="0" w:space="0" w:color="auto"/>
      </w:divBdr>
    </w:div>
    <w:div w:id="629937031">
      <w:marLeft w:val="0"/>
      <w:marRight w:val="0"/>
      <w:marTop w:val="10"/>
      <w:marBottom w:val="10"/>
      <w:divBdr>
        <w:top w:val="none" w:sz="0" w:space="0" w:color="auto"/>
        <w:left w:val="none" w:sz="0" w:space="0" w:color="auto"/>
        <w:bottom w:val="none" w:sz="0" w:space="0" w:color="auto"/>
        <w:right w:val="none" w:sz="0" w:space="0" w:color="auto"/>
      </w:divBdr>
    </w:div>
    <w:div w:id="641891040">
      <w:marLeft w:val="0"/>
      <w:marRight w:val="0"/>
      <w:marTop w:val="10"/>
      <w:marBottom w:val="10"/>
      <w:divBdr>
        <w:top w:val="none" w:sz="0" w:space="0" w:color="auto"/>
        <w:left w:val="none" w:sz="0" w:space="0" w:color="auto"/>
        <w:bottom w:val="none" w:sz="0" w:space="0" w:color="auto"/>
        <w:right w:val="none" w:sz="0" w:space="0" w:color="auto"/>
      </w:divBdr>
    </w:div>
    <w:div w:id="664284790">
      <w:marLeft w:val="0"/>
      <w:marRight w:val="0"/>
      <w:marTop w:val="10"/>
      <w:marBottom w:val="10"/>
      <w:divBdr>
        <w:top w:val="none" w:sz="0" w:space="0" w:color="auto"/>
        <w:left w:val="none" w:sz="0" w:space="0" w:color="auto"/>
        <w:bottom w:val="none" w:sz="0" w:space="0" w:color="auto"/>
        <w:right w:val="none" w:sz="0" w:space="0" w:color="auto"/>
      </w:divBdr>
    </w:div>
    <w:div w:id="753863133">
      <w:marLeft w:val="0"/>
      <w:marRight w:val="0"/>
      <w:marTop w:val="10"/>
      <w:marBottom w:val="10"/>
      <w:divBdr>
        <w:top w:val="none" w:sz="0" w:space="0" w:color="auto"/>
        <w:left w:val="none" w:sz="0" w:space="0" w:color="auto"/>
        <w:bottom w:val="none" w:sz="0" w:space="0" w:color="auto"/>
        <w:right w:val="none" w:sz="0" w:space="0" w:color="auto"/>
      </w:divBdr>
    </w:div>
    <w:div w:id="789669042">
      <w:marLeft w:val="0"/>
      <w:marRight w:val="720"/>
      <w:marTop w:val="10"/>
      <w:marBottom w:val="10"/>
      <w:divBdr>
        <w:top w:val="none" w:sz="0" w:space="0" w:color="auto"/>
        <w:left w:val="none" w:sz="0" w:space="0" w:color="auto"/>
        <w:bottom w:val="none" w:sz="0" w:space="0" w:color="auto"/>
        <w:right w:val="none" w:sz="0" w:space="0" w:color="auto"/>
      </w:divBdr>
    </w:div>
    <w:div w:id="870000066">
      <w:marLeft w:val="0"/>
      <w:marRight w:val="0"/>
      <w:marTop w:val="10"/>
      <w:marBottom w:val="10"/>
      <w:divBdr>
        <w:top w:val="none" w:sz="0" w:space="0" w:color="auto"/>
        <w:left w:val="none" w:sz="0" w:space="0" w:color="auto"/>
        <w:bottom w:val="none" w:sz="0" w:space="0" w:color="auto"/>
        <w:right w:val="none" w:sz="0" w:space="0" w:color="auto"/>
      </w:divBdr>
    </w:div>
    <w:div w:id="933317899">
      <w:marLeft w:val="0"/>
      <w:marRight w:val="0"/>
      <w:marTop w:val="10"/>
      <w:marBottom w:val="10"/>
      <w:divBdr>
        <w:top w:val="none" w:sz="0" w:space="0" w:color="auto"/>
        <w:left w:val="none" w:sz="0" w:space="0" w:color="auto"/>
        <w:bottom w:val="none" w:sz="0" w:space="0" w:color="auto"/>
        <w:right w:val="none" w:sz="0" w:space="0" w:color="auto"/>
      </w:divBdr>
    </w:div>
    <w:div w:id="953251974">
      <w:marLeft w:val="0"/>
      <w:marRight w:val="0"/>
      <w:marTop w:val="10"/>
      <w:marBottom w:val="10"/>
      <w:divBdr>
        <w:top w:val="none" w:sz="0" w:space="0" w:color="auto"/>
        <w:left w:val="none" w:sz="0" w:space="0" w:color="auto"/>
        <w:bottom w:val="none" w:sz="0" w:space="0" w:color="auto"/>
        <w:right w:val="none" w:sz="0" w:space="0" w:color="auto"/>
      </w:divBdr>
    </w:div>
    <w:div w:id="999843469">
      <w:marLeft w:val="0"/>
      <w:marRight w:val="0"/>
      <w:marTop w:val="10"/>
      <w:marBottom w:val="10"/>
      <w:divBdr>
        <w:top w:val="none" w:sz="0" w:space="0" w:color="auto"/>
        <w:left w:val="none" w:sz="0" w:space="0" w:color="auto"/>
        <w:bottom w:val="none" w:sz="0" w:space="0" w:color="auto"/>
        <w:right w:val="none" w:sz="0" w:space="0" w:color="auto"/>
      </w:divBdr>
    </w:div>
    <w:div w:id="1013537200">
      <w:marLeft w:val="0"/>
      <w:marRight w:val="0"/>
      <w:marTop w:val="10"/>
      <w:marBottom w:val="10"/>
      <w:divBdr>
        <w:top w:val="none" w:sz="0" w:space="0" w:color="auto"/>
        <w:left w:val="none" w:sz="0" w:space="0" w:color="auto"/>
        <w:bottom w:val="none" w:sz="0" w:space="0" w:color="auto"/>
        <w:right w:val="none" w:sz="0" w:space="0" w:color="auto"/>
      </w:divBdr>
    </w:div>
    <w:div w:id="1014652078">
      <w:marLeft w:val="0"/>
      <w:marRight w:val="720"/>
      <w:marTop w:val="10"/>
      <w:marBottom w:val="10"/>
      <w:divBdr>
        <w:top w:val="none" w:sz="0" w:space="0" w:color="auto"/>
        <w:left w:val="none" w:sz="0" w:space="0" w:color="auto"/>
        <w:bottom w:val="none" w:sz="0" w:space="0" w:color="auto"/>
        <w:right w:val="none" w:sz="0" w:space="0" w:color="auto"/>
      </w:divBdr>
    </w:div>
    <w:div w:id="1016079240">
      <w:marLeft w:val="0"/>
      <w:marRight w:val="0"/>
      <w:marTop w:val="10"/>
      <w:marBottom w:val="10"/>
      <w:divBdr>
        <w:top w:val="none" w:sz="0" w:space="0" w:color="auto"/>
        <w:left w:val="none" w:sz="0" w:space="0" w:color="auto"/>
        <w:bottom w:val="none" w:sz="0" w:space="0" w:color="auto"/>
        <w:right w:val="none" w:sz="0" w:space="0" w:color="auto"/>
      </w:divBdr>
    </w:div>
    <w:div w:id="1089228855">
      <w:marLeft w:val="0"/>
      <w:marRight w:val="0"/>
      <w:marTop w:val="10"/>
      <w:marBottom w:val="10"/>
      <w:divBdr>
        <w:top w:val="none" w:sz="0" w:space="0" w:color="auto"/>
        <w:left w:val="none" w:sz="0" w:space="0" w:color="auto"/>
        <w:bottom w:val="none" w:sz="0" w:space="0" w:color="auto"/>
        <w:right w:val="none" w:sz="0" w:space="0" w:color="auto"/>
      </w:divBdr>
    </w:div>
    <w:div w:id="1165971602">
      <w:marLeft w:val="0"/>
      <w:marRight w:val="0"/>
      <w:marTop w:val="10"/>
      <w:marBottom w:val="10"/>
      <w:divBdr>
        <w:top w:val="none" w:sz="0" w:space="0" w:color="auto"/>
        <w:left w:val="none" w:sz="0" w:space="0" w:color="auto"/>
        <w:bottom w:val="none" w:sz="0" w:space="0" w:color="auto"/>
        <w:right w:val="none" w:sz="0" w:space="0" w:color="auto"/>
      </w:divBdr>
    </w:div>
    <w:div w:id="1168323667">
      <w:marLeft w:val="0"/>
      <w:marRight w:val="0"/>
      <w:marTop w:val="10"/>
      <w:marBottom w:val="10"/>
      <w:divBdr>
        <w:top w:val="none" w:sz="0" w:space="0" w:color="auto"/>
        <w:left w:val="none" w:sz="0" w:space="0" w:color="auto"/>
        <w:bottom w:val="none" w:sz="0" w:space="0" w:color="auto"/>
        <w:right w:val="none" w:sz="0" w:space="0" w:color="auto"/>
      </w:divBdr>
    </w:div>
    <w:div w:id="1178616420">
      <w:marLeft w:val="0"/>
      <w:marRight w:val="0"/>
      <w:marTop w:val="10"/>
      <w:marBottom w:val="10"/>
      <w:divBdr>
        <w:top w:val="none" w:sz="0" w:space="0" w:color="auto"/>
        <w:left w:val="none" w:sz="0" w:space="0" w:color="auto"/>
        <w:bottom w:val="none" w:sz="0" w:space="0" w:color="auto"/>
        <w:right w:val="none" w:sz="0" w:space="0" w:color="auto"/>
      </w:divBdr>
    </w:div>
    <w:div w:id="1206210919">
      <w:marLeft w:val="0"/>
      <w:marRight w:val="0"/>
      <w:marTop w:val="10"/>
      <w:marBottom w:val="10"/>
      <w:divBdr>
        <w:top w:val="none" w:sz="0" w:space="0" w:color="auto"/>
        <w:left w:val="none" w:sz="0" w:space="0" w:color="auto"/>
        <w:bottom w:val="none" w:sz="0" w:space="0" w:color="auto"/>
        <w:right w:val="none" w:sz="0" w:space="0" w:color="auto"/>
      </w:divBdr>
    </w:div>
    <w:div w:id="1215315826">
      <w:marLeft w:val="0"/>
      <w:marRight w:val="0"/>
      <w:marTop w:val="10"/>
      <w:marBottom w:val="10"/>
      <w:divBdr>
        <w:top w:val="none" w:sz="0" w:space="0" w:color="auto"/>
        <w:left w:val="none" w:sz="0" w:space="0" w:color="auto"/>
        <w:bottom w:val="none" w:sz="0" w:space="0" w:color="auto"/>
        <w:right w:val="none" w:sz="0" w:space="0" w:color="auto"/>
      </w:divBdr>
    </w:div>
    <w:div w:id="1238441487">
      <w:marLeft w:val="0"/>
      <w:marRight w:val="0"/>
      <w:marTop w:val="10"/>
      <w:marBottom w:val="10"/>
      <w:divBdr>
        <w:top w:val="none" w:sz="0" w:space="0" w:color="auto"/>
        <w:left w:val="none" w:sz="0" w:space="0" w:color="auto"/>
        <w:bottom w:val="none" w:sz="0" w:space="0" w:color="auto"/>
        <w:right w:val="none" w:sz="0" w:space="0" w:color="auto"/>
      </w:divBdr>
    </w:div>
    <w:div w:id="1292175433">
      <w:marLeft w:val="0"/>
      <w:marRight w:val="0"/>
      <w:marTop w:val="10"/>
      <w:marBottom w:val="10"/>
      <w:divBdr>
        <w:top w:val="none" w:sz="0" w:space="0" w:color="auto"/>
        <w:left w:val="none" w:sz="0" w:space="0" w:color="auto"/>
        <w:bottom w:val="none" w:sz="0" w:space="0" w:color="auto"/>
        <w:right w:val="none" w:sz="0" w:space="0" w:color="auto"/>
      </w:divBdr>
    </w:div>
    <w:div w:id="1344477679">
      <w:marLeft w:val="0"/>
      <w:marRight w:val="0"/>
      <w:marTop w:val="10"/>
      <w:marBottom w:val="10"/>
      <w:divBdr>
        <w:top w:val="none" w:sz="0" w:space="0" w:color="auto"/>
        <w:left w:val="none" w:sz="0" w:space="0" w:color="auto"/>
        <w:bottom w:val="none" w:sz="0" w:space="0" w:color="auto"/>
        <w:right w:val="none" w:sz="0" w:space="0" w:color="auto"/>
      </w:divBdr>
    </w:div>
    <w:div w:id="1359232930">
      <w:marLeft w:val="0"/>
      <w:marRight w:val="0"/>
      <w:marTop w:val="10"/>
      <w:marBottom w:val="10"/>
      <w:divBdr>
        <w:top w:val="none" w:sz="0" w:space="0" w:color="auto"/>
        <w:left w:val="none" w:sz="0" w:space="0" w:color="auto"/>
        <w:bottom w:val="none" w:sz="0" w:space="0" w:color="auto"/>
        <w:right w:val="none" w:sz="0" w:space="0" w:color="auto"/>
      </w:divBdr>
    </w:div>
    <w:div w:id="1359350339">
      <w:marLeft w:val="0"/>
      <w:marRight w:val="0"/>
      <w:marTop w:val="10"/>
      <w:marBottom w:val="10"/>
      <w:divBdr>
        <w:top w:val="none" w:sz="0" w:space="0" w:color="auto"/>
        <w:left w:val="none" w:sz="0" w:space="0" w:color="auto"/>
        <w:bottom w:val="none" w:sz="0" w:space="0" w:color="auto"/>
        <w:right w:val="none" w:sz="0" w:space="0" w:color="auto"/>
      </w:divBdr>
    </w:div>
    <w:div w:id="1413283942">
      <w:marLeft w:val="0"/>
      <w:marRight w:val="0"/>
      <w:marTop w:val="10"/>
      <w:marBottom w:val="10"/>
      <w:divBdr>
        <w:top w:val="none" w:sz="0" w:space="0" w:color="auto"/>
        <w:left w:val="none" w:sz="0" w:space="0" w:color="auto"/>
        <w:bottom w:val="none" w:sz="0" w:space="0" w:color="auto"/>
        <w:right w:val="none" w:sz="0" w:space="0" w:color="auto"/>
      </w:divBdr>
    </w:div>
    <w:div w:id="1435631978">
      <w:marLeft w:val="0"/>
      <w:marRight w:val="0"/>
      <w:marTop w:val="10"/>
      <w:marBottom w:val="10"/>
      <w:divBdr>
        <w:top w:val="none" w:sz="0" w:space="0" w:color="auto"/>
        <w:left w:val="none" w:sz="0" w:space="0" w:color="auto"/>
        <w:bottom w:val="none" w:sz="0" w:space="0" w:color="auto"/>
        <w:right w:val="none" w:sz="0" w:space="0" w:color="auto"/>
      </w:divBdr>
    </w:div>
    <w:div w:id="1463882146">
      <w:marLeft w:val="0"/>
      <w:marRight w:val="720"/>
      <w:marTop w:val="10"/>
      <w:marBottom w:val="10"/>
      <w:divBdr>
        <w:top w:val="none" w:sz="0" w:space="0" w:color="auto"/>
        <w:left w:val="none" w:sz="0" w:space="0" w:color="auto"/>
        <w:bottom w:val="none" w:sz="0" w:space="0" w:color="auto"/>
        <w:right w:val="none" w:sz="0" w:space="0" w:color="auto"/>
      </w:divBdr>
    </w:div>
    <w:div w:id="1476990209">
      <w:marLeft w:val="0"/>
      <w:marRight w:val="0"/>
      <w:marTop w:val="10"/>
      <w:marBottom w:val="10"/>
      <w:divBdr>
        <w:top w:val="none" w:sz="0" w:space="0" w:color="auto"/>
        <w:left w:val="none" w:sz="0" w:space="0" w:color="auto"/>
        <w:bottom w:val="none" w:sz="0" w:space="0" w:color="auto"/>
        <w:right w:val="none" w:sz="0" w:space="0" w:color="auto"/>
      </w:divBdr>
    </w:div>
    <w:div w:id="1482574095">
      <w:marLeft w:val="0"/>
      <w:marRight w:val="0"/>
      <w:marTop w:val="10"/>
      <w:marBottom w:val="10"/>
      <w:divBdr>
        <w:top w:val="none" w:sz="0" w:space="0" w:color="auto"/>
        <w:left w:val="none" w:sz="0" w:space="0" w:color="auto"/>
        <w:bottom w:val="none" w:sz="0" w:space="0" w:color="auto"/>
        <w:right w:val="none" w:sz="0" w:space="0" w:color="auto"/>
      </w:divBdr>
    </w:div>
    <w:div w:id="1575092781">
      <w:marLeft w:val="0"/>
      <w:marRight w:val="0"/>
      <w:marTop w:val="10"/>
      <w:marBottom w:val="10"/>
      <w:divBdr>
        <w:top w:val="none" w:sz="0" w:space="0" w:color="auto"/>
        <w:left w:val="none" w:sz="0" w:space="0" w:color="auto"/>
        <w:bottom w:val="none" w:sz="0" w:space="0" w:color="auto"/>
        <w:right w:val="none" w:sz="0" w:space="0" w:color="auto"/>
      </w:divBdr>
    </w:div>
    <w:div w:id="1607035591">
      <w:marLeft w:val="0"/>
      <w:marRight w:val="0"/>
      <w:marTop w:val="10"/>
      <w:marBottom w:val="10"/>
      <w:divBdr>
        <w:top w:val="none" w:sz="0" w:space="0" w:color="auto"/>
        <w:left w:val="none" w:sz="0" w:space="0" w:color="auto"/>
        <w:bottom w:val="none" w:sz="0" w:space="0" w:color="auto"/>
        <w:right w:val="none" w:sz="0" w:space="0" w:color="auto"/>
      </w:divBdr>
    </w:div>
    <w:div w:id="1640529661">
      <w:marLeft w:val="0"/>
      <w:marRight w:val="0"/>
      <w:marTop w:val="10"/>
      <w:marBottom w:val="10"/>
      <w:divBdr>
        <w:top w:val="none" w:sz="0" w:space="0" w:color="auto"/>
        <w:left w:val="none" w:sz="0" w:space="0" w:color="auto"/>
        <w:bottom w:val="none" w:sz="0" w:space="0" w:color="auto"/>
        <w:right w:val="none" w:sz="0" w:space="0" w:color="auto"/>
      </w:divBdr>
    </w:div>
    <w:div w:id="1647515404">
      <w:marLeft w:val="0"/>
      <w:marRight w:val="0"/>
      <w:marTop w:val="10"/>
      <w:marBottom w:val="10"/>
      <w:divBdr>
        <w:top w:val="none" w:sz="0" w:space="0" w:color="auto"/>
        <w:left w:val="none" w:sz="0" w:space="0" w:color="auto"/>
        <w:bottom w:val="none" w:sz="0" w:space="0" w:color="auto"/>
        <w:right w:val="none" w:sz="0" w:space="0" w:color="auto"/>
      </w:divBdr>
    </w:div>
    <w:div w:id="1701668172">
      <w:marLeft w:val="0"/>
      <w:marRight w:val="0"/>
      <w:marTop w:val="10"/>
      <w:marBottom w:val="10"/>
      <w:divBdr>
        <w:top w:val="none" w:sz="0" w:space="0" w:color="auto"/>
        <w:left w:val="none" w:sz="0" w:space="0" w:color="auto"/>
        <w:bottom w:val="none" w:sz="0" w:space="0" w:color="auto"/>
        <w:right w:val="none" w:sz="0" w:space="0" w:color="auto"/>
      </w:divBdr>
    </w:div>
    <w:div w:id="1732734437">
      <w:marLeft w:val="0"/>
      <w:marRight w:val="0"/>
      <w:marTop w:val="10"/>
      <w:marBottom w:val="10"/>
      <w:divBdr>
        <w:top w:val="none" w:sz="0" w:space="0" w:color="auto"/>
        <w:left w:val="none" w:sz="0" w:space="0" w:color="auto"/>
        <w:bottom w:val="none" w:sz="0" w:space="0" w:color="auto"/>
        <w:right w:val="none" w:sz="0" w:space="0" w:color="auto"/>
      </w:divBdr>
    </w:div>
    <w:div w:id="1768037367">
      <w:marLeft w:val="0"/>
      <w:marRight w:val="0"/>
      <w:marTop w:val="10"/>
      <w:marBottom w:val="10"/>
      <w:divBdr>
        <w:top w:val="none" w:sz="0" w:space="0" w:color="auto"/>
        <w:left w:val="none" w:sz="0" w:space="0" w:color="auto"/>
        <w:bottom w:val="none" w:sz="0" w:space="0" w:color="auto"/>
        <w:right w:val="none" w:sz="0" w:space="0" w:color="auto"/>
      </w:divBdr>
    </w:div>
    <w:div w:id="1770009694">
      <w:marLeft w:val="0"/>
      <w:marRight w:val="0"/>
      <w:marTop w:val="10"/>
      <w:marBottom w:val="10"/>
      <w:divBdr>
        <w:top w:val="none" w:sz="0" w:space="0" w:color="auto"/>
        <w:left w:val="none" w:sz="0" w:space="0" w:color="auto"/>
        <w:bottom w:val="none" w:sz="0" w:space="0" w:color="auto"/>
        <w:right w:val="none" w:sz="0" w:space="0" w:color="auto"/>
      </w:divBdr>
    </w:div>
    <w:div w:id="1777946511">
      <w:marLeft w:val="0"/>
      <w:marRight w:val="0"/>
      <w:marTop w:val="10"/>
      <w:marBottom w:val="10"/>
      <w:divBdr>
        <w:top w:val="none" w:sz="0" w:space="0" w:color="auto"/>
        <w:left w:val="none" w:sz="0" w:space="0" w:color="auto"/>
        <w:bottom w:val="none" w:sz="0" w:space="0" w:color="auto"/>
        <w:right w:val="none" w:sz="0" w:space="0" w:color="auto"/>
      </w:divBdr>
    </w:div>
    <w:div w:id="1866946921">
      <w:marLeft w:val="0"/>
      <w:marRight w:val="0"/>
      <w:marTop w:val="10"/>
      <w:marBottom w:val="10"/>
      <w:divBdr>
        <w:top w:val="none" w:sz="0" w:space="0" w:color="auto"/>
        <w:left w:val="none" w:sz="0" w:space="0" w:color="auto"/>
        <w:bottom w:val="none" w:sz="0" w:space="0" w:color="auto"/>
        <w:right w:val="none" w:sz="0" w:space="0" w:color="auto"/>
      </w:divBdr>
    </w:div>
    <w:div w:id="1917351701">
      <w:marLeft w:val="0"/>
      <w:marRight w:val="0"/>
      <w:marTop w:val="10"/>
      <w:marBottom w:val="10"/>
      <w:divBdr>
        <w:top w:val="none" w:sz="0" w:space="0" w:color="auto"/>
        <w:left w:val="none" w:sz="0" w:space="0" w:color="auto"/>
        <w:bottom w:val="none" w:sz="0" w:space="0" w:color="auto"/>
        <w:right w:val="none" w:sz="0" w:space="0" w:color="auto"/>
      </w:divBdr>
    </w:div>
    <w:div w:id="1933273983">
      <w:marLeft w:val="0"/>
      <w:marRight w:val="0"/>
      <w:marTop w:val="10"/>
      <w:marBottom w:val="10"/>
      <w:divBdr>
        <w:top w:val="none" w:sz="0" w:space="0" w:color="auto"/>
        <w:left w:val="none" w:sz="0" w:space="0" w:color="auto"/>
        <w:bottom w:val="none" w:sz="0" w:space="0" w:color="auto"/>
        <w:right w:val="none" w:sz="0" w:space="0" w:color="auto"/>
      </w:divBdr>
    </w:div>
    <w:div w:id="1936328331">
      <w:marLeft w:val="0"/>
      <w:marRight w:val="0"/>
      <w:marTop w:val="10"/>
      <w:marBottom w:val="10"/>
      <w:divBdr>
        <w:top w:val="none" w:sz="0" w:space="0" w:color="auto"/>
        <w:left w:val="none" w:sz="0" w:space="0" w:color="auto"/>
        <w:bottom w:val="none" w:sz="0" w:space="0" w:color="auto"/>
        <w:right w:val="none" w:sz="0" w:space="0" w:color="auto"/>
      </w:divBdr>
    </w:div>
    <w:div w:id="2064206748">
      <w:marLeft w:val="0"/>
      <w:marRight w:val="0"/>
      <w:marTop w:val="10"/>
      <w:marBottom w:val="10"/>
      <w:divBdr>
        <w:top w:val="none" w:sz="0" w:space="0" w:color="auto"/>
        <w:left w:val="none" w:sz="0" w:space="0" w:color="auto"/>
        <w:bottom w:val="none" w:sz="0" w:space="0" w:color="auto"/>
        <w:right w:val="none" w:sz="0" w:space="0" w:color="auto"/>
      </w:divBdr>
    </w:div>
    <w:div w:id="2077049603">
      <w:marLeft w:val="0"/>
      <w:marRight w:val="0"/>
      <w:marTop w:val="10"/>
      <w:marBottom w:val="10"/>
      <w:divBdr>
        <w:top w:val="none" w:sz="0" w:space="0" w:color="auto"/>
        <w:left w:val="none" w:sz="0" w:space="0" w:color="auto"/>
        <w:bottom w:val="none" w:sz="0" w:space="0" w:color="auto"/>
        <w:right w:val="none" w:sz="0" w:space="0" w:color="auto"/>
      </w:divBdr>
    </w:div>
    <w:div w:id="21385222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2025-04-30T05:41:00Z</dcterms:created>
  <dcterms:modified xsi:type="dcterms:W3CDTF">2025-04-30T05:41:00Z</dcterms:modified>
</cp:coreProperties>
</file>