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DCDB" w14:textId="77777777" w:rsidR="00DC5C6E" w:rsidRDefault="00DC5C6E">
      <w:pPr>
        <w:spacing w:line="500" w:lineRule="atLeast"/>
        <w:jc w:val="center"/>
        <w:divId w:val="1427995078"/>
        <w:rPr>
          <w:rFonts w:ascii="黑体" w:eastAsia="黑体" w:hAnsi="黑体"/>
          <w:sz w:val="36"/>
          <w:szCs w:val="36"/>
        </w:rPr>
      </w:pPr>
      <w:r>
        <w:rPr>
          <w:rFonts w:ascii="黑体" w:eastAsia="黑体" w:hAnsi="黑体" w:hint="eastAsia"/>
          <w:sz w:val="36"/>
          <w:szCs w:val="36"/>
        </w:rPr>
        <w:t>广东省东莞市第一人民法院</w:t>
      </w:r>
    </w:p>
    <w:p w14:paraId="2FE07A07" w14:textId="77777777" w:rsidR="00DC5C6E" w:rsidRDefault="00DC5C6E">
      <w:pPr>
        <w:spacing w:line="500" w:lineRule="atLeast"/>
        <w:jc w:val="center"/>
        <w:divId w:val="1346520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B6286C" w14:textId="77777777" w:rsidR="00DC5C6E" w:rsidRDefault="00DC5C6E">
      <w:pPr>
        <w:spacing w:line="500" w:lineRule="atLeast"/>
        <w:jc w:val="right"/>
        <w:divId w:val="557740679"/>
        <w:rPr>
          <w:rFonts w:hint="eastAsia"/>
          <w:sz w:val="30"/>
          <w:szCs w:val="30"/>
        </w:rPr>
      </w:pPr>
      <w:r>
        <w:rPr>
          <w:rFonts w:hint="eastAsia"/>
          <w:sz w:val="30"/>
          <w:szCs w:val="30"/>
        </w:rPr>
        <w:t>（</w:t>
      </w:r>
      <w:r>
        <w:rPr>
          <w:rFonts w:hint="eastAsia"/>
          <w:sz w:val="30"/>
          <w:szCs w:val="30"/>
        </w:rPr>
        <w:t>2014</w:t>
      </w:r>
      <w:r>
        <w:rPr>
          <w:rFonts w:hint="eastAsia"/>
          <w:sz w:val="30"/>
          <w:szCs w:val="30"/>
        </w:rPr>
        <w:t>）东一法刑初字第</w:t>
      </w:r>
      <w:r>
        <w:rPr>
          <w:rFonts w:hint="eastAsia"/>
          <w:sz w:val="30"/>
          <w:szCs w:val="30"/>
        </w:rPr>
        <w:t>172</w:t>
      </w:r>
      <w:r>
        <w:rPr>
          <w:rFonts w:hint="eastAsia"/>
          <w:sz w:val="30"/>
          <w:szCs w:val="30"/>
        </w:rPr>
        <w:t>号</w:t>
      </w:r>
    </w:p>
    <w:p w14:paraId="543994D2" w14:textId="77777777" w:rsidR="00DC5C6E" w:rsidRDefault="00DC5C6E">
      <w:pPr>
        <w:spacing w:line="500" w:lineRule="atLeast"/>
        <w:ind w:firstLine="600"/>
        <w:divId w:val="1165824967"/>
        <w:rPr>
          <w:rFonts w:hint="eastAsia"/>
          <w:sz w:val="30"/>
          <w:szCs w:val="30"/>
        </w:rPr>
      </w:pPr>
      <w:r>
        <w:rPr>
          <w:rFonts w:hint="eastAsia"/>
          <w:sz w:val="30"/>
          <w:szCs w:val="30"/>
        </w:rPr>
        <w:t>公诉机关广东省东莞市第一市区人民检察院。</w:t>
      </w:r>
    </w:p>
    <w:p w14:paraId="400F111C" w14:textId="77777777" w:rsidR="00DC5C6E" w:rsidRDefault="00DC5C6E">
      <w:pPr>
        <w:spacing w:line="500" w:lineRule="atLeast"/>
        <w:ind w:firstLine="600"/>
        <w:divId w:val="1025400671"/>
        <w:rPr>
          <w:rFonts w:hint="eastAsia"/>
          <w:sz w:val="30"/>
          <w:szCs w:val="30"/>
        </w:rPr>
      </w:pPr>
      <w:r>
        <w:rPr>
          <w:rFonts w:hint="eastAsia"/>
          <w:sz w:val="30"/>
          <w:szCs w:val="30"/>
        </w:rPr>
        <w:t>被告人张永华，男，</w:t>
      </w:r>
      <w:r>
        <w:rPr>
          <w:rFonts w:hint="eastAsia"/>
          <w:sz w:val="30"/>
          <w:szCs w:val="30"/>
        </w:rPr>
        <w:t>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日出生，汉族，文化程度大专，系东莞时报传媒发展有限公司广告中心专栏部经理，户籍所在地为</w:t>
      </w:r>
      <w:r>
        <w:rPr>
          <w:rFonts w:hint="eastAsia"/>
          <w:sz w:val="30"/>
          <w:szCs w:val="30"/>
        </w:rPr>
        <w:t>XXX</w:t>
      </w:r>
      <w:r>
        <w:rPr>
          <w:rFonts w:hint="eastAsia"/>
          <w:sz w:val="30"/>
          <w:szCs w:val="30"/>
        </w:rPr>
        <w:t>。因涉嫌犯受贿罪于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日被羁押，同月</w:t>
      </w:r>
      <w:r>
        <w:rPr>
          <w:rFonts w:hint="eastAsia"/>
          <w:sz w:val="30"/>
          <w:szCs w:val="30"/>
        </w:rPr>
        <w:t>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日被广东省人民检察院批准逮捕。现押于东莞市第二看守所（牛山）。</w:t>
      </w:r>
    </w:p>
    <w:p w14:paraId="1D102A54" w14:textId="77777777" w:rsidR="00DC5C6E" w:rsidRDefault="00DC5C6E">
      <w:pPr>
        <w:spacing w:line="500" w:lineRule="atLeast"/>
        <w:ind w:firstLine="600"/>
        <w:divId w:val="1665622309"/>
        <w:rPr>
          <w:rFonts w:hint="eastAsia"/>
          <w:sz w:val="30"/>
          <w:szCs w:val="30"/>
        </w:rPr>
      </w:pPr>
      <w:r>
        <w:rPr>
          <w:rFonts w:hint="eastAsia"/>
          <w:sz w:val="30"/>
          <w:szCs w:val="30"/>
        </w:rPr>
        <w:t>辩护人闵军，广东通盈律师事务所律师。</w:t>
      </w:r>
    </w:p>
    <w:p w14:paraId="1034931D" w14:textId="77777777" w:rsidR="00DC5C6E" w:rsidRDefault="00DC5C6E">
      <w:pPr>
        <w:spacing w:line="500" w:lineRule="atLeast"/>
        <w:ind w:firstLine="600"/>
        <w:divId w:val="1568879766"/>
        <w:rPr>
          <w:rFonts w:hint="eastAsia"/>
          <w:sz w:val="30"/>
          <w:szCs w:val="30"/>
        </w:rPr>
      </w:pPr>
      <w:r>
        <w:rPr>
          <w:rFonts w:hint="eastAsia"/>
          <w:sz w:val="30"/>
          <w:szCs w:val="30"/>
        </w:rPr>
        <w:t>东莞市第一市区人民检察院以东一区检刑诉（</w:t>
      </w:r>
      <w:r>
        <w:rPr>
          <w:rFonts w:hint="eastAsia"/>
          <w:sz w:val="30"/>
          <w:szCs w:val="30"/>
        </w:rPr>
        <w:t>2014</w:t>
      </w:r>
      <w:r>
        <w:rPr>
          <w:rFonts w:hint="eastAsia"/>
          <w:sz w:val="30"/>
          <w:szCs w:val="30"/>
        </w:rPr>
        <w:t>）</w:t>
      </w:r>
      <w:r>
        <w:rPr>
          <w:rFonts w:hint="eastAsia"/>
          <w:sz w:val="30"/>
          <w:szCs w:val="30"/>
        </w:rPr>
        <w:t>110</w:t>
      </w:r>
      <w:r>
        <w:rPr>
          <w:rFonts w:hint="eastAsia"/>
          <w:sz w:val="30"/>
          <w:szCs w:val="30"/>
        </w:rPr>
        <w:t>号起诉书指控被告人张永华犯受贿罪及对非国家工作人员行贿罪，于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日公开开庭审理了本案。东莞市第一市区人民检察院指派检察员黄广华出庭支持公诉，被告人张永华及其辩护人闵军均到庭参加诉讼。本案审理过程中，东莞市第一市区人民检察院于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日以补充侦查为由建议本院延期审理，于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日建议本院恢复审理。现已审理终结。</w:t>
      </w:r>
    </w:p>
    <w:p w14:paraId="4BFC74A9" w14:textId="77777777" w:rsidR="00DC5C6E" w:rsidRDefault="00DC5C6E">
      <w:pPr>
        <w:spacing w:line="500" w:lineRule="atLeast"/>
        <w:divId w:val="1797522804"/>
        <w:rPr>
          <w:rFonts w:hint="eastAsia"/>
          <w:sz w:val="30"/>
          <w:szCs w:val="30"/>
        </w:rPr>
      </w:pPr>
      <w:r>
        <w:rPr>
          <w:rFonts w:hint="eastAsia"/>
          <w:sz w:val="30"/>
          <w:szCs w:val="30"/>
        </w:rPr>
        <w:t>东莞市第一市区人民检察院指控称：</w:t>
      </w:r>
    </w:p>
    <w:p w14:paraId="2F1448EB" w14:textId="77777777" w:rsidR="00DC5C6E" w:rsidRDefault="00DC5C6E">
      <w:pPr>
        <w:spacing w:line="500" w:lineRule="atLeast"/>
        <w:ind w:firstLine="600"/>
        <w:divId w:val="1317150823"/>
        <w:rPr>
          <w:rFonts w:hint="eastAsia"/>
          <w:sz w:val="30"/>
          <w:szCs w:val="30"/>
        </w:rPr>
      </w:pPr>
      <w:r>
        <w:rPr>
          <w:rFonts w:hint="eastAsia"/>
          <w:sz w:val="30"/>
          <w:szCs w:val="30"/>
        </w:rPr>
        <w:t>（一）受贿罪</w:t>
      </w:r>
    </w:p>
    <w:p w14:paraId="383E2AD3" w14:textId="77777777" w:rsidR="00DC5C6E" w:rsidRDefault="00DC5C6E">
      <w:pPr>
        <w:spacing w:line="500" w:lineRule="atLeast"/>
        <w:ind w:firstLine="600"/>
        <w:divId w:val="366370914"/>
        <w:rPr>
          <w:rFonts w:hint="eastAsia"/>
          <w:sz w:val="30"/>
          <w:szCs w:val="30"/>
        </w:rPr>
      </w:pPr>
      <w:r>
        <w:rPr>
          <w:rFonts w:hint="eastAsia"/>
          <w:sz w:val="30"/>
          <w:szCs w:val="30"/>
        </w:rPr>
        <w:t>东莞时报公司系由东莞日报社独资成立的国有公司。</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月至今，被告人张永华先后担任东莞时报公司广告中心传媒顾问、专栏部经理，负责广告经营业务。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月起，张永华将其洽谈的广告业务通过东莞时报公司广告代理商东莞市蓝狐广告有限公司（以下简称蓝狐公司，另案处理）“走单”，即把本应由东莞时报公司广告中心直接承揽的业务，交</w:t>
      </w:r>
      <w:r>
        <w:rPr>
          <w:rFonts w:hint="eastAsia"/>
          <w:sz w:val="30"/>
          <w:szCs w:val="30"/>
        </w:rPr>
        <w:lastRenderedPageBreak/>
        <w:t>蓝狐公司代理，由于张永华与广告客户洽谈的广告费高于蓝狐公司向东莞时报支付的广告费，张永华与蓝狐公司法定代表人陈某某、股东王某某（后二人均另案处理）商量，蓝狐公司收取东莞时报公司广告定价的</w:t>
      </w:r>
      <w:r>
        <w:rPr>
          <w:rFonts w:hint="eastAsia"/>
          <w:sz w:val="30"/>
          <w:szCs w:val="30"/>
        </w:rPr>
        <w:t>2%</w:t>
      </w:r>
      <w:r>
        <w:rPr>
          <w:rFonts w:hint="eastAsia"/>
          <w:sz w:val="30"/>
          <w:szCs w:val="30"/>
        </w:rPr>
        <w:t>作为代理费，客户支付给蓝狐公司的广告费中扣除蓝狐公司支付给东莞时报公司的广告费，余额再扣除</w:t>
      </w:r>
      <w:r>
        <w:rPr>
          <w:rFonts w:hint="eastAsia"/>
          <w:sz w:val="30"/>
          <w:szCs w:val="30"/>
        </w:rPr>
        <w:t>12%</w:t>
      </w:r>
      <w:r>
        <w:rPr>
          <w:rFonts w:hint="eastAsia"/>
          <w:sz w:val="30"/>
          <w:szCs w:val="30"/>
        </w:rPr>
        <w:t>的税费，所余金额作为蓝狐公司给予张永华的回扣款。至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月，张永华共收受蓝狐公司给予的回扣款人民币</w:t>
      </w:r>
      <w:r>
        <w:rPr>
          <w:rFonts w:hint="eastAsia"/>
          <w:sz w:val="30"/>
          <w:szCs w:val="30"/>
        </w:rPr>
        <w:t>434801.6</w:t>
      </w:r>
      <w:r>
        <w:rPr>
          <w:rFonts w:hint="eastAsia"/>
          <w:sz w:val="30"/>
          <w:szCs w:val="30"/>
        </w:rPr>
        <w:t>元。具体犯罪事实如下：</w:t>
      </w:r>
    </w:p>
    <w:p w14:paraId="43FDB71F" w14:textId="77777777" w:rsidR="00DC5C6E" w:rsidRDefault="00DC5C6E">
      <w:pPr>
        <w:spacing w:line="500" w:lineRule="atLeast"/>
        <w:ind w:firstLine="600"/>
        <w:divId w:val="86601866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月，被告人张永华采取前述方式将其洽谈的中国平安财产保险股份有限公司东莞分公司的广告业务交由蓝狐公司代理，先后</w:t>
      </w:r>
      <w:r>
        <w:rPr>
          <w:rFonts w:hint="eastAsia"/>
          <w:sz w:val="30"/>
          <w:szCs w:val="30"/>
        </w:rPr>
        <w:t>4</w:t>
      </w:r>
      <w:r>
        <w:rPr>
          <w:rFonts w:hint="eastAsia"/>
          <w:sz w:val="30"/>
          <w:szCs w:val="30"/>
        </w:rPr>
        <w:t>次收受蓝狐公司给付的回扣款共人民币</w:t>
      </w:r>
      <w:r>
        <w:rPr>
          <w:rFonts w:hint="eastAsia"/>
          <w:sz w:val="30"/>
          <w:szCs w:val="30"/>
        </w:rPr>
        <w:t>104760</w:t>
      </w:r>
      <w:r>
        <w:rPr>
          <w:rFonts w:hint="eastAsia"/>
          <w:sz w:val="30"/>
          <w:szCs w:val="30"/>
        </w:rPr>
        <w:t>元。</w:t>
      </w:r>
    </w:p>
    <w:p w14:paraId="7766EB43" w14:textId="77777777" w:rsidR="00DC5C6E" w:rsidRDefault="00DC5C6E">
      <w:pPr>
        <w:spacing w:line="500" w:lineRule="atLeast"/>
        <w:ind w:firstLine="600"/>
        <w:divId w:val="204585953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月，被告人张永华采取前述方式将其洽谈的中国平安人寿保险股份有限公司东莞中心支公司的广告业务交由蓝狐公司代理，先后</w:t>
      </w:r>
      <w:r>
        <w:rPr>
          <w:rFonts w:hint="eastAsia"/>
          <w:sz w:val="30"/>
          <w:szCs w:val="30"/>
        </w:rPr>
        <w:t>5</w:t>
      </w:r>
      <w:r>
        <w:rPr>
          <w:rFonts w:hint="eastAsia"/>
          <w:sz w:val="30"/>
          <w:szCs w:val="30"/>
        </w:rPr>
        <w:t>次收受蓝狐公司给付的回扣款共人民币</w:t>
      </w:r>
      <w:r>
        <w:rPr>
          <w:rFonts w:hint="eastAsia"/>
          <w:sz w:val="30"/>
          <w:szCs w:val="30"/>
        </w:rPr>
        <w:t>138140.6</w:t>
      </w:r>
      <w:r>
        <w:rPr>
          <w:rFonts w:hint="eastAsia"/>
          <w:sz w:val="30"/>
          <w:szCs w:val="30"/>
        </w:rPr>
        <w:t>元。</w:t>
      </w:r>
    </w:p>
    <w:p w14:paraId="425C62B9" w14:textId="77777777" w:rsidR="00DC5C6E" w:rsidRDefault="00DC5C6E">
      <w:pPr>
        <w:spacing w:line="500" w:lineRule="atLeast"/>
        <w:ind w:firstLine="600"/>
        <w:divId w:val="184774721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月，被告人张永华采取前述方式将其洽谈的东莞农村商业银行广告业务交由蓝狐公司代理，先后</w:t>
      </w:r>
      <w:r>
        <w:rPr>
          <w:rFonts w:hint="eastAsia"/>
          <w:sz w:val="30"/>
          <w:szCs w:val="30"/>
        </w:rPr>
        <w:t>2</w:t>
      </w:r>
      <w:r>
        <w:rPr>
          <w:rFonts w:hint="eastAsia"/>
          <w:sz w:val="30"/>
          <w:szCs w:val="30"/>
        </w:rPr>
        <w:t>次收受蓝狐公司给付的回扣款共人民币</w:t>
      </w:r>
      <w:r>
        <w:rPr>
          <w:rFonts w:hint="eastAsia"/>
          <w:sz w:val="30"/>
          <w:szCs w:val="30"/>
        </w:rPr>
        <w:t>35112</w:t>
      </w:r>
      <w:r>
        <w:rPr>
          <w:rFonts w:hint="eastAsia"/>
          <w:sz w:val="30"/>
          <w:szCs w:val="30"/>
        </w:rPr>
        <w:t>元。</w:t>
      </w:r>
    </w:p>
    <w:p w14:paraId="6D4436EF" w14:textId="77777777" w:rsidR="00DC5C6E" w:rsidRDefault="00DC5C6E">
      <w:pPr>
        <w:spacing w:line="500" w:lineRule="atLeast"/>
        <w:ind w:firstLine="600"/>
        <w:divId w:val="127378565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月，被告人张永华采取前述方式将其洽谈的中国农业银行股份有限公司东莞分行的广告业务交由蓝狐公司代理，收受蓝狐公司给付的回扣款共人民币</w:t>
      </w:r>
      <w:r>
        <w:rPr>
          <w:rFonts w:hint="eastAsia"/>
          <w:sz w:val="30"/>
          <w:szCs w:val="30"/>
        </w:rPr>
        <w:t>26153</w:t>
      </w:r>
      <w:r>
        <w:rPr>
          <w:rFonts w:hint="eastAsia"/>
          <w:sz w:val="30"/>
          <w:szCs w:val="30"/>
        </w:rPr>
        <w:t>元，归个人所有。</w:t>
      </w:r>
    </w:p>
    <w:p w14:paraId="6CFC65F5" w14:textId="77777777" w:rsidR="00DC5C6E" w:rsidRDefault="00DC5C6E">
      <w:pPr>
        <w:spacing w:line="500" w:lineRule="atLeast"/>
        <w:ind w:firstLine="600"/>
        <w:divId w:val="36649118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月，被告人张永华采取前述方式将其洽谈的东莞市南城海雅百货有限公司、东莞市海雅百货有限公司的广告业务交由蓝狐公司代理，先后</w:t>
      </w:r>
      <w:r>
        <w:rPr>
          <w:rFonts w:hint="eastAsia"/>
          <w:sz w:val="30"/>
          <w:szCs w:val="30"/>
        </w:rPr>
        <w:t>2</w:t>
      </w:r>
      <w:r>
        <w:rPr>
          <w:rFonts w:hint="eastAsia"/>
          <w:sz w:val="30"/>
          <w:szCs w:val="30"/>
        </w:rPr>
        <w:t>次收受蓝狐公司给付的回扣款共人民币</w:t>
      </w:r>
      <w:r>
        <w:rPr>
          <w:rFonts w:hint="eastAsia"/>
          <w:sz w:val="30"/>
          <w:szCs w:val="30"/>
        </w:rPr>
        <w:t>24840</w:t>
      </w:r>
      <w:r>
        <w:rPr>
          <w:rFonts w:hint="eastAsia"/>
          <w:sz w:val="30"/>
          <w:szCs w:val="30"/>
        </w:rPr>
        <w:t>元。</w:t>
      </w:r>
    </w:p>
    <w:p w14:paraId="29E06104" w14:textId="77777777" w:rsidR="00DC5C6E" w:rsidRDefault="00DC5C6E">
      <w:pPr>
        <w:spacing w:line="500" w:lineRule="atLeast"/>
        <w:ind w:firstLine="600"/>
        <w:divId w:val="99549196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月，被告人张永华采取前述方式将其洽谈的东莞市君尚百货有限公司（前身为东莞市天虹商场有限公司）广告业务交由蓝狐公司代理，先后</w:t>
      </w:r>
      <w:r>
        <w:rPr>
          <w:rFonts w:hint="eastAsia"/>
          <w:sz w:val="30"/>
          <w:szCs w:val="30"/>
        </w:rPr>
        <w:t>3</w:t>
      </w:r>
      <w:r>
        <w:rPr>
          <w:rFonts w:hint="eastAsia"/>
          <w:sz w:val="30"/>
          <w:szCs w:val="30"/>
        </w:rPr>
        <w:t>次收受蓝狐公司给付的回扣款共人民币</w:t>
      </w:r>
      <w:r>
        <w:rPr>
          <w:rFonts w:hint="eastAsia"/>
          <w:sz w:val="30"/>
          <w:szCs w:val="30"/>
        </w:rPr>
        <w:t>105796</w:t>
      </w:r>
      <w:r>
        <w:rPr>
          <w:rFonts w:hint="eastAsia"/>
          <w:sz w:val="30"/>
          <w:szCs w:val="30"/>
        </w:rPr>
        <w:t>元。</w:t>
      </w:r>
    </w:p>
    <w:p w14:paraId="1FF6976B" w14:textId="77777777" w:rsidR="00DC5C6E" w:rsidRDefault="00DC5C6E">
      <w:pPr>
        <w:spacing w:line="500" w:lineRule="atLeast"/>
        <w:ind w:firstLine="600"/>
        <w:divId w:val="718284393"/>
        <w:rPr>
          <w:rFonts w:hint="eastAsia"/>
          <w:sz w:val="30"/>
          <w:szCs w:val="30"/>
        </w:rPr>
      </w:pPr>
      <w:r>
        <w:rPr>
          <w:rFonts w:hint="eastAsia"/>
          <w:sz w:val="30"/>
          <w:szCs w:val="30"/>
        </w:rPr>
        <w:t>（二）对非国家机关工作人员行贿罪</w:t>
      </w:r>
    </w:p>
    <w:p w14:paraId="521BA9DA" w14:textId="77777777" w:rsidR="00DC5C6E" w:rsidRDefault="00DC5C6E">
      <w:pPr>
        <w:spacing w:line="500" w:lineRule="atLeast"/>
        <w:ind w:firstLine="600"/>
        <w:divId w:val="787773390"/>
        <w:rPr>
          <w:rFonts w:hint="eastAsia"/>
          <w:sz w:val="30"/>
          <w:szCs w:val="30"/>
        </w:rPr>
      </w:pPr>
      <w:r>
        <w:rPr>
          <w:rFonts w:hint="eastAsia"/>
          <w:sz w:val="30"/>
          <w:szCs w:val="30"/>
        </w:rPr>
        <w:t>被告人张永华在代表东莞时报与平安财险、平安人寿、君尚百货洽谈广告业务过程中，为感谢广告客户将广告在东莞时报投放以及继续保持业务关系，张在收到蓝狐公司给予的好处费后，先后送给上述三个广告客户的工作人员好处费袁某某</w:t>
      </w:r>
      <w:r>
        <w:rPr>
          <w:rFonts w:hint="eastAsia"/>
          <w:sz w:val="30"/>
          <w:szCs w:val="30"/>
        </w:rPr>
        <w:t>7500</w:t>
      </w:r>
      <w:r>
        <w:rPr>
          <w:rFonts w:hint="eastAsia"/>
          <w:sz w:val="30"/>
          <w:szCs w:val="30"/>
        </w:rPr>
        <w:t>元、高某</w:t>
      </w:r>
      <w:r>
        <w:rPr>
          <w:rFonts w:hint="eastAsia"/>
          <w:sz w:val="30"/>
          <w:szCs w:val="30"/>
        </w:rPr>
        <w:t>55510.4</w:t>
      </w:r>
      <w:r>
        <w:rPr>
          <w:rFonts w:hint="eastAsia"/>
          <w:sz w:val="30"/>
          <w:szCs w:val="30"/>
        </w:rPr>
        <w:t>元、钱某</w:t>
      </w:r>
      <w:r>
        <w:rPr>
          <w:rFonts w:hint="eastAsia"/>
          <w:sz w:val="30"/>
          <w:szCs w:val="30"/>
        </w:rPr>
        <w:t>42300</w:t>
      </w:r>
      <w:r>
        <w:rPr>
          <w:rFonts w:hint="eastAsia"/>
          <w:sz w:val="30"/>
          <w:szCs w:val="30"/>
        </w:rPr>
        <w:t>元、陈某</w:t>
      </w:r>
      <w:r>
        <w:rPr>
          <w:rFonts w:hint="eastAsia"/>
          <w:sz w:val="30"/>
          <w:szCs w:val="30"/>
        </w:rPr>
        <w:t>10000</w:t>
      </w:r>
      <w:r>
        <w:rPr>
          <w:rFonts w:hint="eastAsia"/>
          <w:sz w:val="30"/>
          <w:szCs w:val="30"/>
        </w:rPr>
        <w:t>元，共计人民币</w:t>
      </w:r>
      <w:r>
        <w:rPr>
          <w:rFonts w:hint="eastAsia"/>
          <w:sz w:val="30"/>
          <w:szCs w:val="30"/>
        </w:rPr>
        <w:t>115310.4</w:t>
      </w:r>
      <w:r>
        <w:rPr>
          <w:rFonts w:hint="eastAsia"/>
          <w:sz w:val="30"/>
          <w:szCs w:val="30"/>
        </w:rPr>
        <w:t>元。</w:t>
      </w:r>
    </w:p>
    <w:p w14:paraId="0A500310" w14:textId="77777777" w:rsidR="00DC5C6E" w:rsidRDefault="00DC5C6E">
      <w:pPr>
        <w:spacing w:line="500" w:lineRule="atLeast"/>
        <w:ind w:firstLine="600"/>
        <w:divId w:val="1060447014"/>
        <w:rPr>
          <w:rFonts w:hint="eastAsia"/>
          <w:sz w:val="30"/>
          <w:szCs w:val="30"/>
        </w:rPr>
      </w:pPr>
      <w:r>
        <w:rPr>
          <w:rFonts w:hint="eastAsia"/>
          <w:sz w:val="30"/>
          <w:szCs w:val="30"/>
        </w:rPr>
        <w:t>为支持上述指控，公诉机关向法庭出示了以下经法庭质证、认证的有关证据证实：</w:t>
      </w:r>
    </w:p>
    <w:p w14:paraId="3A9241BF" w14:textId="77777777" w:rsidR="00DC5C6E" w:rsidRDefault="00DC5C6E">
      <w:pPr>
        <w:spacing w:line="500" w:lineRule="atLeast"/>
        <w:ind w:firstLine="600"/>
        <w:divId w:val="1979413948"/>
        <w:rPr>
          <w:rFonts w:hint="eastAsia"/>
          <w:sz w:val="30"/>
          <w:szCs w:val="30"/>
        </w:rPr>
      </w:pPr>
      <w:r>
        <w:rPr>
          <w:rFonts w:hint="eastAsia"/>
          <w:sz w:val="30"/>
          <w:szCs w:val="30"/>
        </w:rPr>
        <w:t>（一）书证</w:t>
      </w:r>
    </w:p>
    <w:p w14:paraId="17F11A6D" w14:textId="77777777" w:rsidR="00DC5C6E" w:rsidRDefault="00DC5C6E">
      <w:pPr>
        <w:spacing w:line="500" w:lineRule="atLeast"/>
        <w:ind w:firstLine="600"/>
        <w:divId w:val="1214580761"/>
        <w:rPr>
          <w:rFonts w:hint="eastAsia"/>
          <w:sz w:val="30"/>
          <w:szCs w:val="30"/>
        </w:rPr>
      </w:pPr>
      <w:r>
        <w:rPr>
          <w:rFonts w:hint="eastAsia"/>
          <w:sz w:val="30"/>
          <w:szCs w:val="30"/>
        </w:rPr>
        <w:t>1</w:t>
      </w:r>
      <w:r>
        <w:rPr>
          <w:rFonts w:hint="eastAsia"/>
          <w:sz w:val="30"/>
          <w:szCs w:val="30"/>
        </w:rPr>
        <w:t>、到案经过：证实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日，东莞市人民检察院反渎职侵权局将东莞时报广告中心张永华涉嫌受贿的线索移送东莞市检察院反贪污贿赂局，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日，该局召集东莞时报广告中心全体员工开会，讲述相关法律规定，动员有犯罪行为的人员主动向检察机关自首。张永华在会上没有主动交代自己涉嫌犯罪的问题。后该局将张永华带回调查。同年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日，以涉嫌受贿犯罪对张永华立案侦查并刑事拘留。</w:t>
      </w:r>
    </w:p>
    <w:p w14:paraId="178F7981" w14:textId="77777777" w:rsidR="00DC5C6E" w:rsidRDefault="00DC5C6E">
      <w:pPr>
        <w:spacing w:line="500" w:lineRule="atLeast"/>
        <w:ind w:firstLine="600"/>
        <w:divId w:val="694773311"/>
        <w:rPr>
          <w:rFonts w:hint="eastAsia"/>
          <w:sz w:val="30"/>
          <w:szCs w:val="30"/>
        </w:rPr>
      </w:pPr>
      <w:r>
        <w:rPr>
          <w:rFonts w:hint="eastAsia"/>
          <w:sz w:val="30"/>
          <w:szCs w:val="30"/>
        </w:rPr>
        <w:t>2</w:t>
      </w:r>
      <w:r>
        <w:rPr>
          <w:rFonts w:hint="eastAsia"/>
          <w:sz w:val="30"/>
          <w:szCs w:val="30"/>
        </w:rPr>
        <w:t>、个人绩效收款明细表：证实张永华于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月在东莞时报的广告业务情况。</w:t>
      </w:r>
    </w:p>
    <w:p w14:paraId="7634FC49" w14:textId="77777777" w:rsidR="00DC5C6E" w:rsidRDefault="00DC5C6E">
      <w:pPr>
        <w:spacing w:line="500" w:lineRule="atLeast"/>
        <w:ind w:firstLine="600"/>
        <w:divId w:val="866455659"/>
        <w:rPr>
          <w:rFonts w:hint="eastAsia"/>
          <w:sz w:val="30"/>
          <w:szCs w:val="30"/>
        </w:rPr>
      </w:pPr>
      <w:r>
        <w:rPr>
          <w:rFonts w:hint="eastAsia"/>
          <w:sz w:val="30"/>
          <w:szCs w:val="30"/>
        </w:rPr>
        <w:t>3</w:t>
      </w:r>
      <w:r>
        <w:rPr>
          <w:rFonts w:hint="eastAsia"/>
          <w:sz w:val="30"/>
          <w:szCs w:val="30"/>
        </w:rPr>
        <w:t>、劳动合同、任职情况说明：证实张永华于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日入职，并与东莞时报签定劳动合同，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日晋升为广告部专栏部经理。</w:t>
      </w:r>
    </w:p>
    <w:p w14:paraId="69BF8616" w14:textId="77777777" w:rsidR="00DC5C6E" w:rsidRDefault="00DC5C6E">
      <w:pPr>
        <w:spacing w:line="500" w:lineRule="atLeast"/>
        <w:ind w:firstLine="600"/>
        <w:divId w:val="1529101065"/>
        <w:rPr>
          <w:rFonts w:hint="eastAsia"/>
          <w:sz w:val="30"/>
          <w:szCs w:val="30"/>
        </w:rPr>
      </w:pPr>
      <w:r>
        <w:rPr>
          <w:rFonts w:hint="eastAsia"/>
          <w:sz w:val="30"/>
          <w:szCs w:val="30"/>
        </w:rPr>
        <w:t>4</w:t>
      </w:r>
      <w:r>
        <w:rPr>
          <w:rFonts w:hint="eastAsia"/>
          <w:sz w:val="30"/>
          <w:szCs w:val="30"/>
        </w:rPr>
        <w:t>、关于东莞时报的情况说明、营业执照：证实东莞时报于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日成立，由东莞日报社设立，公司类型为有限责任公司（法人独资），是国有独资公司，投资人为东莞日报社。</w:t>
      </w:r>
    </w:p>
    <w:p w14:paraId="7387E6B6" w14:textId="77777777" w:rsidR="00DC5C6E" w:rsidRDefault="00DC5C6E">
      <w:pPr>
        <w:spacing w:line="500" w:lineRule="atLeast"/>
        <w:ind w:firstLine="600"/>
        <w:divId w:val="1651325256"/>
        <w:rPr>
          <w:rFonts w:hint="eastAsia"/>
          <w:sz w:val="30"/>
          <w:szCs w:val="30"/>
        </w:rPr>
      </w:pPr>
      <w:r>
        <w:rPr>
          <w:rFonts w:hint="eastAsia"/>
          <w:sz w:val="30"/>
          <w:szCs w:val="30"/>
        </w:rPr>
        <w:t>5</w:t>
      </w:r>
      <w:r>
        <w:rPr>
          <w:rFonts w:hint="eastAsia"/>
          <w:sz w:val="30"/>
          <w:szCs w:val="30"/>
        </w:rPr>
        <w:t>、东莞时报广告折扣管理办法：证实东莞时报关于广告价格审批的相关管理制度。</w:t>
      </w:r>
    </w:p>
    <w:p w14:paraId="3FAAC376" w14:textId="77777777" w:rsidR="00DC5C6E" w:rsidRDefault="00DC5C6E">
      <w:pPr>
        <w:spacing w:line="500" w:lineRule="atLeast"/>
        <w:ind w:firstLine="600"/>
        <w:divId w:val="531502364"/>
        <w:rPr>
          <w:rFonts w:hint="eastAsia"/>
          <w:sz w:val="30"/>
          <w:szCs w:val="30"/>
        </w:rPr>
      </w:pPr>
      <w:r>
        <w:rPr>
          <w:rFonts w:hint="eastAsia"/>
          <w:sz w:val="30"/>
          <w:szCs w:val="30"/>
        </w:rPr>
        <w:t>6</w:t>
      </w:r>
      <w:r>
        <w:rPr>
          <w:rFonts w:hint="eastAsia"/>
          <w:sz w:val="30"/>
          <w:szCs w:val="30"/>
        </w:rPr>
        <w:t>、扣押物品清单、扣押通知书及收据：证实侦查机关扣押了袁某某</w:t>
      </w:r>
      <w:r>
        <w:rPr>
          <w:rFonts w:hint="eastAsia"/>
          <w:sz w:val="30"/>
          <w:szCs w:val="30"/>
        </w:rPr>
        <w:t>7500</w:t>
      </w:r>
      <w:r>
        <w:rPr>
          <w:rFonts w:hint="eastAsia"/>
          <w:sz w:val="30"/>
          <w:szCs w:val="30"/>
        </w:rPr>
        <w:t>元、高某</w:t>
      </w:r>
      <w:r>
        <w:rPr>
          <w:rFonts w:hint="eastAsia"/>
          <w:sz w:val="30"/>
          <w:szCs w:val="30"/>
        </w:rPr>
        <w:t>55510.4</w:t>
      </w:r>
      <w:r>
        <w:rPr>
          <w:rFonts w:hint="eastAsia"/>
          <w:sz w:val="30"/>
          <w:szCs w:val="30"/>
        </w:rPr>
        <w:t>元、钱某</w:t>
      </w:r>
      <w:r>
        <w:rPr>
          <w:rFonts w:hint="eastAsia"/>
          <w:sz w:val="30"/>
          <w:szCs w:val="30"/>
        </w:rPr>
        <w:t>42300</w:t>
      </w:r>
      <w:r>
        <w:rPr>
          <w:rFonts w:hint="eastAsia"/>
          <w:sz w:val="30"/>
          <w:szCs w:val="30"/>
        </w:rPr>
        <w:t>元、陈某</w:t>
      </w:r>
      <w:r>
        <w:rPr>
          <w:rFonts w:hint="eastAsia"/>
          <w:sz w:val="30"/>
          <w:szCs w:val="30"/>
        </w:rPr>
        <w:t>10000</w:t>
      </w:r>
      <w:r>
        <w:rPr>
          <w:rFonts w:hint="eastAsia"/>
          <w:sz w:val="30"/>
          <w:szCs w:val="30"/>
        </w:rPr>
        <w:t>元的赃款，现扣押于东莞市人民检察院的账户。</w:t>
      </w:r>
    </w:p>
    <w:p w14:paraId="15195CB6" w14:textId="77777777" w:rsidR="00DC5C6E" w:rsidRDefault="00DC5C6E">
      <w:pPr>
        <w:spacing w:line="500" w:lineRule="atLeast"/>
        <w:ind w:firstLine="600"/>
        <w:divId w:val="1852795100"/>
        <w:rPr>
          <w:rFonts w:hint="eastAsia"/>
          <w:sz w:val="30"/>
          <w:szCs w:val="30"/>
        </w:rPr>
      </w:pPr>
      <w:r>
        <w:rPr>
          <w:rFonts w:hint="eastAsia"/>
          <w:sz w:val="30"/>
          <w:szCs w:val="30"/>
        </w:rPr>
        <w:t>7</w:t>
      </w:r>
      <w:r>
        <w:rPr>
          <w:rFonts w:hint="eastAsia"/>
          <w:sz w:val="30"/>
          <w:szCs w:val="30"/>
        </w:rPr>
        <w:t>、户籍材料：证实张永华的身份情况，在作案时已达刑事责任年龄，且无前科记录。</w:t>
      </w:r>
    </w:p>
    <w:p w14:paraId="0906799A" w14:textId="77777777" w:rsidR="00DC5C6E" w:rsidRDefault="00DC5C6E">
      <w:pPr>
        <w:spacing w:line="500" w:lineRule="atLeast"/>
        <w:ind w:firstLine="600"/>
        <w:divId w:val="1447582874"/>
        <w:rPr>
          <w:rFonts w:hint="eastAsia"/>
          <w:sz w:val="30"/>
          <w:szCs w:val="30"/>
        </w:rPr>
      </w:pPr>
      <w:r>
        <w:rPr>
          <w:rFonts w:hint="eastAsia"/>
          <w:sz w:val="30"/>
          <w:szCs w:val="30"/>
        </w:rPr>
        <w:t>8</w:t>
      </w:r>
      <w:r>
        <w:rPr>
          <w:rFonts w:hint="eastAsia"/>
          <w:sz w:val="30"/>
          <w:szCs w:val="30"/>
        </w:rPr>
        <w:t>、银行开户情况、交易清单及存款凭条、取款凭条：证实张永华收取王某某回扣款所使用的户名为潘翠芳的在东莞农村商业银行开户的账户开户情况及交易流水清单，以及王某某存入该账户款项的情况。</w:t>
      </w:r>
    </w:p>
    <w:p w14:paraId="5873C75C" w14:textId="77777777" w:rsidR="00DC5C6E" w:rsidRDefault="00DC5C6E">
      <w:pPr>
        <w:spacing w:line="500" w:lineRule="atLeast"/>
        <w:ind w:firstLine="600"/>
        <w:divId w:val="743143224"/>
        <w:rPr>
          <w:rFonts w:hint="eastAsia"/>
          <w:sz w:val="30"/>
          <w:szCs w:val="30"/>
        </w:rPr>
      </w:pPr>
      <w:r>
        <w:rPr>
          <w:rFonts w:hint="eastAsia"/>
          <w:sz w:val="30"/>
          <w:szCs w:val="30"/>
        </w:rPr>
        <w:t>9</w:t>
      </w:r>
      <w:r>
        <w:rPr>
          <w:rFonts w:hint="eastAsia"/>
          <w:sz w:val="30"/>
          <w:szCs w:val="30"/>
        </w:rPr>
        <w:t>、银行交易清单及存款凭条：证实张永华的东莞银行的帐户交易情况及王某某存入该帐户款项的情况。</w:t>
      </w:r>
    </w:p>
    <w:p w14:paraId="6CB3FA06" w14:textId="77777777" w:rsidR="00DC5C6E" w:rsidRDefault="00DC5C6E">
      <w:pPr>
        <w:spacing w:line="500" w:lineRule="atLeast"/>
        <w:ind w:firstLine="600"/>
        <w:divId w:val="1355766202"/>
        <w:rPr>
          <w:rFonts w:hint="eastAsia"/>
          <w:sz w:val="30"/>
          <w:szCs w:val="30"/>
        </w:rPr>
      </w:pPr>
      <w:r>
        <w:rPr>
          <w:rFonts w:hint="eastAsia"/>
          <w:sz w:val="30"/>
          <w:szCs w:val="30"/>
        </w:rPr>
        <w:t>10</w:t>
      </w:r>
      <w:r>
        <w:rPr>
          <w:rFonts w:hint="eastAsia"/>
          <w:sz w:val="30"/>
          <w:szCs w:val="30"/>
        </w:rPr>
        <w:t>、发票、费用支出单、广告合同、认刊书：张永华经手的平安人寿、平安财险、农商行、中国农业银行、海雅百货、君尚百货等广告客户的广告认刊书、蓝狐公司与东莞时报的合同书、广告费用发票，证实相关广告业务情况。</w:t>
      </w:r>
    </w:p>
    <w:p w14:paraId="4F8B9DB5" w14:textId="77777777" w:rsidR="00DC5C6E" w:rsidRDefault="00DC5C6E">
      <w:pPr>
        <w:spacing w:line="500" w:lineRule="atLeast"/>
        <w:ind w:firstLine="600"/>
        <w:divId w:val="1326712725"/>
        <w:rPr>
          <w:rFonts w:hint="eastAsia"/>
          <w:sz w:val="30"/>
          <w:szCs w:val="30"/>
        </w:rPr>
      </w:pPr>
      <w:r>
        <w:rPr>
          <w:rFonts w:hint="eastAsia"/>
          <w:sz w:val="30"/>
          <w:szCs w:val="30"/>
        </w:rPr>
        <w:t>（二）证人语言</w:t>
      </w:r>
    </w:p>
    <w:p w14:paraId="3A2E0764" w14:textId="77777777" w:rsidR="00DC5C6E" w:rsidRDefault="00DC5C6E">
      <w:pPr>
        <w:spacing w:line="500" w:lineRule="atLeast"/>
        <w:ind w:firstLine="600"/>
        <w:divId w:val="2068919561"/>
        <w:rPr>
          <w:rFonts w:hint="eastAsia"/>
          <w:sz w:val="30"/>
          <w:szCs w:val="30"/>
        </w:rPr>
      </w:pPr>
      <w:r>
        <w:rPr>
          <w:rFonts w:hint="eastAsia"/>
          <w:sz w:val="30"/>
          <w:szCs w:val="30"/>
        </w:rPr>
        <w:t>1</w:t>
      </w:r>
      <w:r>
        <w:rPr>
          <w:rFonts w:hint="eastAsia"/>
          <w:sz w:val="30"/>
          <w:szCs w:val="30"/>
        </w:rPr>
        <w:t>、王某某（又名王非，经营蓝狐公司）：证实张永华是东莞时报行业部业务员，张与广告客户谈，谈好后通过蓝狐公司走单，蓝狐公司会根据张永华交代的情况将该广告业务签到蓝狐公司，随后张永华会和东莞时报内部沟通好该广告的价格，然后通过东莞时报下单给蓝狐公司，蓝狐公司在收到广告客户款后，向东莞时报付款，计算中间的差价，并扣除蓝狐公司收取的代理费和应扣的税费后，剩下的差价款就全部给张永华。</w:t>
      </w:r>
    </w:p>
    <w:p w14:paraId="12DE4A9E" w14:textId="77777777" w:rsidR="00DC5C6E" w:rsidRDefault="00DC5C6E">
      <w:pPr>
        <w:spacing w:line="500" w:lineRule="atLeast"/>
        <w:ind w:firstLine="600"/>
        <w:divId w:val="896939279"/>
        <w:rPr>
          <w:rFonts w:hint="eastAsia"/>
          <w:sz w:val="30"/>
          <w:szCs w:val="30"/>
        </w:rPr>
      </w:pPr>
      <w:r>
        <w:rPr>
          <w:rFonts w:hint="eastAsia"/>
          <w:sz w:val="30"/>
          <w:szCs w:val="30"/>
        </w:rPr>
        <w:t>张永华通过蓝狐公司走单的业务有平安人寿、平安财险、农商行、中国农业银行、海雅百货、天虹百货，根据其笔记本的记录，蓝狐公司一共给了张永华</w:t>
      </w:r>
      <w:r>
        <w:rPr>
          <w:rFonts w:hint="eastAsia"/>
          <w:sz w:val="30"/>
          <w:szCs w:val="30"/>
        </w:rPr>
        <w:t>501214</w:t>
      </w:r>
      <w:r>
        <w:rPr>
          <w:rFonts w:hint="eastAsia"/>
          <w:sz w:val="30"/>
          <w:szCs w:val="30"/>
        </w:rPr>
        <w:t>元的业务款。其中平安人寿共</w:t>
      </w:r>
      <w:r>
        <w:rPr>
          <w:rFonts w:hint="eastAsia"/>
          <w:sz w:val="30"/>
          <w:szCs w:val="30"/>
        </w:rPr>
        <w:t>138140</w:t>
      </w:r>
      <w:r>
        <w:rPr>
          <w:rFonts w:hint="eastAsia"/>
          <w:sz w:val="30"/>
          <w:szCs w:val="30"/>
        </w:rPr>
        <w:t>元、平安财险共</w:t>
      </w:r>
      <w:r>
        <w:rPr>
          <w:rFonts w:hint="eastAsia"/>
          <w:sz w:val="30"/>
          <w:szCs w:val="30"/>
        </w:rPr>
        <w:t>104760</w:t>
      </w:r>
      <w:r>
        <w:rPr>
          <w:rFonts w:hint="eastAsia"/>
          <w:sz w:val="30"/>
          <w:szCs w:val="30"/>
        </w:rPr>
        <w:t>元、东莞市农村商来银行共</w:t>
      </w:r>
      <w:r>
        <w:rPr>
          <w:rFonts w:hint="eastAsia"/>
          <w:sz w:val="30"/>
          <w:szCs w:val="30"/>
        </w:rPr>
        <w:t>35112</w:t>
      </w:r>
      <w:r>
        <w:rPr>
          <w:rFonts w:hint="eastAsia"/>
          <w:sz w:val="30"/>
          <w:szCs w:val="30"/>
        </w:rPr>
        <w:t>元、中国农业银行东莞分行共</w:t>
      </w:r>
      <w:r>
        <w:rPr>
          <w:rFonts w:hint="eastAsia"/>
          <w:sz w:val="30"/>
          <w:szCs w:val="30"/>
        </w:rPr>
        <w:t>26153</w:t>
      </w:r>
      <w:r>
        <w:rPr>
          <w:rFonts w:hint="eastAsia"/>
          <w:sz w:val="30"/>
          <w:szCs w:val="30"/>
        </w:rPr>
        <w:t>元、海雅百货（包括东莞海雅和南城海雅）共</w:t>
      </w:r>
      <w:r>
        <w:rPr>
          <w:rFonts w:hint="eastAsia"/>
          <w:sz w:val="30"/>
          <w:szCs w:val="30"/>
        </w:rPr>
        <w:t>24840</w:t>
      </w:r>
      <w:r>
        <w:rPr>
          <w:rFonts w:hint="eastAsia"/>
          <w:sz w:val="30"/>
          <w:szCs w:val="30"/>
        </w:rPr>
        <w:t>元、君尚百货（原名天虹商场）共</w:t>
      </w:r>
      <w:r>
        <w:rPr>
          <w:rFonts w:hint="eastAsia"/>
          <w:sz w:val="30"/>
          <w:szCs w:val="30"/>
        </w:rPr>
        <w:t>105796</w:t>
      </w:r>
      <w:r>
        <w:rPr>
          <w:rFonts w:hint="eastAsia"/>
          <w:sz w:val="30"/>
          <w:szCs w:val="30"/>
        </w:rPr>
        <w:t>元，另外有约</w:t>
      </w:r>
      <w:r>
        <w:rPr>
          <w:rFonts w:hint="eastAsia"/>
          <w:sz w:val="30"/>
          <w:szCs w:val="30"/>
        </w:rPr>
        <w:t>6</w:t>
      </w:r>
      <w:r>
        <w:rPr>
          <w:rFonts w:hint="eastAsia"/>
          <w:sz w:val="30"/>
          <w:szCs w:val="30"/>
        </w:rPr>
        <w:t>万元的回款记录无法记起是哪个客户的业务。</w:t>
      </w:r>
    </w:p>
    <w:p w14:paraId="74E14738" w14:textId="77777777" w:rsidR="00DC5C6E" w:rsidRDefault="00DC5C6E">
      <w:pPr>
        <w:spacing w:line="500" w:lineRule="atLeast"/>
        <w:ind w:firstLine="600"/>
        <w:divId w:val="513570617"/>
        <w:rPr>
          <w:rFonts w:hint="eastAsia"/>
          <w:sz w:val="30"/>
          <w:szCs w:val="30"/>
        </w:rPr>
      </w:pPr>
      <w:r>
        <w:rPr>
          <w:rFonts w:hint="eastAsia"/>
          <w:sz w:val="30"/>
          <w:szCs w:val="30"/>
        </w:rPr>
        <w:t>指认笔录：王某某指认出其记录的账本中关于给予张永华回扣的记录情况。</w:t>
      </w:r>
    </w:p>
    <w:p w14:paraId="0176158D" w14:textId="77777777" w:rsidR="00DC5C6E" w:rsidRDefault="00DC5C6E">
      <w:pPr>
        <w:spacing w:line="500" w:lineRule="atLeast"/>
        <w:ind w:firstLine="600"/>
        <w:divId w:val="1625387090"/>
        <w:rPr>
          <w:rFonts w:hint="eastAsia"/>
          <w:sz w:val="30"/>
          <w:szCs w:val="30"/>
        </w:rPr>
      </w:pPr>
      <w:r>
        <w:rPr>
          <w:rFonts w:hint="eastAsia"/>
          <w:sz w:val="30"/>
          <w:szCs w:val="30"/>
        </w:rPr>
        <w:t>2</w:t>
      </w:r>
      <w:r>
        <w:rPr>
          <w:rFonts w:hint="eastAsia"/>
          <w:sz w:val="30"/>
          <w:szCs w:val="30"/>
        </w:rPr>
        <w:t>、陈某某：东莞时报广告部业务员以东莞时报广告部的名义招揽广告客户，将本应直接投放到东莞时报的广告单带到蓝狐公司，由蓝狐公司代理向东莞时报投放广告，俗称走单，业务员收取回扣。张永华是广告部员工，也有通过蓝狐公司走单，而具体数目要问王某某，因为是她经手回扣，而且她有记账。</w:t>
      </w:r>
    </w:p>
    <w:p w14:paraId="2A256C69" w14:textId="77777777" w:rsidR="00DC5C6E" w:rsidRDefault="00DC5C6E">
      <w:pPr>
        <w:spacing w:line="500" w:lineRule="atLeast"/>
        <w:ind w:firstLine="600"/>
        <w:divId w:val="567765268"/>
        <w:rPr>
          <w:rFonts w:hint="eastAsia"/>
          <w:sz w:val="30"/>
          <w:szCs w:val="30"/>
        </w:rPr>
      </w:pPr>
      <w:r>
        <w:rPr>
          <w:rFonts w:hint="eastAsia"/>
          <w:sz w:val="30"/>
          <w:szCs w:val="30"/>
        </w:rPr>
        <w:t>3</w:t>
      </w:r>
      <w:r>
        <w:rPr>
          <w:rFonts w:hint="eastAsia"/>
          <w:sz w:val="30"/>
          <w:szCs w:val="30"/>
        </w:rPr>
        <w:t>、钱某（原平安财产保险公司东莞分公司办公室主任）：证实其于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下半年任平安财产保险公司东莞分公司办公室主任。期间平安财险有向东莞时报投放广告，该业务是与东莞时报业务员张永华洽谈，后由其办公室文员陈某负责跟进的。当时其与张永华洽谈只是谈合作意向，没有谈到具体的价格费用。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月左右，张永华转了一笔</w:t>
      </w:r>
      <w:r>
        <w:rPr>
          <w:rFonts w:hint="eastAsia"/>
          <w:sz w:val="30"/>
          <w:szCs w:val="30"/>
        </w:rPr>
        <w:t>4</w:t>
      </w:r>
      <w:r>
        <w:rPr>
          <w:rFonts w:hint="eastAsia"/>
          <w:sz w:val="30"/>
          <w:szCs w:val="30"/>
        </w:rPr>
        <w:t>万元左右的款项到其中国银行的帐户后，张才打电话告诉其，其当时还很愕然，经查询确有该款项，当时其把钱取出，并联系张永华想送回给他，但张不肯收回，说是他的业务提成，多谢其介绍业务。后这些钱被其花掉了。</w:t>
      </w:r>
    </w:p>
    <w:p w14:paraId="78BCB5BC" w14:textId="77777777" w:rsidR="00DC5C6E" w:rsidRDefault="00DC5C6E">
      <w:pPr>
        <w:spacing w:line="500" w:lineRule="atLeast"/>
        <w:ind w:firstLine="600"/>
        <w:divId w:val="1387099162"/>
        <w:rPr>
          <w:rFonts w:hint="eastAsia"/>
          <w:sz w:val="30"/>
          <w:szCs w:val="30"/>
        </w:rPr>
      </w:pPr>
      <w:r>
        <w:rPr>
          <w:rFonts w:hint="eastAsia"/>
          <w:sz w:val="30"/>
          <w:szCs w:val="30"/>
        </w:rPr>
        <w:t>指认笔录：钱某指认张永华通过银行转给其帐户的款项的银行流水清单。</w:t>
      </w:r>
    </w:p>
    <w:p w14:paraId="7A94DE79" w14:textId="77777777" w:rsidR="00DC5C6E" w:rsidRDefault="00DC5C6E">
      <w:pPr>
        <w:spacing w:line="500" w:lineRule="atLeast"/>
        <w:ind w:firstLine="600"/>
        <w:divId w:val="1040982796"/>
        <w:rPr>
          <w:rFonts w:hint="eastAsia"/>
          <w:sz w:val="30"/>
          <w:szCs w:val="30"/>
        </w:rPr>
      </w:pPr>
      <w:r>
        <w:rPr>
          <w:rFonts w:hint="eastAsia"/>
          <w:sz w:val="30"/>
          <w:szCs w:val="30"/>
        </w:rPr>
        <w:t>4</w:t>
      </w:r>
      <w:r>
        <w:rPr>
          <w:rFonts w:hint="eastAsia"/>
          <w:sz w:val="30"/>
          <w:szCs w:val="30"/>
        </w:rPr>
        <w:t>、陈某（原平安财产保险公司东莞分公司办公室员工）：证实平安财险在东莞时报刊登过广告，当时是东莞时报的业务员张永华负责的，并承诺会按照广告费用的</w:t>
      </w:r>
      <w:r>
        <w:rPr>
          <w:rFonts w:hint="eastAsia"/>
          <w:sz w:val="30"/>
          <w:szCs w:val="30"/>
        </w:rPr>
        <w:t>8%</w:t>
      </w:r>
      <w:r>
        <w:rPr>
          <w:rFonts w:hint="eastAsia"/>
          <w:sz w:val="30"/>
          <w:szCs w:val="30"/>
        </w:rPr>
        <w:t>给其介绍费。而平安财险是通过蓝狐公司来向东莞时报投放广告，是张永华要求这样做的，张永华因为该业务共给了其现金</w:t>
      </w:r>
      <w:r>
        <w:rPr>
          <w:rFonts w:hint="eastAsia"/>
          <w:sz w:val="30"/>
          <w:szCs w:val="30"/>
        </w:rPr>
        <w:t>10000</w:t>
      </w:r>
      <w:r>
        <w:rPr>
          <w:rFonts w:hint="eastAsia"/>
          <w:sz w:val="30"/>
          <w:szCs w:val="30"/>
        </w:rPr>
        <w:t>元左右。</w:t>
      </w:r>
    </w:p>
    <w:p w14:paraId="3C27C337" w14:textId="77777777" w:rsidR="00DC5C6E" w:rsidRDefault="00DC5C6E">
      <w:pPr>
        <w:spacing w:line="500" w:lineRule="atLeast"/>
        <w:ind w:firstLine="600"/>
        <w:divId w:val="406806694"/>
        <w:rPr>
          <w:rFonts w:hint="eastAsia"/>
          <w:sz w:val="30"/>
          <w:szCs w:val="30"/>
        </w:rPr>
      </w:pPr>
      <w:r>
        <w:rPr>
          <w:rFonts w:hint="eastAsia"/>
          <w:sz w:val="30"/>
          <w:szCs w:val="30"/>
        </w:rPr>
        <w:t>5</w:t>
      </w:r>
      <w:r>
        <w:rPr>
          <w:rFonts w:hint="eastAsia"/>
          <w:sz w:val="30"/>
          <w:szCs w:val="30"/>
        </w:rPr>
        <w:t>、高某（平安人寿保险公司东莞分公司员工）：证实其公司在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月以前是通过东莞时报的张永华联系业务，在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月之后是通过东莞时报的冯某某联系业务。其与张永华或冯某某洽谈好业务后，他们会告知其通过蓝狐公司“走单”。其从中收取了张永华回扣款五次，总额大概</w:t>
      </w:r>
      <w:r>
        <w:rPr>
          <w:rFonts w:hint="eastAsia"/>
          <w:sz w:val="30"/>
          <w:szCs w:val="30"/>
        </w:rPr>
        <w:t>5</w:t>
      </w:r>
      <w:r>
        <w:rPr>
          <w:rFonts w:hint="eastAsia"/>
          <w:sz w:val="30"/>
          <w:szCs w:val="30"/>
        </w:rPr>
        <w:t>万多元。</w:t>
      </w:r>
    </w:p>
    <w:p w14:paraId="5C78E72D" w14:textId="77777777" w:rsidR="00DC5C6E" w:rsidRDefault="00DC5C6E">
      <w:pPr>
        <w:spacing w:line="500" w:lineRule="atLeast"/>
        <w:ind w:firstLine="600"/>
        <w:divId w:val="1575554874"/>
        <w:rPr>
          <w:rFonts w:hint="eastAsia"/>
          <w:sz w:val="30"/>
          <w:szCs w:val="30"/>
        </w:rPr>
      </w:pPr>
      <w:r>
        <w:rPr>
          <w:rFonts w:hint="eastAsia"/>
          <w:sz w:val="30"/>
          <w:szCs w:val="30"/>
        </w:rPr>
        <w:t>指认笔录：高某指认平安人寿由其经手洽谈的广告业务的费用报销单、与蓝狐公司签定的合同、蓝狐公司出具的发票等相关书证。</w:t>
      </w:r>
    </w:p>
    <w:p w14:paraId="25498D27" w14:textId="77777777" w:rsidR="00DC5C6E" w:rsidRDefault="00DC5C6E">
      <w:pPr>
        <w:spacing w:line="500" w:lineRule="atLeast"/>
        <w:ind w:firstLine="600"/>
        <w:divId w:val="919750194"/>
        <w:rPr>
          <w:rFonts w:hint="eastAsia"/>
          <w:sz w:val="30"/>
          <w:szCs w:val="30"/>
        </w:rPr>
      </w:pPr>
      <w:r>
        <w:rPr>
          <w:rFonts w:hint="eastAsia"/>
          <w:sz w:val="30"/>
          <w:szCs w:val="30"/>
        </w:rPr>
        <w:t>6</w:t>
      </w:r>
      <w:r>
        <w:rPr>
          <w:rFonts w:hint="eastAsia"/>
          <w:sz w:val="30"/>
          <w:szCs w:val="30"/>
        </w:rPr>
        <w:t>、林某某（东莞市南城海雅百货企业策划部经理）：证实其于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月进入东莞市南城海雅百货任企业策划部经理，南城海雅与东莞海雅是两家独立公司，但均属深圳海雅。其任职后负责南城海雅在东莞时报刊登广告业务，其开始是与东莞时报的黄某某联系，</w:t>
      </w:r>
      <w:r>
        <w:rPr>
          <w:rFonts w:hint="eastAsia"/>
          <w:sz w:val="30"/>
          <w:szCs w:val="30"/>
        </w:rPr>
        <w:t>2012</w:t>
      </w:r>
      <w:r>
        <w:rPr>
          <w:rFonts w:hint="eastAsia"/>
          <w:sz w:val="30"/>
          <w:szCs w:val="30"/>
        </w:rPr>
        <w:t>年初张永华接手黄某某的工作，其与张永华联系过一次广告，南城海雅按广告费正价五折的价格，这是其前任与黄某某谈好的，其一直沿用这个做法。该广告通过蓝狐公司来签订合同。其没有收过张永华给的回扣。</w:t>
      </w:r>
    </w:p>
    <w:p w14:paraId="11B8E8EA" w14:textId="77777777" w:rsidR="00DC5C6E" w:rsidRDefault="00DC5C6E">
      <w:pPr>
        <w:spacing w:line="500" w:lineRule="atLeast"/>
        <w:ind w:firstLine="600"/>
        <w:divId w:val="146552635"/>
        <w:rPr>
          <w:rFonts w:hint="eastAsia"/>
          <w:sz w:val="30"/>
          <w:szCs w:val="30"/>
        </w:rPr>
      </w:pPr>
      <w:r>
        <w:rPr>
          <w:rFonts w:hint="eastAsia"/>
          <w:sz w:val="30"/>
          <w:szCs w:val="30"/>
        </w:rPr>
        <w:t>指认笔录：林某某指认南城海雅百货与东莞时报广告业务的费用任证、与蓝狐公司签定的合同、蓝狐公司出具的发票等相关书证。</w:t>
      </w:r>
    </w:p>
    <w:p w14:paraId="7DCC0104" w14:textId="77777777" w:rsidR="00DC5C6E" w:rsidRDefault="00DC5C6E">
      <w:pPr>
        <w:spacing w:line="500" w:lineRule="atLeast"/>
        <w:ind w:firstLine="600"/>
        <w:divId w:val="1978995516"/>
        <w:rPr>
          <w:rFonts w:hint="eastAsia"/>
          <w:sz w:val="30"/>
          <w:szCs w:val="30"/>
        </w:rPr>
      </w:pPr>
      <w:r>
        <w:rPr>
          <w:rFonts w:hint="eastAsia"/>
          <w:sz w:val="30"/>
          <w:szCs w:val="30"/>
        </w:rPr>
        <w:t>7</w:t>
      </w:r>
      <w:r>
        <w:rPr>
          <w:rFonts w:hint="eastAsia"/>
          <w:sz w:val="30"/>
          <w:szCs w:val="30"/>
        </w:rPr>
        <w:t>、许某某（东莞市海雅百货企业策划部负责人）：证实其</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进入东莞海雅任企业策划部负责人，自进入以来东莞海雅一直与东莞时报存在广告业务关系，但都是通过与东莞时报指定的蓝狐广告公司签订广告业务合同，与蓝狐公司主要是与负责广告设计业务的黄某甲联系，东莞时报开始是由黄某某跟进的、</w:t>
      </w:r>
      <w:r>
        <w:rPr>
          <w:rFonts w:hint="eastAsia"/>
          <w:sz w:val="30"/>
          <w:szCs w:val="30"/>
        </w:rPr>
        <w:t>2012</w:t>
      </w:r>
      <w:r>
        <w:rPr>
          <w:rFonts w:hint="eastAsia"/>
          <w:sz w:val="30"/>
          <w:szCs w:val="30"/>
        </w:rPr>
        <w:t>年初由张永华接手。一般情况下，他们先跟东莞时报达成广告业务的协议，黄某某或张永华就让说会通知蓝狐公司联系他们，并让他们直接将广告费给蓝狐公司。后他们跟蓝狐公司签订好广告合同，在东莞时报刊登广告后，公司就会支付广告费给蓝狐公司，同时蓝狐公司会出具发票。其经手与张永华谈业务的有两次，业务量不多，其没有收过张永华给的回扣。</w:t>
      </w:r>
    </w:p>
    <w:p w14:paraId="164FF682" w14:textId="77777777" w:rsidR="00DC5C6E" w:rsidRDefault="00DC5C6E">
      <w:pPr>
        <w:spacing w:line="500" w:lineRule="atLeast"/>
        <w:ind w:firstLine="600"/>
        <w:divId w:val="1608539494"/>
        <w:rPr>
          <w:rFonts w:hint="eastAsia"/>
          <w:sz w:val="30"/>
          <w:szCs w:val="30"/>
        </w:rPr>
      </w:pPr>
      <w:r>
        <w:rPr>
          <w:rFonts w:hint="eastAsia"/>
          <w:sz w:val="30"/>
          <w:szCs w:val="30"/>
        </w:rPr>
        <w:t>指认笔录：许某某指认海雅百货与东莞时报广告业务的费用任证、与蓝狐公司签定的合同、蓝狐公司出具的发票等相关书证。</w:t>
      </w:r>
    </w:p>
    <w:p w14:paraId="14B09D0A" w14:textId="77777777" w:rsidR="00DC5C6E" w:rsidRDefault="00DC5C6E">
      <w:pPr>
        <w:spacing w:line="500" w:lineRule="atLeast"/>
        <w:ind w:firstLine="600"/>
        <w:divId w:val="1121069812"/>
        <w:rPr>
          <w:rFonts w:hint="eastAsia"/>
          <w:sz w:val="30"/>
          <w:szCs w:val="30"/>
        </w:rPr>
      </w:pPr>
      <w:r>
        <w:rPr>
          <w:rFonts w:hint="eastAsia"/>
          <w:sz w:val="30"/>
          <w:szCs w:val="30"/>
        </w:rPr>
        <w:t>8</w:t>
      </w:r>
      <w:r>
        <w:rPr>
          <w:rFonts w:hint="eastAsia"/>
          <w:sz w:val="30"/>
          <w:szCs w:val="30"/>
        </w:rPr>
        <w:t>、叶某某（东莞农村商业银行董事会秘书）：证实东莞农商行曾经在东莞时报登过广告，由其负责与东莞时报的业务员张永华洽谈，张永华给出价格，经其向领导请示同意后，就交代办公室工作人员王某去跟进广告，而农商行不是跟东莞时报直接签订合同，而是跟蓝狐公司签订的，这是张永华要求的，且价格可以更优惠，通过蓝狐公司的广告费用大概一共</w:t>
      </w:r>
      <w:r>
        <w:rPr>
          <w:rFonts w:hint="eastAsia"/>
          <w:sz w:val="30"/>
          <w:szCs w:val="30"/>
        </w:rPr>
        <w:t>50</w:t>
      </w:r>
      <w:r>
        <w:rPr>
          <w:rFonts w:hint="eastAsia"/>
          <w:sz w:val="30"/>
          <w:szCs w:val="30"/>
        </w:rPr>
        <w:t>万元。其没有收过张永华送的任何好处。</w:t>
      </w:r>
    </w:p>
    <w:p w14:paraId="56854ADE" w14:textId="77777777" w:rsidR="00DC5C6E" w:rsidRDefault="00DC5C6E">
      <w:pPr>
        <w:spacing w:line="500" w:lineRule="atLeast"/>
        <w:ind w:firstLine="600"/>
        <w:divId w:val="1822649137"/>
        <w:rPr>
          <w:rFonts w:hint="eastAsia"/>
          <w:sz w:val="30"/>
          <w:szCs w:val="30"/>
        </w:rPr>
      </w:pPr>
      <w:r>
        <w:rPr>
          <w:rFonts w:hint="eastAsia"/>
          <w:sz w:val="30"/>
          <w:szCs w:val="30"/>
        </w:rPr>
        <w:t>9</w:t>
      </w:r>
      <w:r>
        <w:rPr>
          <w:rFonts w:hint="eastAsia"/>
          <w:sz w:val="30"/>
          <w:szCs w:val="30"/>
        </w:rPr>
        <w:t>、罗某（东莞时报广告中心总经理）：证实张永华是东莞时报广告中心行业部专栏部经理，张永华在广告业务上的一些重要事项需要其审批，但其不用经手具体业务，具体的操作均是由张永华负责，其也没有指示张永华从广告代理公司走单获取业务回扣款，是张永华自己走单的。张永华因为广告业务的事情给过其三次好处费，第一、二次均是五六千元，第三次是四五千元，均是给现金的。</w:t>
      </w:r>
    </w:p>
    <w:p w14:paraId="5296165E" w14:textId="77777777" w:rsidR="00DC5C6E" w:rsidRDefault="00DC5C6E">
      <w:pPr>
        <w:spacing w:line="500" w:lineRule="atLeast"/>
        <w:ind w:firstLine="600"/>
        <w:divId w:val="1457092989"/>
        <w:rPr>
          <w:rFonts w:hint="eastAsia"/>
          <w:sz w:val="30"/>
          <w:szCs w:val="30"/>
        </w:rPr>
      </w:pPr>
      <w:r>
        <w:rPr>
          <w:rFonts w:hint="eastAsia"/>
          <w:sz w:val="30"/>
          <w:szCs w:val="30"/>
        </w:rPr>
        <w:t>10</w:t>
      </w:r>
      <w:r>
        <w:rPr>
          <w:rFonts w:hint="eastAsia"/>
          <w:sz w:val="30"/>
          <w:szCs w:val="30"/>
        </w:rPr>
        <w:t>、袁某某（东莞市君尚百货有限公司助理总经理）：证实</w:t>
      </w:r>
      <w:r>
        <w:rPr>
          <w:rFonts w:hint="eastAsia"/>
          <w:sz w:val="30"/>
          <w:szCs w:val="30"/>
        </w:rPr>
        <w:t>2010</w:t>
      </w:r>
      <w:r>
        <w:rPr>
          <w:rFonts w:hint="eastAsia"/>
          <w:sz w:val="30"/>
          <w:szCs w:val="30"/>
        </w:rPr>
        <w:t>年初至</w:t>
      </w:r>
      <w:r>
        <w:rPr>
          <w:rFonts w:hint="eastAsia"/>
          <w:sz w:val="30"/>
          <w:szCs w:val="30"/>
        </w:rPr>
        <w:t>2012</w:t>
      </w:r>
      <w:r>
        <w:rPr>
          <w:rFonts w:hint="eastAsia"/>
          <w:sz w:val="30"/>
          <w:szCs w:val="30"/>
        </w:rPr>
        <w:t>年初，天虹商场在东莞时报投放广告，其均是与东莞时报广告部的业务员黄某某联系，</w:t>
      </w:r>
      <w:r>
        <w:rPr>
          <w:rFonts w:hint="eastAsia"/>
          <w:sz w:val="30"/>
          <w:szCs w:val="30"/>
        </w:rPr>
        <w:t>2012</w:t>
      </w:r>
      <w:r>
        <w:rPr>
          <w:rFonts w:hint="eastAsia"/>
          <w:sz w:val="30"/>
          <w:szCs w:val="30"/>
        </w:rPr>
        <w:t>年后是跟张永华联系。</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月在东莞时报投放过五次广告。在上述的广告业务中，张永华曾三次分别给其好处费，共计</w:t>
      </w:r>
      <w:r>
        <w:rPr>
          <w:rFonts w:hint="eastAsia"/>
          <w:sz w:val="30"/>
          <w:szCs w:val="30"/>
        </w:rPr>
        <w:t>7500</w:t>
      </w:r>
      <w:r>
        <w:rPr>
          <w:rFonts w:hint="eastAsia"/>
          <w:sz w:val="30"/>
          <w:szCs w:val="30"/>
        </w:rPr>
        <w:t>元，每次都是给现金的。</w:t>
      </w:r>
    </w:p>
    <w:p w14:paraId="62E4E751" w14:textId="77777777" w:rsidR="00DC5C6E" w:rsidRDefault="00DC5C6E">
      <w:pPr>
        <w:spacing w:line="500" w:lineRule="atLeast"/>
        <w:ind w:firstLine="600"/>
        <w:divId w:val="1795708549"/>
        <w:rPr>
          <w:rFonts w:hint="eastAsia"/>
          <w:sz w:val="30"/>
          <w:szCs w:val="30"/>
        </w:rPr>
      </w:pPr>
      <w:r>
        <w:rPr>
          <w:rFonts w:hint="eastAsia"/>
          <w:sz w:val="30"/>
          <w:szCs w:val="30"/>
        </w:rPr>
        <w:t>指认笔录：张永华指认君尚百货与东莞时报广告业务的费用任证、与蓝狐公司签定的合同、蓝狐公司出具的发票等相关书证。</w:t>
      </w:r>
    </w:p>
    <w:p w14:paraId="028B0019" w14:textId="77777777" w:rsidR="00DC5C6E" w:rsidRDefault="00DC5C6E">
      <w:pPr>
        <w:spacing w:line="500" w:lineRule="atLeast"/>
        <w:ind w:firstLine="600"/>
        <w:divId w:val="1438214676"/>
        <w:rPr>
          <w:rFonts w:hint="eastAsia"/>
          <w:sz w:val="30"/>
          <w:szCs w:val="30"/>
        </w:rPr>
      </w:pPr>
      <w:r>
        <w:rPr>
          <w:rFonts w:hint="eastAsia"/>
          <w:sz w:val="30"/>
          <w:szCs w:val="30"/>
        </w:rPr>
        <w:t>11</w:t>
      </w:r>
      <w:r>
        <w:rPr>
          <w:rFonts w:hint="eastAsia"/>
          <w:sz w:val="30"/>
          <w:szCs w:val="30"/>
        </w:rPr>
        <w:t>、周某某（东莞时报执行副总编辑）：证实东莞时报是东莞报业下属国有独资公司，东莞时报的营业收入主要有报纸的发行和广告收入。收入属国有资产，其资产由东莞市财政局监管。广告中心的业务员与东莞时报是招聘的合同制工作关系，主要以东莞时报的名义对外联系广告业务，工资组成包括底薪加业务总量提成，这些钱都是东莞时报支付的。业务员不能以个人身份对外承接广告业务。时报业务员发展的广告客户应该直接由业务员代表时报，与广告客户签定合同，不能“跳单”给广告公司，否则会导致时报利润的减少，导致国有资产的减少。</w:t>
      </w:r>
    </w:p>
    <w:p w14:paraId="298F6140" w14:textId="77777777" w:rsidR="00DC5C6E" w:rsidRDefault="00DC5C6E">
      <w:pPr>
        <w:spacing w:line="500" w:lineRule="atLeast"/>
        <w:ind w:firstLine="600"/>
        <w:divId w:val="927882746"/>
        <w:rPr>
          <w:rFonts w:hint="eastAsia"/>
          <w:sz w:val="30"/>
          <w:szCs w:val="30"/>
        </w:rPr>
      </w:pPr>
      <w:r>
        <w:rPr>
          <w:rFonts w:hint="eastAsia"/>
          <w:sz w:val="30"/>
          <w:szCs w:val="30"/>
        </w:rPr>
        <w:t>（三）被告人张永华的供述与辩解</w:t>
      </w:r>
    </w:p>
    <w:p w14:paraId="7C92A77F" w14:textId="77777777" w:rsidR="00DC5C6E" w:rsidRDefault="00DC5C6E">
      <w:pPr>
        <w:spacing w:line="500" w:lineRule="atLeast"/>
        <w:ind w:firstLine="600"/>
        <w:divId w:val="1460107094"/>
        <w:rPr>
          <w:rFonts w:hint="eastAsia"/>
          <w:sz w:val="30"/>
          <w:szCs w:val="30"/>
        </w:rPr>
      </w:pPr>
      <w:r>
        <w:rPr>
          <w:rFonts w:hint="eastAsia"/>
          <w:sz w:val="30"/>
          <w:szCs w:val="30"/>
        </w:rPr>
        <w:t>在侦查机关的笔录中，张永华对利用蓝狐公司走单从中收取蓝狐公司贿赂的行为供认不讳。承认收了蓝狐公司大概四十多万元的回扣，其中大部分给了广告客户，大概</w:t>
      </w:r>
      <w:r>
        <w:rPr>
          <w:rFonts w:hint="eastAsia"/>
          <w:sz w:val="30"/>
          <w:szCs w:val="30"/>
        </w:rPr>
        <w:t>5</w:t>
      </w:r>
      <w:r>
        <w:rPr>
          <w:rFonts w:hint="eastAsia"/>
          <w:sz w:val="30"/>
          <w:szCs w:val="30"/>
        </w:rPr>
        <w:t>、</w:t>
      </w:r>
      <w:r>
        <w:rPr>
          <w:rFonts w:hint="eastAsia"/>
          <w:sz w:val="30"/>
          <w:szCs w:val="30"/>
        </w:rPr>
        <w:t>6</w:t>
      </w:r>
      <w:r>
        <w:rPr>
          <w:rFonts w:hint="eastAsia"/>
          <w:sz w:val="30"/>
          <w:szCs w:val="30"/>
        </w:rPr>
        <w:t>万元给了上司罗某，另外自己剩下的大概</w:t>
      </w:r>
      <w:r>
        <w:rPr>
          <w:rFonts w:hint="eastAsia"/>
          <w:sz w:val="30"/>
          <w:szCs w:val="30"/>
        </w:rPr>
        <w:t>8</w:t>
      </w:r>
      <w:r>
        <w:rPr>
          <w:rFonts w:hint="eastAsia"/>
          <w:sz w:val="30"/>
          <w:szCs w:val="30"/>
        </w:rPr>
        <w:t>、</w:t>
      </w:r>
      <w:r>
        <w:rPr>
          <w:rFonts w:hint="eastAsia"/>
          <w:sz w:val="30"/>
          <w:szCs w:val="30"/>
        </w:rPr>
        <w:t>9</w:t>
      </w:r>
      <w:r>
        <w:rPr>
          <w:rFonts w:hint="eastAsia"/>
          <w:sz w:val="30"/>
          <w:szCs w:val="30"/>
        </w:rPr>
        <w:t>万元。具体供认如下：</w:t>
      </w:r>
    </w:p>
    <w:p w14:paraId="21309C6A" w14:textId="77777777" w:rsidR="00DC5C6E" w:rsidRDefault="00DC5C6E">
      <w:pPr>
        <w:spacing w:line="500" w:lineRule="atLeast"/>
        <w:ind w:firstLine="600"/>
        <w:divId w:val="1359770200"/>
        <w:rPr>
          <w:rFonts w:hint="eastAsia"/>
          <w:sz w:val="30"/>
          <w:szCs w:val="30"/>
        </w:rPr>
      </w:pPr>
      <w:r>
        <w:rPr>
          <w:rFonts w:hint="eastAsia"/>
          <w:sz w:val="30"/>
          <w:szCs w:val="30"/>
        </w:rPr>
        <w:t>1</w:t>
      </w:r>
      <w:r>
        <w:rPr>
          <w:rFonts w:hint="eastAsia"/>
          <w:sz w:val="30"/>
          <w:szCs w:val="30"/>
        </w:rPr>
        <w:t>、在平安财产保险的广告业务中收受蓝狐公司的</w:t>
      </w:r>
      <w:r>
        <w:rPr>
          <w:rFonts w:hint="eastAsia"/>
          <w:sz w:val="30"/>
          <w:szCs w:val="30"/>
        </w:rPr>
        <w:t>100000</w:t>
      </w:r>
      <w:r>
        <w:rPr>
          <w:rFonts w:hint="eastAsia"/>
          <w:sz w:val="30"/>
          <w:szCs w:val="30"/>
        </w:rPr>
        <w:t>多元的回扣款。其是第一次走单，其当时收了</w:t>
      </w:r>
      <w:r>
        <w:rPr>
          <w:rFonts w:hint="eastAsia"/>
          <w:sz w:val="30"/>
          <w:szCs w:val="30"/>
        </w:rPr>
        <w:t>72000</w:t>
      </w:r>
      <w:r>
        <w:rPr>
          <w:rFonts w:hint="eastAsia"/>
          <w:sz w:val="30"/>
          <w:szCs w:val="30"/>
        </w:rPr>
        <w:t>元，给了钱某</w:t>
      </w:r>
      <w:r>
        <w:rPr>
          <w:rFonts w:hint="eastAsia"/>
          <w:sz w:val="30"/>
          <w:szCs w:val="30"/>
        </w:rPr>
        <w:t>42300</w:t>
      </w:r>
      <w:r>
        <w:rPr>
          <w:rFonts w:hint="eastAsia"/>
          <w:sz w:val="30"/>
          <w:szCs w:val="30"/>
        </w:rPr>
        <w:t>元，给了陈某</w:t>
      </w:r>
      <w:r>
        <w:rPr>
          <w:rFonts w:hint="eastAsia"/>
          <w:sz w:val="30"/>
          <w:szCs w:val="30"/>
        </w:rPr>
        <w:t>18000</w:t>
      </w:r>
      <w:r>
        <w:rPr>
          <w:rFonts w:hint="eastAsia"/>
          <w:sz w:val="30"/>
          <w:szCs w:val="30"/>
        </w:rPr>
        <w:t>元，另外给了罗某</w:t>
      </w:r>
      <w:r>
        <w:rPr>
          <w:rFonts w:hint="eastAsia"/>
          <w:sz w:val="30"/>
          <w:szCs w:val="30"/>
        </w:rPr>
        <w:t>18000</w:t>
      </w:r>
      <w:r>
        <w:rPr>
          <w:rFonts w:hint="eastAsia"/>
          <w:sz w:val="30"/>
          <w:szCs w:val="30"/>
        </w:rPr>
        <w:t>元，自己因此亏了几千元，因为这是自己第一次走单，还不知道要给罗某钱。</w:t>
      </w:r>
    </w:p>
    <w:p w14:paraId="60ED49ED" w14:textId="77777777" w:rsidR="00DC5C6E" w:rsidRDefault="00DC5C6E">
      <w:pPr>
        <w:spacing w:line="500" w:lineRule="atLeast"/>
        <w:ind w:firstLine="600"/>
        <w:divId w:val="1043214802"/>
        <w:rPr>
          <w:rFonts w:hint="eastAsia"/>
          <w:sz w:val="30"/>
          <w:szCs w:val="30"/>
        </w:rPr>
      </w:pPr>
      <w:r>
        <w:rPr>
          <w:rFonts w:hint="eastAsia"/>
          <w:sz w:val="30"/>
          <w:szCs w:val="30"/>
        </w:rPr>
        <w:t>2</w:t>
      </w:r>
      <w:r>
        <w:rPr>
          <w:rFonts w:hint="eastAsia"/>
          <w:sz w:val="30"/>
          <w:szCs w:val="30"/>
        </w:rPr>
        <w:t>、在平安人寿的广告业务中收受蓝狐公司的约</w:t>
      </w:r>
      <w:r>
        <w:rPr>
          <w:rFonts w:hint="eastAsia"/>
          <w:sz w:val="30"/>
          <w:szCs w:val="30"/>
        </w:rPr>
        <w:t>130000</w:t>
      </w:r>
      <w:r>
        <w:rPr>
          <w:rFonts w:hint="eastAsia"/>
          <w:sz w:val="30"/>
          <w:szCs w:val="30"/>
        </w:rPr>
        <w:t>元的回扣款。其中大部分给了平安人寿的高某，留下一小部分自己作为接待，但具体数额记不清楚了。</w:t>
      </w:r>
    </w:p>
    <w:p w14:paraId="0A39E484" w14:textId="77777777" w:rsidR="00DC5C6E" w:rsidRDefault="00DC5C6E">
      <w:pPr>
        <w:spacing w:line="500" w:lineRule="atLeast"/>
        <w:ind w:firstLine="600"/>
        <w:divId w:val="1646274621"/>
        <w:rPr>
          <w:rFonts w:hint="eastAsia"/>
          <w:sz w:val="30"/>
          <w:szCs w:val="30"/>
        </w:rPr>
      </w:pPr>
      <w:r>
        <w:rPr>
          <w:rFonts w:hint="eastAsia"/>
          <w:sz w:val="30"/>
          <w:szCs w:val="30"/>
        </w:rPr>
        <w:t>3</w:t>
      </w:r>
      <w:r>
        <w:rPr>
          <w:rFonts w:hint="eastAsia"/>
          <w:sz w:val="30"/>
          <w:szCs w:val="30"/>
        </w:rPr>
        <w:t>、在东莞农村商业银行的广告业务交由蓝狐公司代理，先后</w:t>
      </w:r>
      <w:r>
        <w:rPr>
          <w:rFonts w:hint="eastAsia"/>
          <w:sz w:val="30"/>
          <w:szCs w:val="30"/>
        </w:rPr>
        <w:t>2</w:t>
      </w:r>
      <w:r>
        <w:rPr>
          <w:rFonts w:hint="eastAsia"/>
          <w:sz w:val="30"/>
          <w:szCs w:val="30"/>
        </w:rPr>
        <w:t>次收受蓝狐公司给付的回扣款共</w:t>
      </w:r>
      <w:r>
        <w:rPr>
          <w:rFonts w:hint="eastAsia"/>
          <w:sz w:val="30"/>
          <w:szCs w:val="30"/>
        </w:rPr>
        <w:t>35000</w:t>
      </w:r>
      <w:r>
        <w:rPr>
          <w:rFonts w:hint="eastAsia"/>
          <w:sz w:val="30"/>
          <w:szCs w:val="30"/>
        </w:rPr>
        <w:t>元左右。这些钱用来请农商行的叶某某去旅游，还有请他们吃饭，自己剩下大概</w:t>
      </w:r>
      <w:r>
        <w:rPr>
          <w:rFonts w:hint="eastAsia"/>
          <w:sz w:val="30"/>
          <w:szCs w:val="30"/>
        </w:rPr>
        <w:t>1</w:t>
      </w:r>
      <w:r>
        <w:rPr>
          <w:rFonts w:hint="eastAsia"/>
          <w:sz w:val="30"/>
          <w:szCs w:val="30"/>
        </w:rPr>
        <w:t>万元。</w:t>
      </w:r>
    </w:p>
    <w:p w14:paraId="6A004024" w14:textId="77777777" w:rsidR="00DC5C6E" w:rsidRDefault="00DC5C6E">
      <w:pPr>
        <w:spacing w:line="500" w:lineRule="atLeast"/>
        <w:ind w:firstLine="600"/>
        <w:divId w:val="987516106"/>
        <w:rPr>
          <w:rFonts w:hint="eastAsia"/>
          <w:sz w:val="30"/>
          <w:szCs w:val="30"/>
        </w:rPr>
      </w:pPr>
      <w:r>
        <w:rPr>
          <w:rFonts w:hint="eastAsia"/>
          <w:sz w:val="30"/>
          <w:szCs w:val="30"/>
        </w:rPr>
        <w:t>4</w:t>
      </w:r>
      <w:r>
        <w:rPr>
          <w:rFonts w:hint="eastAsia"/>
          <w:sz w:val="30"/>
          <w:szCs w:val="30"/>
        </w:rPr>
        <w:t>、在中国农业银行股份有限公司东莞分行的广告业务交由蓝狐公司代理，收受蓝狐公司给付的回扣款共</w:t>
      </w:r>
      <w:r>
        <w:rPr>
          <w:rFonts w:hint="eastAsia"/>
          <w:sz w:val="30"/>
          <w:szCs w:val="30"/>
        </w:rPr>
        <w:t>25000</w:t>
      </w:r>
      <w:r>
        <w:rPr>
          <w:rFonts w:hint="eastAsia"/>
          <w:sz w:val="30"/>
          <w:szCs w:val="30"/>
        </w:rPr>
        <w:t>元左右，这些钱用于节假日送礼给他们领导，自己留下约</w:t>
      </w:r>
      <w:r>
        <w:rPr>
          <w:rFonts w:hint="eastAsia"/>
          <w:sz w:val="30"/>
          <w:szCs w:val="30"/>
        </w:rPr>
        <w:t>11000</w:t>
      </w:r>
      <w:r>
        <w:rPr>
          <w:rFonts w:hint="eastAsia"/>
          <w:sz w:val="30"/>
          <w:szCs w:val="30"/>
        </w:rPr>
        <w:t>元。</w:t>
      </w:r>
    </w:p>
    <w:p w14:paraId="26A99B04" w14:textId="77777777" w:rsidR="00DC5C6E" w:rsidRDefault="00DC5C6E">
      <w:pPr>
        <w:spacing w:line="500" w:lineRule="atLeast"/>
        <w:ind w:firstLine="600"/>
        <w:divId w:val="1954823337"/>
        <w:rPr>
          <w:rFonts w:hint="eastAsia"/>
          <w:sz w:val="30"/>
          <w:szCs w:val="30"/>
        </w:rPr>
      </w:pPr>
      <w:r>
        <w:rPr>
          <w:rFonts w:hint="eastAsia"/>
          <w:sz w:val="30"/>
          <w:szCs w:val="30"/>
        </w:rPr>
        <w:t>5</w:t>
      </w:r>
      <w:r>
        <w:rPr>
          <w:rFonts w:hint="eastAsia"/>
          <w:sz w:val="30"/>
          <w:szCs w:val="30"/>
        </w:rPr>
        <w:t>、在东莞市海雅百货有限公司的广告业务交由蓝狐公司代理，先后</w:t>
      </w:r>
      <w:r>
        <w:rPr>
          <w:rFonts w:hint="eastAsia"/>
          <w:sz w:val="30"/>
          <w:szCs w:val="30"/>
        </w:rPr>
        <w:t>2</w:t>
      </w:r>
      <w:r>
        <w:rPr>
          <w:rFonts w:hint="eastAsia"/>
          <w:sz w:val="30"/>
          <w:szCs w:val="30"/>
        </w:rPr>
        <w:t>次收受蓝狐公司给付的回扣款共</w:t>
      </w:r>
      <w:r>
        <w:rPr>
          <w:rFonts w:hint="eastAsia"/>
          <w:sz w:val="30"/>
          <w:szCs w:val="30"/>
        </w:rPr>
        <w:t>20000</w:t>
      </w:r>
      <w:r>
        <w:rPr>
          <w:rFonts w:hint="eastAsia"/>
          <w:sz w:val="30"/>
          <w:szCs w:val="30"/>
        </w:rPr>
        <w:t>多元，后按广告费总额的</w:t>
      </w:r>
      <w:r>
        <w:rPr>
          <w:rFonts w:hint="eastAsia"/>
          <w:sz w:val="30"/>
          <w:szCs w:val="30"/>
        </w:rPr>
        <w:t>10%</w:t>
      </w:r>
      <w:r>
        <w:rPr>
          <w:rFonts w:hint="eastAsia"/>
          <w:sz w:val="30"/>
          <w:szCs w:val="30"/>
        </w:rPr>
        <w:t>给回扣海雅百货的林某某和许某某。</w:t>
      </w:r>
    </w:p>
    <w:p w14:paraId="53ACBE8B" w14:textId="77777777" w:rsidR="00DC5C6E" w:rsidRDefault="00DC5C6E">
      <w:pPr>
        <w:spacing w:line="500" w:lineRule="atLeast"/>
        <w:ind w:firstLine="600"/>
        <w:divId w:val="926691348"/>
        <w:rPr>
          <w:rFonts w:hint="eastAsia"/>
          <w:sz w:val="30"/>
          <w:szCs w:val="30"/>
        </w:rPr>
      </w:pPr>
      <w:r>
        <w:rPr>
          <w:rFonts w:hint="eastAsia"/>
          <w:sz w:val="30"/>
          <w:szCs w:val="30"/>
        </w:rPr>
        <w:t>6</w:t>
      </w:r>
      <w:r>
        <w:rPr>
          <w:rFonts w:hint="eastAsia"/>
          <w:sz w:val="30"/>
          <w:szCs w:val="30"/>
        </w:rPr>
        <w:t>、在君尚百货（前身为天虹商场）的广告业务交由蓝狐公司代理，先后</w:t>
      </w:r>
      <w:r>
        <w:rPr>
          <w:rFonts w:hint="eastAsia"/>
          <w:sz w:val="30"/>
          <w:szCs w:val="30"/>
        </w:rPr>
        <w:t>3</w:t>
      </w:r>
      <w:r>
        <w:rPr>
          <w:rFonts w:hint="eastAsia"/>
          <w:sz w:val="30"/>
          <w:szCs w:val="30"/>
        </w:rPr>
        <w:t>次收受蓝狐公司给付的回扣款共</w:t>
      </w:r>
      <w:r>
        <w:rPr>
          <w:rFonts w:hint="eastAsia"/>
          <w:sz w:val="30"/>
          <w:szCs w:val="30"/>
        </w:rPr>
        <w:t>100000</w:t>
      </w:r>
      <w:r>
        <w:rPr>
          <w:rFonts w:hint="eastAsia"/>
          <w:sz w:val="30"/>
          <w:szCs w:val="30"/>
        </w:rPr>
        <w:t>多元。第一次给了袁某某大概</w:t>
      </w:r>
      <w:r>
        <w:rPr>
          <w:rFonts w:hint="eastAsia"/>
          <w:sz w:val="30"/>
          <w:szCs w:val="30"/>
        </w:rPr>
        <w:t>1</w:t>
      </w:r>
      <w:r>
        <w:rPr>
          <w:rFonts w:hint="eastAsia"/>
          <w:sz w:val="30"/>
          <w:szCs w:val="30"/>
        </w:rPr>
        <w:t>万元，给了罗某</w:t>
      </w:r>
      <w:r>
        <w:rPr>
          <w:rFonts w:hint="eastAsia"/>
          <w:sz w:val="30"/>
          <w:szCs w:val="30"/>
        </w:rPr>
        <w:t>15000</w:t>
      </w:r>
      <w:r>
        <w:rPr>
          <w:rFonts w:hint="eastAsia"/>
          <w:sz w:val="30"/>
          <w:szCs w:val="30"/>
        </w:rPr>
        <w:t>元。后两次忘记给了他们多少钱了。</w:t>
      </w:r>
    </w:p>
    <w:p w14:paraId="2516CF63" w14:textId="77777777" w:rsidR="00DC5C6E" w:rsidRDefault="00DC5C6E">
      <w:pPr>
        <w:spacing w:line="500" w:lineRule="atLeast"/>
        <w:ind w:firstLine="600"/>
        <w:divId w:val="83574239"/>
        <w:rPr>
          <w:rFonts w:hint="eastAsia"/>
          <w:sz w:val="30"/>
          <w:szCs w:val="30"/>
        </w:rPr>
      </w:pPr>
      <w:r>
        <w:rPr>
          <w:rFonts w:hint="eastAsia"/>
          <w:sz w:val="30"/>
          <w:szCs w:val="30"/>
        </w:rPr>
        <w:t>在检察笔录中，张永华辩解自己是自首，称当时接到报社通知回去开会，在会上已经向侦查机关的办案人员说要自首了。</w:t>
      </w:r>
    </w:p>
    <w:p w14:paraId="771ECA39" w14:textId="77777777" w:rsidR="00DC5C6E" w:rsidRDefault="00DC5C6E">
      <w:pPr>
        <w:spacing w:line="500" w:lineRule="atLeast"/>
        <w:ind w:firstLine="600"/>
        <w:divId w:val="808206964"/>
        <w:rPr>
          <w:rFonts w:hint="eastAsia"/>
          <w:sz w:val="30"/>
          <w:szCs w:val="30"/>
        </w:rPr>
      </w:pPr>
      <w:r>
        <w:rPr>
          <w:rFonts w:hint="eastAsia"/>
          <w:sz w:val="30"/>
          <w:szCs w:val="30"/>
        </w:rPr>
        <w:t>指认笔录：张永华指认出平安财产、平安人寿、海雅百货、天虹商场、农商行、农行的广告业务认刊书、合同及费用清单。</w:t>
      </w:r>
    </w:p>
    <w:p w14:paraId="7340F4ED" w14:textId="77777777" w:rsidR="00DC5C6E" w:rsidRDefault="00DC5C6E">
      <w:pPr>
        <w:spacing w:line="500" w:lineRule="atLeast"/>
        <w:ind w:firstLine="600"/>
        <w:divId w:val="23798126"/>
        <w:rPr>
          <w:rFonts w:hint="eastAsia"/>
          <w:sz w:val="30"/>
          <w:szCs w:val="30"/>
        </w:rPr>
      </w:pPr>
      <w:r>
        <w:rPr>
          <w:rFonts w:hint="eastAsia"/>
          <w:sz w:val="30"/>
          <w:szCs w:val="30"/>
        </w:rPr>
        <w:t>据此，公诉机关认为被告人张永华作为东莞时报广告中心工作人员，系在国有公司中从事公务的国家工作人员，其利用职务便利为蓝狐公司谋取经济利益，收受该公司人民币</w:t>
      </w:r>
      <w:r>
        <w:rPr>
          <w:rFonts w:hint="eastAsia"/>
          <w:sz w:val="30"/>
          <w:szCs w:val="30"/>
        </w:rPr>
        <w:t>434801.6</w:t>
      </w:r>
      <w:r>
        <w:rPr>
          <w:rFonts w:hint="eastAsia"/>
          <w:sz w:val="30"/>
          <w:szCs w:val="30"/>
        </w:rPr>
        <w:t>元好处费，又在洽谈广告业务过程中，为谋取个人经济利益，送给</w:t>
      </w:r>
      <w:r>
        <w:rPr>
          <w:rFonts w:hint="eastAsia"/>
          <w:sz w:val="30"/>
          <w:szCs w:val="30"/>
        </w:rPr>
        <w:t>4</w:t>
      </w:r>
      <w:r>
        <w:rPr>
          <w:rFonts w:hint="eastAsia"/>
          <w:sz w:val="30"/>
          <w:szCs w:val="30"/>
        </w:rPr>
        <w:t>名广告客户工作人员好处费共计人民币</w:t>
      </w:r>
      <w:r>
        <w:rPr>
          <w:rFonts w:hint="eastAsia"/>
          <w:sz w:val="30"/>
          <w:szCs w:val="30"/>
        </w:rPr>
        <w:t>115310.4</w:t>
      </w:r>
      <w:r>
        <w:rPr>
          <w:rFonts w:hint="eastAsia"/>
          <w:sz w:val="30"/>
          <w:szCs w:val="30"/>
        </w:rPr>
        <w:t>元，其行为已触犯《中华人民共和国刑法》第三百八十五条、第一百六十四条之规定，应当以受贿罪、对非国家工作人员行贿罪追究其刑事责任。鉴于张永华归案后如实供述自己受贿的罪行，根据《中华人民共和国刑法》第六十七条第三款之规定，可以从轻处罚。又鉴于张永华在被羁押期间主动供述侦查机关还未掌握的其本人涉嫌对非国家工作人员行贿的罪行，根据《中华人民共和国刑法》第六十七条第一款和第二款之规定，系自首，可以从轻或减轻处罚。故诉请本院依法惩处。</w:t>
      </w:r>
    </w:p>
    <w:p w14:paraId="1E010AA1" w14:textId="77777777" w:rsidR="00DC5C6E" w:rsidRDefault="00DC5C6E">
      <w:pPr>
        <w:spacing w:line="500" w:lineRule="atLeast"/>
        <w:ind w:firstLine="600"/>
        <w:divId w:val="10494884"/>
        <w:rPr>
          <w:rFonts w:hint="eastAsia"/>
          <w:sz w:val="30"/>
          <w:szCs w:val="30"/>
        </w:rPr>
      </w:pPr>
      <w:r>
        <w:rPr>
          <w:rFonts w:hint="eastAsia"/>
          <w:sz w:val="30"/>
          <w:szCs w:val="30"/>
        </w:rPr>
        <w:t>在法庭上，被告人张永华对起诉书上指控其受贿的犯罪事基本没有异议，但辩称</w:t>
      </w:r>
      <w:r>
        <w:rPr>
          <w:rFonts w:hint="eastAsia"/>
          <w:sz w:val="30"/>
          <w:szCs w:val="30"/>
        </w:rPr>
        <w:t>1</w:t>
      </w:r>
      <w:r>
        <w:rPr>
          <w:rFonts w:hint="eastAsia"/>
          <w:sz w:val="30"/>
          <w:szCs w:val="30"/>
        </w:rPr>
        <w:t>、指控蓝狐公司就君尚百货广告业务给其的回扣款多了，其实际没有拿到那么多，但具体是多少其也不知道；</w:t>
      </w:r>
      <w:r>
        <w:rPr>
          <w:rFonts w:hint="eastAsia"/>
          <w:sz w:val="30"/>
          <w:szCs w:val="30"/>
        </w:rPr>
        <w:t>2</w:t>
      </w:r>
      <w:r>
        <w:rPr>
          <w:rFonts w:hint="eastAsia"/>
          <w:sz w:val="30"/>
          <w:szCs w:val="30"/>
        </w:rPr>
        <w:t>、指控其对非国家工作人员行贿的金额不对，实际上其是给了</w:t>
      </w:r>
      <w:r>
        <w:rPr>
          <w:rFonts w:hint="eastAsia"/>
          <w:sz w:val="30"/>
          <w:szCs w:val="30"/>
        </w:rPr>
        <w:t>36</w:t>
      </w:r>
      <w:r>
        <w:rPr>
          <w:rFonts w:hint="eastAsia"/>
          <w:sz w:val="30"/>
          <w:szCs w:val="30"/>
        </w:rPr>
        <w:t>万多；</w:t>
      </w:r>
      <w:r>
        <w:rPr>
          <w:rFonts w:hint="eastAsia"/>
          <w:sz w:val="30"/>
          <w:szCs w:val="30"/>
        </w:rPr>
        <w:t>3</w:t>
      </w:r>
      <w:r>
        <w:rPr>
          <w:rFonts w:hint="eastAsia"/>
          <w:sz w:val="30"/>
          <w:szCs w:val="30"/>
        </w:rPr>
        <w:t>、其没有从事公务活动，其行为是受到总经理罗某的指使与胁迫的，案涉的大部分账款支付给了罗某及客户，其中用于个人消费的仅为</w:t>
      </w:r>
      <w:r>
        <w:rPr>
          <w:rFonts w:hint="eastAsia"/>
          <w:sz w:val="30"/>
          <w:szCs w:val="30"/>
        </w:rPr>
        <w:t>2</w:t>
      </w:r>
      <w:r>
        <w:rPr>
          <w:rFonts w:hint="eastAsia"/>
          <w:sz w:val="30"/>
          <w:szCs w:val="30"/>
        </w:rPr>
        <w:t>万余元。</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日的反贪会议中，其在现场检举和自首，并在归案后如实供述有关的犯罪事实。</w:t>
      </w:r>
    </w:p>
    <w:p w14:paraId="290196EF" w14:textId="77777777" w:rsidR="00DC5C6E" w:rsidRDefault="00DC5C6E">
      <w:pPr>
        <w:spacing w:line="500" w:lineRule="atLeast"/>
        <w:ind w:firstLine="600"/>
        <w:divId w:val="1622493016"/>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、公诉人指控被告人张永华犯受贿罪的定性不准确，被告人张永华不应认定为国家工作人员，其所从事的行为属于履行企业经营活动，应依据刑法第一百六十三条规定的非国家工作人员受贿罪定罪量刑；</w:t>
      </w:r>
      <w:r>
        <w:rPr>
          <w:rFonts w:hint="eastAsia"/>
          <w:sz w:val="30"/>
          <w:szCs w:val="30"/>
        </w:rPr>
        <w:t>2</w:t>
      </w:r>
      <w:r>
        <w:rPr>
          <w:rFonts w:hint="eastAsia"/>
          <w:sz w:val="30"/>
          <w:szCs w:val="30"/>
        </w:rPr>
        <w:t>、被告人张永华对非国家工作人员行贿只是其达到收受回扣款的手段，应认定为牵连犯，应择一重罪即以非国家工作人员受贿罪处罚，而不是数罪并罚；</w:t>
      </w:r>
      <w:r>
        <w:rPr>
          <w:rFonts w:hint="eastAsia"/>
          <w:sz w:val="30"/>
          <w:szCs w:val="30"/>
        </w:rPr>
        <w:t>3</w:t>
      </w:r>
      <w:r>
        <w:rPr>
          <w:rFonts w:hint="eastAsia"/>
          <w:sz w:val="30"/>
          <w:szCs w:val="30"/>
        </w:rPr>
        <w:t>、被告人张永华有自首情节，应从轻或减轻处罚；</w:t>
      </w:r>
      <w:r>
        <w:rPr>
          <w:rFonts w:hint="eastAsia"/>
          <w:sz w:val="30"/>
          <w:szCs w:val="30"/>
        </w:rPr>
        <w:t>4</w:t>
      </w:r>
      <w:r>
        <w:rPr>
          <w:rFonts w:hint="eastAsia"/>
          <w:sz w:val="30"/>
          <w:szCs w:val="30"/>
        </w:rPr>
        <w:t>、被告人张永华没有犯罪前科，案发后认罪态度好；</w:t>
      </w:r>
      <w:r>
        <w:rPr>
          <w:rFonts w:hint="eastAsia"/>
          <w:sz w:val="30"/>
          <w:szCs w:val="30"/>
        </w:rPr>
        <w:t>5</w:t>
      </w:r>
      <w:r>
        <w:rPr>
          <w:rFonts w:hint="eastAsia"/>
          <w:sz w:val="30"/>
          <w:szCs w:val="30"/>
        </w:rPr>
        <w:t>、被告人张永华没有主动索贿，社会危害性较小；</w:t>
      </w:r>
      <w:r>
        <w:rPr>
          <w:rFonts w:hint="eastAsia"/>
          <w:sz w:val="30"/>
          <w:szCs w:val="30"/>
        </w:rPr>
        <w:t>6</w:t>
      </w:r>
      <w:r>
        <w:rPr>
          <w:rFonts w:hint="eastAsia"/>
          <w:sz w:val="30"/>
          <w:szCs w:val="30"/>
        </w:rPr>
        <w:t>、案涉的赃款已经由检察机关部分追回，被告人张永华也愿意积极退赃；</w:t>
      </w:r>
      <w:r>
        <w:rPr>
          <w:rFonts w:hint="eastAsia"/>
          <w:sz w:val="30"/>
          <w:szCs w:val="30"/>
        </w:rPr>
        <w:t>7</w:t>
      </w:r>
      <w:r>
        <w:rPr>
          <w:rFonts w:hint="eastAsia"/>
          <w:sz w:val="30"/>
          <w:szCs w:val="30"/>
        </w:rPr>
        <w:t>、被告人张永华的犯罪行为是在其领导谌斌及罗某的指使及默认下完成的，大部分账款也支付给了罗某及客户，被告人张永华在犯罪过程中获利较小；</w:t>
      </w:r>
      <w:r>
        <w:rPr>
          <w:rFonts w:hint="eastAsia"/>
          <w:sz w:val="30"/>
          <w:szCs w:val="30"/>
        </w:rPr>
        <w:t>8</w:t>
      </w:r>
      <w:r>
        <w:rPr>
          <w:rFonts w:hint="eastAsia"/>
          <w:sz w:val="30"/>
          <w:szCs w:val="30"/>
        </w:rPr>
        <w:t>、被告人张永华家庭困难，请法庭对其酌情从轻处罚。</w:t>
      </w:r>
    </w:p>
    <w:p w14:paraId="3D081D80" w14:textId="77777777" w:rsidR="00DC5C6E" w:rsidRDefault="00DC5C6E">
      <w:pPr>
        <w:spacing w:line="500" w:lineRule="atLeast"/>
        <w:ind w:firstLine="600"/>
        <w:divId w:val="350424651"/>
        <w:rPr>
          <w:rFonts w:hint="eastAsia"/>
          <w:sz w:val="30"/>
          <w:szCs w:val="30"/>
        </w:rPr>
      </w:pPr>
      <w:r>
        <w:rPr>
          <w:rFonts w:hint="eastAsia"/>
          <w:sz w:val="30"/>
          <w:szCs w:val="30"/>
        </w:rPr>
        <w:t>对于上述辩护意见，辩护人向法庭提交了以下三份证据予以佐证：</w:t>
      </w:r>
      <w:r>
        <w:rPr>
          <w:rFonts w:hint="eastAsia"/>
          <w:sz w:val="30"/>
          <w:szCs w:val="30"/>
        </w:rPr>
        <w:t>1</w:t>
      </w:r>
      <w:r>
        <w:rPr>
          <w:rFonts w:hint="eastAsia"/>
          <w:sz w:val="30"/>
          <w:szCs w:val="30"/>
        </w:rPr>
        <w:t>、社保清单，证实被告人张永华是临时工；</w:t>
      </w:r>
      <w:r>
        <w:rPr>
          <w:rFonts w:hint="eastAsia"/>
          <w:sz w:val="30"/>
          <w:szCs w:val="30"/>
        </w:rPr>
        <w:t>2</w:t>
      </w:r>
      <w:r>
        <w:rPr>
          <w:rFonts w:hint="eastAsia"/>
          <w:sz w:val="30"/>
          <w:szCs w:val="30"/>
        </w:rPr>
        <w:t>、村委会证明，证实张永华的品行良好及家庭困难；</w:t>
      </w:r>
      <w:r>
        <w:rPr>
          <w:rFonts w:hint="eastAsia"/>
          <w:sz w:val="30"/>
          <w:szCs w:val="30"/>
        </w:rPr>
        <w:t>3</w:t>
      </w:r>
      <w:r>
        <w:rPr>
          <w:rFonts w:hint="eastAsia"/>
          <w:sz w:val="30"/>
          <w:szCs w:val="30"/>
        </w:rPr>
        <w:t>、东莞时报的任职证明，证实被告人张永华没有国家编制，是合同工。上述证据经法庭质证、认证，本院予以确认。</w:t>
      </w:r>
    </w:p>
    <w:p w14:paraId="7B6086B2" w14:textId="77777777" w:rsidR="00DC5C6E" w:rsidRDefault="00DC5C6E">
      <w:pPr>
        <w:spacing w:line="500" w:lineRule="atLeast"/>
        <w:ind w:firstLine="600"/>
        <w:divId w:val="1916041393"/>
        <w:rPr>
          <w:rFonts w:hint="eastAsia"/>
          <w:sz w:val="30"/>
          <w:szCs w:val="30"/>
        </w:rPr>
      </w:pPr>
      <w:r>
        <w:rPr>
          <w:rFonts w:hint="eastAsia"/>
          <w:sz w:val="30"/>
          <w:szCs w:val="30"/>
        </w:rPr>
        <w:t>经审理查明，公诉机关当庭出示的证据，经控辩双方质证查实，证据来源合法，证据内容客观、真实，可以作为本案的定案根据，且上述证据互相关联，相互印证，公诉机关据此指控被告人张永华利用其职务上的便利，非法收受他人财物，为他人谋取利益，且为谋取个人经济利益而给广告客户工作人员好处费，事实清楚，证据确实、充分，本院予以确认。</w:t>
      </w:r>
    </w:p>
    <w:p w14:paraId="411C5AA4" w14:textId="77777777" w:rsidR="00DC5C6E" w:rsidRDefault="00DC5C6E">
      <w:pPr>
        <w:spacing w:line="500" w:lineRule="atLeast"/>
        <w:ind w:firstLine="600"/>
        <w:divId w:val="1225486142"/>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日，东莞市人民检察院反渎职侵权局将东莞时报广告中心张永华涉嫌受贿的线索移送东莞市检察院反贪污贿赂局，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日，该局召集东莞时报广告中心全体员工开会，讲述相关法律规定，动员有犯罪行为的人员主动向检察机关自首。张永华在会上没有主动交代自己涉嫌犯罪的问题。后该局将张永华带回调查。同年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日，以涉嫌受贿犯罪对张永华立案侦查并刑事拘留。</w:t>
      </w:r>
    </w:p>
    <w:p w14:paraId="77CE28B5" w14:textId="77777777" w:rsidR="00DC5C6E" w:rsidRDefault="00DC5C6E">
      <w:pPr>
        <w:spacing w:line="500" w:lineRule="atLeast"/>
        <w:ind w:firstLine="600"/>
        <w:divId w:val="1390954811"/>
        <w:rPr>
          <w:rFonts w:hint="eastAsia"/>
          <w:sz w:val="30"/>
          <w:szCs w:val="30"/>
        </w:rPr>
      </w:pPr>
      <w:r>
        <w:rPr>
          <w:rFonts w:hint="eastAsia"/>
          <w:sz w:val="30"/>
          <w:szCs w:val="30"/>
        </w:rPr>
        <w:t>再查，东莞时报传媒发展有限公司是东莞日报社设立的国有独资有限责任公司，广告中心为其下设机构之一，负责广告业务。被告人张永华于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日与东莞时报传媒发展有限公司签订劳动合同，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日晋升为广告部专栏部经理，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月至被羁押前，任职广告中心传媒顾问。</w:t>
      </w:r>
    </w:p>
    <w:p w14:paraId="3AFC8D82" w14:textId="77777777" w:rsidR="00DC5C6E" w:rsidRDefault="00DC5C6E">
      <w:pPr>
        <w:spacing w:line="500" w:lineRule="atLeast"/>
        <w:ind w:firstLine="600"/>
        <w:divId w:val="1758940362"/>
        <w:rPr>
          <w:rFonts w:hint="eastAsia"/>
          <w:sz w:val="30"/>
          <w:szCs w:val="30"/>
        </w:rPr>
      </w:pPr>
      <w:r>
        <w:rPr>
          <w:rFonts w:hint="eastAsia"/>
          <w:sz w:val="30"/>
          <w:szCs w:val="30"/>
        </w:rPr>
        <w:t>对于被告人张永华及其辩护人提出的相关辩解、辩护意见，本院综合评析如下：</w:t>
      </w:r>
    </w:p>
    <w:p w14:paraId="05CD817B" w14:textId="77777777" w:rsidR="00DC5C6E" w:rsidRDefault="00DC5C6E">
      <w:pPr>
        <w:spacing w:line="500" w:lineRule="atLeast"/>
        <w:ind w:firstLine="600"/>
        <w:divId w:val="108285520"/>
        <w:rPr>
          <w:rFonts w:hint="eastAsia"/>
          <w:sz w:val="30"/>
          <w:szCs w:val="30"/>
        </w:rPr>
      </w:pPr>
      <w:r>
        <w:rPr>
          <w:rFonts w:hint="eastAsia"/>
          <w:sz w:val="30"/>
          <w:szCs w:val="30"/>
        </w:rPr>
        <w:t>1</w:t>
      </w:r>
      <w:r>
        <w:rPr>
          <w:rFonts w:hint="eastAsia"/>
          <w:sz w:val="30"/>
          <w:szCs w:val="30"/>
        </w:rPr>
        <w:t>、关于被告人张永华的犯罪主体身份问题：根据最高人民法院《全国法院审理经济犯罪案件工作座谈会议纪要》的相关规定，“从事公务是指代表国家机关、国有公司、企业、事业单位、人民团体等履行组织、领导、监督、管理等职责。公务主要表现为与职权相联系的公共事务以及监督、管理国有财产的职务活动。如国家机关工作人员依法履行职责，国有公司的董事、经理、监事、会计、出纳人员等管理、监督国有财产等活动，属于从事公务。那些不具备职权内容的劳务活动、技术服务工作，如售货员、售票员等所从事的工作，一般不认为是公务。”本案被告人张永华虽在国有公司工作，但其所处岗位的职责是销售广告业务，属于从事劳务活动的销售人员，不具有管理、监督国有财产的职责，不应认定为在国有公司中从事公务的国家工作人员。故对其利用职务便利为广告公司谋取经济利益并收取该公司好处费的行为依法应以非国家工作人员受贿罪定罪处罚。</w:t>
      </w:r>
    </w:p>
    <w:p w14:paraId="37ED0993" w14:textId="77777777" w:rsidR="00DC5C6E" w:rsidRDefault="00DC5C6E">
      <w:pPr>
        <w:spacing w:line="500" w:lineRule="atLeast"/>
        <w:ind w:firstLine="600"/>
        <w:divId w:val="1673415316"/>
        <w:rPr>
          <w:rFonts w:hint="eastAsia"/>
          <w:sz w:val="30"/>
          <w:szCs w:val="30"/>
        </w:rPr>
      </w:pPr>
      <w:r>
        <w:rPr>
          <w:rFonts w:hint="eastAsia"/>
          <w:sz w:val="30"/>
          <w:szCs w:val="30"/>
        </w:rPr>
        <w:t>2</w:t>
      </w:r>
      <w:r>
        <w:rPr>
          <w:rFonts w:hint="eastAsia"/>
          <w:sz w:val="30"/>
          <w:szCs w:val="30"/>
        </w:rPr>
        <w:t>、关于被告人张永华受贿及行贿的数额问题。经查，公诉机关指控被告人张永华受收蓝狐公司给予的回扣</w:t>
      </w:r>
      <w:r>
        <w:rPr>
          <w:rFonts w:hint="eastAsia"/>
          <w:sz w:val="30"/>
          <w:szCs w:val="30"/>
        </w:rPr>
        <w:t>434801.6</w:t>
      </w:r>
      <w:r>
        <w:rPr>
          <w:rFonts w:hint="eastAsia"/>
          <w:sz w:val="30"/>
          <w:szCs w:val="30"/>
        </w:rPr>
        <w:t>元及张永华向有关广告客户工作人员行贿</w:t>
      </w:r>
      <w:r>
        <w:rPr>
          <w:rFonts w:hint="eastAsia"/>
          <w:sz w:val="30"/>
          <w:szCs w:val="30"/>
        </w:rPr>
        <w:t>115310.4</w:t>
      </w:r>
      <w:r>
        <w:rPr>
          <w:rFonts w:hint="eastAsia"/>
          <w:sz w:val="30"/>
          <w:szCs w:val="30"/>
        </w:rPr>
        <w:t>元，并提交了证人王某某、陈某某、钱某、陈某、高某、林某某、许某某、叶某某、罗某、袁某某、周某某的证言及辨认笔录，书证银行开户情况、交易清单及存款凭条、取款凭条、发票、费用支出单、广告合同、个人绩效收款明细表及被告人张永华的多次供述等证据证实，证据之间可相互印证，足以认定。</w:t>
      </w:r>
    </w:p>
    <w:p w14:paraId="1B952798" w14:textId="77777777" w:rsidR="00DC5C6E" w:rsidRDefault="00DC5C6E">
      <w:pPr>
        <w:spacing w:line="500" w:lineRule="atLeast"/>
        <w:ind w:firstLine="600"/>
        <w:divId w:val="652878251"/>
        <w:rPr>
          <w:rFonts w:hint="eastAsia"/>
          <w:sz w:val="30"/>
          <w:szCs w:val="30"/>
        </w:rPr>
      </w:pPr>
      <w:r>
        <w:rPr>
          <w:rFonts w:hint="eastAsia"/>
          <w:sz w:val="30"/>
          <w:szCs w:val="30"/>
        </w:rPr>
        <w:t>3</w:t>
      </w:r>
      <w:r>
        <w:rPr>
          <w:rFonts w:hint="eastAsia"/>
          <w:sz w:val="30"/>
          <w:szCs w:val="30"/>
        </w:rPr>
        <w:t>、关于对被告人张永华行贿及受贿的犯罪行为是定一罪还是数罪的问题。经查，被告人张永华以非国家工作人员身份收受贿款后又对非国家工作人员行贿，是两个不同性质的犯罪行为，对该两行为应分别定罪并予以数罪并罚。</w:t>
      </w:r>
    </w:p>
    <w:p w14:paraId="441CA7DE" w14:textId="77777777" w:rsidR="00DC5C6E" w:rsidRDefault="00DC5C6E">
      <w:pPr>
        <w:spacing w:line="500" w:lineRule="atLeast"/>
        <w:ind w:firstLine="600"/>
        <w:divId w:val="604651272"/>
        <w:rPr>
          <w:rFonts w:hint="eastAsia"/>
          <w:sz w:val="30"/>
          <w:szCs w:val="30"/>
        </w:rPr>
      </w:pPr>
      <w:r>
        <w:rPr>
          <w:rFonts w:hint="eastAsia"/>
          <w:sz w:val="30"/>
          <w:szCs w:val="30"/>
        </w:rPr>
        <w:t>4</w:t>
      </w:r>
      <w:r>
        <w:rPr>
          <w:rFonts w:hint="eastAsia"/>
          <w:sz w:val="30"/>
          <w:szCs w:val="30"/>
        </w:rPr>
        <w:t>、关于被告人张永华是否自首的问题。经查，根据侦查机关出具的到案经过材料，可证实被告人张永华对其受贿的罪行无自首情节，对非国家工作人员行贿的罪行有自首情节。</w:t>
      </w:r>
    </w:p>
    <w:p w14:paraId="1A60CB97" w14:textId="77777777" w:rsidR="00DC5C6E" w:rsidRDefault="00DC5C6E">
      <w:pPr>
        <w:spacing w:line="500" w:lineRule="atLeast"/>
        <w:ind w:firstLine="600"/>
        <w:divId w:val="681204576"/>
        <w:rPr>
          <w:rFonts w:hint="eastAsia"/>
          <w:sz w:val="30"/>
          <w:szCs w:val="30"/>
        </w:rPr>
      </w:pPr>
      <w:r>
        <w:rPr>
          <w:rFonts w:hint="eastAsia"/>
          <w:sz w:val="30"/>
          <w:szCs w:val="30"/>
        </w:rPr>
        <w:t>5</w:t>
      </w:r>
      <w:r>
        <w:rPr>
          <w:rFonts w:hint="eastAsia"/>
          <w:sz w:val="30"/>
          <w:szCs w:val="30"/>
        </w:rPr>
        <w:t>、关于被告人张永华的行为是否受到总经理罗某的指使与胁迫的问题。经查，根据现有证据证实被告人张永华是主动积极实施本案的犯罪行为，并无证据证实其是受到罗某的指使与胁迫而不得已为之。</w:t>
      </w:r>
    </w:p>
    <w:p w14:paraId="0E6F0E77" w14:textId="77777777" w:rsidR="00DC5C6E" w:rsidRDefault="00DC5C6E">
      <w:pPr>
        <w:spacing w:line="500" w:lineRule="atLeast"/>
        <w:ind w:firstLine="600"/>
        <w:divId w:val="59257785"/>
        <w:rPr>
          <w:rFonts w:hint="eastAsia"/>
          <w:sz w:val="30"/>
          <w:szCs w:val="30"/>
        </w:rPr>
      </w:pPr>
      <w:r>
        <w:rPr>
          <w:rFonts w:hint="eastAsia"/>
          <w:sz w:val="30"/>
          <w:szCs w:val="30"/>
        </w:rPr>
        <w:t>综上，被告人张永华及其辩护人提出的相关辩解及辩护意见，理由充分的，本院予以采纳；而其他据理不足、证据不充分的，本院不予采纳。</w:t>
      </w:r>
    </w:p>
    <w:p w14:paraId="558A9DF5" w14:textId="77777777" w:rsidR="00DC5C6E" w:rsidRDefault="00DC5C6E">
      <w:pPr>
        <w:spacing w:line="500" w:lineRule="atLeast"/>
        <w:ind w:firstLine="600"/>
        <w:divId w:val="1405490050"/>
        <w:rPr>
          <w:rFonts w:hint="eastAsia"/>
          <w:sz w:val="30"/>
          <w:szCs w:val="30"/>
        </w:rPr>
      </w:pPr>
      <w:r>
        <w:rPr>
          <w:rFonts w:hint="eastAsia"/>
          <w:sz w:val="30"/>
          <w:szCs w:val="30"/>
        </w:rPr>
        <w:t>本院认为，被告人张永华无视国法，利用职务上的便利，非法收受他人财物，为他人谋取利益，数额巨大；又为谋取不正当利益，给客户单位的工作人员以财物，数额较大，其行为已分别构成非国家工作人员受贿罪、对非国家工作人员行贿罪，依法应予数罪并罚。公诉机关指控被告人张永华犯对非国家工作人员行贿罪，罪名成立，本院予以支持；但指控被告人张永华犯受贿罪，属指控的罪名不当，本院予以纠正。鉴于被告人张永华归案后能如实供述收受贿赂的罪行，本院依法对其所犯非国家工作人员受贿罪从轻处罚；被告人张永华在被羁押期间主动供述侦查机关尚未掌握的其对非国家工作人员行贿的罪行，具有自首情节，本院对其所犯的对非国家工作人员行贿罪从轻处罚。</w:t>
      </w:r>
    </w:p>
    <w:p w14:paraId="41DA98B8" w14:textId="77777777" w:rsidR="00DC5C6E" w:rsidRDefault="00DC5C6E">
      <w:pPr>
        <w:spacing w:line="500" w:lineRule="atLeast"/>
        <w:ind w:firstLine="600"/>
        <w:divId w:val="1655454644"/>
        <w:rPr>
          <w:rFonts w:hint="eastAsia"/>
          <w:sz w:val="30"/>
          <w:szCs w:val="30"/>
        </w:rPr>
      </w:pPr>
      <w:r>
        <w:rPr>
          <w:rFonts w:hint="eastAsia"/>
          <w:sz w:val="30"/>
          <w:szCs w:val="30"/>
        </w:rPr>
        <w:t>视被告人张永华的犯罪情节和悔罪表现，依照《中华人民共和国刑法》第一百六十三条第一款、第一百六十四条第一款、第四款、第六十九条、第六十七条、第五十九条、第六十四条的规定，判决如下：</w:t>
      </w:r>
    </w:p>
    <w:p w14:paraId="7A21A714" w14:textId="77777777" w:rsidR="00DC5C6E" w:rsidRDefault="00DC5C6E">
      <w:pPr>
        <w:spacing w:line="500" w:lineRule="atLeast"/>
        <w:ind w:firstLine="600"/>
        <w:divId w:val="1950969266"/>
        <w:rPr>
          <w:rFonts w:hint="eastAsia"/>
          <w:sz w:val="30"/>
          <w:szCs w:val="30"/>
        </w:rPr>
      </w:pPr>
      <w:r>
        <w:rPr>
          <w:rFonts w:hint="eastAsia"/>
          <w:sz w:val="30"/>
          <w:szCs w:val="30"/>
        </w:rPr>
        <w:t>一、被告人张永华犯非国家工作人员受贿罪，判处有期徒刑五年九个月，并处没收个人财产人民币</w:t>
      </w:r>
      <w:r>
        <w:rPr>
          <w:rFonts w:hint="eastAsia"/>
          <w:sz w:val="30"/>
          <w:szCs w:val="30"/>
        </w:rPr>
        <w:t>50000</w:t>
      </w:r>
      <w:r>
        <w:rPr>
          <w:rFonts w:hint="eastAsia"/>
          <w:sz w:val="30"/>
          <w:szCs w:val="30"/>
        </w:rPr>
        <w:t>元；犯对非国家工作人员行贿罪，判处有期徒刑九个月。总和刑期为有期徒刑六年六个月，并处没收个人财产人民币</w:t>
      </w:r>
      <w:r>
        <w:rPr>
          <w:rFonts w:hint="eastAsia"/>
          <w:sz w:val="30"/>
          <w:szCs w:val="30"/>
        </w:rPr>
        <w:t>50000</w:t>
      </w:r>
      <w:r>
        <w:rPr>
          <w:rFonts w:hint="eastAsia"/>
          <w:sz w:val="30"/>
          <w:szCs w:val="30"/>
        </w:rPr>
        <w:t>元。数罪并罚，决定执行有期徒刑六年，并处没收个人财产人民币</w:t>
      </w:r>
      <w:r>
        <w:rPr>
          <w:rFonts w:hint="eastAsia"/>
          <w:sz w:val="30"/>
          <w:szCs w:val="30"/>
        </w:rPr>
        <w:t>50000</w:t>
      </w:r>
      <w:r>
        <w:rPr>
          <w:rFonts w:hint="eastAsia"/>
          <w:sz w:val="30"/>
          <w:szCs w:val="30"/>
        </w:rPr>
        <w:t>元。</w:t>
      </w:r>
    </w:p>
    <w:p w14:paraId="78139B1B" w14:textId="77777777" w:rsidR="00DC5C6E" w:rsidRDefault="00DC5C6E">
      <w:pPr>
        <w:spacing w:line="500" w:lineRule="atLeast"/>
        <w:ind w:firstLine="600"/>
        <w:divId w:val="19794550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w:t>
      </w:r>
    </w:p>
    <w:p w14:paraId="233249EE" w14:textId="77777777" w:rsidR="00DC5C6E" w:rsidRDefault="00DC5C6E">
      <w:pPr>
        <w:spacing w:line="500" w:lineRule="atLeast"/>
        <w:ind w:firstLine="600"/>
        <w:divId w:val="2048598778"/>
        <w:rPr>
          <w:rFonts w:hint="eastAsia"/>
          <w:sz w:val="30"/>
          <w:szCs w:val="30"/>
        </w:rPr>
      </w:pPr>
      <w:r>
        <w:rPr>
          <w:rFonts w:hint="eastAsia"/>
          <w:sz w:val="30"/>
          <w:szCs w:val="30"/>
        </w:rPr>
        <w:t>二、暂扣于广东省东莞市人民检察院的人民币</w:t>
      </w:r>
      <w:r>
        <w:rPr>
          <w:rFonts w:hint="eastAsia"/>
          <w:sz w:val="30"/>
          <w:szCs w:val="30"/>
        </w:rPr>
        <w:t>115310.4</w:t>
      </w:r>
      <w:r>
        <w:rPr>
          <w:rFonts w:hint="eastAsia"/>
          <w:sz w:val="30"/>
          <w:szCs w:val="30"/>
        </w:rPr>
        <w:t>元，予以没收，由暂扣机关直接上缴国库。</w:t>
      </w:r>
    </w:p>
    <w:p w14:paraId="5B4AF152" w14:textId="77777777" w:rsidR="00DC5C6E" w:rsidRDefault="00DC5C6E">
      <w:pPr>
        <w:spacing w:line="500" w:lineRule="atLeast"/>
        <w:ind w:firstLine="600"/>
        <w:divId w:val="1931892274"/>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6518CA07" w14:textId="77777777" w:rsidR="00DC5C6E" w:rsidRDefault="00DC5C6E">
      <w:pPr>
        <w:spacing w:line="500" w:lineRule="atLeast"/>
        <w:jc w:val="right"/>
        <w:divId w:val="1526794637"/>
        <w:rPr>
          <w:rFonts w:hint="eastAsia"/>
          <w:sz w:val="30"/>
          <w:szCs w:val="30"/>
        </w:rPr>
      </w:pPr>
      <w:r>
        <w:rPr>
          <w:rFonts w:hint="eastAsia"/>
          <w:sz w:val="30"/>
          <w:szCs w:val="30"/>
        </w:rPr>
        <w:t>审　判　长　　李　缨</w:t>
      </w:r>
    </w:p>
    <w:p w14:paraId="030B5653" w14:textId="77777777" w:rsidR="00DC5C6E" w:rsidRDefault="00DC5C6E">
      <w:pPr>
        <w:spacing w:line="500" w:lineRule="atLeast"/>
        <w:jc w:val="right"/>
        <w:divId w:val="1735548728"/>
        <w:rPr>
          <w:rFonts w:hint="eastAsia"/>
          <w:sz w:val="30"/>
          <w:szCs w:val="30"/>
        </w:rPr>
      </w:pPr>
      <w:r>
        <w:rPr>
          <w:rFonts w:hint="eastAsia"/>
          <w:sz w:val="30"/>
          <w:szCs w:val="30"/>
        </w:rPr>
        <w:t>人民陪审员　　赖美元</w:t>
      </w:r>
    </w:p>
    <w:p w14:paraId="64FB5138" w14:textId="77777777" w:rsidR="00DC5C6E" w:rsidRDefault="00DC5C6E">
      <w:pPr>
        <w:spacing w:line="500" w:lineRule="atLeast"/>
        <w:jc w:val="right"/>
        <w:divId w:val="101657686"/>
        <w:rPr>
          <w:rFonts w:hint="eastAsia"/>
          <w:sz w:val="30"/>
          <w:szCs w:val="30"/>
        </w:rPr>
      </w:pPr>
      <w:r>
        <w:rPr>
          <w:rFonts w:hint="eastAsia"/>
          <w:sz w:val="30"/>
          <w:szCs w:val="30"/>
        </w:rPr>
        <w:t>人民陪审员　　陈衬南</w:t>
      </w:r>
    </w:p>
    <w:p w14:paraId="1867AB7D" w14:textId="77777777" w:rsidR="00DC5C6E" w:rsidRDefault="00DC5C6E">
      <w:pPr>
        <w:spacing w:line="500" w:lineRule="atLeast"/>
        <w:jc w:val="right"/>
        <w:divId w:val="2062560815"/>
        <w:rPr>
          <w:rFonts w:hint="eastAsia"/>
          <w:sz w:val="30"/>
          <w:szCs w:val="30"/>
        </w:rPr>
      </w:pPr>
      <w:r>
        <w:rPr>
          <w:rFonts w:hint="eastAsia"/>
          <w:sz w:val="30"/>
          <w:szCs w:val="30"/>
        </w:rPr>
        <w:t>二〇一四年七月二十九日</w:t>
      </w:r>
    </w:p>
    <w:p w14:paraId="5C2A923B" w14:textId="77777777" w:rsidR="00DC5C6E" w:rsidRDefault="00DC5C6E">
      <w:pPr>
        <w:spacing w:line="500" w:lineRule="atLeast"/>
        <w:jc w:val="right"/>
        <w:divId w:val="1704361718"/>
        <w:rPr>
          <w:rFonts w:hint="eastAsia"/>
          <w:sz w:val="30"/>
          <w:szCs w:val="30"/>
        </w:rPr>
      </w:pPr>
      <w:r>
        <w:rPr>
          <w:rFonts w:hint="eastAsia"/>
          <w:sz w:val="30"/>
          <w:szCs w:val="30"/>
        </w:rPr>
        <w:t>书　记　员　　胡婉玲</w:t>
      </w:r>
    </w:p>
    <w:p w14:paraId="6838C7A2" w14:textId="77777777" w:rsidR="00DC5C6E" w:rsidRDefault="00DC5C6E">
      <w:pPr>
        <w:spacing w:line="500" w:lineRule="atLeast"/>
        <w:ind w:firstLine="600"/>
        <w:divId w:val="1184857140"/>
        <w:rPr>
          <w:rFonts w:hint="eastAsia"/>
          <w:sz w:val="30"/>
          <w:szCs w:val="30"/>
        </w:rPr>
      </w:pPr>
      <w:r>
        <w:rPr>
          <w:rFonts w:hint="eastAsia"/>
          <w:sz w:val="30"/>
          <w:szCs w:val="30"/>
        </w:rPr>
        <w:t>（附页）</w:t>
      </w:r>
    </w:p>
    <w:p w14:paraId="654F88C3" w14:textId="77777777" w:rsidR="00DC5C6E" w:rsidRDefault="00DC5C6E">
      <w:pPr>
        <w:spacing w:line="500" w:lineRule="atLeast"/>
        <w:ind w:firstLine="600"/>
        <w:divId w:val="318002069"/>
        <w:rPr>
          <w:rFonts w:hint="eastAsia"/>
          <w:sz w:val="30"/>
          <w:szCs w:val="30"/>
        </w:rPr>
      </w:pPr>
      <w:r>
        <w:rPr>
          <w:rFonts w:hint="eastAsia"/>
          <w:sz w:val="30"/>
          <w:szCs w:val="30"/>
        </w:rPr>
        <w:t>本案适用的法律条文：</w:t>
      </w:r>
    </w:p>
    <w:p w14:paraId="373E84CC" w14:textId="77777777" w:rsidR="00DC5C6E" w:rsidRDefault="00DC5C6E">
      <w:pPr>
        <w:spacing w:line="500" w:lineRule="atLeast"/>
        <w:ind w:firstLine="600"/>
        <w:divId w:val="537276110"/>
        <w:rPr>
          <w:rFonts w:hint="eastAsia"/>
          <w:sz w:val="30"/>
          <w:szCs w:val="30"/>
        </w:rPr>
      </w:pPr>
      <w:r>
        <w:rPr>
          <w:rFonts w:hint="eastAsia"/>
          <w:sz w:val="30"/>
          <w:szCs w:val="30"/>
        </w:rPr>
        <w:t>《中华人民共和国刑法》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7479456C" w14:textId="77777777" w:rsidR="00DC5C6E" w:rsidRDefault="00DC5C6E">
      <w:pPr>
        <w:spacing w:line="500" w:lineRule="atLeast"/>
        <w:ind w:firstLine="600"/>
        <w:divId w:val="558172534"/>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6B692CBA" w14:textId="77777777" w:rsidR="00DC5C6E" w:rsidRDefault="00DC5C6E">
      <w:pPr>
        <w:spacing w:line="500" w:lineRule="atLeast"/>
        <w:ind w:firstLine="600"/>
        <w:divId w:val="23555415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3CE5DC5F" w14:textId="77777777" w:rsidR="00DC5C6E" w:rsidRDefault="00DC5C6E">
      <w:pPr>
        <w:spacing w:line="500" w:lineRule="atLeast"/>
        <w:ind w:firstLine="600"/>
        <w:divId w:val="1742555879"/>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14:paraId="59440BA4" w14:textId="77777777" w:rsidR="00DC5C6E" w:rsidRDefault="00DC5C6E">
      <w:pPr>
        <w:spacing w:line="500" w:lineRule="atLeast"/>
        <w:ind w:firstLine="600"/>
        <w:divId w:val="694962829"/>
        <w:rPr>
          <w:rFonts w:hint="eastAsia"/>
          <w:sz w:val="30"/>
          <w:szCs w:val="30"/>
        </w:rPr>
      </w:pPr>
      <w:r>
        <w:rPr>
          <w:rFonts w:hint="eastAsia"/>
          <w:sz w:val="30"/>
          <w:szCs w:val="30"/>
        </w:rPr>
        <w:t>为谋取不正当商业利益，给予外国公职人员或者国际公共组织官员以财物的，依照前款的规定处罚。</w:t>
      </w:r>
    </w:p>
    <w:p w14:paraId="227F7855" w14:textId="77777777" w:rsidR="00DC5C6E" w:rsidRDefault="00DC5C6E">
      <w:pPr>
        <w:spacing w:line="500" w:lineRule="atLeast"/>
        <w:ind w:firstLine="600"/>
        <w:divId w:val="719284382"/>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0F3821FC" w14:textId="77777777" w:rsidR="00DC5C6E" w:rsidRDefault="00DC5C6E">
      <w:pPr>
        <w:spacing w:line="500" w:lineRule="atLeast"/>
        <w:ind w:firstLine="600"/>
        <w:divId w:val="718866300"/>
        <w:rPr>
          <w:rFonts w:hint="eastAsia"/>
          <w:sz w:val="30"/>
          <w:szCs w:val="30"/>
        </w:rPr>
      </w:pPr>
      <w:r>
        <w:rPr>
          <w:rFonts w:hint="eastAsia"/>
          <w:sz w:val="30"/>
          <w:szCs w:val="30"/>
        </w:rPr>
        <w:t>行贿人在被追诉前主动交待行贿行为的，可以减轻处罚或者免除处罚。</w:t>
      </w:r>
    </w:p>
    <w:p w14:paraId="777C707F" w14:textId="77777777" w:rsidR="00DC5C6E" w:rsidRDefault="00DC5C6E">
      <w:pPr>
        <w:spacing w:line="500" w:lineRule="atLeast"/>
        <w:ind w:firstLine="600"/>
        <w:divId w:val="52155795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BF4C1ED" w14:textId="77777777" w:rsidR="00DC5C6E" w:rsidRDefault="00DC5C6E">
      <w:pPr>
        <w:spacing w:line="500" w:lineRule="atLeast"/>
        <w:ind w:firstLine="600"/>
        <w:divId w:val="1671365877"/>
        <w:rPr>
          <w:rFonts w:hint="eastAsia"/>
          <w:sz w:val="30"/>
          <w:szCs w:val="30"/>
        </w:rPr>
      </w:pPr>
      <w:r>
        <w:rPr>
          <w:rFonts w:hint="eastAsia"/>
          <w:sz w:val="30"/>
          <w:szCs w:val="30"/>
        </w:rPr>
        <w:t>数罪中有判处附加刑的，附加刑仍须执行，其中附加刑种类相同的，合并执行，种类不同的，分别执行。</w:t>
      </w:r>
    </w:p>
    <w:p w14:paraId="77C0A2CC" w14:textId="77777777" w:rsidR="00DC5C6E" w:rsidRDefault="00DC5C6E">
      <w:pPr>
        <w:spacing w:line="500" w:lineRule="atLeast"/>
        <w:ind w:firstLine="600"/>
        <w:divId w:val="8011892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325622" w14:textId="77777777" w:rsidR="00DC5C6E" w:rsidRDefault="00DC5C6E">
      <w:pPr>
        <w:spacing w:line="500" w:lineRule="atLeast"/>
        <w:ind w:firstLine="600"/>
        <w:divId w:val="12081819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1F3118" w14:textId="77777777" w:rsidR="00DC5C6E" w:rsidRDefault="00DC5C6E">
      <w:pPr>
        <w:spacing w:line="500" w:lineRule="atLeast"/>
        <w:ind w:firstLine="600"/>
        <w:divId w:val="1461739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AB17EB" w14:textId="77777777" w:rsidR="00DC5C6E" w:rsidRDefault="00DC5C6E">
      <w:pPr>
        <w:spacing w:line="500" w:lineRule="atLeast"/>
        <w:ind w:firstLine="600"/>
        <w:divId w:val="493106705"/>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63C18708" w14:textId="77777777" w:rsidR="00DC5C6E" w:rsidRDefault="00DC5C6E">
      <w:pPr>
        <w:spacing w:line="500" w:lineRule="atLeast"/>
        <w:ind w:firstLine="600"/>
        <w:divId w:val="1001128715"/>
        <w:rPr>
          <w:rFonts w:hint="eastAsia"/>
          <w:sz w:val="30"/>
          <w:szCs w:val="30"/>
        </w:rPr>
      </w:pPr>
      <w:r>
        <w:rPr>
          <w:rFonts w:hint="eastAsia"/>
          <w:sz w:val="30"/>
          <w:szCs w:val="30"/>
        </w:rPr>
        <w:t>在判处没收财产的时候，不得没收属于犯罪分子家属所有或者应有的财产。</w:t>
      </w:r>
    </w:p>
    <w:p w14:paraId="126636FE" w14:textId="77777777" w:rsidR="00DC5C6E" w:rsidRDefault="00DC5C6E">
      <w:pPr>
        <w:spacing w:line="500" w:lineRule="atLeast"/>
        <w:ind w:firstLine="600"/>
        <w:divId w:val="13162955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587620" w14:textId="77777777" w:rsidR="00DC5C6E" w:rsidRDefault="00DC5C6E">
      <w:pPr>
        <w:spacing w:line="500" w:lineRule="atLeast"/>
        <w:ind w:firstLine="600"/>
        <w:divId w:val="1988632325"/>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E6CBF" w14:textId="77777777" w:rsidR="002F39C5" w:rsidRDefault="002F39C5" w:rsidP="002F39C5">
      <w:pPr>
        <w:rPr>
          <w:rFonts w:hint="eastAsia"/>
        </w:rPr>
      </w:pPr>
      <w:r>
        <w:separator/>
      </w:r>
    </w:p>
  </w:endnote>
  <w:endnote w:type="continuationSeparator" w:id="0">
    <w:p w14:paraId="02BAC75E" w14:textId="77777777" w:rsidR="002F39C5" w:rsidRDefault="002F39C5" w:rsidP="002F39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8F08" w14:textId="77777777" w:rsidR="002F39C5" w:rsidRDefault="002F39C5" w:rsidP="002F39C5">
      <w:pPr>
        <w:rPr>
          <w:rFonts w:hint="eastAsia"/>
        </w:rPr>
      </w:pPr>
      <w:r>
        <w:separator/>
      </w:r>
    </w:p>
  </w:footnote>
  <w:footnote w:type="continuationSeparator" w:id="0">
    <w:p w14:paraId="4D420498" w14:textId="77777777" w:rsidR="002F39C5" w:rsidRDefault="002F39C5" w:rsidP="002F39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39C5"/>
    <w:rsid w:val="002F39C5"/>
    <w:rsid w:val="00A23C24"/>
    <w:rsid w:val="00DC5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F7A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39C5"/>
    <w:pPr>
      <w:tabs>
        <w:tab w:val="center" w:pos="4153"/>
        <w:tab w:val="right" w:pos="8306"/>
      </w:tabs>
      <w:snapToGrid w:val="0"/>
      <w:jc w:val="center"/>
    </w:pPr>
    <w:rPr>
      <w:sz w:val="18"/>
      <w:szCs w:val="18"/>
    </w:rPr>
  </w:style>
  <w:style w:type="character" w:customStyle="1" w:styleId="a4">
    <w:name w:val="页眉 字符"/>
    <w:basedOn w:val="a0"/>
    <w:link w:val="a3"/>
    <w:uiPriority w:val="99"/>
    <w:rsid w:val="002F39C5"/>
    <w:rPr>
      <w:rFonts w:ascii="宋体" w:eastAsia="宋体" w:hAnsi="宋体" w:cs="宋体"/>
      <w:sz w:val="18"/>
      <w:szCs w:val="18"/>
    </w:rPr>
  </w:style>
  <w:style w:type="paragraph" w:styleId="a5">
    <w:name w:val="footer"/>
    <w:basedOn w:val="a"/>
    <w:link w:val="a6"/>
    <w:uiPriority w:val="99"/>
    <w:unhideWhenUsed/>
    <w:rsid w:val="002F39C5"/>
    <w:pPr>
      <w:tabs>
        <w:tab w:val="center" w:pos="4153"/>
        <w:tab w:val="right" w:pos="8306"/>
      </w:tabs>
      <w:snapToGrid w:val="0"/>
    </w:pPr>
    <w:rPr>
      <w:sz w:val="18"/>
      <w:szCs w:val="18"/>
    </w:rPr>
  </w:style>
  <w:style w:type="character" w:customStyle="1" w:styleId="a6">
    <w:name w:val="页脚 字符"/>
    <w:basedOn w:val="a0"/>
    <w:link w:val="a5"/>
    <w:uiPriority w:val="99"/>
    <w:rsid w:val="002F39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4884">
      <w:marLeft w:val="0"/>
      <w:marRight w:val="0"/>
      <w:marTop w:val="10"/>
      <w:marBottom w:val="10"/>
      <w:divBdr>
        <w:top w:val="none" w:sz="0" w:space="0" w:color="auto"/>
        <w:left w:val="none" w:sz="0" w:space="0" w:color="auto"/>
        <w:bottom w:val="none" w:sz="0" w:space="0" w:color="auto"/>
        <w:right w:val="none" w:sz="0" w:space="0" w:color="auto"/>
      </w:divBdr>
    </w:div>
    <w:div w:id="23798126">
      <w:marLeft w:val="0"/>
      <w:marRight w:val="0"/>
      <w:marTop w:val="10"/>
      <w:marBottom w:val="10"/>
      <w:divBdr>
        <w:top w:val="none" w:sz="0" w:space="0" w:color="auto"/>
        <w:left w:val="none" w:sz="0" w:space="0" w:color="auto"/>
        <w:bottom w:val="none" w:sz="0" w:space="0" w:color="auto"/>
        <w:right w:val="none" w:sz="0" w:space="0" w:color="auto"/>
      </w:divBdr>
    </w:div>
    <w:div w:id="59257785">
      <w:marLeft w:val="0"/>
      <w:marRight w:val="0"/>
      <w:marTop w:val="10"/>
      <w:marBottom w:val="10"/>
      <w:divBdr>
        <w:top w:val="none" w:sz="0" w:space="0" w:color="auto"/>
        <w:left w:val="none" w:sz="0" w:space="0" w:color="auto"/>
        <w:bottom w:val="none" w:sz="0" w:space="0" w:color="auto"/>
        <w:right w:val="none" w:sz="0" w:space="0" w:color="auto"/>
      </w:divBdr>
    </w:div>
    <w:div w:id="83574239">
      <w:marLeft w:val="0"/>
      <w:marRight w:val="0"/>
      <w:marTop w:val="10"/>
      <w:marBottom w:val="10"/>
      <w:divBdr>
        <w:top w:val="none" w:sz="0" w:space="0" w:color="auto"/>
        <w:left w:val="none" w:sz="0" w:space="0" w:color="auto"/>
        <w:bottom w:val="none" w:sz="0" w:space="0" w:color="auto"/>
        <w:right w:val="none" w:sz="0" w:space="0" w:color="auto"/>
      </w:divBdr>
    </w:div>
    <w:div w:id="101657686">
      <w:marLeft w:val="0"/>
      <w:marRight w:val="720"/>
      <w:marTop w:val="10"/>
      <w:marBottom w:val="10"/>
      <w:divBdr>
        <w:top w:val="none" w:sz="0" w:space="0" w:color="auto"/>
        <w:left w:val="none" w:sz="0" w:space="0" w:color="auto"/>
        <w:bottom w:val="none" w:sz="0" w:space="0" w:color="auto"/>
        <w:right w:val="none" w:sz="0" w:space="0" w:color="auto"/>
      </w:divBdr>
    </w:div>
    <w:div w:id="108285520">
      <w:marLeft w:val="0"/>
      <w:marRight w:val="0"/>
      <w:marTop w:val="10"/>
      <w:marBottom w:val="10"/>
      <w:divBdr>
        <w:top w:val="none" w:sz="0" w:space="0" w:color="auto"/>
        <w:left w:val="none" w:sz="0" w:space="0" w:color="auto"/>
        <w:bottom w:val="none" w:sz="0" w:space="0" w:color="auto"/>
        <w:right w:val="none" w:sz="0" w:space="0" w:color="auto"/>
      </w:divBdr>
    </w:div>
    <w:div w:id="146173944">
      <w:marLeft w:val="0"/>
      <w:marRight w:val="0"/>
      <w:marTop w:val="10"/>
      <w:marBottom w:val="10"/>
      <w:divBdr>
        <w:top w:val="none" w:sz="0" w:space="0" w:color="auto"/>
        <w:left w:val="none" w:sz="0" w:space="0" w:color="auto"/>
        <w:bottom w:val="none" w:sz="0" w:space="0" w:color="auto"/>
        <w:right w:val="none" w:sz="0" w:space="0" w:color="auto"/>
      </w:divBdr>
    </w:div>
    <w:div w:id="146552635">
      <w:marLeft w:val="0"/>
      <w:marRight w:val="0"/>
      <w:marTop w:val="10"/>
      <w:marBottom w:val="10"/>
      <w:divBdr>
        <w:top w:val="none" w:sz="0" w:space="0" w:color="auto"/>
        <w:left w:val="none" w:sz="0" w:space="0" w:color="auto"/>
        <w:bottom w:val="none" w:sz="0" w:space="0" w:color="auto"/>
        <w:right w:val="none" w:sz="0" w:space="0" w:color="auto"/>
      </w:divBdr>
    </w:div>
    <w:div w:id="235554150">
      <w:marLeft w:val="0"/>
      <w:marRight w:val="0"/>
      <w:marTop w:val="10"/>
      <w:marBottom w:val="10"/>
      <w:divBdr>
        <w:top w:val="none" w:sz="0" w:space="0" w:color="auto"/>
        <w:left w:val="none" w:sz="0" w:space="0" w:color="auto"/>
        <w:bottom w:val="none" w:sz="0" w:space="0" w:color="auto"/>
        <w:right w:val="none" w:sz="0" w:space="0" w:color="auto"/>
      </w:divBdr>
    </w:div>
    <w:div w:id="318002069">
      <w:marLeft w:val="0"/>
      <w:marRight w:val="0"/>
      <w:marTop w:val="10"/>
      <w:marBottom w:val="10"/>
      <w:divBdr>
        <w:top w:val="none" w:sz="0" w:space="0" w:color="auto"/>
        <w:left w:val="none" w:sz="0" w:space="0" w:color="auto"/>
        <w:bottom w:val="none" w:sz="0" w:space="0" w:color="auto"/>
        <w:right w:val="none" w:sz="0" w:space="0" w:color="auto"/>
      </w:divBdr>
    </w:div>
    <w:div w:id="350424651">
      <w:marLeft w:val="0"/>
      <w:marRight w:val="0"/>
      <w:marTop w:val="10"/>
      <w:marBottom w:val="10"/>
      <w:divBdr>
        <w:top w:val="none" w:sz="0" w:space="0" w:color="auto"/>
        <w:left w:val="none" w:sz="0" w:space="0" w:color="auto"/>
        <w:bottom w:val="none" w:sz="0" w:space="0" w:color="auto"/>
        <w:right w:val="none" w:sz="0" w:space="0" w:color="auto"/>
      </w:divBdr>
    </w:div>
    <w:div w:id="366370914">
      <w:marLeft w:val="0"/>
      <w:marRight w:val="0"/>
      <w:marTop w:val="10"/>
      <w:marBottom w:val="10"/>
      <w:divBdr>
        <w:top w:val="none" w:sz="0" w:space="0" w:color="auto"/>
        <w:left w:val="none" w:sz="0" w:space="0" w:color="auto"/>
        <w:bottom w:val="none" w:sz="0" w:space="0" w:color="auto"/>
        <w:right w:val="none" w:sz="0" w:space="0" w:color="auto"/>
      </w:divBdr>
    </w:div>
    <w:div w:id="366491186">
      <w:marLeft w:val="0"/>
      <w:marRight w:val="0"/>
      <w:marTop w:val="10"/>
      <w:marBottom w:val="10"/>
      <w:divBdr>
        <w:top w:val="none" w:sz="0" w:space="0" w:color="auto"/>
        <w:left w:val="none" w:sz="0" w:space="0" w:color="auto"/>
        <w:bottom w:val="none" w:sz="0" w:space="0" w:color="auto"/>
        <w:right w:val="none" w:sz="0" w:space="0" w:color="auto"/>
      </w:divBdr>
    </w:div>
    <w:div w:id="406806694">
      <w:marLeft w:val="0"/>
      <w:marRight w:val="0"/>
      <w:marTop w:val="10"/>
      <w:marBottom w:val="10"/>
      <w:divBdr>
        <w:top w:val="none" w:sz="0" w:space="0" w:color="auto"/>
        <w:left w:val="none" w:sz="0" w:space="0" w:color="auto"/>
        <w:bottom w:val="none" w:sz="0" w:space="0" w:color="auto"/>
        <w:right w:val="none" w:sz="0" w:space="0" w:color="auto"/>
      </w:divBdr>
    </w:div>
    <w:div w:id="493106705">
      <w:marLeft w:val="0"/>
      <w:marRight w:val="0"/>
      <w:marTop w:val="10"/>
      <w:marBottom w:val="10"/>
      <w:divBdr>
        <w:top w:val="none" w:sz="0" w:space="0" w:color="auto"/>
        <w:left w:val="none" w:sz="0" w:space="0" w:color="auto"/>
        <w:bottom w:val="none" w:sz="0" w:space="0" w:color="auto"/>
        <w:right w:val="none" w:sz="0" w:space="0" w:color="auto"/>
      </w:divBdr>
    </w:div>
    <w:div w:id="513570617">
      <w:marLeft w:val="0"/>
      <w:marRight w:val="0"/>
      <w:marTop w:val="10"/>
      <w:marBottom w:val="10"/>
      <w:divBdr>
        <w:top w:val="none" w:sz="0" w:space="0" w:color="auto"/>
        <w:left w:val="none" w:sz="0" w:space="0" w:color="auto"/>
        <w:bottom w:val="none" w:sz="0" w:space="0" w:color="auto"/>
        <w:right w:val="none" w:sz="0" w:space="0" w:color="auto"/>
      </w:divBdr>
    </w:div>
    <w:div w:id="521557958">
      <w:marLeft w:val="0"/>
      <w:marRight w:val="0"/>
      <w:marTop w:val="10"/>
      <w:marBottom w:val="10"/>
      <w:divBdr>
        <w:top w:val="none" w:sz="0" w:space="0" w:color="auto"/>
        <w:left w:val="none" w:sz="0" w:space="0" w:color="auto"/>
        <w:bottom w:val="none" w:sz="0" w:space="0" w:color="auto"/>
        <w:right w:val="none" w:sz="0" w:space="0" w:color="auto"/>
      </w:divBdr>
    </w:div>
    <w:div w:id="531502364">
      <w:marLeft w:val="0"/>
      <w:marRight w:val="0"/>
      <w:marTop w:val="10"/>
      <w:marBottom w:val="10"/>
      <w:divBdr>
        <w:top w:val="none" w:sz="0" w:space="0" w:color="auto"/>
        <w:left w:val="none" w:sz="0" w:space="0" w:color="auto"/>
        <w:bottom w:val="none" w:sz="0" w:space="0" w:color="auto"/>
        <w:right w:val="none" w:sz="0" w:space="0" w:color="auto"/>
      </w:divBdr>
    </w:div>
    <w:div w:id="537276110">
      <w:marLeft w:val="0"/>
      <w:marRight w:val="0"/>
      <w:marTop w:val="10"/>
      <w:marBottom w:val="10"/>
      <w:divBdr>
        <w:top w:val="none" w:sz="0" w:space="0" w:color="auto"/>
        <w:left w:val="none" w:sz="0" w:space="0" w:color="auto"/>
        <w:bottom w:val="none" w:sz="0" w:space="0" w:color="auto"/>
        <w:right w:val="none" w:sz="0" w:space="0" w:color="auto"/>
      </w:divBdr>
    </w:div>
    <w:div w:id="557740679">
      <w:marLeft w:val="0"/>
      <w:marRight w:val="0"/>
      <w:marTop w:val="10"/>
      <w:marBottom w:val="10"/>
      <w:divBdr>
        <w:top w:val="none" w:sz="0" w:space="0" w:color="auto"/>
        <w:left w:val="none" w:sz="0" w:space="0" w:color="auto"/>
        <w:bottom w:val="none" w:sz="0" w:space="0" w:color="auto"/>
        <w:right w:val="none" w:sz="0" w:space="0" w:color="auto"/>
      </w:divBdr>
    </w:div>
    <w:div w:id="558172534">
      <w:marLeft w:val="0"/>
      <w:marRight w:val="0"/>
      <w:marTop w:val="10"/>
      <w:marBottom w:val="10"/>
      <w:divBdr>
        <w:top w:val="none" w:sz="0" w:space="0" w:color="auto"/>
        <w:left w:val="none" w:sz="0" w:space="0" w:color="auto"/>
        <w:bottom w:val="none" w:sz="0" w:space="0" w:color="auto"/>
        <w:right w:val="none" w:sz="0" w:space="0" w:color="auto"/>
      </w:divBdr>
    </w:div>
    <w:div w:id="567765268">
      <w:marLeft w:val="0"/>
      <w:marRight w:val="0"/>
      <w:marTop w:val="10"/>
      <w:marBottom w:val="10"/>
      <w:divBdr>
        <w:top w:val="none" w:sz="0" w:space="0" w:color="auto"/>
        <w:left w:val="none" w:sz="0" w:space="0" w:color="auto"/>
        <w:bottom w:val="none" w:sz="0" w:space="0" w:color="auto"/>
        <w:right w:val="none" w:sz="0" w:space="0" w:color="auto"/>
      </w:divBdr>
    </w:div>
    <w:div w:id="604651272">
      <w:marLeft w:val="0"/>
      <w:marRight w:val="0"/>
      <w:marTop w:val="10"/>
      <w:marBottom w:val="10"/>
      <w:divBdr>
        <w:top w:val="none" w:sz="0" w:space="0" w:color="auto"/>
        <w:left w:val="none" w:sz="0" w:space="0" w:color="auto"/>
        <w:bottom w:val="none" w:sz="0" w:space="0" w:color="auto"/>
        <w:right w:val="none" w:sz="0" w:space="0" w:color="auto"/>
      </w:divBdr>
    </w:div>
    <w:div w:id="652878251">
      <w:marLeft w:val="0"/>
      <w:marRight w:val="0"/>
      <w:marTop w:val="10"/>
      <w:marBottom w:val="10"/>
      <w:divBdr>
        <w:top w:val="none" w:sz="0" w:space="0" w:color="auto"/>
        <w:left w:val="none" w:sz="0" w:space="0" w:color="auto"/>
        <w:bottom w:val="none" w:sz="0" w:space="0" w:color="auto"/>
        <w:right w:val="none" w:sz="0" w:space="0" w:color="auto"/>
      </w:divBdr>
    </w:div>
    <w:div w:id="681204576">
      <w:marLeft w:val="0"/>
      <w:marRight w:val="0"/>
      <w:marTop w:val="10"/>
      <w:marBottom w:val="10"/>
      <w:divBdr>
        <w:top w:val="none" w:sz="0" w:space="0" w:color="auto"/>
        <w:left w:val="none" w:sz="0" w:space="0" w:color="auto"/>
        <w:bottom w:val="none" w:sz="0" w:space="0" w:color="auto"/>
        <w:right w:val="none" w:sz="0" w:space="0" w:color="auto"/>
      </w:divBdr>
    </w:div>
    <w:div w:id="694773311">
      <w:marLeft w:val="0"/>
      <w:marRight w:val="0"/>
      <w:marTop w:val="10"/>
      <w:marBottom w:val="10"/>
      <w:divBdr>
        <w:top w:val="none" w:sz="0" w:space="0" w:color="auto"/>
        <w:left w:val="none" w:sz="0" w:space="0" w:color="auto"/>
        <w:bottom w:val="none" w:sz="0" w:space="0" w:color="auto"/>
        <w:right w:val="none" w:sz="0" w:space="0" w:color="auto"/>
      </w:divBdr>
    </w:div>
    <w:div w:id="694962829">
      <w:marLeft w:val="0"/>
      <w:marRight w:val="0"/>
      <w:marTop w:val="10"/>
      <w:marBottom w:val="10"/>
      <w:divBdr>
        <w:top w:val="none" w:sz="0" w:space="0" w:color="auto"/>
        <w:left w:val="none" w:sz="0" w:space="0" w:color="auto"/>
        <w:bottom w:val="none" w:sz="0" w:space="0" w:color="auto"/>
        <w:right w:val="none" w:sz="0" w:space="0" w:color="auto"/>
      </w:divBdr>
    </w:div>
    <w:div w:id="718284393">
      <w:marLeft w:val="0"/>
      <w:marRight w:val="0"/>
      <w:marTop w:val="10"/>
      <w:marBottom w:val="10"/>
      <w:divBdr>
        <w:top w:val="none" w:sz="0" w:space="0" w:color="auto"/>
        <w:left w:val="none" w:sz="0" w:space="0" w:color="auto"/>
        <w:bottom w:val="none" w:sz="0" w:space="0" w:color="auto"/>
        <w:right w:val="none" w:sz="0" w:space="0" w:color="auto"/>
      </w:divBdr>
    </w:div>
    <w:div w:id="718866300">
      <w:marLeft w:val="0"/>
      <w:marRight w:val="0"/>
      <w:marTop w:val="10"/>
      <w:marBottom w:val="10"/>
      <w:divBdr>
        <w:top w:val="none" w:sz="0" w:space="0" w:color="auto"/>
        <w:left w:val="none" w:sz="0" w:space="0" w:color="auto"/>
        <w:bottom w:val="none" w:sz="0" w:space="0" w:color="auto"/>
        <w:right w:val="none" w:sz="0" w:space="0" w:color="auto"/>
      </w:divBdr>
    </w:div>
    <w:div w:id="719284382">
      <w:marLeft w:val="0"/>
      <w:marRight w:val="0"/>
      <w:marTop w:val="10"/>
      <w:marBottom w:val="10"/>
      <w:divBdr>
        <w:top w:val="none" w:sz="0" w:space="0" w:color="auto"/>
        <w:left w:val="none" w:sz="0" w:space="0" w:color="auto"/>
        <w:bottom w:val="none" w:sz="0" w:space="0" w:color="auto"/>
        <w:right w:val="none" w:sz="0" w:space="0" w:color="auto"/>
      </w:divBdr>
    </w:div>
    <w:div w:id="743143224">
      <w:marLeft w:val="0"/>
      <w:marRight w:val="0"/>
      <w:marTop w:val="10"/>
      <w:marBottom w:val="10"/>
      <w:divBdr>
        <w:top w:val="none" w:sz="0" w:space="0" w:color="auto"/>
        <w:left w:val="none" w:sz="0" w:space="0" w:color="auto"/>
        <w:bottom w:val="none" w:sz="0" w:space="0" w:color="auto"/>
        <w:right w:val="none" w:sz="0" w:space="0" w:color="auto"/>
      </w:divBdr>
    </w:div>
    <w:div w:id="787773390">
      <w:marLeft w:val="0"/>
      <w:marRight w:val="0"/>
      <w:marTop w:val="10"/>
      <w:marBottom w:val="10"/>
      <w:divBdr>
        <w:top w:val="none" w:sz="0" w:space="0" w:color="auto"/>
        <w:left w:val="none" w:sz="0" w:space="0" w:color="auto"/>
        <w:bottom w:val="none" w:sz="0" w:space="0" w:color="auto"/>
        <w:right w:val="none" w:sz="0" w:space="0" w:color="auto"/>
      </w:divBdr>
    </w:div>
    <w:div w:id="801189262">
      <w:marLeft w:val="0"/>
      <w:marRight w:val="0"/>
      <w:marTop w:val="10"/>
      <w:marBottom w:val="10"/>
      <w:divBdr>
        <w:top w:val="none" w:sz="0" w:space="0" w:color="auto"/>
        <w:left w:val="none" w:sz="0" w:space="0" w:color="auto"/>
        <w:bottom w:val="none" w:sz="0" w:space="0" w:color="auto"/>
        <w:right w:val="none" w:sz="0" w:space="0" w:color="auto"/>
      </w:divBdr>
    </w:div>
    <w:div w:id="808206964">
      <w:marLeft w:val="0"/>
      <w:marRight w:val="0"/>
      <w:marTop w:val="10"/>
      <w:marBottom w:val="10"/>
      <w:divBdr>
        <w:top w:val="none" w:sz="0" w:space="0" w:color="auto"/>
        <w:left w:val="none" w:sz="0" w:space="0" w:color="auto"/>
        <w:bottom w:val="none" w:sz="0" w:space="0" w:color="auto"/>
        <w:right w:val="none" w:sz="0" w:space="0" w:color="auto"/>
      </w:divBdr>
    </w:div>
    <w:div w:id="866018668">
      <w:marLeft w:val="0"/>
      <w:marRight w:val="0"/>
      <w:marTop w:val="10"/>
      <w:marBottom w:val="10"/>
      <w:divBdr>
        <w:top w:val="none" w:sz="0" w:space="0" w:color="auto"/>
        <w:left w:val="none" w:sz="0" w:space="0" w:color="auto"/>
        <w:bottom w:val="none" w:sz="0" w:space="0" w:color="auto"/>
        <w:right w:val="none" w:sz="0" w:space="0" w:color="auto"/>
      </w:divBdr>
    </w:div>
    <w:div w:id="866455659">
      <w:marLeft w:val="0"/>
      <w:marRight w:val="0"/>
      <w:marTop w:val="10"/>
      <w:marBottom w:val="10"/>
      <w:divBdr>
        <w:top w:val="none" w:sz="0" w:space="0" w:color="auto"/>
        <w:left w:val="none" w:sz="0" w:space="0" w:color="auto"/>
        <w:bottom w:val="none" w:sz="0" w:space="0" w:color="auto"/>
        <w:right w:val="none" w:sz="0" w:space="0" w:color="auto"/>
      </w:divBdr>
    </w:div>
    <w:div w:id="896939279">
      <w:marLeft w:val="0"/>
      <w:marRight w:val="0"/>
      <w:marTop w:val="10"/>
      <w:marBottom w:val="10"/>
      <w:divBdr>
        <w:top w:val="none" w:sz="0" w:space="0" w:color="auto"/>
        <w:left w:val="none" w:sz="0" w:space="0" w:color="auto"/>
        <w:bottom w:val="none" w:sz="0" w:space="0" w:color="auto"/>
        <w:right w:val="none" w:sz="0" w:space="0" w:color="auto"/>
      </w:divBdr>
    </w:div>
    <w:div w:id="919750194">
      <w:marLeft w:val="0"/>
      <w:marRight w:val="0"/>
      <w:marTop w:val="10"/>
      <w:marBottom w:val="10"/>
      <w:divBdr>
        <w:top w:val="none" w:sz="0" w:space="0" w:color="auto"/>
        <w:left w:val="none" w:sz="0" w:space="0" w:color="auto"/>
        <w:bottom w:val="none" w:sz="0" w:space="0" w:color="auto"/>
        <w:right w:val="none" w:sz="0" w:space="0" w:color="auto"/>
      </w:divBdr>
    </w:div>
    <w:div w:id="926691348">
      <w:marLeft w:val="0"/>
      <w:marRight w:val="0"/>
      <w:marTop w:val="10"/>
      <w:marBottom w:val="10"/>
      <w:divBdr>
        <w:top w:val="none" w:sz="0" w:space="0" w:color="auto"/>
        <w:left w:val="none" w:sz="0" w:space="0" w:color="auto"/>
        <w:bottom w:val="none" w:sz="0" w:space="0" w:color="auto"/>
        <w:right w:val="none" w:sz="0" w:space="0" w:color="auto"/>
      </w:divBdr>
    </w:div>
    <w:div w:id="927882746">
      <w:marLeft w:val="0"/>
      <w:marRight w:val="0"/>
      <w:marTop w:val="10"/>
      <w:marBottom w:val="10"/>
      <w:divBdr>
        <w:top w:val="none" w:sz="0" w:space="0" w:color="auto"/>
        <w:left w:val="none" w:sz="0" w:space="0" w:color="auto"/>
        <w:bottom w:val="none" w:sz="0" w:space="0" w:color="auto"/>
        <w:right w:val="none" w:sz="0" w:space="0" w:color="auto"/>
      </w:divBdr>
    </w:div>
    <w:div w:id="987516106">
      <w:marLeft w:val="0"/>
      <w:marRight w:val="0"/>
      <w:marTop w:val="10"/>
      <w:marBottom w:val="10"/>
      <w:divBdr>
        <w:top w:val="none" w:sz="0" w:space="0" w:color="auto"/>
        <w:left w:val="none" w:sz="0" w:space="0" w:color="auto"/>
        <w:bottom w:val="none" w:sz="0" w:space="0" w:color="auto"/>
        <w:right w:val="none" w:sz="0" w:space="0" w:color="auto"/>
      </w:divBdr>
    </w:div>
    <w:div w:id="995491968">
      <w:marLeft w:val="0"/>
      <w:marRight w:val="0"/>
      <w:marTop w:val="10"/>
      <w:marBottom w:val="10"/>
      <w:divBdr>
        <w:top w:val="none" w:sz="0" w:space="0" w:color="auto"/>
        <w:left w:val="none" w:sz="0" w:space="0" w:color="auto"/>
        <w:bottom w:val="none" w:sz="0" w:space="0" w:color="auto"/>
        <w:right w:val="none" w:sz="0" w:space="0" w:color="auto"/>
      </w:divBdr>
    </w:div>
    <w:div w:id="1001128715">
      <w:marLeft w:val="0"/>
      <w:marRight w:val="0"/>
      <w:marTop w:val="10"/>
      <w:marBottom w:val="10"/>
      <w:divBdr>
        <w:top w:val="none" w:sz="0" w:space="0" w:color="auto"/>
        <w:left w:val="none" w:sz="0" w:space="0" w:color="auto"/>
        <w:bottom w:val="none" w:sz="0" w:space="0" w:color="auto"/>
        <w:right w:val="none" w:sz="0" w:space="0" w:color="auto"/>
      </w:divBdr>
    </w:div>
    <w:div w:id="1025400671">
      <w:marLeft w:val="0"/>
      <w:marRight w:val="0"/>
      <w:marTop w:val="10"/>
      <w:marBottom w:val="10"/>
      <w:divBdr>
        <w:top w:val="none" w:sz="0" w:space="0" w:color="auto"/>
        <w:left w:val="none" w:sz="0" w:space="0" w:color="auto"/>
        <w:bottom w:val="none" w:sz="0" w:space="0" w:color="auto"/>
        <w:right w:val="none" w:sz="0" w:space="0" w:color="auto"/>
      </w:divBdr>
    </w:div>
    <w:div w:id="1040982796">
      <w:marLeft w:val="0"/>
      <w:marRight w:val="0"/>
      <w:marTop w:val="10"/>
      <w:marBottom w:val="10"/>
      <w:divBdr>
        <w:top w:val="none" w:sz="0" w:space="0" w:color="auto"/>
        <w:left w:val="none" w:sz="0" w:space="0" w:color="auto"/>
        <w:bottom w:val="none" w:sz="0" w:space="0" w:color="auto"/>
        <w:right w:val="none" w:sz="0" w:space="0" w:color="auto"/>
      </w:divBdr>
    </w:div>
    <w:div w:id="1043214802">
      <w:marLeft w:val="0"/>
      <w:marRight w:val="0"/>
      <w:marTop w:val="10"/>
      <w:marBottom w:val="10"/>
      <w:divBdr>
        <w:top w:val="none" w:sz="0" w:space="0" w:color="auto"/>
        <w:left w:val="none" w:sz="0" w:space="0" w:color="auto"/>
        <w:bottom w:val="none" w:sz="0" w:space="0" w:color="auto"/>
        <w:right w:val="none" w:sz="0" w:space="0" w:color="auto"/>
      </w:divBdr>
    </w:div>
    <w:div w:id="1060447014">
      <w:marLeft w:val="0"/>
      <w:marRight w:val="0"/>
      <w:marTop w:val="10"/>
      <w:marBottom w:val="10"/>
      <w:divBdr>
        <w:top w:val="none" w:sz="0" w:space="0" w:color="auto"/>
        <w:left w:val="none" w:sz="0" w:space="0" w:color="auto"/>
        <w:bottom w:val="none" w:sz="0" w:space="0" w:color="auto"/>
        <w:right w:val="none" w:sz="0" w:space="0" w:color="auto"/>
      </w:divBdr>
    </w:div>
    <w:div w:id="1121069812">
      <w:marLeft w:val="0"/>
      <w:marRight w:val="0"/>
      <w:marTop w:val="10"/>
      <w:marBottom w:val="10"/>
      <w:divBdr>
        <w:top w:val="none" w:sz="0" w:space="0" w:color="auto"/>
        <w:left w:val="none" w:sz="0" w:space="0" w:color="auto"/>
        <w:bottom w:val="none" w:sz="0" w:space="0" w:color="auto"/>
        <w:right w:val="none" w:sz="0" w:space="0" w:color="auto"/>
      </w:divBdr>
    </w:div>
    <w:div w:id="1165824967">
      <w:marLeft w:val="0"/>
      <w:marRight w:val="0"/>
      <w:marTop w:val="10"/>
      <w:marBottom w:val="10"/>
      <w:divBdr>
        <w:top w:val="none" w:sz="0" w:space="0" w:color="auto"/>
        <w:left w:val="none" w:sz="0" w:space="0" w:color="auto"/>
        <w:bottom w:val="none" w:sz="0" w:space="0" w:color="auto"/>
        <w:right w:val="none" w:sz="0" w:space="0" w:color="auto"/>
      </w:divBdr>
    </w:div>
    <w:div w:id="1184857140">
      <w:marLeft w:val="0"/>
      <w:marRight w:val="0"/>
      <w:marTop w:val="10"/>
      <w:marBottom w:val="10"/>
      <w:divBdr>
        <w:top w:val="none" w:sz="0" w:space="0" w:color="auto"/>
        <w:left w:val="none" w:sz="0" w:space="0" w:color="auto"/>
        <w:bottom w:val="none" w:sz="0" w:space="0" w:color="auto"/>
        <w:right w:val="none" w:sz="0" w:space="0" w:color="auto"/>
      </w:divBdr>
    </w:div>
    <w:div w:id="1208181954">
      <w:marLeft w:val="0"/>
      <w:marRight w:val="0"/>
      <w:marTop w:val="10"/>
      <w:marBottom w:val="10"/>
      <w:divBdr>
        <w:top w:val="none" w:sz="0" w:space="0" w:color="auto"/>
        <w:left w:val="none" w:sz="0" w:space="0" w:color="auto"/>
        <w:bottom w:val="none" w:sz="0" w:space="0" w:color="auto"/>
        <w:right w:val="none" w:sz="0" w:space="0" w:color="auto"/>
      </w:divBdr>
    </w:div>
    <w:div w:id="1214580761">
      <w:marLeft w:val="0"/>
      <w:marRight w:val="0"/>
      <w:marTop w:val="10"/>
      <w:marBottom w:val="10"/>
      <w:divBdr>
        <w:top w:val="none" w:sz="0" w:space="0" w:color="auto"/>
        <w:left w:val="none" w:sz="0" w:space="0" w:color="auto"/>
        <w:bottom w:val="none" w:sz="0" w:space="0" w:color="auto"/>
        <w:right w:val="none" w:sz="0" w:space="0" w:color="auto"/>
      </w:divBdr>
    </w:div>
    <w:div w:id="1225486142">
      <w:marLeft w:val="0"/>
      <w:marRight w:val="0"/>
      <w:marTop w:val="10"/>
      <w:marBottom w:val="10"/>
      <w:divBdr>
        <w:top w:val="none" w:sz="0" w:space="0" w:color="auto"/>
        <w:left w:val="none" w:sz="0" w:space="0" w:color="auto"/>
        <w:bottom w:val="none" w:sz="0" w:space="0" w:color="auto"/>
        <w:right w:val="none" w:sz="0" w:space="0" w:color="auto"/>
      </w:divBdr>
    </w:div>
    <w:div w:id="1273785652">
      <w:marLeft w:val="0"/>
      <w:marRight w:val="0"/>
      <w:marTop w:val="10"/>
      <w:marBottom w:val="10"/>
      <w:divBdr>
        <w:top w:val="none" w:sz="0" w:space="0" w:color="auto"/>
        <w:left w:val="none" w:sz="0" w:space="0" w:color="auto"/>
        <w:bottom w:val="none" w:sz="0" w:space="0" w:color="auto"/>
        <w:right w:val="none" w:sz="0" w:space="0" w:color="auto"/>
      </w:divBdr>
    </w:div>
    <w:div w:id="1316295537">
      <w:marLeft w:val="0"/>
      <w:marRight w:val="0"/>
      <w:marTop w:val="10"/>
      <w:marBottom w:val="10"/>
      <w:divBdr>
        <w:top w:val="none" w:sz="0" w:space="0" w:color="auto"/>
        <w:left w:val="none" w:sz="0" w:space="0" w:color="auto"/>
        <w:bottom w:val="none" w:sz="0" w:space="0" w:color="auto"/>
        <w:right w:val="none" w:sz="0" w:space="0" w:color="auto"/>
      </w:divBdr>
    </w:div>
    <w:div w:id="1317150823">
      <w:marLeft w:val="0"/>
      <w:marRight w:val="0"/>
      <w:marTop w:val="10"/>
      <w:marBottom w:val="10"/>
      <w:divBdr>
        <w:top w:val="none" w:sz="0" w:space="0" w:color="auto"/>
        <w:left w:val="none" w:sz="0" w:space="0" w:color="auto"/>
        <w:bottom w:val="none" w:sz="0" w:space="0" w:color="auto"/>
        <w:right w:val="none" w:sz="0" w:space="0" w:color="auto"/>
      </w:divBdr>
    </w:div>
    <w:div w:id="1326712725">
      <w:marLeft w:val="0"/>
      <w:marRight w:val="0"/>
      <w:marTop w:val="10"/>
      <w:marBottom w:val="10"/>
      <w:divBdr>
        <w:top w:val="none" w:sz="0" w:space="0" w:color="auto"/>
        <w:left w:val="none" w:sz="0" w:space="0" w:color="auto"/>
        <w:bottom w:val="none" w:sz="0" w:space="0" w:color="auto"/>
        <w:right w:val="none" w:sz="0" w:space="0" w:color="auto"/>
      </w:divBdr>
    </w:div>
    <w:div w:id="1346520643">
      <w:marLeft w:val="0"/>
      <w:marRight w:val="0"/>
      <w:marTop w:val="10"/>
      <w:marBottom w:val="10"/>
      <w:divBdr>
        <w:top w:val="none" w:sz="0" w:space="0" w:color="auto"/>
        <w:left w:val="none" w:sz="0" w:space="0" w:color="auto"/>
        <w:bottom w:val="none" w:sz="0" w:space="0" w:color="auto"/>
        <w:right w:val="none" w:sz="0" w:space="0" w:color="auto"/>
      </w:divBdr>
    </w:div>
    <w:div w:id="1355766202">
      <w:marLeft w:val="0"/>
      <w:marRight w:val="0"/>
      <w:marTop w:val="10"/>
      <w:marBottom w:val="10"/>
      <w:divBdr>
        <w:top w:val="none" w:sz="0" w:space="0" w:color="auto"/>
        <w:left w:val="none" w:sz="0" w:space="0" w:color="auto"/>
        <w:bottom w:val="none" w:sz="0" w:space="0" w:color="auto"/>
        <w:right w:val="none" w:sz="0" w:space="0" w:color="auto"/>
      </w:divBdr>
    </w:div>
    <w:div w:id="1359770200">
      <w:marLeft w:val="0"/>
      <w:marRight w:val="0"/>
      <w:marTop w:val="10"/>
      <w:marBottom w:val="10"/>
      <w:divBdr>
        <w:top w:val="none" w:sz="0" w:space="0" w:color="auto"/>
        <w:left w:val="none" w:sz="0" w:space="0" w:color="auto"/>
        <w:bottom w:val="none" w:sz="0" w:space="0" w:color="auto"/>
        <w:right w:val="none" w:sz="0" w:space="0" w:color="auto"/>
      </w:divBdr>
    </w:div>
    <w:div w:id="1387099162">
      <w:marLeft w:val="0"/>
      <w:marRight w:val="0"/>
      <w:marTop w:val="10"/>
      <w:marBottom w:val="10"/>
      <w:divBdr>
        <w:top w:val="none" w:sz="0" w:space="0" w:color="auto"/>
        <w:left w:val="none" w:sz="0" w:space="0" w:color="auto"/>
        <w:bottom w:val="none" w:sz="0" w:space="0" w:color="auto"/>
        <w:right w:val="none" w:sz="0" w:space="0" w:color="auto"/>
      </w:divBdr>
    </w:div>
    <w:div w:id="1390954811">
      <w:marLeft w:val="0"/>
      <w:marRight w:val="0"/>
      <w:marTop w:val="10"/>
      <w:marBottom w:val="10"/>
      <w:divBdr>
        <w:top w:val="none" w:sz="0" w:space="0" w:color="auto"/>
        <w:left w:val="none" w:sz="0" w:space="0" w:color="auto"/>
        <w:bottom w:val="none" w:sz="0" w:space="0" w:color="auto"/>
        <w:right w:val="none" w:sz="0" w:space="0" w:color="auto"/>
      </w:divBdr>
    </w:div>
    <w:div w:id="1405490050">
      <w:marLeft w:val="0"/>
      <w:marRight w:val="0"/>
      <w:marTop w:val="10"/>
      <w:marBottom w:val="10"/>
      <w:divBdr>
        <w:top w:val="none" w:sz="0" w:space="0" w:color="auto"/>
        <w:left w:val="none" w:sz="0" w:space="0" w:color="auto"/>
        <w:bottom w:val="none" w:sz="0" w:space="0" w:color="auto"/>
        <w:right w:val="none" w:sz="0" w:space="0" w:color="auto"/>
      </w:divBdr>
    </w:div>
    <w:div w:id="1427995078">
      <w:marLeft w:val="0"/>
      <w:marRight w:val="0"/>
      <w:marTop w:val="10"/>
      <w:marBottom w:val="10"/>
      <w:divBdr>
        <w:top w:val="none" w:sz="0" w:space="0" w:color="auto"/>
        <w:left w:val="none" w:sz="0" w:space="0" w:color="auto"/>
        <w:bottom w:val="none" w:sz="0" w:space="0" w:color="auto"/>
        <w:right w:val="none" w:sz="0" w:space="0" w:color="auto"/>
      </w:divBdr>
    </w:div>
    <w:div w:id="1438214676">
      <w:marLeft w:val="0"/>
      <w:marRight w:val="0"/>
      <w:marTop w:val="10"/>
      <w:marBottom w:val="10"/>
      <w:divBdr>
        <w:top w:val="none" w:sz="0" w:space="0" w:color="auto"/>
        <w:left w:val="none" w:sz="0" w:space="0" w:color="auto"/>
        <w:bottom w:val="none" w:sz="0" w:space="0" w:color="auto"/>
        <w:right w:val="none" w:sz="0" w:space="0" w:color="auto"/>
      </w:divBdr>
    </w:div>
    <w:div w:id="1447582874">
      <w:marLeft w:val="0"/>
      <w:marRight w:val="0"/>
      <w:marTop w:val="10"/>
      <w:marBottom w:val="10"/>
      <w:divBdr>
        <w:top w:val="none" w:sz="0" w:space="0" w:color="auto"/>
        <w:left w:val="none" w:sz="0" w:space="0" w:color="auto"/>
        <w:bottom w:val="none" w:sz="0" w:space="0" w:color="auto"/>
        <w:right w:val="none" w:sz="0" w:space="0" w:color="auto"/>
      </w:divBdr>
    </w:div>
    <w:div w:id="1457092989">
      <w:marLeft w:val="0"/>
      <w:marRight w:val="0"/>
      <w:marTop w:val="10"/>
      <w:marBottom w:val="10"/>
      <w:divBdr>
        <w:top w:val="none" w:sz="0" w:space="0" w:color="auto"/>
        <w:left w:val="none" w:sz="0" w:space="0" w:color="auto"/>
        <w:bottom w:val="none" w:sz="0" w:space="0" w:color="auto"/>
        <w:right w:val="none" w:sz="0" w:space="0" w:color="auto"/>
      </w:divBdr>
    </w:div>
    <w:div w:id="1460107094">
      <w:marLeft w:val="0"/>
      <w:marRight w:val="0"/>
      <w:marTop w:val="10"/>
      <w:marBottom w:val="10"/>
      <w:divBdr>
        <w:top w:val="none" w:sz="0" w:space="0" w:color="auto"/>
        <w:left w:val="none" w:sz="0" w:space="0" w:color="auto"/>
        <w:bottom w:val="none" w:sz="0" w:space="0" w:color="auto"/>
        <w:right w:val="none" w:sz="0" w:space="0" w:color="auto"/>
      </w:divBdr>
    </w:div>
    <w:div w:id="1526794637">
      <w:marLeft w:val="0"/>
      <w:marRight w:val="720"/>
      <w:marTop w:val="10"/>
      <w:marBottom w:val="10"/>
      <w:divBdr>
        <w:top w:val="none" w:sz="0" w:space="0" w:color="auto"/>
        <w:left w:val="none" w:sz="0" w:space="0" w:color="auto"/>
        <w:bottom w:val="none" w:sz="0" w:space="0" w:color="auto"/>
        <w:right w:val="none" w:sz="0" w:space="0" w:color="auto"/>
      </w:divBdr>
    </w:div>
    <w:div w:id="1529101065">
      <w:marLeft w:val="0"/>
      <w:marRight w:val="0"/>
      <w:marTop w:val="10"/>
      <w:marBottom w:val="10"/>
      <w:divBdr>
        <w:top w:val="none" w:sz="0" w:space="0" w:color="auto"/>
        <w:left w:val="none" w:sz="0" w:space="0" w:color="auto"/>
        <w:bottom w:val="none" w:sz="0" w:space="0" w:color="auto"/>
        <w:right w:val="none" w:sz="0" w:space="0" w:color="auto"/>
      </w:divBdr>
    </w:div>
    <w:div w:id="1568879766">
      <w:marLeft w:val="0"/>
      <w:marRight w:val="0"/>
      <w:marTop w:val="10"/>
      <w:marBottom w:val="10"/>
      <w:divBdr>
        <w:top w:val="none" w:sz="0" w:space="0" w:color="auto"/>
        <w:left w:val="none" w:sz="0" w:space="0" w:color="auto"/>
        <w:bottom w:val="none" w:sz="0" w:space="0" w:color="auto"/>
        <w:right w:val="none" w:sz="0" w:space="0" w:color="auto"/>
      </w:divBdr>
    </w:div>
    <w:div w:id="1575554874">
      <w:marLeft w:val="0"/>
      <w:marRight w:val="0"/>
      <w:marTop w:val="10"/>
      <w:marBottom w:val="10"/>
      <w:divBdr>
        <w:top w:val="none" w:sz="0" w:space="0" w:color="auto"/>
        <w:left w:val="none" w:sz="0" w:space="0" w:color="auto"/>
        <w:bottom w:val="none" w:sz="0" w:space="0" w:color="auto"/>
        <w:right w:val="none" w:sz="0" w:space="0" w:color="auto"/>
      </w:divBdr>
    </w:div>
    <w:div w:id="1608539494">
      <w:marLeft w:val="0"/>
      <w:marRight w:val="0"/>
      <w:marTop w:val="10"/>
      <w:marBottom w:val="10"/>
      <w:divBdr>
        <w:top w:val="none" w:sz="0" w:space="0" w:color="auto"/>
        <w:left w:val="none" w:sz="0" w:space="0" w:color="auto"/>
        <w:bottom w:val="none" w:sz="0" w:space="0" w:color="auto"/>
        <w:right w:val="none" w:sz="0" w:space="0" w:color="auto"/>
      </w:divBdr>
    </w:div>
    <w:div w:id="1622493016">
      <w:marLeft w:val="0"/>
      <w:marRight w:val="0"/>
      <w:marTop w:val="10"/>
      <w:marBottom w:val="10"/>
      <w:divBdr>
        <w:top w:val="none" w:sz="0" w:space="0" w:color="auto"/>
        <w:left w:val="none" w:sz="0" w:space="0" w:color="auto"/>
        <w:bottom w:val="none" w:sz="0" w:space="0" w:color="auto"/>
        <w:right w:val="none" w:sz="0" w:space="0" w:color="auto"/>
      </w:divBdr>
    </w:div>
    <w:div w:id="1625387090">
      <w:marLeft w:val="0"/>
      <w:marRight w:val="0"/>
      <w:marTop w:val="10"/>
      <w:marBottom w:val="10"/>
      <w:divBdr>
        <w:top w:val="none" w:sz="0" w:space="0" w:color="auto"/>
        <w:left w:val="none" w:sz="0" w:space="0" w:color="auto"/>
        <w:bottom w:val="none" w:sz="0" w:space="0" w:color="auto"/>
        <w:right w:val="none" w:sz="0" w:space="0" w:color="auto"/>
      </w:divBdr>
    </w:div>
    <w:div w:id="1646274621">
      <w:marLeft w:val="0"/>
      <w:marRight w:val="0"/>
      <w:marTop w:val="10"/>
      <w:marBottom w:val="10"/>
      <w:divBdr>
        <w:top w:val="none" w:sz="0" w:space="0" w:color="auto"/>
        <w:left w:val="none" w:sz="0" w:space="0" w:color="auto"/>
        <w:bottom w:val="none" w:sz="0" w:space="0" w:color="auto"/>
        <w:right w:val="none" w:sz="0" w:space="0" w:color="auto"/>
      </w:divBdr>
    </w:div>
    <w:div w:id="1651325256">
      <w:marLeft w:val="0"/>
      <w:marRight w:val="0"/>
      <w:marTop w:val="10"/>
      <w:marBottom w:val="10"/>
      <w:divBdr>
        <w:top w:val="none" w:sz="0" w:space="0" w:color="auto"/>
        <w:left w:val="none" w:sz="0" w:space="0" w:color="auto"/>
        <w:bottom w:val="none" w:sz="0" w:space="0" w:color="auto"/>
        <w:right w:val="none" w:sz="0" w:space="0" w:color="auto"/>
      </w:divBdr>
    </w:div>
    <w:div w:id="1655454644">
      <w:marLeft w:val="0"/>
      <w:marRight w:val="0"/>
      <w:marTop w:val="10"/>
      <w:marBottom w:val="10"/>
      <w:divBdr>
        <w:top w:val="none" w:sz="0" w:space="0" w:color="auto"/>
        <w:left w:val="none" w:sz="0" w:space="0" w:color="auto"/>
        <w:bottom w:val="none" w:sz="0" w:space="0" w:color="auto"/>
        <w:right w:val="none" w:sz="0" w:space="0" w:color="auto"/>
      </w:divBdr>
    </w:div>
    <w:div w:id="1665622309">
      <w:marLeft w:val="0"/>
      <w:marRight w:val="0"/>
      <w:marTop w:val="10"/>
      <w:marBottom w:val="10"/>
      <w:divBdr>
        <w:top w:val="none" w:sz="0" w:space="0" w:color="auto"/>
        <w:left w:val="none" w:sz="0" w:space="0" w:color="auto"/>
        <w:bottom w:val="none" w:sz="0" w:space="0" w:color="auto"/>
        <w:right w:val="none" w:sz="0" w:space="0" w:color="auto"/>
      </w:divBdr>
    </w:div>
    <w:div w:id="1671365877">
      <w:marLeft w:val="0"/>
      <w:marRight w:val="0"/>
      <w:marTop w:val="10"/>
      <w:marBottom w:val="10"/>
      <w:divBdr>
        <w:top w:val="none" w:sz="0" w:space="0" w:color="auto"/>
        <w:left w:val="none" w:sz="0" w:space="0" w:color="auto"/>
        <w:bottom w:val="none" w:sz="0" w:space="0" w:color="auto"/>
        <w:right w:val="none" w:sz="0" w:space="0" w:color="auto"/>
      </w:divBdr>
    </w:div>
    <w:div w:id="1673415316">
      <w:marLeft w:val="0"/>
      <w:marRight w:val="0"/>
      <w:marTop w:val="10"/>
      <w:marBottom w:val="10"/>
      <w:divBdr>
        <w:top w:val="none" w:sz="0" w:space="0" w:color="auto"/>
        <w:left w:val="none" w:sz="0" w:space="0" w:color="auto"/>
        <w:bottom w:val="none" w:sz="0" w:space="0" w:color="auto"/>
        <w:right w:val="none" w:sz="0" w:space="0" w:color="auto"/>
      </w:divBdr>
    </w:div>
    <w:div w:id="1704361718">
      <w:marLeft w:val="0"/>
      <w:marRight w:val="720"/>
      <w:marTop w:val="10"/>
      <w:marBottom w:val="10"/>
      <w:divBdr>
        <w:top w:val="none" w:sz="0" w:space="0" w:color="auto"/>
        <w:left w:val="none" w:sz="0" w:space="0" w:color="auto"/>
        <w:bottom w:val="none" w:sz="0" w:space="0" w:color="auto"/>
        <w:right w:val="none" w:sz="0" w:space="0" w:color="auto"/>
      </w:divBdr>
    </w:div>
    <w:div w:id="1735548728">
      <w:marLeft w:val="0"/>
      <w:marRight w:val="720"/>
      <w:marTop w:val="10"/>
      <w:marBottom w:val="10"/>
      <w:divBdr>
        <w:top w:val="none" w:sz="0" w:space="0" w:color="auto"/>
        <w:left w:val="none" w:sz="0" w:space="0" w:color="auto"/>
        <w:bottom w:val="none" w:sz="0" w:space="0" w:color="auto"/>
        <w:right w:val="none" w:sz="0" w:space="0" w:color="auto"/>
      </w:divBdr>
    </w:div>
    <w:div w:id="1742555879">
      <w:marLeft w:val="0"/>
      <w:marRight w:val="0"/>
      <w:marTop w:val="10"/>
      <w:marBottom w:val="10"/>
      <w:divBdr>
        <w:top w:val="none" w:sz="0" w:space="0" w:color="auto"/>
        <w:left w:val="none" w:sz="0" w:space="0" w:color="auto"/>
        <w:bottom w:val="none" w:sz="0" w:space="0" w:color="auto"/>
        <w:right w:val="none" w:sz="0" w:space="0" w:color="auto"/>
      </w:divBdr>
    </w:div>
    <w:div w:id="1758940362">
      <w:marLeft w:val="0"/>
      <w:marRight w:val="0"/>
      <w:marTop w:val="10"/>
      <w:marBottom w:val="10"/>
      <w:divBdr>
        <w:top w:val="none" w:sz="0" w:space="0" w:color="auto"/>
        <w:left w:val="none" w:sz="0" w:space="0" w:color="auto"/>
        <w:bottom w:val="none" w:sz="0" w:space="0" w:color="auto"/>
        <w:right w:val="none" w:sz="0" w:space="0" w:color="auto"/>
      </w:divBdr>
    </w:div>
    <w:div w:id="1795708549">
      <w:marLeft w:val="0"/>
      <w:marRight w:val="0"/>
      <w:marTop w:val="10"/>
      <w:marBottom w:val="10"/>
      <w:divBdr>
        <w:top w:val="none" w:sz="0" w:space="0" w:color="auto"/>
        <w:left w:val="none" w:sz="0" w:space="0" w:color="auto"/>
        <w:bottom w:val="none" w:sz="0" w:space="0" w:color="auto"/>
        <w:right w:val="none" w:sz="0" w:space="0" w:color="auto"/>
      </w:divBdr>
    </w:div>
    <w:div w:id="1797522804">
      <w:marLeft w:val="0"/>
      <w:marRight w:val="0"/>
      <w:marTop w:val="10"/>
      <w:marBottom w:val="10"/>
      <w:divBdr>
        <w:top w:val="none" w:sz="0" w:space="0" w:color="auto"/>
        <w:left w:val="none" w:sz="0" w:space="0" w:color="auto"/>
        <w:bottom w:val="none" w:sz="0" w:space="0" w:color="auto"/>
        <w:right w:val="none" w:sz="0" w:space="0" w:color="auto"/>
      </w:divBdr>
    </w:div>
    <w:div w:id="1822649137">
      <w:marLeft w:val="0"/>
      <w:marRight w:val="0"/>
      <w:marTop w:val="10"/>
      <w:marBottom w:val="10"/>
      <w:divBdr>
        <w:top w:val="none" w:sz="0" w:space="0" w:color="auto"/>
        <w:left w:val="none" w:sz="0" w:space="0" w:color="auto"/>
        <w:bottom w:val="none" w:sz="0" w:space="0" w:color="auto"/>
        <w:right w:val="none" w:sz="0" w:space="0" w:color="auto"/>
      </w:divBdr>
    </w:div>
    <w:div w:id="1847747212">
      <w:marLeft w:val="0"/>
      <w:marRight w:val="0"/>
      <w:marTop w:val="10"/>
      <w:marBottom w:val="10"/>
      <w:divBdr>
        <w:top w:val="none" w:sz="0" w:space="0" w:color="auto"/>
        <w:left w:val="none" w:sz="0" w:space="0" w:color="auto"/>
        <w:bottom w:val="none" w:sz="0" w:space="0" w:color="auto"/>
        <w:right w:val="none" w:sz="0" w:space="0" w:color="auto"/>
      </w:divBdr>
    </w:div>
    <w:div w:id="1852795100">
      <w:marLeft w:val="0"/>
      <w:marRight w:val="0"/>
      <w:marTop w:val="10"/>
      <w:marBottom w:val="10"/>
      <w:divBdr>
        <w:top w:val="none" w:sz="0" w:space="0" w:color="auto"/>
        <w:left w:val="none" w:sz="0" w:space="0" w:color="auto"/>
        <w:bottom w:val="none" w:sz="0" w:space="0" w:color="auto"/>
        <w:right w:val="none" w:sz="0" w:space="0" w:color="auto"/>
      </w:divBdr>
    </w:div>
    <w:div w:id="1916041393">
      <w:marLeft w:val="0"/>
      <w:marRight w:val="0"/>
      <w:marTop w:val="10"/>
      <w:marBottom w:val="10"/>
      <w:divBdr>
        <w:top w:val="none" w:sz="0" w:space="0" w:color="auto"/>
        <w:left w:val="none" w:sz="0" w:space="0" w:color="auto"/>
        <w:bottom w:val="none" w:sz="0" w:space="0" w:color="auto"/>
        <w:right w:val="none" w:sz="0" w:space="0" w:color="auto"/>
      </w:divBdr>
    </w:div>
    <w:div w:id="1931892274">
      <w:marLeft w:val="0"/>
      <w:marRight w:val="0"/>
      <w:marTop w:val="10"/>
      <w:marBottom w:val="10"/>
      <w:divBdr>
        <w:top w:val="none" w:sz="0" w:space="0" w:color="auto"/>
        <w:left w:val="none" w:sz="0" w:space="0" w:color="auto"/>
        <w:bottom w:val="none" w:sz="0" w:space="0" w:color="auto"/>
        <w:right w:val="none" w:sz="0" w:space="0" w:color="auto"/>
      </w:divBdr>
    </w:div>
    <w:div w:id="1950969266">
      <w:marLeft w:val="0"/>
      <w:marRight w:val="0"/>
      <w:marTop w:val="10"/>
      <w:marBottom w:val="10"/>
      <w:divBdr>
        <w:top w:val="none" w:sz="0" w:space="0" w:color="auto"/>
        <w:left w:val="none" w:sz="0" w:space="0" w:color="auto"/>
        <w:bottom w:val="none" w:sz="0" w:space="0" w:color="auto"/>
        <w:right w:val="none" w:sz="0" w:space="0" w:color="auto"/>
      </w:divBdr>
    </w:div>
    <w:div w:id="1954823337">
      <w:marLeft w:val="0"/>
      <w:marRight w:val="0"/>
      <w:marTop w:val="10"/>
      <w:marBottom w:val="10"/>
      <w:divBdr>
        <w:top w:val="none" w:sz="0" w:space="0" w:color="auto"/>
        <w:left w:val="none" w:sz="0" w:space="0" w:color="auto"/>
        <w:bottom w:val="none" w:sz="0" w:space="0" w:color="auto"/>
        <w:right w:val="none" w:sz="0" w:space="0" w:color="auto"/>
      </w:divBdr>
    </w:div>
    <w:div w:id="1978995516">
      <w:marLeft w:val="0"/>
      <w:marRight w:val="0"/>
      <w:marTop w:val="10"/>
      <w:marBottom w:val="10"/>
      <w:divBdr>
        <w:top w:val="none" w:sz="0" w:space="0" w:color="auto"/>
        <w:left w:val="none" w:sz="0" w:space="0" w:color="auto"/>
        <w:bottom w:val="none" w:sz="0" w:space="0" w:color="auto"/>
        <w:right w:val="none" w:sz="0" w:space="0" w:color="auto"/>
      </w:divBdr>
    </w:div>
    <w:div w:id="1979413948">
      <w:marLeft w:val="0"/>
      <w:marRight w:val="0"/>
      <w:marTop w:val="10"/>
      <w:marBottom w:val="10"/>
      <w:divBdr>
        <w:top w:val="none" w:sz="0" w:space="0" w:color="auto"/>
        <w:left w:val="none" w:sz="0" w:space="0" w:color="auto"/>
        <w:bottom w:val="none" w:sz="0" w:space="0" w:color="auto"/>
        <w:right w:val="none" w:sz="0" w:space="0" w:color="auto"/>
      </w:divBdr>
    </w:div>
    <w:div w:id="1979455059">
      <w:marLeft w:val="0"/>
      <w:marRight w:val="0"/>
      <w:marTop w:val="10"/>
      <w:marBottom w:val="10"/>
      <w:divBdr>
        <w:top w:val="none" w:sz="0" w:space="0" w:color="auto"/>
        <w:left w:val="none" w:sz="0" w:space="0" w:color="auto"/>
        <w:bottom w:val="none" w:sz="0" w:space="0" w:color="auto"/>
        <w:right w:val="none" w:sz="0" w:space="0" w:color="auto"/>
      </w:divBdr>
    </w:div>
    <w:div w:id="1988632325">
      <w:marLeft w:val="0"/>
      <w:marRight w:val="0"/>
      <w:marTop w:val="10"/>
      <w:marBottom w:val="10"/>
      <w:divBdr>
        <w:top w:val="none" w:sz="0" w:space="0" w:color="auto"/>
        <w:left w:val="none" w:sz="0" w:space="0" w:color="auto"/>
        <w:bottom w:val="none" w:sz="0" w:space="0" w:color="auto"/>
        <w:right w:val="none" w:sz="0" w:space="0" w:color="auto"/>
      </w:divBdr>
    </w:div>
    <w:div w:id="2045859539">
      <w:marLeft w:val="0"/>
      <w:marRight w:val="0"/>
      <w:marTop w:val="10"/>
      <w:marBottom w:val="10"/>
      <w:divBdr>
        <w:top w:val="none" w:sz="0" w:space="0" w:color="auto"/>
        <w:left w:val="none" w:sz="0" w:space="0" w:color="auto"/>
        <w:bottom w:val="none" w:sz="0" w:space="0" w:color="auto"/>
        <w:right w:val="none" w:sz="0" w:space="0" w:color="auto"/>
      </w:divBdr>
    </w:div>
    <w:div w:id="2048598778">
      <w:marLeft w:val="0"/>
      <w:marRight w:val="0"/>
      <w:marTop w:val="10"/>
      <w:marBottom w:val="10"/>
      <w:divBdr>
        <w:top w:val="none" w:sz="0" w:space="0" w:color="auto"/>
        <w:left w:val="none" w:sz="0" w:space="0" w:color="auto"/>
        <w:bottom w:val="none" w:sz="0" w:space="0" w:color="auto"/>
        <w:right w:val="none" w:sz="0" w:space="0" w:color="auto"/>
      </w:divBdr>
    </w:div>
    <w:div w:id="2062560815">
      <w:marLeft w:val="0"/>
      <w:marRight w:val="720"/>
      <w:marTop w:val="10"/>
      <w:marBottom w:val="10"/>
      <w:divBdr>
        <w:top w:val="none" w:sz="0" w:space="0" w:color="auto"/>
        <w:left w:val="none" w:sz="0" w:space="0" w:color="auto"/>
        <w:bottom w:val="none" w:sz="0" w:space="0" w:color="auto"/>
        <w:right w:val="none" w:sz="0" w:space="0" w:color="auto"/>
      </w:divBdr>
    </w:div>
    <w:div w:id="20689195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2025-04-30T05:53:00Z</dcterms:created>
  <dcterms:modified xsi:type="dcterms:W3CDTF">2025-04-30T05:53:00Z</dcterms:modified>
</cp:coreProperties>
</file>