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EB3A" w14:textId="77777777" w:rsidR="000867F3" w:rsidRDefault="000867F3">
      <w:pPr>
        <w:spacing w:line="500" w:lineRule="atLeast"/>
        <w:jc w:val="center"/>
        <w:divId w:val="908806777"/>
        <w:rPr>
          <w:rFonts w:ascii="黑体" w:eastAsia="黑体" w:hAnsi="黑体"/>
          <w:sz w:val="36"/>
          <w:szCs w:val="36"/>
        </w:rPr>
      </w:pPr>
      <w:r>
        <w:rPr>
          <w:rFonts w:ascii="黑体" w:eastAsia="黑体" w:hAnsi="黑体" w:hint="eastAsia"/>
          <w:sz w:val="36"/>
          <w:szCs w:val="36"/>
        </w:rPr>
        <w:t>广东省揭西县人民法院</w:t>
      </w:r>
    </w:p>
    <w:p w14:paraId="3E18F9F2" w14:textId="77777777" w:rsidR="000867F3" w:rsidRDefault="000867F3">
      <w:pPr>
        <w:spacing w:line="500" w:lineRule="atLeast"/>
        <w:jc w:val="center"/>
        <w:divId w:val="6091627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3985A4" w14:textId="77777777" w:rsidR="000867F3" w:rsidRDefault="000867F3">
      <w:pPr>
        <w:spacing w:line="500" w:lineRule="atLeast"/>
        <w:jc w:val="right"/>
        <w:divId w:val="207141890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170</w:t>
      </w:r>
      <w:r>
        <w:rPr>
          <w:rFonts w:hint="eastAsia"/>
          <w:sz w:val="30"/>
          <w:szCs w:val="30"/>
        </w:rPr>
        <w:t>号</w:t>
      </w:r>
    </w:p>
    <w:p w14:paraId="3CC8BE6B" w14:textId="77777777" w:rsidR="000867F3" w:rsidRDefault="000867F3">
      <w:pPr>
        <w:spacing w:line="500" w:lineRule="atLeast"/>
        <w:ind w:firstLine="600"/>
        <w:divId w:val="184365963"/>
        <w:rPr>
          <w:rFonts w:hint="eastAsia"/>
          <w:sz w:val="30"/>
          <w:szCs w:val="30"/>
        </w:rPr>
      </w:pPr>
      <w:r>
        <w:rPr>
          <w:rFonts w:hint="eastAsia"/>
          <w:sz w:val="30"/>
          <w:szCs w:val="30"/>
        </w:rPr>
        <w:t>公诉机关揭西县人民检察院。</w:t>
      </w:r>
    </w:p>
    <w:p w14:paraId="7C3DE08A" w14:textId="77777777" w:rsidR="000867F3" w:rsidRDefault="000867F3">
      <w:pPr>
        <w:spacing w:line="500" w:lineRule="atLeast"/>
        <w:ind w:firstLine="600"/>
        <w:divId w:val="2107845207"/>
        <w:rPr>
          <w:rFonts w:hint="eastAsia"/>
          <w:sz w:val="30"/>
          <w:szCs w:val="30"/>
        </w:rPr>
      </w:pPr>
      <w:r>
        <w:rPr>
          <w:rFonts w:hint="eastAsia"/>
          <w:sz w:val="30"/>
          <w:szCs w:val="30"/>
        </w:rPr>
        <w:t>被告人张燕朋，男，</w:t>
      </w:r>
      <w:r>
        <w:rPr>
          <w:rFonts w:hint="eastAsia"/>
          <w:sz w:val="30"/>
          <w:szCs w:val="30"/>
        </w:rPr>
        <w:t>1988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日出生，汉族，广东省揭西县人，文化程度大专，原系揭西县林业局会计，住揭西县。因本案于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日被留置，同年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日被逮捕。现羁押于广东省揭西县看守所。</w:t>
      </w:r>
    </w:p>
    <w:p w14:paraId="6CDC0DE2" w14:textId="77777777" w:rsidR="000867F3" w:rsidRDefault="000867F3">
      <w:pPr>
        <w:spacing w:line="500" w:lineRule="atLeast"/>
        <w:ind w:firstLine="600"/>
        <w:divId w:val="1795323818"/>
        <w:rPr>
          <w:rFonts w:hint="eastAsia"/>
          <w:sz w:val="30"/>
          <w:szCs w:val="30"/>
        </w:rPr>
      </w:pPr>
      <w:r>
        <w:rPr>
          <w:rFonts w:hint="eastAsia"/>
          <w:sz w:val="30"/>
          <w:szCs w:val="30"/>
        </w:rPr>
        <w:t>辩护人夏敏、罗鑫泰，系广东联建律师事务所律师。</w:t>
      </w:r>
    </w:p>
    <w:p w14:paraId="510D8BC4" w14:textId="77777777" w:rsidR="000867F3" w:rsidRDefault="000867F3">
      <w:pPr>
        <w:spacing w:line="500" w:lineRule="atLeast"/>
        <w:ind w:firstLine="600"/>
        <w:divId w:val="1438410565"/>
        <w:rPr>
          <w:rFonts w:hint="eastAsia"/>
          <w:sz w:val="30"/>
          <w:szCs w:val="30"/>
        </w:rPr>
      </w:pPr>
      <w:r>
        <w:rPr>
          <w:rFonts w:hint="eastAsia"/>
          <w:sz w:val="30"/>
          <w:szCs w:val="30"/>
        </w:rPr>
        <w:t>揭西县人民检察院以揭西检公诉刑诉〔</w:t>
      </w:r>
      <w:r>
        <w:rPr>
          <w:rFonts w:hint="eastAsia"/>
          <w:sz w:val="30"/>
          <w:szCs w:val="30"/>
        </w:rPr>
        <w:t>2019</w:t>
      </w:r>
      <w:r>
        <w:rPr>
          <w:rFonts w:hint="eastAsia"/>
          <w:sz w:val="30"/>
          <w:szCs w:val="30"/>
        </w:rPr>
        <w:t>〕</w:t>
      </w:r>
      <w:r>
        <w:rPr>
          <w:rFonts w:hint="eastAsia"/>
          <w:sz w:val="30"/>
          <w:szCs w:val="30"/>
        </w:rPr>
        <w:t>137</w:t>
      </w:r>
      <w:r>
        <w:rPr>
          <w:rFonts w:hint="eastAsia"/>
          <w:sz w:val="30"/>
          <w:szCs w:val="30"/>
        </w:rPr>
        <w:t>号起诉书指控被告人张燕朋犯贪污罪、挪用公款罪，于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日向本院提起公诉。本院依法适用简易程序，组成合议庭，公开开庭审理了本案。揭西县人民检察院指派检察员吴跃彬出庭支持公诉，被告人张燕朋及其辩护人夏敏到庭参加诉讼。现已审理终结。</w:t>
      </w:r>
    </w:p>
    <w:p w14:paraId="0FB7B101" w14:textId="77777777" w:rsidR="000867F3" w:rsidRDefault="000867F3">
      <w:pPr>
        <w:spacing w:line="500" w:lineRule="atLeast"/>
        <w:ind w:firstLine="600"/>
        <w:divId w:val="1850094890"/>
        <w:rPr>
          <w:rFonts w:hint="eastAsia"/>
          <w:sz w:val="30"/>
          <w:szCs w:val="30"/>
        </w:rPr>
      </w:pPr>
      <w:r>
        <w:rPr>
          <w:rFonts w:hint="eastAsia"/>
          <w:sz w:val="30"/>
          <w:szCs w:val="30"/>
        </w:rPr>
        <w:t>揭西县人民检察院指控：</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月份，被告人张燕朋任揭西县林业局会计。期间，被告人张燕朋利用职务上的便利，非法侵吞、挪用公款，具体犯罪事实如下：</w:t>
      </w:r>
    </w:p>
    <w:p w14:paraId="150E1BD4" w14:textId="77777777" w:rsidR="000867F3" w:rsidRDefault="000867F3">
      <w:pPr>
        <w:spacing w:line="500" w:lineRule="atLeast"/>
        <w:ind w:firstLine="600"/>
        <w:divId w:val="290132391"/>
        <w:rPr>
          <w:rFonts w:hint="eastAsia"/>
          <w:sz w:val="30"/>
          <w:szCs w:val="30"/>
        </w:rPr>
      </w:pPr>
      <w:r>
        <w:rPr>
          <w:rFonts w:hint="eastAsia"/>
          <w:sz w:val="30"/>
          <w:szCs w:val="30"/>
        </w:rPr>
        <w:t>一、贪污案</w:t>
      </w:r>
    </w:p>
    <w:p w14:paraId="594E4AC9" w14:textId="77777777" w:rsidR="000867F3" w:rsidRDefault="000867F3">
      <w:pPr>
        <w:spacing w:line="500" w:lineRule="atLeast"/>
        <w:ind w:firstLine="600"/>
        <w:divId w:val="1009596554"/>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月份期间，被告人张燕朋利用职务上的便利，在没有实际交易的情况下，采用私自开具银行支付票据并偷盖单位公章和法人印章的方法，分多次将揭西县林业局额度户（账号：</w:t>
      </w:r>
      <w:r>
        <w:rPr>
          <w:rFonts w:hint="eastAsia"/>
          <w:sz w:val="30"/>
          <w:szCs w:val="30"/>
        </w:rPr>
        <w:t>44</w:t>
      </w:r>
      <w:r>
        <w:rPr>
          <w:rFonts w:hint="eastAsia"/>
          <w:sz w:val="30"/>
          <w:szCs w:val="30"/>
        </w:rPr>
        <w:t>×××</w:t>
      </w:r>
      <w:r>
        <w:rPr>
          <w:rFonts w:hint="eastAsia"/>
          <w:sz w:val="30"/>
          <w:szCs w:val="30"/>
        </w:rPr>
        <w:t>82</w:t>
      </w:r>
      <w:r>
        <w:rPr>
          <w:rFonts w:hint="eastAsia"/>
          <w:sz w:val="30"/>
          <w:szCs w:val="30"/>
        </w:rPr>
        <w:t>，县财政拨款）和揭西县生态公益林经营中心户（账号：</w:t>
      </w:r>
      <w:r>
        <w:rPr>
          <w:rFonts w:hint="eastAsia"/>
          <w:sz w:val="30"/>
          <w:szCs w:val="30"/>
        </w:rPr>
        <w:t>80</w:t>
      </w:r>
      <w:r>
        <w:rPr>
          <w:rFonts w:hint="eastAsia"/>
          <w:sz w:val="30"/>
          <w:szCs w:val="30"/>
        </w:rPr>
        <w:t>×××</w:t>
      </w:r>
      <w:r>
        <w:rPr>
          <w:rFonts w:hint="eastAsia"/>
          <w:sz w:val="30"/>
          <w:szCs w:val="30"/>
        </w:rPr>
        <w:t>78</w:t>
      </w:r>
      <w:r>
        <w:rPr>
          <w:rFonts w:hint="eastAsia"/>
          <w:sz w:val="30"/>
          <w:szCs w:val="30"/>
        </w:rPr>
        <w:t>）里的公款共计人民币</w:t>
      </w:r>
      <w:r>
        <w:rPr>
          <w:rFonts w:hint="eastAsia"/>
          <w:sz w:val="30"/>
          <w:szCs w:val="30"/>
        </w:rPr>
        <w:t>238670</w:t>
      </w:r>
      <w:r>
        <w:rPr>
          <w:rFonts w:hint="eastAsia"/>
          <w:sz w:val="30"/>
          <w:szCs w:val="30"/>
        </w:rPr>
        <w:t>元转账到廖某、刘某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等人所经营的文具店、商行的对公账户中，并要求上述文具店、商行以打</w:t>
      </w:r>
      <w:r>
        <w:rPr>
          <w:rFonts w:hint="eastAsia"/>
          <w:sz w:val="30"/>
          <w:szCs w:val="30"/>
        </w:rPr>
        <w:lastRenderedPageBreak/>
        <w:t>印、复印材料等虚假的业务费名义开具发票。开票后，廖某、刘某</w:t>
      </w:r>
      <w:r>
        <w:rPr>
          <w:rFonts w:hint="eastAsia"/>
          <w:sz w:val="30"/>
          <w:szCs w:val="30"/>
        </w:rPr>
        <w:t>2</w:t>
      </w:r>
      <w:r>
        <w:rPr>
          <w:rFonts w:hint="eastAsia"/>
          <w:sz w:val="30"/>
          <w:szCs w:val="30"/>
        </w:rPr>
        <w:t>等人在扣除发票税点和手续费后将余款人民币</w:t>
      </w:r>
      <w:r>
        <w:rPr>
          <w:rFonts w:hint="eastAsia"/>
          <w:sz w:val="30"/>
          <w:szCs w:val="30"/>
        </w:rPr>
        <w:t>221325.50</w:t>
      </w:r>
      <w:r>
        <w:rPr>
          <w:rFonts w:hint="eastAsia"/>
          <w:sz w:val="30"/>
          <w:szCs w:val="30"/>
        </w:rPr>
        <w:t>元返还给被告人张燕朋。得手后，被告人张燕朋将上述款项用于家庭和个人生活开支，并将虚开的发票列入单位支出予以平账。</w:t>
      </w:r>
    </w:p>
    <w:p w14:paraId="2B97F8C2" w14:textId="77777777" w:rsidR="000867F3" w:rsidRDefault="000867F3">
      <w:pPr>
        <w:spacing w:line="500" w:lineRule="atLeast"/>
        <w:ind w:firstLine="600"/>
        <w:divId w:val="268120168"/>
        <w:rPr>
          <w:rFonts w:hint="eastAsia"/>
          <w:sz w:val="30"/>
          <w:szCs w:val="30"/>
        </w:rPr>
      </w:pPr>
      <w:r>
        <w:rPr>
          <w:rFonts w:hint="eastAsia"/>
          <w:sz w:val="30"/>
          <w:szCs w:val="30"/>
        </w:rPr>
        <w:t>另查明，被告人张燕朋因涉嫌挪用公款于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日被采取留置措施，期间主动交待揭西县监察委员会尚未掌握的上述事实。案发后，被告人张燕朋的家属向揭西县监察委员会退回违法所得人民币</w:t>
      </w:r>
      <w:r>
        <w:rPr>
          <w:rFonts w:hint="eastAsia"/>
          <w:sz w:val="30"/>
          <w:szCs w:val="30"/>
        </w:rPr>
        <w:t>221325.50</w:t>
      </w:r>
      <w:r>
        <w:rPr>
          <w:rFonts w:hint="eastAsia"/>
          <w:sz w:val="30"/>
          <w:szCs w:val="30"/>
        </w:rPr>
        <w:t>元；廖某、刘某</w:t>
      </w:r>
      <w:r>
        <w:rPr>
          <w:rFonts w:hint="eastAsia"/>
          <w:sz w:val="30"/>
          <w:szCs w:val="30"/>
        </w:rPr>
        <w:t>2</w:t>
      </w:r>
      <w:r>
        <w:rPr>
          <w:rFonts w:hint="eastAsia"/>
          <w:sz w:val="30"/>
          <w:szCs w:val="30"/>
        </w:rPr>
        <w:t>则分别被揭西县监察委员会没收违法所得人民币</w:t>
      </w:r>
      <w:r>
        <w:rPr>
          <w:rFonts w:hint="eastAsia"/>
          <w:sz w:val="30"/>
          <w:szCs w:val="30"/>
        </w:rPr>
        <w:t>2560.70</w:t>
      </w:r>
      <w:r>
        <w:rPr>
          <w:rFonts w:hint="eastAsia"/>
          <w:sz w:val="30"/>
          <w:szCs w:val="30"/>
        </w:rPr>
        <w:t>元和人民币</w:t>
      </w:r>
      <w:r>
        <w:rPr>
          <w:rFonts w:hint="eastAsia"/>
          <w:sz w:val="30"/>
          <w:szCs w:val="30"/>
        </w:rPr>
        <w:t>1160.60</w:t>
      </w:r>
      <w:r>
        <w:rPr>
          <w:rFonts w:hint="eastAsia"/>
          <w:sz w:val="30"/>
          <w:szCs w:val="30"/>
        </w:rPr>
        <w:t>元。</w:t>
      </w:r>
    </w:p>
    <w:p w14:paraId="002EE7FF" w14:textId="77777777" w:rsidR="000867F3" w:rsidRDefault="000867F3">
      <w:pPr>
        <w:spacing w:line="500" w:lineRule="atLeast"/>
        <w:ind w:firstLine="600"/>
        <w:divId w:val="495221782"/>
        <w:rPr>
          <w:rFonts w:hint="eastAsia"/>
          <w:sz w:val="30"/>
          <w:szCs w:val="30"/>
        </w:rPr>
      </w:pPr>
      <w:r>
        <w:rPr>
          <w:rFonts w:hint="eastAsia"/>
          <w:sz w:val="30"/>
          <w:szCs w:val="30"/>
        </w:rPr>
        <w:t>上述事实，被告人张燕朋在开庭审理过程中亦无异议，并有公诉机关提交并经庭审质证的揭西县审计局审计移送处理书，户籍证明，归案经过，张燕朋个人基本情况材料，相关干部任免材料，事业单位法人证书，银行预留印鉴卡材料，揭西县林业局账户资金来源说明，额度户、生态户账目材料，付款凭证，广东省增值税普通发票，银行结算业务委托书，银行结算业务申请书，揭西县财政授权支付凭证，银行交易明细清单，搜查笔录，揭西县监察委员会扣押财物、文件清单，广东省暂时扣留、冻结财物收据，现金交款单，揭阳市揭西县非税收入罚款通知书，广东省非税收入票据，其他书证材料，证人杨某、李某、庄某、邹某、邓某、廖某、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、张某</w:t>
      </w:r>
      <w:r>
        <w:rPr>
          <w:rFonts w:hint="eastAsia"/>
          <w:sz w:val="30"/>
          <w:szCs w:val="30"/>
        </w:rPr>
        <w:t>2</w:t>
      </w:r>
      <w:r>
        <w:rPr>
          <w:rFonts w:hint="eastAsia"/>
          <w:sz w:val="30"/>
          <w:szCs w:val="30"/>
        </w:rPr>
        <w:t>、黄某</w:t>
      </w:r>
      <w:r>
        <w:rPr>
          <w:rFonts w:hint="eastAsia"/>
          <w:sz w:val="30"/>
          <w:szCs w:val="30"/>
        </w:rPr>
        <w:t>2</w:t>
      </w:r>
      <w:r>
        <w:rPr>
          <w:rFonts w:hint="eastAsia"/>
          <w:sz w:val="30"/>
          <w:szCs w:val="30"/>
        </w:rPr>
        <w:t>的证言等证据证实，足资认定。</w:t>
      </w:r>
    </w:p>
    <w:p w14:paraId="2286D9FC" w14:textId="77777777" w:rsidR="000867F3" w:rsidRDefault="000867F3">
      <w:pPr>
        <w:spacing w:line="500" w:lineRule="atLeast"/>
        <w:ind w:firstLine="600"/>
        <w:divId w:val="2096902719"/>
        <w:rPr>
          <w:rFonts w:hint="eastAsia"/>
          <w:sz w:val="30"/>
          <w:szCs w:val="30"/>
        </w:rPr>
      </w:pPr>
      <w:r>
        <w:rPr>
          <w:rFonts w:hint="eastAsia"/>
          <w:sz w:val="30"/>
          <w:szCs w:val="30"/>
        </w:rPr>
        <w:t>二、挪用公款案</w:t>
      </w:r>
    </w:p>
    <w:p w14:paraId="2A6562CE" w14:textId="77777777" w:rsidR="000867F3" w:rsidRDefault="000867F3">
      <w:pPr>
        <w:spacing w:line="500" w:lineRule="atLeast"/>
        <w:ind w:firstLine="600"/>
        <w:divId w:val="571309296"/>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月份期间，被告人张燕朋利用职务上的便利，采用私自开具银行提现支票并偷盖单位公章和法人印章的方法，多次从揭西县林业局基本户（账号：</w:t>
      </w:r>
      <w:r>
        <w:rPr>
          <w:rFonts w:hint="eastAsia"/>
          <w:sz w:val="30"/>
          <w:szCs w:val="30"/>
        </w:rPr>
        <w:t>44</w:t>
      </w:r>
      <w:r>
        <w:rPr>
          <w:rFonts w:hint="eastAsia"/>
          <w:sz w:val="30"/>
          <w:szCs w:val="30"/>
        </w:rPr>
        <w:t>×××</w:t>
      </w:r>
      <w:r>
        <w:rPr>
          <w:rFonts w:hint="eastAsia"/>
          <w:sz w:val="30"/>
          <w:szCs w:val="30"/>
        </w:rPr>
        <w:t>30</w:t>
      </w:r>
      <w:r>
        <w:rPr>
          <w:rFonts w:hint="eastAsia"/>
          <w:sz w:val="30"/>
          <w:szCs w:val="30"/>
        </w:rPr>
        <w:t>）和揭西县生态公益林经营中心户（账号：</w:t>
      </w:r>
      <w:r>
        <w:rPr>
          <w:rFonts w:hint="eastAsia"/>
          <w:sz w:val="30"/>
          <w:szCs w:val="30"/>
        </w:rPr>
        <w:t>80</w:t>
      </w:r>
      <w:r>
        <w:rPr>
          <w:rFonts w:hint="eastAsia"/>
          <w:sz w:val="30"/>
          <w:szCs w:val="30"/>
        </w:rPr>
        <w:t>×××</w:t>
      </w:r>
      <w:r>
        <w:rPr>
          <w:rFonts w:hint="eastAsia"/>
          <w:sz w:val="30"/>
          <w:szCs w:val="30"/>
        </w:rPr>
        <w:t>78</w:t>
      </w:r>
      <w:r>
        <w:rPr>
          <w:rFonts w:hint="eastAsia"/>
          <w:sz w:val="30"/>
          <w:szCs w:val="30"/>
        </w:rPr>
        <w:t>）提取公款共计人民币</w:t>
      </w:r>
      <w:r>
        <w:rPr>
          <w:rFonts w:hint="eastAsia"/>
          <w:sz w:val="30"/>
          <w:szCs w:val="30"/>
        </w:rPr>
        <w:t>696510.14</w:t>
      </w:r>
      <w:r>
        <w:rPr>
          <w:rFonts w:hint="eastAsia"/>
          <w:sz w:val="30"/>
          <w:szCs w:val="30"/>
        </w:rPr>
        <w:t>元。得手后，被告人张燕朋没有按财务制度规定将公款交给单位出纳入账保管，而是用于购房、借贷及个人生活开支等。</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月份，被告人张燕朋将挪用的公款人民币</w:t>
      </w:r>
      <w:r>
        <w:rPr>
          <w:rFonts w:hint="eastAsia"/>
          <w:sz w:val="30"/>
          <w:szCs w:val="30"/>
        </w:rPr>
        <w:t>696510.14</w:t>
      </w:r>
      <w:r>
        <w:rPr>
          <w:rFonts w:hint="eastAsia"/>
          <w:sz w:val="30"/>
          <w:szCs w:val="30"/>
        </w:rPr>
        <w:t>元归还揭西县林业局。</w:t>
      </w:r>
    </w:p>
    <w:p w14:paraId="0E8C3AED" w14:textId="77777777" w:rsidR="000867F3" w:rsidRDefault="000867F3">
      <w:pPr>
        <w:spacing w:line="500" w:lineRule="atLeast"/>
        <w:ind w:firstLine="600"/>
        <w:divId w:val="798688681"/>
        <w:rPr>
          <w:rFonts w:hint="eastAsia"/>
          <w:sz w:val="30"/>
          <w:szCs w:val="30"/>
        </w:rPr>
      </w:pPr>
      <w:r>
        <w:rPr>
          <w:rFonts w:hint="eastAsia"/>
          <w:sz w:val="30"/>
          <w:szCs w:val="30"/>
        </w:rPr>
        <w:t>上述事实，被告人张燕朋在开庭审理过程中亦无异议，并有公诉机关提交并经庭审质证的揭西县审计局审计移送处理书，户籍证明，归案经过，张燕朋个人基本情况材料，相关干部任免材料，事业单位法人证书，银行预留印鉴卡材料，揭西县林业局账户资金来源说明，基本户、生态户账目材料，银行提现支票及存根，银行交易明细清单，借条，购房合同，购房收据，不动产权证，搜查笔录，揭西县监察委员会扣押财物、文件清单，现金缴款单，揭阳市揭西县非税收入罚款通知书，广东省非税收入票据，其他书证材料，证人杨某、李某、庄某、邹某、邓某、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、张某</w:t>
      </w:r>
      <w:r>
        <w:rPr>
          <w:rFonts w:hint="eastAsia"/>
          <w:sz w:val="30"/>
          <w:szCs w:val="30"/>
        </w:rPr>
        <w:t>5</w:t>
      </w:r>
      <w:r>
        <w:rPr>
          <w:rFonts w:hint="eastAsia"/>
          <w:sz w:val="30"/>
          <w:szCs w:val="30"/>
        </w:rPr>
        <w:t>的证言等证据证实，足资认定。</w:t>
      </w:r>
    </w:p>
    <w:p w14:paraId="34BD5184" w14:textId="77777777" w:rsidR="000867F3" w:rsidRDefault="000867F3">
      <w:pPr>
        <w:spacing w:line="500" w:lineRule="atLeast"/>
        <w:ind w:firstLine="600"/>
        <w:divId w:val="1077092773"/>
        <w:rPr>
          <w:rFonts w:hint="eastAsia"/>
          <w:sz w:val="30"/>
          <w:szCs w:val="30"/>
        </w:rPr>
      </w:pPr>
      <w:r>
        <w:rPr>
          <w:rFonts w:hint="eastAsia"/>
          <w:sz w:val="30"/>
          <w:szCs w:val="30"/>
        </w:rPr>
        <w:t>被告人张燕朋的辩护人辩称：（</w:t>
      </w:r>
      <w:r>
        <w:rPr>
          <w:rFonts w:hint="eastAsia"/>
          <w:sz w:val="30"/>
          <w:szCs w:val="30"/>
        </w:rPr>
        <w:t>1</w:t>
      </w:r>
      <w:r>
        <w:rPr>
          <w:rFonts w:hint="eastAsia"/>
          <w:sz w:val="30"/>
          <w:szCs w:val="30"/>
        </w:rPr>
        <w:t>）在贪污案中，被告人张燕朋有自首情节，且在提起公诉前如实供述自己的罪行，积极退赃，避免、减少损害结果的发生，有悔罪表现，依法可以从轻或减轻处罚；（</w:t>
      </w:r>
      <w:r>
        <w:rPr>
          <w:rFonts w:hint="eastAsia"/>
          <w:sz w:val="30"/>
          <w:szCs w:val="30"/>
        </w:rPr>
        <w:t>2</w:t>
      </w:r>
      <w:r>
        <w:rPr>
          <w:rFonts w:hint="eastAsia"/>
          <w:sz w:val="30"/>
          <w:szCs w:val="30"/>
        </w:rPr>
        <w:t>）在挪用公款案中，被告人张燕朋归案前积极退赃，归案后如实供述，有悔罪表现，依法可以从轻处罚或免除处罚。</w:t>
      </w:r>
    </w:p>
    <w:p w14:paraId="5DED105D" w14:textId="77777777" w:rsidR="000867F3" w:rsidRDefault="000867F3">
      <w:pPr>
        <w:spacing w:line="500" w:lineRule="atLeast"/>
        <w:ind w:firstLine="600"/>
        <w:divId w:val="1110509184"/>
        <w:rPr>
          <w:rFonts w:hint="eastAsia"/>
          <w:sz w:val="30"/>
          <w:szCs w:val="30"/>
        </w:rPr>
      </w:pPr>
      <w:r>
        <w:rPr>
          <w:rFonts w:hint="eastAsia"/>
          <w:sz w:val="30"/>
          <w:szCs w:val="30"/>
        </w:rPr>
        <w:t>本院认为，被告人张燕朋无视国家法律，身为国家工作人员，竟利用职务上的便利，非法侵吞单位公款人民币</w:t>
      </w:r>
      <w:r>
        <w:rPr>
          <w:rFonts w:hint="eastAsia"/>
          <w:sz w:val="30"/>
          <w:szCs w:val="30"/>
        </w:rPr>
        <w:t>238670</w:t>
      </w:r>
      <w:r>
        <w:rPr>
          <w:rFonts w:hint="eastAsia"/>
          <w:sz w:val="30"/>
          <w:szCs w:val="30"/>
        </w:rPr>
        <w:t>元，数额巨大，其行为侵犯了公共财产所有权和国家的廉政建设制度，已构成贪污罪；还利用职务上的便利，挪用单位公款人民币</w:t>
      </w:r>
      <w:r>
        <w:rPr>
          <w:rFonts w:hint="eastAsia"/>
          <w:sz w:val="30"/>
          <w:szCs w:val="30"/>
        </w:rPr>
        <w:t>696510.14</w:t>
      </w:r>
      <w:r>
        <w:rPr>
          <w:rFonts w:hint="eastAsia"/>
          <w:sz w:val="30"/>
          <w:szCs w:val="30"/>
        </w:rPr>
        <w:t>元归个人使用超过三个月未还，数额较大，其行为侵犯了公共财产的所有权及国家的财经管理制度，又构成挪用公款罪，依法予以数罪并罚。公诉机关指控的犯罪事实清楚，证据确实、充分，两项指控罪名均依法成立，本院予以支持。在贪污案中，被告人张燕朋涉嫌挪用公款被监察部门调查，在被留置期间主动交待监察部门尚未掌握的贪污罪行，属自首，依法可以减轻处罚；且在公诉机关提起公诉前真诚悔罪、积极退赃，避免、减少损害结果的发生，依法可以从轻处罚；综上，应依法对被告人张燕朋减轻处罚。在挪用公款案中，被告人张燕朋在被监察部门调查前主动向单位归还挪用的公款，归案后又如实供述其犯罪事实，依法可以从轻处罚。辩护人的相关辩护意见，经查，有事实和法律依据，本院予以采纳。依照《中华人民共和国刑法》第三百八十二条第一款，第三百八十三条第一款第（二）项、第三款，第三百八十四条第一款，第六十四条，第六十七条，第六十九条第一、三款，第九十三条第一款，《最高人民法院、最高人民检察院关于办理贪污贿赂刑事案件适用法律若干问题的解</w:t>
      </w:r>
      <w:r>
        <w:rPr>
          <w:rFonts w:hint="eastAsia"/>
          <w:sz w:val="30"/>
          <w:szCs w:val="30"/>
        </w:rPr>
        <w:t>释》第二条第二款，第六条，第十八条，第十九条第一款之规定，判决如下：</w:t>
      </w:r>
    </w:p>
    <w:p w14:paraId="6A99B0B3" w14:textId="77777777" w:rsidR="000867F3" w:rsidRDefault="000867F3">
      <w:pPr>
        <w:spacing w:line="500" w:lineRule="atLeast"/>
        <w:ind w:firstLine="600"/>
        <w:divId w:val="1674258592"/>
        <w:rPr>
          <w:rFonts w:hint="eastAsia"/>
          <w:sz w:val="30"/>
          <w:szCs w:val="30"/>
        </w:rPr>
      </w:pPr>
      <w:r>
        <w:rPr>
          <w:rFonts w:hint="eastAsia"/>
          <w:sz w:val="30"/>
          <w:szCs w:val="30"/>
        </w:rPr>
        <w:t>一、被告人张燕朋犯贪污罪，判处有期徒刑二年九个月，并处罚金人民币二十万元；犯挪用公款罪，判处有期徒刑二年；总和刑期有期徒刑四年九个月，并处罚金人民币二十万元；决定执行有期徒刑四年六个月，并处罚金人民币二十万元。罚金应在本判决生效之日起一个月内缴纳。</w:t>
      </w:r>
    </w:p>
    <w:p w14:paraId="251CB8F7" w14:textId="77777777" w:rsidR="000867F3" w:rsidRDefault="000867F3">
      <w:pPr>
        <w:spacing w:line="500" w:lineRule="atLeast"/>
        <w:ind w:firstLine="600"/>
        <w:divId w:val="42214138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日止。）</w:t>
      </w:r>
    </w:p>
    <w:p w14:paraId="59F0B1D2" w14:textId="77777777" w:rsidR="000867F3" w:rsidRDefault="000867F3">
      <w:pPr>
        <w:spacing w:line="500" w:lineRule="atLeast"/>
        <w:ind w:firstLine="600"/>
        <w:divId w:val="744035945"/>
        <w:rPr>
          <w:rFonts w:hint="eastAsia"/>
          <w:sz w:val="30"/>
          <w:szCs w:val="30"/>
        </w:rPr>
      </w:pPr>
      <w:r>
        <w:rPr>
          <w:rFonts w:hint="eastAsia"/>
          <w:sz w:val="30"/>
          <w:szCs w:val="30"/>
        </w:rPr>
        <w:t>二、被告人张燕朋所退赃款人民币</w:t>
      </w:r>
      <w:r>
        <w:rPr>
          <w:rFonts w:hint="eastAsia"/>
          <w:sz w:val="30"/>
          <w:szCs w:val="30"/>
        </w:rPr>
        <w:t>221325.50</w:t>
      </w:r>
      <w:r>
        <w:rPr>
          <w:rFonts w:hint="eastAsia"/>
          <w:sz w:val="30"/>
          <w:szCs w:val="30"/>
        </w:rPr>
        <w:t>元（实物未移送，详见公诉机关移送清单）予以追缴，上缴国库。</w:t>
      </w:r>
    </w:p>
    <w:p w14:paraId="01E2BA2E" w14:textId="77777777" w:rsidR="000867F3" w:rsidRDefault="000867F3">
      <w:pPr>
        <w:spacing w:line="500" w:lineRule="atLeast"/>
        <w:ind w:firstLine="600"/>
        <w:divId w:val="1033505201"/>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720D37F9" w14:textId="77777777" w:rsidR="000867F3" w:rsidRDefault="000867F3">
      <w:pPr>
        <w:spacing w:line="500" w:lineRule="atLeast"/>
        <w:jc w:val="right"/>
        <w:divId w:val="1565067928"/>
        <w:rPr>
          <w:rFonts w:hint="eastAsia"/>
          <w:sz w:val="30"/>
          <w:szCs w:val="30"/>
        </w:rPr>
      </w:pPr>
      <w:r>
        <w:rPr>
          <w:rFonts w:hint="eastAsia"/>
          <w:sz w:val="30"/>
          <w:szCs w:val="30"/>
        </w:rPr>
        <w:t>审　判　长　　吴焕照</w:t>
      </w:r>
    </w:p>
    <w:p w14:paraId="00292D52" w14:textId="77777777" w:rsidR="000867F3" w:rsidRDefault="000867F3">
      <w:pPr>
        <w:spacing w:line="500" w:lineRule="atLeast"/>
        <w:jc w:val="right"/>
        <w:divId w:val="1795905770"/>
        <w:rPr>
          <w:rFonts w:hint="eastAsia"/>
          <w:sz w:val="30"/>
          <w:szCs w:val="30"/>
        </w:rPr>
      </w:pPr>
      <w:r>
        <w:rPr>
          <w:rFonts w:hint="eastAsia"/>
          <w:sz w:val="30"/>
          <w:szCs w:val="30"/>
        </w:rPr>
        <w:t>人民陪审员　　林晓芬</w:t>
      </w:r>
    </w:p>
    <w:p w14:paraId="46BC4F85" w14:textId="77777777" w:rsidR="000867F3" w:rsidRDefault="000867F3">
      <w:pPr>
        <w:spacing w:line="500" w:lineRule="atLeast"/>
        <w:jc w:val="right"/>
        <w:divId w:val="866912753"/>
        <w:rPr>
          <w:rFonts w:hint="eastAsia"/>
          <w:sz w:val="30"/>
          <w:szCs w:val="30"/>
        </w:rPr>
      </w:pPr>
      <w:r>
        <w:rPr>
          <w:rFonts w:hint="eastAsia"/>
          <w:sz w:val="30"/>
          <w:szCs w:val="30"/>
        </w:rPr>
        <w:t>人民陪审员　　蔡庆德</w:t>
      </w:r>
    </w:p>
    <w:p w14:paraId="41438C04" w14:textId="77777777" w:rsidR="000867F3" w:rsidRDefault="000867F3">
      <w:pPr>
        <w:spacing w:line="500" w:lineRule="atLeast"/>
        <w:jc w:val="right"/>
        <w:divId w:val="1982730732"/>
        <w:rPr>
          <w:rFonts w:hint="eastAsia"/>
          <w:sz w:val="30"/>
          <w:szCs w:val="30"/>
        </w:rPr>
      </w:pPr>
      <w:r>
        <w:rPr>
          <w:rFonts w:hint="eastAsia"/>
          <w:sz w:val="30"/>
          <w:szCs w:val="30"/>
        </w:rPr>
        <w:t>二〇一九年八月八日</w:t>
      </w:r>
    </w:p>
    <w:p w14:paraId="575F507D" w14:textId="77777777" w:rsidR="000867F3" w:rsidRDefault="000867F3">
      <w:pPr>
        <w:spacing w:line="500" w:lineRule="atLeast"/>
        <w:jc w:val="right"/>
        <w:divId w:val="574240438"/>
        <w:rPr>
          <w:rFonts w:hint="eastAsia"/>
          <w:sz w:val="30"/>
          <w:szCs w:val="30"/>
        </w:rPr>
      </w:pPr>
      <w:r>
        <w:rPr>
          <w:rFonts w:hint="eastAsia"/>
          <w:sz w:val="30"/>
          <w:szCs w:val="30"/>
        </w:rPr>
        <w:t>书　记　员　　刘晓钰</w:t>
      </w:r>
    </w:p>
    <w:p w14:paraId="7E9FBFD8" w14:textId="77777777" w:rsidR="000867F3" w:rsidRDefault="000867F3">
      <w:pPr>
        <w:spacing w:line="500" w:lineRule="atLeast"/>
        <w:ind w:firstLine="600"/>
        <w:divId w:val="145782388"/>
        <w:rPr>
          <w:rFonts w:hint="eastAsia"/>
          <w:sz w:val="30"/>
          <w:szCs w:val="30"/>
        </w:rPr>
      </w:pPr>
      <w:r>
        <w:rPr>
          <w:rFonts w:hint="eastAsia"/>
          <w:sz w:val="30"/>
          <w:szCs w:val="30"/>
        </w:rPr>
        <w:t>附：相关法律条文</w:t>
      </w:r>
    </w:p>
    <w:p w14:paraId="518FCC03" w14:textId="77777777" w:rsidR="000867F3" w:rsidRDefault="000867F3">
      <w:pPr>
        <w:spacing w:line="500" w:lineRule="atLeast"/>
        <w:ind w:firstLine="600"/>
        <w:divId w:val="1682120101"/>
        <w:rPr>
          <w:rFonts w:hint="eastAsia"/>
          <w:sz w:val="30"/>
          <w:szCs w:val="30"/>
        </w:rPr>
      </w:pPr>
      <w:r>
        <w:rPr>
          <w:rFonts w:hint="eastAsia"/>
          <w:sz w:val="30"/>
          <w:szCs w:val="30"/>
        </w:rPr>
        <w:t>《中华人民共和国刑法》</w:t>
      </w:r>
    </w:p>
    <w:p w14:paraId="14926363" w14:textId="77777777" w:rsidR="000867F3" w:rsidRDefault="000867F3">
      <w:pPr>
        <w:spacing w:line="500" w:lineRule="atLeast"/>
        <w:ind w:firstLine="600"/>
        <w:divId w:val="139731711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EFB8DB4" w14:textId="77777777" w:rsidR="000867F3" w:rsidRDefault="000867F3">
      <w:pPr>
        <w:spacing w:line="500" w:lineRule="atLeast"/>
        <w:ind w:firstLine="600"/>
        <w:divId w:val="21043031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37809D6" w14:textId="77777777" w:rsidR="000867F3" w:rsidRDefault="000867F3">
      <w:pPr>
        <w:spacing w:line="500" w:lineRule="atLeast"/>
        <w:ind w:firstLine="600"/>
        <w:divId w:val="21182074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F1E093E" w14:textId="77777777" w:rsidR="000867F3" w:rsidRDefault="000867F3">
      <w:pPr>
        <w:spacing w:line="500" w:lineRule="atLeast"/>
        <w:ind w:firstLine="600"/>
        <w:divId w:val="20483291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E5579B2" w14:textId="77777777" w:rsidR="000867F3" w:rsidRDefault="000867F3">
      <w:pPr>
        <w:spacing w:line="500" w:lineRule="atLeast"/>
        <w:ind w:firstLine="600"/>
        <w:divId w:val="29622451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02A8A44" w14:textId="77777777" w:rsidR="000867F3" w:rsidRDefault="000867F3">
      <w:pPr>
        <w:spacing w:line="500" w:lineRule="atLeast"/>
        <w:ind w:firstLine="600"/>
        <w:divId w:val="136251526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B071C0F" w14:textId="77777777" w:rsidR="000867F3" w:rsidRDefault="000867F3">
      <w:pPr>
        <w:spacing w:line="500" w:lineRule="atLeast"/>
        <w:ind w:firstLine="600"/>
        <w:divId w:val="1194149956"/>
        <w:rPr>
          <w:rFonts w:hint="eastAsia"/>
          <w:sz w:val="30"/>
          <w:szCs w:val="30"/>
        </w:rPr>
      </w:pPr>
      <w:r>
        <w:rPr>
          <w:rFonts w:hint="eastAsia"/>
          <w:sz w:val="30"/>
          <w:szCs w:val="30"/>
        </w:rPr>
        <w:t>数罪中有判处附加刑的，附加刑仍须执行，其中附加刑种类相同的，合并执行，种类不同的，分别执行。</w:t>
      </w:r>
    </w:p>
    <w:p w14:paraId="1ACC3E9F" w14:textId="77777777" w:rsidR="000867F3" w:rsidRDefault="000867F3">
      <w:pPr>
        <w:spacing w:line="500" w:lineRule="atLeast"/>
        <w:ind w:firstLine="600"/>
        <w:divId w:val="1746295825"/>
        <w:rPr>
          <w:rFonts w:hint="eastAsia"/>
          <w:sz w:val="30"/>
          <w:szCs w:val="30"/>
        </w:rPr>
      </w:pPr>
      <w:r>
        <w:rPr>
          <w:rFonts w:hint="eastAsia"/>
          <w:sz w:val="30"/>
          <w:szCs w:val="30"/>
        </w:rPr>
        <w:t>第九十三条本法所称国家工作人员，是指国家机关中从事公务的人员。</w:t>
      </w:r>
    </w:p>
    <w:p w14:paraId="288B2511" w14:textId="77777777" w:rsidR="000867F3" w:rsidRDefault="000867F3">
      <w:pPr>
        <w:spacing w:line="500" w:lineRule="atLeast"/>
        <w:ind w:firstLine="600"/>
        <w:divId w:val="57043237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D19C5B4" w14:textId="77777777" w:rsidR="000867F3" w:rsidRDefault="000867F3">
      <w:pPr>
        <w:spacing w:line="500" w:lineRule="atLeast"/>
        <w:ind w:firstLine="600"/>
        <w:divId w:val="138821434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0C283FF" w14:textId="77777777" w:rsidR="000867F3" w:rsidRDefault="000867F3">
      <w:pPr>
        <w:spacing w:line="500" w:lineRule="atLeast"/>
        <w:ind w:firstLine="600"/>
        <w:divId w:val="190082701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14EC659" w14:textId="77777777" w:rsidR="000867F3" w:rsidRDefault="000867F3">
      <w:pPr>
        <w:spacing w:line="500" w:lineRule="atLeast"/>
        <w:ind w:firstLine="600"/>
        <w:divId w:val="1039748130"/>
        <w:rPr>
          <w:rFonts w:hint="eastAsia"/>
          <w:sz w:val="30"/>
          <w:szCs w:val="30"/>
        </w:rPr>
      </w:pPr>
      <w:r>
        <w:rPr>
          <w:rFonts w:hint="eastAsia"/>
          <w:sz w:val="30"/>
          <w:szCs w:val="30"/>
        </w:rPr>
        <w:t>与前两款所列人员勾结，伙同贪污的，以共犯论处。</w:t>
      </w:r>
    </w:p>
    <w:p w14:paraId="661C0FB5" w14:textId="77777777" w:rsidR="000867F3" w:rsidRDefault="000867F3">
      <w:pPr>
        <w:spacing w:line="500" w:lineRule="atLeast"/>
        <w:ind w:firstLine="600"/>
        <w:divId w:val="1206406380"/>
        <w:rPr>
          <w:rFonts w:hint="eastAsia"/>
          <w:sz w:val="30"/>
          <w:szCs w:val="30"/>
        </w:rPr>
      </w:pPr>
      <w:r>
        <w:rPr>
          <w:rFonts w:hint="eastAsia"/>
          <w:sz w:val="30"/>
          <w:szCs w:val="30"/>
        </w:rPr>
        <w:t>第三百八十三条对犯贪污罪的，根据情节轻重，分别依照下列规定处罚：</w:t>
      </w:r>
    </w:p>
    <w:p w14:paraId="5D93889D" w14:textId="77777777" w:rsidR="000867F3" w:rsidRDefault="000867F3">
      <w:pPr>
        <w:spacing w:line="500" w:lineRule="atLeast"/>
        <w:ind w:firstLine="600"/>
        <w:divId w:val="665091611"/>
        <w:rPr>
          <w:rFonts w:hint="eastAsia"/>
          <w:sz w:val="30"/>
          <w:szCs w:val="30"/>
        </w:rPr>
      </w:pPr>
      <w:r>
        <w:rPr>
          <w:rFonts w:hint="eastAsia"/>
          <w:sz w:val="30"/>
          <w:szCs w:val="30"/>
        </w:rPr>
        <w:t>（一）贪污数额较大或者有其他较重情节的，处三年以下有期徒刑或者拘役，并处罚金。</w:t>
      </w:r>
    </w:p>
    <w:p w14:paraId="7FECE485" w14:textId="77777777" w:rsidR="000867F3" w:rsidRDefault="000867F3">
      <w:pPr>
        <w:spacing w:line="500" w:lineRule="atLeast"/>
        <w:ind w:firstLine="600"/>
        <w:divId w:val="60031295"/>
        <w:rPr>
          <w:rFonts w:hint="eastAsia"/>
          <w:sz w:val="30"/>
          <w:szCs w:val="30"/>
        </w:rPr>
      </w:pPr>
      <w:r>
        <w:rPr>
          <w:rFonts w:hint="eastAsia"/>
          <w:sz w:val="30"/>
          <w:szCs w:val="30"/>
        </w:rPr>
        <w:t>（二）贪污数额巨大或者有其他严重情节的，处三年以上十年以下有期徒刑，并处罚金或者没收财产。</w:t>
      </w:r>
    </w:p>
    <w:p w14:paraId="3E07BB53" w14:textId="77777777" w:rsidR="000867F3" w:rsidRDefault="000867F3">
      <w:pPr>
        <w:spacing w:line="500" w:lineRule="atLeast"/>
        <w:ind w:firstLine="600"/>
        <w:divId w:val="141970995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9AA467A" w14:textId="77777777" w:rsidR="000867F3" w:rsidRDefault="000867F3">
      <w:pPr>
        <w:spacing w:line="500" w:lineRule="atLeast"/>
        <w:ind w:firstLine="600"/>
        <w:divId w:val="69474862"/>
        <w:rPr>
          <w:rFonts w:hint="eastAsia"/>
          <w:sz w:val="30"/>
          <w:szCs w:val="30"/>
        </w:rPr>
      </w:pPr>
      <w:r>
        <w:rPr>
          <w:rFonts w:hint="eastAsia"/>
          <w:sz w:val="30"/>
          <w:szCs w:val="30"/>
        </w:rPr>
        <w:t>对多次贪污未经处理的，按照累计贪污数额处罚。</w:t>
      </w:r>
    </w:p>
    <w:p w14:paraId="245EA2AB" w14:textId="77777777" w:rsidR="000867F3" w:rsidRDefault="000867F3">
      <w:pPr>
        <w:spacing w:line="500" w:lineRule="atLeast"/>
        <w:ind w:firstLine="600"/>
        <w:divId w:val="17506146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D93469F" w14:textId="77777777" w:rsidR="000867F3" w:rsidRDefault="000867F3">
      <w:pPr>
        <w:spacing w:line="500" w:lineRule="atLeast"/>
        <w:ind w:firstLine="600"/>
        <w:divId w:val="9597248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6092D0E" w14:textId="77777777" w:rsidR="000867F3" w:rsidRDefault="000867F3">
      <w:pPr>
        <w:spacing w:line="500" w:lineRule="atLeast"/>
        <w:ind w:firstLine="600"/>
        <w:divId w:val="181837695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5912767C" w14:textId="77777777" w:rsidR="000867F3" w:rsidRDefault="000867F3">
      <w:pPr>
        <w:spacing w:line="500" w:lineRule="atLeast"/>
        <w:ind w:firstLine="600"/>
        <w:divId w:val="1330793137"/>
        <w:rPr>
          <w:rFonts w:hint="eastAsia"/>
          <w:sz w:val="30"/>
          <w:szCs w:val="30"/>
        </w:rPr>
      </w:pPr>
      <w:r>
        <w:rPr>
          <w:rFonts w:hint="eastAsia"/>
          <w:sz w:val="30"/>
          <w:szCs w:val="30"/>
        </w:rPr>
        <w:t>挪用用于救灾、抢险、防汛、优抚、扶贫、移民、救济款物归个人使用的，从重处罚。</w:t>
      </w:r>
    </w:p>
    <w:p w14:paraId="34584B63" w14:textId="77777777" w:rsidR="000867F3" w:rsidRDefault="000867F3">
      <w:pPr>
        <w:spacing w:line="500" w:lineRule="atLeast"/>
        <w:ind w:firstLine="600"/>
        <w:divId w:val="428892268"/>
        <w:rPr>
          <w:rFonts w:hint="eastAsia"/>
          <w:sz w:val="30"/>
          <w:szCs w:val="30"/>
        </w:rPr>
      </w:pPr>
      <w:r>
        <w:rPr>
          <w:rFonts w:hint="eastAsia"/>
          <w:sz w:val="30"/>
          <w:szCs w:val="30"/>
        </w:rPr>
        <w:t>《最高人民法院、最高人民检察院关于办理贪污贿赂刑事案件适用法律若干问题的解释》</w:t>
      </w:r>
    </w:p>
    <w:p w14:paraId="3A50F4B9" w14:textId="77777777" w:rsidR="000867F3" w:rsidRDefault="000867F3">
      <w:pPr>
        <w:spacing w:line="500" w:lineRule="atLeast"/>
        <w:ind w:firstLine="600"/>
        <w:divId w:val="108980908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EC93C4A" w14:textId="77777777" w:rsidR="000867F3" w:rsidRDefault="000867F3">
      <w:pPr>
        <w:spacing w:line="500" w:lineRule="atLeast"/>
        <w:ind w:firstLine="600"/>
        <w:divId w:val="68814410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91ACFFB" w14:textId="77777777" w:rsidR="000867F3" w:rsidRDefault="000867F3">
      <w:pPr>
        <w:spacing w:line="500" w:lineRule="atLeast"/>
        <w:ind w:firstLine="600"/>
        <w:divId w:val="1296644907"/>
        <w:rPr>
          <w:rFonts w:hint="eastAsia"/>
          <w:sz w:val="30"/>
          <w:szCs w:val="30"/>
        </w:rPr>
      </w:pPr>
      <w:r>
        <w:rPr>
          <w:rFonts w:hint="eastAsia"/>
          <w:sz w:val="30"/>
          <w:szCs w:val="30"/>
        </w:rPr>
        <w:t>（一）贪污救灾、抢险、防汛、优抚、扶贫、移民、救济、防疫、社会捐助等特定款物的；</w:t>
      </w:r>
    </w:p>
    <w:p w14:paraId="34A995A5" w14:textId="77777777" w:rsidR="000867F3" w:rsidRDefault="000867F3">
      <w:pPr>
        <w:spacing w:line="500" w:lineRule="atLeast"/>
        <w:ind w:firstLine="600"/>
        <w:divId w:val="119232439"/>
        <w:rPr>
          <w:rFonts w:hint="eastAsia"/>
          <w:sz w:val="30"/>
          <w:szCs w:val="30"/>
        </w:rPr>
      </w:pPr>
      <w:r>
        <w:rPr>
          <w:rFonts w:hint="eastAsia"/>
          <w:sz w:val="30"/>
          <w:szCs w:val="30"/>
        </w:rPr>
        <w:t>（二）曾因贪污、受贿、挪用公款受过党纪、行政处分的；</w:t>
      </w:r>
    </w:p>
    <w:p w14:paraId="68DE9D07" w14:textId="77777777" w:rsidR="000867F3" w:rsidRDefault="000867F3">
      <w:pPr>
        <w:spacing w:line="500" w:lineRule="atLeast"/>
        <w:ind w:firstLine="600"/>
        <w:divId w:val="689643976"/>
        <w:rPr>
          <w:rFonts w:hint="eastAsia"/>
          <w:sz w:val="30"/>
          <w:szCs w:val="30"/>
        </w:rPr>
      </w:pPr>
      <w:r>
        <w:rPr>
          <w:rFonts w:hint="eastAsia"/>
          <w:sz w:val="30"/>
          <w:szCs w:val="30"/>
        </w:rPr>
        <w:t>（三）曾因故意犯罪受过刑事追究的；</w:t>
      </w:r>
    </w:p>
    <w:p w14:paraId="3F3AF753" w14:textId="77777777" w:rsidR="000867F3" w:rsidRDefault="000867F3">
      <w:pPr>
        <w:spacing w:line="500" w:lineRule="atLeast"/>
        <w:ind w:firstLine="600"/>
        <w:divId w:val="136456286"/>
        <w:rPr>
          <w:rFonts w:hint="eastAsia"/>
          <w:sz w:val="30"/>
          <w:szCs w:val="30"/>
        </w:rPr>
      </w:pPr>
      <w:r>
        <w:rPr>
          <w:rFonts w:hint="eastAsia"/>
          <w:sz w:val="30"/>
          <w:szCs w:val="30"/>
        </w:rPr>
        <w:t>（四）赃款赃物用于非法活动的；</w:t>
      </w:r>
    </w:p>
    <w:p w14:paraId="542F0690" w14:textId="77777777" w:rsidR="000867F3" w:rsidRDefault="000867F3">
      <w:pPr>
        <w:spacing w:line="500" w:lineRule="atLeast"/>
        <w:ind w:firstLine="600"/>
        <w:divId w:val="534463665"/>
        <w:rPr>
          <w:rFonts w:hint="eastAsia"/>
          <w:sz w:val="30"/>
          <w:szCs w:val="30"/>
        </w:rPr>
      </w:pPr>
      <w:r>
        <w:rPr>
          <w:rFonts w:hint="eastAsia"/>
          <w:sz w:val="30"/>
          <w:szCs w:val="30"/>
        </w:rPr>
        <w:t>（五）拒不交待赃款赃物去向或者拒不配合追缴工作，致使无法追缴的；</w:t>
      </w:r>
    </w:p>
    <w:p w14:paraId="2B1BB33B" w14:textId="77777777" w:rsidR="000867F3" w:rsidRDefault="000867F3">
      <w:pPr>
        <w:spacing w:line="500" w:lineRule="atLeast"/>
        <w:ind w:firstLine="600"/>
        <w:divId w:val="1703506689"/>
        <w:rPr>
          <w:rFonts w:hint="eastAsia"/>
          <w:sz w:val="30"/>
          <w:szCs w:val="30"/>
        </w:rPr>
      </w:pPr>
      <w:r>
        <w:rPr>
          <w:rFonts w:hint="eastAsia"/>
          <w:sz w:val="30"/>
          <w:szCs w:val="30"/>
        </w:rPr>
        <w:t>（六）造成恶劣影响或者其他严重后果的。</w:t>
      </w:r>
    </w:p>
    <w:p w14:paraId="60B7AE01" w14:textId="77777777" w:rsidR="000867F3" w:rsidRDefault="000867F3">
      <w:pPr>
        <w:spacing w:line="500" w:lineRule="atLeast"/>
        <w:ind w:firstLine="600"/>
        <w:divId w:val="56669137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19B58D3" w14:textId="77777777" w:rsidR="000867F3" w:rsidRDefault="000867F3">
      <w:pPr>
        <w:spacing w:line="500" w:lineRule="atLeast"/>
        <w:ind w:firstLine="600"/>
        <w:divId w:val="1498838981"/>
        <w:rPr>
          <w:rFonts w:hint="eastAsia"/>
          <w:sz w:val="30"/>
          <w:szCs w:val="30"/>
        </w:rPr>
      </w:pPr>
      <w:r>
        <w:rPr>
          <w:rFonts w:hint="eastAsia"/>
          <w:sz w:val="30"/>
          <w:szCs w:val="30"/>
        </w:rPr>
        <w:t>（一）多次索贿的；</w:t>
      </w:r>
    </w:p>
    <w:p w14:paraId="3FAB3ED0" w14:textId="77777777" w:rsidR="000867F3" w:rsidRDefault="000867F3">
      <w:pPr>
        <w:spacing w:line="500" w:lineRule="atLeast"/>
        <w:ind w:firstLine="600"/>
        <w:divId w:val="1668630342"/>
        <w:rPr>
          <w:rFonts w:hint="eastAsia"/>
          <w:sz w:val="30"/>
          <w:szCs w:val="30"/>
        </w:rPr>
      </w:pPr>
      <w:r>
        <w:rPr>
          <w:rFonts w:hint="eastAsia"/>
          <w:sz w:val="30"/>
          <w:szCs w:val="30"/>
        </w:rPr>
        <w:t>（二）为他人谋取不正当利益，致使公共财产、国家和人民利益遭受损失的；</w:t>
      </w:r>
    </w:p>
    <w:p w14:paraId="27959931" w14:textId="77777777" w:rsidR="000867F3" w:rsidRDefault="000867F3">
      <w:pPr>
        <w:spacing w:line="500" w:lineRule="atLeast"/>
        <w:ind w:firstLine="600"/>
        <w:divId w:val="1928465163"/>
        <w:rPr>
          <w:rFonts w:hint="eastAsia"/>
          <w:sz w:val="30"/>
          <w:szCs w:val="30"/>
        </w:rPr>
      </w:pPr>
      <w:r>
        <w:rPr>
          <w:rFonts w:hint="eastAsia"/>
          <w:sz w:val="30"/>
          <w:szCs w:val="30"/>
        </w:rPr>
        <w:t>（三）为他人谋取职务提拔、调整的。</w:t>
      </w:r>
    </w:p>
    <w:p w14:paraId="3122B3C2" w14:textId="77777777" w:rsidR="000867F3" w:rsidRDefault="000867F3">
      <w:pPr>
        <w:spacing w:line="500" w:lineRule="atLeast"/>
        <w:ind w:firstLine="600"/>
        <w:divId w:val="110631553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B56F3D8" w14:textId="77777777" w:rsidR="000867F3" w:rsidRDefault="000867F3">
      <w:pPr>
        <w:spacing w:line="500" w:lineRule="atLeast"/>
        <w:ind w:firstLine="600"/>
        <w:divId w:val="38503560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1D55B31" w14:textId="77777777" w:rsidR="000867F3" w:rsidRDefault="000867F3">
      <w:pPr>
        <w:spacing w:line="500" w:lineRule="atLeast"/>
        <w:ind w:firstLine="600"/>
        <w:divId w:val="104051713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11849B5" w14:textId="77777777" w:rsidR="000867F3" w:rsidRDefault="000867F3">
      <w:pPr>
        <w:spacing w:line="500" w:lineRule="atLeast"/>
        <w:ind w:firstLine="600"/>
        <w:divId w:val="553539709"/>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3BD0759A" w14:textId="77777777" w:rsidR="000867F3" w:rsidRDefault="000867F3">
      <w:pPr>
        <w:spacing w:line="500" w:lineRule="atLeast"/>
        <w:ind w:firstLine="600"/>
        <w:divId w:val="1652829245"/>
        <w:rPr>
          <w:rFonts w:hint="eastAsia"/>
          <w:sz w:val="30"/>
          <w:szCs w:val="30"/>
        </w:rPr>
      </w:pPr>
      <w:r>
        <w:rPr>
          <w:rFonts w:hint="eastAsia"/>
          <w:sz w:val="30"/>
          <w:szCs w:val="30"/>
        </w:rPr>
        <w:t>（一）挪用公款数额在二百万元以上的；</w:t>
      </w:r>
    </w:p>
    <w:p w14:paraId="473C6E69" w14:textId="77777777" w:rsidR="000867F3" w:rsidRDefault="000867F3">
      <w:pPr>
        <w:spacing w:line="500" w:lineRule="atLeast"/>
        <w:ind w:firstLine="600"/>
        <w:divId w:val="657343446"/>
        <w:rPr>
          <w:rFonts w:hint="eastAsia"/>
          <w:sz w:val="30"/>
          <w:szCs w:val="30"/>
        </w:rPr>
      </w:pPr>
      <w:r>
        <w:rPr>
          <w:rFonts w:hint="eastAsia"/>
          <w:sz w:val="30"/>
          <w:szCs w:val="30"/>
        </w:rPr>
        <w:t>（二）挪用救灾、抢险、防汛、优抚、扶贫、移民、救济特定款物，数额在一百万元以上不满二百万元的；</w:t>
      </w:r>
    </w:p>
    <w:p w14:paraId="74648756" w14:textId="77777777" w:rsidR="000867F3" w:rsidRDefault="000867F3">
      <w:pPr>
        <w:spacing w:line="500" w:lineRule="atLeast"/>
        <w:ind w:firstLine="600"/>
        <w:divId w:val="313798120"/>
        <w:rPr>
          <w:rFonts w:hint="eastAsia"/>
          <w:sz w:val="30"/>
          <w:szCs w:val="30"/>
        </w:rPr>
      </w:pPr>
      <w:r>
        <w:rPr>
          <w:rFonts w:hint="eastAsia"/>
          <w:sz w:val="30"/>
          <w:szCs w:val="30"/>
        </w:rPr>
        <w:t>（三）挪用公款不退还，数额在一百万元以上不满二百万元的；</w:t>
      </w:r>
    </w:p>
    <w:p w14:paraId="4FA8DC3C" w14:textId="77777777" w:rsidR="000867F3" w:rsidRDefault="000867F3">
      <w:pPr>
        <w:spacing w:line="500" w:lineRule="atLeast"/>
        <w:ind w:firstLine="600"/>
        <w:divId w:val="650983180"/>
        <w:rPr>
          <w:rFonts w:hint="eastAsia"/>
          <w:sz w:val="30"/>
          <w:szCs w:val="30"/>
        </w:rPr>
      </w:pPr>
      <w:r>
        <w:rPr>
          <w:rFonts w:hint="eastAsia"/>
          <w:sz w:val="30"/>
          <w:szCs w:val="30"/>
        </w:rPr>
        <w:t>（四）其他严重的情节。</w:t>
      </w:r>
    </w:p>
    <w:p w14:paraId="1C15DC84" w14:textId="77777777" w:rsidR="000867F3" w:rsidRDefault="000867F3">
      <w:pPr>
        <w:spacing w:line="500" w:lineRule="atLeast"/>
        <w:ind w:firstLine="600"/>
        <w:divId w:val="191577991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DB96AF4" w14:textId="77777777" w:rsidR="000867F3" w:rsidRDefault="000867F3">
      <w:pPr>
        <w:spacing w:line="500" w:lineRule="atLeast"/>
        <w:ind w:firstLine="600"/>
        <w:divId w:val="4262737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D48D28F" w14:textId="77777777" w:rsidR="000867F3" w:rsidRDefault="000867F3">
      <w:pPr>
        <w:spacing w:line="500" w:lineRule="atLeast"/>
        <w:ind w:firstLine="600"/>
        <w:divId w:val="117264253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E2E99" w14:textId="77777777" w:rsidR="006C2DFB" w:rsidRDefault="006C2DFB" w:rsidP="006C2DFB">
      <w:pPr>
        <w:rPr>
          <w:rFonts w:hint="eastAsia"/>
        </w:rPr>
      </w:pPr>
      <w:r>
        <w:separator/>
      </w:r>
    </w:p>
  </w:endnote>
  <w:endnote w:type="continuationSeparator" w:id="0">
    <w:p w14:paraId="1BE55E79" w14:textId="77777777" w:rsidR="006C2DFB" w:rsidRDefault="006C2DFB" w:rsidP="006C2D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6EA47" w14:textId="77777777" w:rsidR="006C2DFB" w:rsidRDefault="006C2DFB" w:rsidP="006C2DFB">
      <w:pPr>
        <w:rPr>
          <w:rFonts w:hint="eastAsia"/>
        </w:rPr>
      </w:pPr>
      <w:r>
        <w:separator/>
      </w:r>
    </w:p>
  </w:footnote>
  <w:footnote w:type="continuationSeparator" w:id="0">
    <w:p w14:paraId="3F7FC698" w14:textId="77777777" w:rsidR="006C2DFB" w:rsidRDefault="006C2DFB" w:rsidP="006C2D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2DFB"/>
    <w:rsid w:val="000867F3"/>
    <w:rsid w:val="006C2DF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5D3D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2DFB"/>
    <w:pPr>
      <w:tabs>
        <w:tab w:val="center" w:pos="4153"/>
        <w:tab w:val="right" w:pos="8306"/>
      </w:tabs>
      <w:snapToGrid w:val="0"/>
      <w:jc w:val="center"/>
    </w:pPr>
    <w:rPr>
      <w:sz w:val="18"/>
      <w:szCs w:val="18"/>
    </w:rPr>
  </w:style>
  <w:style w:type="character" w:customStyle="1" w:styleId="a4">
    <w:name w:val="页眉 字符"/>
    <w:basedOn w:val="a0"/>
    <w:link w:val="a3"/>
    <w:uiPriority w:val="99"/>
    <w:rsid w:val="006C2DFB"/>
    <w:rPr>
      <w:rFonts w:ascii="宋体" w:eastAsia="宋体" w:hAnsi="宋体" w:cs="宋体"/>
      <w:sz w:val="18"/>
      <w:szCs w:val="18"/>
    </w:rPr>
  </w:style>
  <w:style w:type="paragraph" w:styleId="a5">
    <w:name w:val="footer"/>
    <w:basedOn w:val="a"/>
    <w:link w:val="a6"/>
    <w:uiPriority w:val="99"/>
    <w:unhideWhenUsed/>
    <w:rsid w:val="006C2DFB"/>
    <w:pPr>
      <w:tabs>
        <w:tab w:val="center" w:pos="4153"/>
        <w:tab w:val="right" w:pos="8306"/>
      </w:tabs>
      <w:snapToGrid w:val="0"/>
    </w:pPr>
    <w:rPr>
      <w:sz w:val="18"/>
      <w:szCs w:val="18"/>
    </w:rPr>
  </w:style>
  <w:style w:type="character" w:customStyle="1" w:styleId="a6">
    <w:name w:val="页脚 字符"/>
    <w:basedOn w:val="a0"/>
    <w:link w:val="a5"/>
    <w:uiPriority w:val="99"/>
    <w:rsid w:val="006C2D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31295">
      <w:marLeft w:val="0"/>
      <w:marRight w:val="0"/>
      <w:marTop w:val="10"/>
      <w:marBottom w:val="10"/>
      <w:divBdr>
        <w:top w:val="none" w:sz="0" w:space="0" w:color="auto"/>
        <w:left w:val="none" w:sz="0" w:space="0" w:color="auto"/>
        <w:bottom w:val="none" w:sz="0" w:space="0" w:color="auto"/>
        <w:right w:val="none" w:sz="0" w:space="0" w:color="auto"/>
      </w:divBdr>
    </w:div>
    <w:div w:id="69474862">
      <w:marLeft w:val="0"/>
      <w:marRight w:val="0"/>
      <w:marTop w:val="10"/>
      <w:marBottom w:val="10"/>
      <w:divBdr>
        <w:top w:val="none" w:sz="0" w:space="0" w:color="auto"/>
        <w:left w:val="none" w:sz="0" w:space="0" w:color="auto"/>
        <w:bottom w:val="none" w:sz="0" w:space="0" w:color="auto"/>
        <w:right w:val="none" w:sz="0" w:space="0" w:color="auto"/>
      </w:divBdr>
    </w:div>
    <w:div w:id="119232439">
      <w:marLeft w:val="0"/>
      <w:marRight w:val="0"/>
      <w:marTop w:val="10"/>
      <w:marBottom w:val="10"/>
      <w:divBdr>
        <w:top w:val="none" w:sz="0" w:space="0" w:color="auto"/>
        <w:left w:val="none" w:sz="0" w:space="0" w:color="auto"/>
        <w:bottom w:val="none" w:sz="0" w:space="0" w:color="auto"/>
        <w:right w:val="none" w:sz="0" w:space="0" w:color="auto"/>
      </w:divBdr>
    </w:div>
    <w:div w:id="136456286">
      <w:marLeft w:val="0"/>
      <w:marRight w:val="0"/>
      <w:marTop w:val="10"/>
      <w:marBottom w:val="10"/>
      <w:divBdr>
        <w:top w:val="none" w:sz="0" w:space="0" w:color="auto"/>
        <w:left w:val="none" w:sz="0" w:space="0" w:color="auto"/>
        <w:bottom w:val="none" w:sz="0" w:space="0" w:color="auto"/>
        <w:right w:val="none" w:sz="0" w:space="0" w:color="auto"/>
      </w:divBdr>
    </w:div>
    <w:div w:id="145782388">
      <w:marLeft w:val="0"/>
      <w:marRight w:val="0"/>
      <w:marTop w:val="10"/>
      <w:marBottom w:val="10"/>
      <w:divBdr>
        <w:top w:val="none" w:sz="0" w:space="0" w:color="auto"/>
        <w:left w:val="none" w:sz="0" w:space="0" w:color="auto"/>
        <w:bottom w:val="none" w:sz="0" w:space="0" w:color="auto"/>
        <w:right w:val="none" w:sz="0" w:space="0" w:color="auto"/>
      </w:divBdr>
    </w:div>
    <w:div w:id="184365963">
      <w:marLeft w:val="0"/>
      <w:marRight w:val="0"/>
      <w:marTop w:val="10"/>
      <w:marBottom w:val="10"/>
      <w:divBdr>
        <w:top w:val="none" w:sz="0" w:space="0" w:color="auto"/>
        <w:left w:val="none" w:sz="0" w:space="0" w:color="auto"/>
        <w:bottom w:val="none" w:sz="0" w:space="0" w:color="auto"/>
        <w:right w:val="none" w:sz="0" w:space="0" w:color="auto"/>
      </w:divBdr>
    </w:div>
    <w:div w:id="268120168">
      <w:marLeft w:val="0"/>
      <w:marRight w:val="0"/>
      <w:marTop w:val="10"/>
      <w:marBottom w:val="10"/>
      <w:divBdr>
        <w:top w:val="none" w:sz="0" w:space="0" w:color="auto"/>
        <w:left w:val="none" w:sz="0" w:space="0" w:color="auto"/>
        <w:bottom w:val="none" w:sz="0" w:space="0" w:color="auto"/>
        <w:right w:val="none" w:sz="0" w:space="0" w:color="auto"/>
      </w:divBdr>
    </w:div>
    <w:div w:id="290132391">
      <w:marLeft w:val="0"/>
      <w:marRight w:val="0"/>
      <w:marTop w:val="10"/>
      <w:marBottom w:val="10"/>
      <w:divBdr>
        <w:top w:val="none" w:sz="0" w:space="0" w:color="auto"/>
        <w:left w:val="none" w:sz="0" w:space="0" w:color="auto"/>
        <w:bottom w:val="none" w:sz="0" w:space="0" w:color="auto"/>
        <w:right w:val="none" w:sz="0" w:space="0" w:color="auto"/>
      </w:divBdr>
    </w:div>
    <w:div w:id="296224517">
      <w:marLeft w:val="0"/>
      <w:marRight w:val="0"/>
      <w:marTop w:val="10"/>
      <w:marBottom w:val="10"/>
      <w:divBdr>
        <w:top w:val="none" w:sz="0" w:space="0" w:color="auto"/>
        <w:left w:val="none" w:sz="0" w:space="0" w:color="auto"/>
        <w:bottom w:val="none" w:sz="0" w:space="0" w:color="auto"/>
        <w:right w:val="none" w:sz="0" w:space="0" w:color="auto"/>
      </w:divBdr>
    </w:div>
    <w:div w:id="313798120">
      <w:marLeft w:val="0"/>
      <w:marRight w:val="0"/>
      <w:marTop w:val="10"/>
      <w:marBottom w:val="10"/>
      <w:divBdr>
        <w:top w:val="none" w:sz="0" w:space="0" w:color="auto"/>
        <w:left w:val="none" w:sz="0" w:space="0" w:color="auto"/>
        <w:bottom w:val="none" w:sz="0" w:space="0" w:color="auto"/>
        <w:right w:val="none" w:sz="0" w:space="0" w:color="auto"/>
      </w:divBdr>
    </w:div>
    <w:div w:id="385035605">
      <w:marLeft w:val="0"/>
      <w:marRight w:val="0"/>
      <w:marTop w:val="10"/>
      <w:marBottom w:val="10"/>
      <w:divBdr>
        <w:top w:val="none" w:sz="0" w:space="0" w:color="auto"/>
        <w:left w:val="none" w:sz="0" w:space="0" w:color="auto"/>
        <w:bottom w:val="none" w:sz="0" w:space="0" w:color="auto"/>
        <w:right w:val="none" w:sz="0" w:space="0" w:color="auto"/>
      </w:divBdr>
    </w:div>
    <w:div w:id="422141389">
      <w:marLeft w:val="0"/>
      <w:marRight w:val="0"/>
      <w:marTop w:val="10"/>
      <w:marBottom w:val="10"/>
      <w:divBdr>
        <w:top w:val="none" w:sz="0" w:space="0" w:color="auto"/>
        <w:left w:val="none" w:sz="0" w:space="0" w:color="auto"/>
        <w:bottom w:val="none" w:sz="0" w:space="0" w:color="auto"/>
        <w:right w:val="none" w:sz="0" w:space="0" w:color="auto"/>
      </w:divBdr>
    </w:div>
    <w:div w:id="426273758">
      <w:marLeft w:val="0"/>
      <w:marRight w:val="0"/>
      <w:marTop w:val="10"/>
      <w:marBottom w:val="10"/>
      <w:divBdr>
        <w:top w:val="none" w:sz="0" w:space="0" w:color="auto"/>
        <w:left w:val="none" w:sz="0" w:space="0" w:color="auto"/>
        <w:bottom w:val="none" w:sz="0" w:space="0" w:color="auto"/>
        <w:right w:val="none" w:sz="0" w:space="0" w:color="auto"/>
      </w:divBdr>
    </w:div>
    <w:div w:id="428892268">
      <w:marLeft w:val="0"/>
      <w:marRight w:val="0"/>
      <w:marTop w:val="10"/>
      <w:marBottom w:val="10"/>
      <w:divBdr>
        <w:top w:val="none" w:sz="0" w:space="0" w:color="auto"/>
        <w:left w:val="none" w:sz="0" w:space="0" w:color="auto"/>
        <w:bottom w:val="none" w:sz="0" w:space="0" w:color="auto"/>
        <w:right w:val="none" w:sz="0" w:space="0" w:color="auto"/>
      </w:divBdr>
    </w:div>
    <w:div w:id="495221782">
      <w:marLeft w:val="0"/>
      <w:marRight w:val="0"/>
      <w:marTop w:val="10"/>
      <w:marBottom w:val="10"/>
      <w:divBdr>
        <w:top w:val="none" w:sz="0" w:space="0" w:color="auto"/>
        <w:left w:val="none" w:sz="0" w:space="0" w:color="auto"/>
        <w:bottom w:val="none" w:sz="0" w:space="0" w:color="auto"/>
        <w:right w:val="none" w:sz="0" w:space="0" w:color="auto"/>
      </w:divBdr>
    </w:div>
    <w:div w:id="534463665">
      <w:marLeft w:val="0"/>
      <w:marRight w:val="0"/>
      <w:marTop w:val="10"/>
      <w:marBottom w:val="10"/>
      <w:divBdr>
        <w:top w:val="none" w:sz="0" w:space="0" w:color="auto"/>
        <w:left w:val="none" w:sz="0" w:space="0" w:color="auto"/>
        <w:bottom w:val="none" w:sz="0" w:space="0" w:color="auto"/>
        <w:right w:val="none" w:sz="0" w:space="0" w:color="auto"/>
      </w:divBdr>
    </w:div>
    <w:div w:id="553539709">
      <w:marLeft w:val="0"/>
      <w:marRight w:val="0"/>
      <w:marTop w:val="10"/>
      <w:marBottom w:val="10"/>
      <w:divBdr>
        <w:top w:val="none" w:sz="0" w:space="0" w:color="auto"/>
        <w:left w:val="none" w:sz="0" w:space="0" w:color="auto"/>
        <w:bottom w:val="none" w:sz="0" w:space="0" w:color="auto"/>
        <w:right w:val="none" w:sz="0" w:space="0" w:color="auto"/>
      </w:divBdr>
    </w:div>
    <w:div w:id="566691379">
      <w:marLeft w:val="0"/>
      <w:marRight w:val="0"/>
      <w:marTop w:val="10"/>
      <w:marBottom w:val="10"/>
      <w:divBdr>
        <w:top w:val="none" w:sz="0" w:space="0" w:color="auto"/>
        <w:left w:val="none" w:sz="0" w:space="0" w:color="auto"/>
        <w:bottom w:val="none" w:sz="0" w:space="0" w:color="auto"/>
        <w:right w:val="none" w:sz="0" w:space="0" w:color="auto"/>
      </w:divBdr>
    </w:div>
    <w:div w:id="570432372">
      <w:marLeft w:val="0"/>
      <w:marRight w:val="0"/>
      <w:marTop w:val="10"/>
      <w:marBottom w:val="10"/>
      <w:divBdr>
        <w:top w:val="none" w:sz="0" w:space="0" w:color="auto"/>
        <w:left w:val="none" w:sz="0" w:space="0" w:color="auto"/>
        <w:bottom w:val="none" w:sz="0" w:space="0" w:color="auto"/>
        <w:right w:val="none" w:sz="0" w:space="0" w:color="auto"/>
      </w:divBdr>
    </w:div>
    <w:div w:id="571309296">
      <w:marLeft w:val="0"/>
      <w:marRight w:val="0"/>
      <w:marTop w:val="10"/>
      <w:marBottom w:val="10"/>
      <w:divBdr>
        <w:top w:val="none" w:sz="0" w:space="0" w:color="auto"/>
        <w:left w:val="none" w:sz="0" w:space="0" w:color="auto"/>
        <w:bottom w:val="none" w:sz="0" w:space="0" w:color="auto"/>
        <w:right w:val="none" w:sz="0" w:space="0" w:color="auto"/>
      </w:divBdr>
    </w:div>
    <w:div w:id="574240438">
      <w:marLeft w:val="0"/>
      <w:marRight w:val="720"/>
      <w:marTop w:val="10"/>
      <w:marBottom w:val="10"/>
      <w:divBdr>
        <w:top w:val="none" w:sz="0" w:space="0" w:color="auto"/>
        <w:left w:val="none" w:sz="0" w:space="0" w:color="auto"/>
        <w:bottom w:val="none" w:sz="0" w:space="0" w:color="auto"/>
        <w:right w:val="none" w:sz="0" w:space="0" w:color="auto"/>
      </w:divBdr>
    </w:div>
    <w:div w:id="609162732">
      <w:marLeft w:val="0"/>
      <w:marRight w:val="0"/>
      <w:marTop w:val="10"/>
      <w:marBottom w:val="10"/>
      <w:divBdr>
        <w:top w:val="none" w:sz="0" w:space="0" w:color="auto"/>
        <w:left w:val="none" w:sz="0" w:space="0" w:color="auto"/>
        <w:bottom w:val="none" w:sz="0" w:space="0" w:color="auto"/>
        <w:right w:val="none" w:sz="0" w:space="0" w:color="auto"/>
      </w:divBdr>
    </w:div>
    <w:div w:id="650983180">
      <w:marLeft w:val="0"/>
      <w:marRight w:val="0"/>
      <w:marTop w:val="10"/>
      <w:marBottom w:val="10"/>
      <w:divBdr>
        <w:top w:val="none" w:sz="0" w:space="0" w:color="auto"/>
        <w:left w:val="none" w:sz="0" w:space="0" w:color="auto"/>
        <w:bottom w:val="none" w:sz="0" w:space="0" w:color="auto"/>
        <w:right w:val="none" w:sz="0" w:space="0" w:color="auto"/>
      </w:divBdr>
    </w:div>
    <w:div w:id="657343446">
      <w:marLeft w:val="0"/>
      <w:marRight w:val="0"/>
      <w:marTop w:val="10"/>
      <w:marBottom w:val="10"/>
      <w:divBdr>
        <w:top w:val="none" w:sz="0" w:space="0" w:color="auto"/>
        <w:left w:val="none" w:sz="0" w:space="0" w:color="auto"/>
        <w:bottom w:val="none" w:sz="0" w:space="0" w:color="auto"/>
        <w:right w:val="none" w:sz="0" w:space="0" w:color="auto"/>
      </w:divBdr>
    </w:div>
    <w:div w:id="665091611">
      <w:marLeft w:val="0"/>
      <w:marRight w:val="0"/>
      <w:marTop w:val="10"/>
      <w:marBottom w:val="10"/>
      <w:divBdr>
        <w:top w:val="none" w:sz="0" w:space="0" w:color="auto"/>
        <w:left w:val="none" w:sz="0" w:space="0" w:color="auto"/>
        <w:bottom w:val="none" w:sz="0" w:space="0" w:color="auto"/>
        <w:right w:val="none" w:sz="0" w:space="0" w:color="auto"/>
      </w:divBdr>
    </w:div>
    <w:div w:id="688144100">
      <w:marLeft w:val="0"/>
      <w:marRight w:val="0"/>
      <w:marTop w:val="10"/>
      <w:marBottom w:val="10"/>
      <w:divBdr>
        <w:top w:val="none" w:sz="0" w:space="0" w:color="auto"/>
        <w:left w:val="none" w:sz="0" w:space="0" w:color="auto"/>
        <w:bottom w:val="none" w:sz="0" w:space="0" w:color="auto"/>
        <w:right w:val="none" w:sz="0" w:space="0" w:color="auto"/>
      </w:divBdr>
    </w:div>
    <w:div w:id="689643976">
      <w:marLeft w:val="0"/>
      <w:marRight w:val="0"/>
      <w:marTop w:val="10"/>
      <w:marBottom w:val="10"/>
      <w:divBdr>
        <w:top w:val="none" w:sz="0" w:space="0" w:color="auto"/>
        <w:left w:val="none" w:sz="0" w:space="0" w:color="auto"/>
        <w:bottom w:val="none" w:sz="0" w:space="0" w:color="auto"/>
        <w:right w:val="none" w:sz="0" w:space="0" w:color="auto"/>
      </w:divBdr>
    </w:div>
    <w:div w:id="744035945">
      <w:marLeft w:val="0"/>
      <w:marRight w:val="0"/>
      <w:marTop w:val="10"/>
      <w:marBottom w:val="10"/>
      <w:divBdr>
        <w:top w:val="none" w:sz="0" w:space="0" w:color="auto"/>
        <w:left w:val="none" w:sz="0" w:space="0" w:color="auto"/>
        <w:bottom w:val="none" w:sz="0" w:space="0" w:color="auto"/>
        <w:right w:val="none" w:sz="0" w:space="0" w:color="auto"/>
      </w:divBdr>
    </w:div>
    <w:div w:id="798688681">
      <w:marLeft w:val="0"/>
      <w:marRight w:val="0"/>
      <w:marTop w:val="10"/>
      <w:marBottom w:val="10"/>
      <w:divBdr>
        <w:top w:val="none" w:sz="0" w:space="0" w:color="auto"/>
        <w:left w:val="none" w:sz="0" w:space="0" w:color="auto"/>
        <w:bottom w:val="none" w:sz="0" w:space="0" w:color="auto"/>
        <w:right w:val="none" w:sz="0" w:space="0" w:color="auto"/>
      </w:divBdr>
    </w:div>
    <w:div w:id="866912753">
      <w:marLeft w:val="0"/>
      <w:marRight w:val="720"/>
      <w:marTop w:val="10"/>
      <w:marBottom w:val="10"/>
      <w:divBdr>
        <w:top w:val="none" w:sz="0" w:space="0" w:color="auto"/>
        <w:left w:val="none" w:sz="0" w:space="0" w:color="auto"/>
        <w:bottom w:val="none" w:sz="0" w:space="0" w:color="auto"/>
        <w:right w:val="none" w:sz="0" w:space="0" w:color="auto"/>
      </w:divBdr>
    </w:div>
    <w:div w:id="908806777">
      <w:marLeft w:val="0"/>
      <w:marRight w:val="0"/>
      <w:marTop w:val="10"/>
      <w:marBottom w:val="10"/>
      <w:divBdr>
        <w:top w:val="none" w:sz="0" w:space="0" w:color="auto"/>
        <w:left w:val="none" w:sz="0" w:space="0" w:color="auto"/>
        <w:bottom w:val="none" w:sz="0" w:space="0" w:color="auto"/>
        <w:right w:val="none" w:sz="0" w:space="0" w:color="auto"/>
      </w:divBdr>
    </w:div>
    <w:div w:id="959724841">
      <w:marLeft w:val="0"/>
      <w:marRight w:val="0"/>
      <w:marTop w:val="10"/>
      <w:marBottom w:val="10"/>
      <w:divBdr>
        <w:top w:val="none" w:sz="0" w:space="0" w:color="auto"/>
        <w:left w:val="none" w:sz="0" w:space="0" w:color="auto"/>
        <w:bottom w:val="none" w:sz="0" w:space="0" w:color="auto"/>
        <w:right w:val="none" w:sz="0" w:space="0" w:color="auto"/>
      </w:divBdr>
    </w:div>
    <w:div w:id="1009596554">
      <w:marLeft w:val="0"/>
      <w:marRight w:val="0"/>
      <w:marTop w:val="10"/>
      <w:marBottom w:val="10"/>
      <w:divBdr>
        <w:top w:val="none" w:sz="0" w:space="0" w:color="auto"/>
        <w:left w:val="none" w:sz="0" w:space="0" w:color="auto"/>
        <w:bottom w:val="none" w:sz="0" w:space="0" w:color="auto"/>
        <w:right w:val="none" w:sz="0" w:space="0" w:color="auto"/>
      </w:divBdr>
    </w:div>
    <w:div w:id="1033505201">
      <w:marLeft w:val="0"/>
      <w:marRight w:val="0"/>
      <w:marTop w:val="10"/>
      <w:marBottom w:val="10"/>
      <w:divBdr>
        <w:top w:val="none" w:sz="0" w:space="0" w:color="auto"/>
        <w:left w:val="none" w:sz="0" w:space="0" w:color="auto"/>
        <w:bottom w:val="none" w:sz="0" w:space="0" w:color="auto"/>
        <w:right w:val="none" w:sz="0" w:space="0" w:color="auto"/>
      </w:divBdr>
    </w:div>
    <w:div w:id="1039748130">
      <w:marLeft w:val="0"/>
      <w:marRight w:val="0"/>
      <w:marTop w:val="10"/>
      <w:marBottom w:val="10"/>
      <w:divBdr>
        <w:top w:val="none" w:sz="0" w:space="0" w:color="auto"/>
        <w:left w:val="none" w:sz="0" w:space="0" w:color="auto"/>
        <w:bottom w:val="none" w:sz="0" w:space="0" w:color="auto"/>
        <w:right w:val="none" w:sz="0" w:space="0" w:color="auto"/>
      </w:divBdr>
    </w:div>
    <w:div w:id="1040517131">
      <w:marLeft w:val="0"/>
      <w:marRight w:val="0"/>
      <w:marTop w:val="10"/>
      <w:marBottom w:val="10"/>
      <w:divBdr>
        <w:top w:val="none" w:sz="0" w:space="0" w:color="auto"/>
        <w:left w:val="none" w:sz="0" w:space="0" w:color="auto"/>
        <w:bottom w:val="none" w:sz="0" w:space="0" w:color="auto"/>
        <w:right w:val="none" w:sz="0" w:space="0" w:color="auto"/>
      </w:divBdr>
    </w:div>
    <w:div w:id="1077092773">
      <w:marLeft w:val="0"/>
      <w:marRight w:val="0"/>
      <w:marTop w:val="10"/>
      <w:marBottom w:val="10"/>
      <w:divBdr>
        <w:top w:val="none" w:sz="0" w:space="0" w:color="auto"/>
        <w:left w:val="none" w:sz="0" w:space="0" w:color="auto"/>
        <w:bottom w:val="none" w:sz="0" w:space="0" w:color="auto"/>
        <w:right w:val="none" w:sz="0" w:space="0" w:color="auto"/>
      </w:divBdr>
    </w:div>
    <w:div w:id="1089809085">
      <w:marLeft w:val="0"/>
      <w:marRight w:val="0"/>
      <w:marTop w:val="10"/>
      <w:marBottom w:val="10"/>
      <w:divBdr>
        <w:top w:val="none" w:sz="0" w:space="0" w:color="auto"/>
        <w:left w:val="none" w:sz="0" w:space="0" w:color="auto"/>
        <w:bottom w:val="none" w:sz="0" w:space="0" w:color="auto"/>
        <w:right w:val="none" w:sz="0" w:space="0" w:color="auto"/>
      </w:divBdr>
    </w:div>
    <w:div w:id="1106315532">
      <w:marLeft w:val="0"/>
      <w:marRight w:val="0"/>
      <w:marTop w:val="10"/>
      <w:marBottom w:val="10"/>
      <w:divBdr>
        <w:top w:val="none" w:sz="0" w:space="0" w:color="auto"/>
        <w:left w:val="none" w:sz="0" w:space="0" w:color="auto"/>
        <w:bottom w:val="none" w:sz="0" w:space="0" w:color="auto"/>
        <w:right w:val="none" w:sz="0" w:space="0" w:color="auto"/>
      </w:divBdr>
    </w:div>
    <w:div w:id="1110509184">
      <w:marLeft w:val="0"/>
      <w:marRight w:val="0"/>
      <w:marTop w:val="10"/>
      <w:marBottom w:val="10"/>
      <w:divBdr>
        <w:top w:val="none" w:sz="0" w:space="0" w:color="auto"/>
        <w:left w:val="none" w:sz="0" w:space="0" w:color="auto"/>
        <w:bottom w:val="none" w:sz="0" w:space="0" w:color="auto"/>
        <w:right w:val="none" w:sz="0" w:space="0" w:color="auto"/>
      </w:divBdr>
    </w:div>
    <w:div w:id="1172642530">
      <w:marLeft w:val="0"/>
      <w:marRight w:val="0"/>
      <w:marTop w:val="10"/>
      <w:marBottom w:val="10"/>
      <w:divBdr>
        <w:top w:val="none" w:sz="0" w:space="0" w:color="auto"/>
        <w:left w:val="none" w:sz="0" w:space="0" w:color="auto"/>
        <w:bottom w:val="none" w:sz="0" w:space="0" w:color="auto"/>
        <w:right w:val="none" w:sz="0" w:space="0" w:color="auto"/>
      </w:divBdr>
    </w:div>
    <w:div w:id="1194149956">
      <w:marLeft w:val="0"/>
      <w:marRight w:val="0"/>
      <w:marTop w:val="10"/>
      <w:marBottom w:val="10"/>
      <w:divBdr>
        <w:top w:val="none" w:sz="0" w:space="0" w:color="auto"/>
        <w:left w:val="none" w:sz="0" w:space="0" w:color="auto"/>
        <w:bottom w:val="none" w:sz="0" w:space="0" w:color="auto"/>
        <w:right w:val="none" w:sz="0" w:space="0" w:color="auto"/>
      </w:divBdr>
    </w:div>
    <w:div w:id="1206406380">
      <w:marLeft w:val="0"/>
      <w:marRight w:val="0"/>
      <w:marTop w:val="10"/>
      <w:marBottom w:val="10"/>
      <w:divBdr>
        <w:top w:val="none" w:sz="0" w:space="0" w:color="auto"/>
        <w:left w:val="none" w:sz="0" w:space="0" w:color="auto"/>
        <w:bottom w:val="none" w:sz="0" w:space="0" w:color="auto"/>
        <w:right w:val="none" w:sz="0" w:space="0" w:color="auto"/>
      </w:divBdr>
    </w:div>
    <w:div w:id="1296644907">
      <w:marLeft w:val="0"/>
      <w:marRight w:val="0"/>
      <w:marTop w:val="10"/>
      <w:marBottom w:val="10"/>
      <w:divBdr>
        <w:top w:val="none" w:sz="0" w:space="0" w:color="auto"/>
        <w:left w:val="none" w:sz="0" w:space="0" w:color="auto"/>
        <w:bottom w:val="none" w:sz="0" w:space="0" w:color="auto"/>
        <w:right w:val="none" w:sz="0" w:space="0" w:color="auto"/>
      </w:divBdr>
    </w:div>
    <w:div w:id="1330793137">
      <w:marLeft w:val="0"/>
      <w:marRight w:val="0"/>
      <w:marTop w:val="10"/>
      <w:marBottom w:val="10"/>
      <w:divBdr>
        <w:top w:val="none" w:sz="0" w:space="0" w:color="auto"/>
        <w:left w:val="none" w:sz="0" w:space="0" w:color="auto"/>
        <w:bottom w:val="none" w:sz="0" w:space="0" w:color="auto"/>
        <w:right w:val="none" w:sz="0" w:space="0" w:color="auto"/>
      </w:divBdr>
    </w:div>
    <w:div w:id="1362515262">
      <w:marLeft w:val="0"/>
      <w:marRight w:val="0"/>
      <w:marTop w:val="10"/>
      <w:marBottom w:val="10"/>
      <w:divBdr>
        <w:top w:val="none" w:sz="0" w:space="0" w:color="auto"/>
        <w:left w:val="none" w:sz="0" w:space="0" w:color="auto"/>
        <w:bottom w:val="none" w:sz="0" w:space="0" w:color="auto"/>
        <w:right w:val="none" w:sz="0" w:space="0" w:color="auto"/>
      </w:divBdr>
    </w:div>
    <w:div w:id="1388214343">
      <w:marLeft w:val="0"/>
      <w:marRight w:val="0"/>
      <w:marTop w:val="10"/>
      <w:marBottom w:val="10"/>
      <w:divBdr>
        <w:top w:val="none" w:sz="0" w:space="0" w:color="auto"/>
        <w:left w:val="none" w:sz="0" w:space="0" w:color="auto"/>
        <w:bottom w:val="none" w:sz="0" w:space="0" w:color="auto"/>
        <w:right w:val="none" w:sz="0" w:space="0" w:color="auto"/>
      </w:divBdr>
    </w:div>
    <w:div w:id="1397317118">
      <w:marLeft w:val="0"/>
      <w:marRight w:val="0"/>
      <w:marTop w:val="10"/>
      <w:marBottom w:val="10"/>
      <w:divBdr>
        <w:top w:val="none" w:sz="0" w:space="0" w:color="auto"/>
        <w:left w:val="none" w:sz="0" w:space="0" w:color="auto"/>
        <w:bottom w:val="none" w:sz="0" w:space="0" w:color="auto"/>
        <w:right w:val="none" w:sz="0" w:space="0" w:color="auto"/>
      </w:divBdr>
    </w:div>
    <w:div w:id="1419709955">
      <w:marLeft w:val="0"/>
      <w:marRight w:val="0"/>
      <w:marTop w:val="10"/>
      <w:marBottom w:val="10"/>
      <w:divBdr>
        <w:top w:val="none" w:sz="0" w:space="0" w:color="auto"/>
        <w:left w:val="none" w:sz="0" w:space="0" w:color="auto"/>
        <w:bottom w:val="none" w:sz="0" w:space="0" w:color="auto"/>
        <w:right w:val="none" w:sz="0" w:space="0" w:color="auto"/>
      </w:divBdr>
    </w:div>
    <w:div w:id="1438410565">
      <w:marLeft w:val="0"/>
      <w:marRight w:val="0"/>
      <w:marTop w:val="10"/>
      <w:marBottom w:val="10"/>
      <w:divBdr>
        <w:top w:val="none" w:sz="0" w:space="0" w:color="auto"/>
        <w:left w:val="none" w:sz="0" w:space="0" w:color="auto"/>
        <w:bottom w:val="none" w:sz="0" w:space="0" w:color="auto"/>
        <w:right w:val="none" w:sz="0" w:space="0" w:color="auto"/>
      </w:divBdr>
    </w:div>
    <w:div w:id="1498838981">
      <w:marLeft w:val="0"/>
      <w:marRight w:val="0"/>
      <w:marTop w:val="10"/>
      <w:marBottom w:val="10"/>
      <w:divBdr>
        <w:top w:val="none" w:sz="0" w:space="0" w:color="auto"/>
        <w:left w:val="none" w:sz="0" w:space="0" w:color="auto"/>
        <w:bottom w:val="none" w:sz="0" w:space="0" w:color="auto"/>
        <w:right w:val="none" w:sz="0" w:space="0" w:color="auto"/>
      </w:divBdr>
    </w:div>
    <w:div w:id="1565067928">
      <w:marLeft w:val="0"/>
      <w:marRight w:val="720"/>
      <w:marTop w:val="10"/>
      <w:marBottom w:val="10"/>
      <w:divBdr>
        <w:top w:val="none" w:sz="0" w:space="0" w:color="auto"/>
        <w:left w:val="none" w:sz="0" w:space="0" w:color="auto"/>
        <w:bottom w:val="none" w:sz="0" w:space="0" w:color="auto"/>
        <w:right w:val="none" w:sz="0" w:space="0" w:color="auto"/>
      </w:divBdr>
    </w:div>
    <w:div w:id="1652829245">
      <w:marLeft w:val="0"/>
      <w:marRight w:val="0"/>
      <w:marTop w:val="10"/>
      <w:marBottom w:val="10"/>
      <w:divBdr>
        <w:top w:val="none" w:sz="0" w:space="0" w:color="auto"/>
        <w:left w:val="none" w:sz="0" w:space="0" w:color="auto"/>
        <w:bottom w:val="none" w:sz="0" w:space="0" w:color="auto"/>
        <w:right w:val="none" w:sz="0" w:space="0" w:color="auto"/>
      </w:divBdr>
    </w:div>
    <w:div w:id="1668630342">
      <w:marLeft w:val="0"/>
      <w:marRight w:val="0"/>
      <w:marTop w:val="10"/>
      <w:marBottom w:val="10"/>
      <w:divBdr>
        <w:top w:val="none" w:sz="0" w:space="0" w:color="auto"/>
        <w:left w:val="none" w:sz="0" w:space="0" w:color="auto"/>
        <w:bottom w:val="none" w:sz="0" w:space="0" w:color="auto"/>
        <w:right w:val="none" w:sz="0" w:space="0" w:color="auto"/>
      </w:divBdr>
    </w:div>
    <w:div w:id="1674258592">
      <w:marLeft w:val="0"/>
      <w:marRight w:val="0"/>
      <w:marTop w:val="10"/>
      <w:marBottom w:val="10"/>
      <w:divBdr>
        <w:top w:val="none" w:sz="0" w:space="0" w:color="auto"/>
        <w:left w:val="none" w:sz="0" w:space="0" w:color="auto"/>
        <w:bottom w:val="none" w:sz="0" w:space="0" w:color="auto"/>
        <w:right w:val="none" w:sz="0" w:space="0" w:color="auto"/>
      </w:divBdr>
    </w:div>
    <w:div w:id="1682120101">
      <w:marLeft w:val="0"/>
      <w:marRight w:val="0"/>
      <w:marTop w:val="10"/>
      <w:marBottom w:val="10"/>
      <w:divBdr>
        <w:top w:val="none" w:sz="0" w:space="0" w:color="auto"/>
        <w:left w:val="none" w:sz="0" w:space="0" w:color="auto"/>
        <w:bottom w:val="none" w:sz="0" w:space="0" w:color="auto"/>
        <w:right w:val="none" w:sz="0" w:space="0" w:color="auto"/>
      </w:divBdr>
    </w:div>
    <w:div w:id="1703506689">
      <w:marLeft w:val="0"/>
      <w:marRight w:val="0"/>
      <w:marTop w:val="10"/>
      <w:marBottom w:val="10"/>
      <w:divBdr>
        <w:top w:val="none" w:sz="0" w:space="0" w:color="auto"/>
        <w:left w:val="none" w:sz="0" w:space="0" w:color="auto"/>
        <w:bottom w:val="none" w:sz="0" w:space="0" w:color="auto"/>
        <w:right w:val="none" w:sz="0" w:space="0" w:color="auto"/>
      </w:divBdr>
    </w:div>
    <w:div w:id="1746295825">
      <w:marLeft w:val="0"/>
      <w:marRight w:val="0"/>
      <w:marTop w:val="10"/>
      <w:marBottom w:val="10"/>
      <w:divBdr>
        <w:top w:val="none" w:sz="0" w:space="0" w:color="auto"/>
        <w:left w:val="none" w:sz="0" w:space="0" w:color="auto"/>
        <w:bottom w:val="none" w:sz="0" w:space="0" w:color="auto"/>
        <w:right w:val="none" w:sz="0" w:space="0" w:color="auto"/>
      </w:divBdr>
    </w:div>
    <w:div w:id="1750614689">
      <w:marLeft w:val="0"/>
      <w:marRight w:val="0"/>
      <w:marTop w:val="10"/>
      <w:marBottom w:val="10"/>
      <w:divBdr>
        <w:top w:val="none" w:sz="0" w:space="0" w:color="auto"/>
        <w:left w:val="none" w:sz="0" w:space="0" w:color="auto"/>
        <w:bottom w:val="none" w:sz="0" w:space="0" w:color="auto"/>
        <w:right w:val="none" w:sz="0" w:space="0" w:color="auto"/>
      </w:divBdr>
    </w:div>
    <w:div w:id="1795323818">
      <w:marLeft w:val="0"/>
      <w:marRight w:val="0"/>
      <w:marTop w:val="10"/>
      <w:marBottom w:val="10"/>
      <w:divBdr>
        <w:top w:val="none" w:sz="0" w:space="0" w:color="auto"/>
        <w:left w:val="none" w:sz="0" w:space="0" w:color="auto"/>
        <w:bottom w:val="none" w:sz="0" w:space="0" w:color="auto"/>
        <w:right w:val="none" w:sz="0" w:space="0" w:color="auto"/>
      </w:divBdr>
    </w:div>
    <w:div w:id="1795905770">
      <w:marLeft w:val="0"/>
      <w:marRight w:val="720"/>
      <w:marTop w:val="10"/>
      <w:marBottom w:val="10"/>
      <w:divBdr>
        <w:top w:val="none" w:sz="0" w:space="0" w:color="auto"/>
        <w:left w:val="none" w:sz="0" w:space="0" w:color="auto"/>
        <w:bottom w:val="none" w:sz="0" w:space="0" w:color="auto"/>
        <w:right w:val="none" w:sz="0" w:space="0" w:color="auto"/>
      </w:divBdr>
    </w:div>
    <w:div w:id="1818376955">
      <w:marLeft w:val="0"/>
      <w:marRight w:val="0"/>
      <w:marTop w:val="10"/>
      <w:marBottom w:val="10"/>
      <w:divBdr>
        <w:top w:val="none" w:sz="0" w:space="0" w:color="auto"/>
        <w:left w:val="none" w:sz="0" w:space="0" w:color="auto"/>
        <w:bottom w:val="none" w:sz="0" w:space="0" w:color="auto"/>
        <w:right w:val="none" w:sz="0" w:space="0" w:color="auto"/>
      </w:divBdr>
    </w:div>
    <w:div w:id="1850094890">
      <w:marLeft w:val="0"/>
      <w:marRight w:val="0"/>
      <w:marTop w:val="10"/>
      <w:marBottom w:val="10"/>
      <w:divBdr>
        <w:top w:val="none" w:sz="0" w:space="0" w:color="auto"/>
        <w:left w:val="none" w:sz="0" w:space="0" w:color="auto"/>
        <w:bottom w:val="none" w:sz="0" w:space="0" w:color="auto"/>
        <w:right w:val="none" w:sz="0" w:space="0" w:color="auto"/>
      </w:divBdr>
    </w:div>
    <w:div w:id="1900827011">
      <w:marLeft w:val="0"/>
      <w:marRight w:val="0"/>
      <w:marTop w:val="10"/>
      <w:marBottom w:val="10"/>
      <w:divBdr>
        <w:top w:val="none" w:sz="0" w:space="0" w:color="auto"/>
        <w:left w:val="none" w:sz="0" w:space="0" w:color="auto"/>
        <w:bottom w:val="none" w:sz="0" w:space="0" w:color="auto"/>
        <w:right w:val="none" w:sz="0" w:space="0" w:color="auto"/>
      </w:divBdr>
    </w:div>
    <w:div w:id="1915779915">
      <w:marLeft w:val="0"/>
      <w:marRight w:val="0"/>
      <w:marTop w:val="10"/>
      <w:marBottom w:val="10"/>
      <w:divBdr>
        <w:top w:val="none" w:sz="0" w:space="0" w:color="auto"/>
        <w:left w:val="none" w:sz="0" w:space="0" w:color="auto"/>
        <w:bottom w:val="none" w:sz="0" w:space="0" w:color="auto"/>
        <w:right w:val="none" w:sz="0" w:space="0" w:color="auto"/>
      </w:divBdr>
    </w:div>
    <w:div w:id="1928465163">
      <w:marLeft w:val="0"/>
      <w:marRight w:val="0"/>
      <w:marTop w:val="10"/>
      <w:marBottom w:val="10"/>
      <w:divBdr>
        <w:top w:val="none" w:sz="0" w:space="0" w:color="auto"/>
        <w:left w:val="none" w:sz="0" w:space="0" w:color="auto"/>
        <w:bottom w:val="none" w:sz="0" w:space="0" w:color="auto"/>
        <w:right w:val="none" w:sz="0" w:space="0" w:color="auto"/>
      </w:divBdr>
    </w:div>
    <w:div w:id="1982730732">
      <w:marLeft w:val="0"/>
      <w:marRight w:val="720"/>
      <w:marTop w:val="10"/>
      <w:marBottom w:val="10"/>
      <w:divBdr>
        <w:top w:val="none" w:sz="0" w:space="0" w:color="auto"/>
        <w:left w:val="none" w:sz="0" w:space="0" w:color="auto"/>
        <w:bottom w:val="none" w:sz="0" w:space="0" w:color="auto"/>
        <w:right w:val="none" w:sz="0" w:space="0" w:color="auto"/>
      </w:divBdr>
    </w:div>
    <w:div w:id="2048329188">
      <w:marLeft w:val="0"/>
      <w:marRight w:val="0"/>
      <w:marTop w:val="10"/>
      <w:marBottom w:val="10"/>
      <w:divBdr>
        <w:top w:val="none" w:sz="0" w:space="0" w:color="auto"/>
        <w:left w:val="none" w:sz="0" w:space="0" w:color="auto"/>
        <w:bottom w:val="none" w:sz="0" w:space="0" w:color="auto"/>
        <w:right w:val="none" w:sz="0" w:space="0" w:color="auto"/>
      </w:divBdr>
    </w:div>
    <w:div w:id="2071418906">
      <w:marLeft w:val="0"/>
      <w:marRight w:val="0"/>
      <w:marTop w:val="10"/>
      <w:marBottom w:val="10"/>
      <w:divBdr>
        <w:top w:val="none" w:sz="0" w:space="0" w:color="auto"/>
        <w:left w:val="none" w:sz="0" w:space="0" w:color="auto"/>
        <w:bottom w:val="none" w:sz="0" w:space="0" w:color="auto"/>
        <w:right w:val="none" w:sz="0" w:space="0" w:color="auto"/>
      </w:divBdr>
    </w:div>
    <w:div w:id="2096902719">
      <w:marLeft w:val="0"/>
      <w:marRight w:val="0"/>
      <w:marTop w:val="10"/>
      <w:marBottom w:val="10"/>
      <w:divBdr>
        <w:top w:val="none" w:sz="0" w:space="0" w:color="auto"/>
        <w:left w:val="none" w:sz="0" w:space="0" w:color="auto"/>
        <w:bottom w:val="none" w:sz="0" w:space="0" w:color="auto"/>
        <w:right w:val="none" w:sz="0" w:space="0" w:color="auto"/>
      </w:divBdr>
    </w:div>
    <w:div w:id="2104303178">
      <w:marLeft w:val="0"/>
      <w:marRight w:val="0"/>
      <w:marTop w:val="10"/>
      <w:marBottom w:val="10"/>
      <w:divBdr>
        <w:top w:val="none" w:sz="0" w:space="0" w:color="auto"/>
        <w:left w:val="none" w:sz="0" w:space="0" w:color="auto"/>
        <w:bottom w:val="none" w:sz="0" w:space="0" w:color="auto"/>
        <w:right w:val="none" w:sz="0" w:space="0" w:color="auto"/>
      </w:divBdr>
    </w:div>
    <w:div w:id="2107845207">
      <w:marLeft w:val="0"/>
      <w:marRight w:val="0"/>
      <w:marTop w:val="10"/>
      <w:marBottom w:val="10"/>
      <w:divBdr>
        <w:top w:val="none" w:sz="0" w:space="0" w:color="auto"/>
        <w:left w:val="none" w:sz="0" w:space="0" w:color="auto"/>
        <w:bottom w:val="none" w:sz="0" w:space="0" w:color="auto"/>
        <w:right w:val="none" w:sz="0" w:space="0" w:color="auto"/>
      </w:divBdr>
    </w:div>
    <w:div w:id="21182074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2025-04-30T05:54:00Z</dcterms:created>
  <dcterms:modified xsi:type="dcterms:W3CDTF">2025-04-30T05:54:00Z</dcterms:modified>
</cp:coreProperties>
</file>