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F098D" w14:textId="77777777" w:rsidR="000706EB" w:rsidRDefault="000706EB">
      <w:pPr>
        <w:spacing w:line="500" w:lineRule="atLeast"/>
        <w:jc w:val="center"/>
        <w:divId w:val="576327299"/>
        <w:rPr>
          <w:rFonts w:ascii="黑体" w:eastAsia="黑体" w:hAnsi="黑体"/>
          <w:sz w:val="36"/>
          <w:szCs w:val="36"/>
        </w:rPr>
      </w:pPr>
      <w:r>
        <w:rPr>
          <w:rFonts w:ascii="黑体" w:eastAsia="黑体" w:hAnsi="黑体" w:hint="eastAsia"/>
          <w:sz w:val="36"/>
          <w:szCs w:val="36"/>
        </w:rPr>
        <w:t>广东省揭西县人民法院</w:t>
      </w:r>
    </w:p>
    <w:p w14:paraId="1C4E65FA" w14:textId="77777777" w:rsidR="000706EB" w:rsidRDefault="000706EB">
      <w:pPr>
        <w:spacing w:line="500" w:lineRule="atLeast"/>
        <w:jc w:val="center"/>
        <w:divId w:val="12405592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AAF620" w14:textId="77777777" w:rsidR="000706EB" w:rsidRDefault="000706EB">
      <w:pPr>
        <w:spacing w:line="500" w:lineRule="atLeast"/>
        <w:jc w:val="right"/>
        <w:divId w:val="63468130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5222</w:t>
      </w:r>
      <w:r>
        <w:rPr>
          <w:rFonts w:hint="eastAsia"/>
          <w:sz w:val="30"/>
          <w:szCs w:val="30"/>
        </w:rPr>
        <w:t>刑初</w:t>
      </w:r>
      <w:r>
        <w:rPr>
          <w:rFonts w:hint="eastAsia"/>
          <w:sz w:val="30"/>
          <w:szCs w:val="30"/>
        </w:rPr>
        <w:t>205</w:t>
      </w:r>
      <w:r>
        <w:rPr>
          <w:rFonts w:hint="eastAsia"/>
          <w:sz w:val="30"/>
          <w:szCs w:val="30"/>
        </w:rPr>
        <w:t>号</w:t>
      </w:r>
    </w:p>
    <w:p w14:paraId="67B0D5FB" w14:textId="77777777" w:rsidR="000706EB" w:rsidRDefault="000706EB">
      <w:pPr>
        <w:spacing w:line="500" w:lineRule="atLeast"/>
        <w:ind w:firstLine="600"/>
        <w:divId w:val="2013335129"/>
        <w:rPr>
          <w:rFonts w:hint="eastAsia"/>
          <w:sz w:val="30"/>
          <w:szCs w:val="30"/>
        </w:rPr>
      </w:pPr>
      <w:r>
        <w:rPr>
          <w:rFonts w:hint="eastAsia"/>
          <w:sz w:val="30"/>
          <w:szCs w:val="30"/>
        </w:rPr>
        <w:t>公诉机关揭西县人民检察院。</w:t>
      </w:r>
    </w:p>
    <w:p w14:paraId="060DEC68" w14:textId="77777777" w:rsidR="000706EB" w:rsidRDefault="000706EB">
      <w:pPr>
        <w:spacing w:line="500" w:lineRule="atLeast"/>
        <w:ind w:firstLine="600"/>
        <w:divId w:val="108665015"/>
        <w:rPr>
          <w:rFonts w:hint="eastAsia"/>
          <w:sz w:val="30"/>
          <w:szCs w:val="30"/>
        </w:rPr>
      </w:pPr>
      <w:r>
        <w:rPr>
          <w:rFonts w:hint="eastAsia"/>
          <w:sz w:val="30"/>
          <w:szCs w:val="30"/>
        </w:rPr>
        <w:t>被告人张群辉，男，</w:t>
      </w:r>
      <w:r>
        <w:rPr>
          <w:rFonts w:hint="eastAsia"/>
          <w:sz w:val="30"/>
          <w:szCs w:val="30"/>
        </w:rPr>
        <w:t>1964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日出生，汉族，广东省揭西县人，中共党员，文化程度初中，住揭西县。</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月担任揭西县河婆街道新四村委党支部副书记、主任，</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月起担任揭西县河婆街道新四村委党支部副书记。因本案于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日被刑事拘留，同月</w:t>
      </w:r>
      <w:r>
        <w:rPr>
          <w:rFonts w:hint="eastAsia"/>
          <w:sz w:val="30"/>
          <w:szCs w:val="30"/>
        </w:rPr>
        <w:t>18</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日变更为取保候审。</w:t>
      </w:r>
    </w:p>
    <w:p w14:paraId="5F330CAC" w14:textId="77777777" w:rsidR="000706EB" w:rsidRDefault="000706EB">
      <w:pPr>
        <w:spacing w:line="500" w:lineRule="atLeast"/>
        <w:ind w:firstLine="600"/>
        <w:divId w:val="881403869"/>
        <w:rPr>
          <w:rFonts w:hint="eastAsia"/>
          <w:sz w:val="30"/>
          <w:szCs w:val="30"/>
        </w:rPr>
      </w:pPr>
      <w:r>
        <w:rPr>
          <w:rFonts w:hint="eastAsia"/>
          <w:sz w:val="30"/>
          <w:szCs w:val="30"/>
        </w:rPr>
        <w:t>被告人张优俊，男，</w:t>
      </w:r>
      <w:r>
        <w:rPr>
          <w:rFonts w:hint="eastAsia"/>
          <w:sz w:val="30"/>
          <w:szCs w:val="30"/>
        </w:rPr>
        <w:t>1979</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日出生，汉族，广东省揭西县人，中共党员，文化程度初中，住揭西县。</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月起担任揭西县河婆街道新四村委党支部书记、副主任。因本案于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日被取保候审。</w:t>
      </w:r>
    </w:p>
    <w:p w14:paraId="447A19D8" w14:textId="77777777" w:rsidR="000706EB" w:rsidRDefault="000706EB">
      <w:pPr>
        <w:spacing w:line="500" w:lineRule="atLeast"/>
        <w:ind w:firstLine="600"/>
        <w:divId w:val="1395666821"/>
        <w:rPr>
          <w:rFonts w:hint="eastAsia"/>
          <w:sz w:val="30"/>
          <w:szCs w:val="30"/>
        </w:rPr>
      </w:pPr>
      <w:r>
        <w:rPr>
          <w:rFonts w:hint="eastAsia"/>
          <w:sz w:val="30"/>
          <w:szCs w:val="30"/>
        </w:rPr>
        <w:t>被告人张国章，男，</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日出生，汉族，广东省揭西县人，中共党员，文化程度初中，住揭西县。</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月担任揭西县河婆街道新四村委委员，</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月起担任揭西县河婆街道新四村委党支部委员。因本案于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日被取保候审。</w:t>
      </w:r>
    </w:p>
    <w:p w14:paraId="1B3E5ADF" w14:textId="77777777" w:rsidR="000706EB" w:rsidRDefault="000706EB">
      <w:pPr>
        <w:spacing w:line="500" w:lineRule="atLeast"/>
        <w:ind w:firstLine="600"/>
        <w:divId w:val="174420229"/>
        <w:rPr>
          <w:rFonts w:hint="eastAsia"/>
          <w:sz w:val="30"/>
          <w:szCs w:val="30"/>
        </w:rPr>
      </w:pPr>
      <w:r>
        <w:rPr>
          <w:rFonts w:hint="eastAsia"/>
          <w:sz w:val="30"/>
          <w:szCs w:val="30"/>
        </w:rPr>
        <w:t>被告人张玉书，男，</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日出生，汉族，广东省揭西县人，中共党员，文化程度小学，住揭西县。</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月起担任揭西县河婆街道新四村委党支部委员、村委委员。因本案于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日被取保候审。</w:t>
      </w:r>
    </w:p>
    <w:p w14:paraId="4230E9F7" w14:textId="77777777" w:rsidR="000706EB" w:rsidRDefault="000706EB">
      <w:pPr>
        <w:spacing w:line="500" w:lineRule="atLeast"/>
        <w:ind w:firstLine="600"/>
        <w:divId w:val="1993487360"/>
        <w:rPr>
          <w:rFonts w:hint="eastAsia"/>
          <w:sz w:val="30"/>
          <w:szCs w:val="30"/>
        </w:rPr>
      </w:pPr>
      <w:r>
        <w:rPr>
          <w:rFonts w:hint="eastAsia"/>
          <w:sz w:val="30"/>
          <w:szCs w:val="30"/>
        </w:rPr>
        <w:t>被告人张振群，男，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日出生，汉族，广东省揭西县人，中共党员，文化程度初中，住揭西县。</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月担任揭西县河婆街道新四村委党支部委员，</w:t>
      </w:r>
      <w:r>
        <w:rPr>
          <w:rFonts w:hint="eastAsia"/>
          <w:sz w:val="30"/>
          <w:szCs w:val="30"/>
        </w:rPr>
        <w:lastRenderedPageBreak/>
        <w:t>2017</w:t>
      </w:r>
      <w:r>
        <w:rPr>
          <w:rFonts w:hint="eastAsia"/>
          <w:sz w:val="30"/>
          <w:szCs w:val="30"/>
        </w:rPr>
        <w:t>年</w:t>
      </w:r>
      <w:r>
        <w:rPr>
          <w:rFonts w:hint="eastAsia"/>
          <w:sz w:val="30"/>
          <w:szCs w:val="30"/>
        </w:rPr>
        <w:t>5</w:t>
      </w:r>
      <w:r>
        <w:rPr>
          <w:rFonts w:hint="eastAsia"/>
          <w:sz w:val="30"/>
          <w:szCs w:val="30"/>
        </w:rPr>
        <w:t>月起担任揭西县河婆街道新四村委委员。因本案于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日被取保候审。</w:t>
      </w:r>
    </w:p>
    <w:p w14:paraId="698C711C" w14:textId="77777777" w:rsidR="000706EB" w:rsidRDefault="000706EB">
      <w:pPr>
        <w:spacing w:line="500" w:lineRule="atLeast"/>
        <w:ind w:firstLine="600"/>
        <w:divId w:val="1812356655"/>
        <w:rPr>
          <w:rFonts w:hint="eastAsia"/>
          <w:sz w:val="30"/>
          <w:szCs w:val="30"/>
        </w:rPr>
      </w:pPr>
      <w:r>
        <w:rPr>
          <w:rFonts w:hint="eastAsia"/>
          <w:sz w:val="30"/>
          <w:szCs w:val="30"/>
        </w:rPr>
        <w:t>被告人蔡美花，女，</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日出生，汉族，广东省揭西县人，中共党员，文化程度初中，住揭西县。</w:t>
      </w:r>
      <w:r>
        <w:rPr>
          <w:rFonts w:hint="eastAsia"/>
          <w:sz w:val="30"/>
          <w:szCs w:val="30"/>
        </w:rPr>
        <w:t>1999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月担任揭西县河婆街道新四村委党支部委员，</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月起担任揭西县河婆街道新四村委委员。因本案于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日被取保候审。</w:t>
      </w:r>
    </w:p>
    <w:p w14:paraId="4BDC2AD8" w14:textId="77777777" w:rsidR="000706EB" w:rsidRDefault="000706EB">
      <w:pPr>
        <w:spacing w:line="500" w:lineRule="atLeast"/>
        <w:ind w:firstLine="600"/>
        <w:divId w:val="1568952527"/>
        <w:rPr>
          <w:rFonts w:hint="eastAsia"/>
          <w:sz w:val="30"/>
          <w:szCs w:val="30"/>
        </w:rPr>
      </w:pPr>
      <w:r>
        <w:rPr>
          <w:rFonts w:hint="eastAsia"/>
          <w:sz w:val="30"/>
          <w:szCs w:val="30"/>
        </w:rPr>
        <w:t>被告人张永远，男，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日出生，汉族，广东省揭西县人，中共党员，文化程度初中，住揭西县。</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月担任揭西县河婆街道新四村委党支部委员、村委委员，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月担任揭西县河婆街道新四聘请干部。因本案于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日被取保候审。</w:t>
      </w:r>
    </w:p>
    <w:p w14:paraId="58647AFB" w14:textId="77777777" w:rsidR="000706EB" w:rsidRDefault="000706EB">
      <w:pPr>
        <w:spacing w:line="500" w:lineRule="atLeast"/>
        <w:ind w:firstLine="600"/>
        <w:divId w:val="1019160309"/>
        <w:rPr>
          <w:rFonts w:hint="eastAsia"/>
          <w:sz w:val="30"/>
          <w:szCs w:val="30"/>
        </w:rPr>
      </w:pPr>
      <w:r>
        <w:rPr>
          <w:rFonts w:hint="eastAsia"/>
          <w:sz w:val="30"/>
          <w:szCs w:val="30"/>
        </w:rPr>
        <w:t>揭西县人民检察院以揭西检公诉刑诉〔</w:t>
      </w:r>
      <w:r>
        <w:rPr>
          <w:rFonts w:hint="eastAsia"/>
          <w:sz w:val="30"/>
          <w:szCs w:val="30"/>
        </w:rPr>
        <w:t>2017</w:t>
      </w:r>
      <w:r>
        <w:rPr>
          <w:rFonts w:hint="eastAsia"/>
          <w:sz w:val="30"/>
          <w:szCs w:val="30"/>
        </w:rPr>
        <w:t>〕</w:t>
      </w:r>
      <w:r>
        <w:rPr>
          <w:rFonts w:hint="eastAsia"/>
          <w:sz w:val="30"/>
          <w:szCs w:val="30"/>
        </w:rPr>
        <w:t>211</w:t>
      </w:r>
      <w:r>
        <w:rPr>
          <w:rFonts w:hint="eastAsia"/>
          <w:sz w:val="30"/>
          <w:szCs w:val="30"/>
        </w:rPr>
        <w:t>号起诉书指控被告人张群辉、张优俊、张国章、张玉书、张振群、蔡美花、张永远犯贪污罪，于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本院提起公诉。本院依法适用简易程序，组成合议庭，公开开庭审理了本案。揭西县人民检察院指派检察员蔡宇萍出庭支持公诉，被告人张群辉、张优俊、张国章、张玉书、张振群、蔡美花、张永远到庭参加诉讼。现已审理终结。</w:t>
      </w:r>
    </w:p>
    <w:p w14:paraId="21CED936" w14:textId="77777777" w:rsidR="000706EB" w:rsidRDefault="000706EB">
      <w:pPr>
        <w:spacing w:line="500" w:lineRule="atLeast"/>
        <w:ind w:firstLine="600"/>
        <w:divId w:val="499660482"/>
        <w:rPr>
          <w:rFonts w:hint="eastAsia"/>
          <w:sz w:val="30"/>
          <w:szCs w:val="30"/>
        </w:rPr>
      </w:pPr>
      <w:r>
        <w:rPr>
          <w:rFonts w:hint="eastAsia"/>
          <w:sz w:val="30"/>
          <w:szCs w:val="30"/>
        </w:rPr>
        <w:t>揭西县人民检察院指控：</w:t>
      </w:r>
    </w:p>
    <w:p w14:paraId="176FA0EC" w14:textId="77777777" w:rsidR="000706EB" w:rsidRDefault="000706EB">
      <w:pPr>
        <w:spacing w:line="500" w:lineRule="atLeast"/>
        <w:ind w:firstLine="600"/>
        <w:divId w:val="1247878741"/>
        <w:rPr>
          <w:rFonts w:hint="eastAsia"/>
          <w:sz w:val="30"/>
          <w:szCs w:val="30"/>
        </w:rPr>
      </w:pPr>
      <w:r>
        <w:rPr>
          <w:rFonts w:hint="eastAsia"/>
          <w:sz w:val="30"/>
          <w:szCs w:val="30"/>
        </w:rPr>
        <w:t>（</w:t>
      </w:r>
      <w:r>
        <w:rPr>
          <w:rFonts w:hint="eastAsia"/>
          <w:sz w:val="30"/>
          <w:szCs w:val="30"/>
        </w:rPr>
        <w:t>1</w:t>
      </w:r>
      <w:r>
        <w:rPr>
          <w:rFonts w:hint="eastAsia"/>
          <w:sz w:val="30"/>
          <w:szCs w:val="30"/>
        </w:rPr>
        <w:t>）被告人张群辉、张优俊、张国章、张玉书、张振群、蔡美花、张永远系揭西县河婆街道新四村委或村党支部成员，属村基层组织人员。</w:t>
      </w:r>
      <w:r>
        <w:rPr>
          <w:rFonts w:hint="eastAsia"/>
          <w:sz w:val="30"/>
          <w:szCs w:val="30"/>
        </w:rPr>
        <w:t>2008</w:t>
      </w:r>
      <w:r>
        <w:rPr>
          <w:rFonts w:hint="eastAsia"/>
          <w:sz w:val="30"/>
          <w:szCs w:val="30"/>
        </w:rPr>
        <w:t>年，七被告人在村委办公楼商量处理种粮补助款时，被告人张群辉提出用新四村委干部及村干部家属、亲戚、朋友的名义申报种粮补助款，等种粮补助款下拨以后取出来，一部分用于村委支出，另一部分用于发放村委干部福利补贴，其他人均表示同意。之后，被告人张优俊、张国章、张玉书、张振群、蔡美花、张永远提供本人及家属、亲戚、朋友的身份证复印件给被告人张群辉，由被告人张群辉、张国章办理申报种粮补助款的相关手续，办理好的领款存折由被告人张群辉保管。</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年，县财政局把种粮补助款拨付到被告人张群辉保管的存折里，后被告人张群辉、张玉书及张群辉的妹妹张某</w:t>
      </w:r>
      <w:r>
        <w:rPr>
          <w:rFonts w:hint="eastAsia"/>
          <w:sz w:val="30"/>
          <w:szCs w:val="30"/>
        </w:rPr>
        <w:t>4</w:t>
      </w:r>
      <w:r>
        <w:rPr>
          <w:rFonts w:hint="eastAsia"/>
          <w:sz w:val="30"/>
          <w:szCs w:val="30"/>
        </w:rPr>
        <w:t>将种粮补助款取出，并由被告人张群辉保管。上述款项，除部分用于村务开支外，余款被七被告人私分或被告人张群辉个人非法占有，具体事实如下：</w:t>
      </w:r>
      <w:r>
        <w:rPr>
          <w:rFonts w:hint="eastAsia"/>
          <w:sz w:val="30"/>
          <w:szCs w:val="30"/>
        </w:rPr>
        <w:t>1.2014</w:t>
      </w:r>
      <w:r>
        <w:rPr>
          <w:rFonts w:hint="eastAsia"/>
          <w:sz w:val="30"/>
          <w:szCs w:val="30"/>
        </w:rPr>
        <w:t>年</w:t>
      </w:r>
      <w:r>
        <w:rPr>
          <w:rFonts w:hint="eastAsia"/>
          <w:sz w:val="30"/>
          <w:szCs w:val="30"/>
        </w:rPr>
        <w:t>1</w:t>
      </w:r>
      <w:r>
        <w:rPr>
          <w:rFonts w:hint="eastAsia"/>
          <w:sz w:val="30"/>
          <w:szCs w:val="30"/>
        </w:rPr>
        <w:t>月份，七被告人将</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年期间套取的部分种粮补助款人民币</w:t>
      </w:r>
      <w:r>
        <w:rPr>
          <w:rFonts w:hint="eastAsia"/>
          <w:sz w:val="30"/>
          <w:szCs w:val="30"/>
        </w:rPr>
        <w:t>8.60</w:t>
      </w:r>
      <w:r>
        <w:rPr>
          <w:rFonts w:hint="eastAsia"/>
          <w:sz w:val="30"/>
          <w:szCs w:val="30"/>
        </w:rPr>
        <w:t>万元以补贴的名义私分，其中被告人张群辉、张优俊各分得人民币</w:t>
      </w:r>
      <w:r>
        <w:rPr>
          <w:rFonts w:hint="eastAsia"/>
          <w:sz w:val="30"/>
          <w:szCs w:val="30"/>
        </w:rPr>
        <w:t>1.30</w:t>
      </w:r>
      <w:r>
        <w:rPr>
          <w:rFonts w:hint="eastAsia"/>
          <w:sz w:val="30"/>
          <w:szCs w:val="30"/>
        </w:rPr>
        <w:t>万元，被告人张国章、张玉书、张振群、蔡美花、张永远各分得人民币</w:t>
      </w:r>
      <w:r>
        <w:rPr>
          <w:rFonts w:hint="eastAsia"/>
          <w:sz w:val="30"/>
          <w:szCs w:val="30"/>
        </w:rPr>
        <w:t>1.20</w:t>
      </w:r>
      <w:r>
        <w:rPr>
          <w:rFonts w:hint="eastAsia"/>
          <w:sz w:val="30"/>
          <w:szCs w:val="30"/>
        </w:rPr>
        <w:t>万元。</w:t>
      </w:r>
      <w:r>
        <w:rPr>
          <w:rFonts w:hint="eastAsia"/>
          <w:sz w:val="30"/>
          <w:szCs w:val="30"/>
        </w:rPr>
        <w:t>2.</w:t>
      </w:r>
      <w:r>
        <w:rPr>
          <w:rFonts w:hint="eastAsia"/>
          <w:sz w:val="30"/>
          <w:szCs w:val="30"/>
        </w:rPr>
        <w:t>被告人张群辉将</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年期间套取的部分种粮补助款人民币</w:t>
      </w:r>
      <w:r>
        <w:rPr>
          <w:rFonts w:hint="eastAsia"/>
          <w:sz w:val="30"/>
          <w:szCs w:val="30"/>
        </w:rPr>
        <w:t>4.50</w:t>
      </w:r>
      <w:r>
        <w:rPr>
          <w:rFonts w:hint="eastAsia"/>
          <w:sz w:val="30"/>
          <w:szCs w:val="30"/>
        </w:rPr>
        <w:t>万元非法占有，用于个人生活开支。</w:t>
      </w:r>
    </w:p>
    <w:p w14:paraId="307D28F8" w14:textId="77777777" w:rsidR="000706EB" w:rsidRDefault="000706EB">
      <w:pPr>
        <w:spacing w:line="500" w:lineRule="atLeast"/>
        <w:ind w:firstLine="600"/>
        <w:divId w:val="861209572"/>
        <w:rPr>
          <w:rFonts w:hint="eastAsia"/>
          <w:sz w:val="30"/>
          <w:szCs w:val="30"/>
        </w:rPr>
      </w:pPr>
      <w:r>
        <w:rPr>
          <w:rFonts w:hint="eastAsia"/>
          <w:sz w:val="30"/>
          <w:szCs w:val="30"/>
        </w:rPr>
        <w:t>（</w:t>
      </w:r>
      <w:r>
        <w:rPr>
          <w:rFonts w:hint="eastAsia"/>
          <w:sz w:val="30"/>
          <w:szCs w:val="30"/>
        </w:rPr>
        <w:t>2</w:t>
      </w:r>
      <w:r>
        <w:rPr>
          <w:rFonts w:hint="eastAsia"/>
          <w:sz w:val="30"/>
          <w:szCs w:val="30"/>
        </w:rPr>
        <w:t>）被告人张群辉担任揭西县河婆街道新四村委主任期间，利用职务的便利，非法占有农村低收入住房困难住房改造建设专项资金，具体事实如下：</w:t>
      </w:r>
      <w:r>
        <w:rPr>
          <w:rFonts w:hint="eastAsia"/>
          <w:sz w:val="30"/>
          <w:szCs w:val="30"/>
        </w:rPr>
        <w:t>1.2012</w:t>
      </w:r>
      <w:r>
        <w:rPr>
          <w:rFonts w:hint="eastAsia"/>
          <w:sz w:val="30"/>
          <w:szCs w:val="30"/>
        </w:rPr>
        <w:t>年，被告人张群辉私自以其妹妹张某</w:t>
      </w:r>
      <w:r>
        <w:rPr>
          <w:rFonts w:hint="eastAsia"/>
          <w:sz w:val="30"/>
          <w:szCs w:val="30"/>
        </w:rPr>
        <w:t>4</w:t>
      </w:r>
      <w:r>
        <w:rPr>
          <w:rFonts w:hint="eastAsia"/>
          <w:sz w:val="30"/>
          <w:szCs w:val="30"/>
        </w:rPr>
        <w:t>的名义申报农村低收入住房困难住房改造名额，套取补助款人民币</w:t>
      </w:r>
      <w:r>
        <w:rPr>
          <w:rFonts w:hint="eastAsia"/>
          <w:sz w:val="30"/>
          <w:szCs w:val="30"/>
        </w:rPr>
        <w:t>1</w:t>
      </w:r>
      <w:r>
        <w:rPr>
          <w:rFonts w:hint="eastAsia"/>
          <w:sz w:val="30"/>
          <w:szCs w:val="30"/>
        </w:rPr>
        <w:t>万元；</w:t>
      </w:r>
      <w:r>
        <w:rPr>
          <w:rFonts w:hint="eastAsia"/>
          <w:sz w:val="30"/>
          <w:szCs w:val="30"/>
        </w:rPr>
        <w:t>2.2013</w:t>
      </w:r>
      <w:r>
        <w:rPr>
          <w:rFonts w:hint="eastAsia"/>
          <w:sz w:val="30"/>
          <w:szCs w:val="30"/>
        </w:rPr>
        <w:t>年，被告人张群辉私自以其妻子刘某</w:t>
      </w:r>
      <w:r>
        <w:rPr>
          <w:rFonts w:hint="eastAsia"/>
          <w:sz w:val="30"/>
          <w:szCs w:val="30"/>
        </w:rPr>
        <w:t>2</w:t>
      </w:r>
      <w:r>
        <w:rPr>
          <w:rFonts w:hint="eastAsia"/>
          <w:sz w:val="30"/>
          <w:szCs w:val="30"/>
        </w:rPr>
        <w:t>及村干部蔡美花的名义申报农村低收入住房困难住房改造名额，套取补助款人民币</w:t>
      </w:r>
      <w:r>
        <w:rPr>
          <w:rFonts w:hint="eastAsia"/>
          <w:sz w:val="30"/>
          <w:szCs w:val="30"/>
        </w:rPr>
        <w:t>3</w:t>
      </w:r>
      <w:r>
        <w:rPr>
          <w:rFonts w:hint="eastAsia"/>
          <w:sz w:val="30"/>
          <w:szCs w:val="30"/>
        </w:rPr>
        <w:t>万元；上述补助款人民币</w:t>
      </w:r>
      <w:r>
        <w:rPr>
          <w:rFonts w:hint="eastAsia"/>
          <w:sz w:val="30"/>
          <w:szCs w:val="30"/>
        </w:rPr>
        <w:t>4</w:t>
      </w:r>
      <w:r>
        <w:rPr>
          <w:rFonts w:hint="eastAsia"/>
          <w:sz w:val="30"/>
          <w:szCs w:val="30"/>
        </w:rPr>
        <w:t>万元，被被告人张群辉非法占有，用于个人生活开支。</w:t>
      </w:r>
    </w:p>
    <w:p w14:paraId="4C998484" w14:textId="77777777" w:rsidR="000706EB" w:rsidRDefault="000706EB">
      <w:pPr>
        <w:spacing w:line="500" w:lineRule="atLeast"/>
        <w:ind w:firstLine="600"/>
        <w:divId w:val="963119844"/>
        <w:rPr>
          <w:rFonts w:hint="eastAsia"/>
          <w:sz w:val="30"/>
          <w:szCs w:val="30"/>
        </w:rPr>
      </w:pPr>
      <w:r>
        <w:rPr>
          <w:rFonts w:hint="eastAsia"/>
          <w:sz w:val="30"/>
          <w:szCs w:val="30"/>
        </w:rPr>
        <w:t>综上，被告人张群辉贪污涉案金额为人民币</w:t>
      </w:r>
      <w:r>
        <w:rPr>
          <w:rFonts w:hint="eastAsia"/>
          <w:sz w:val="30"/>
          <w:szCs w:val="30"/>
        </w:rPr>
        <w:t>17.10</w:t>
      </w:r>
      <w:r>
        <w:rPr>
          <w:rFonts w:hint="eastAsia"/>
          <w:sz w:val="30"/>
          <w:szCs w:val="30"/>
        </w:rPr>
        <w:t>万元，被告人张优俊、张国章、张玉书、张振群、蔡美花、张永远贪污涉案金额为人民币</w:t>
      </w:r>
      <w:r>
        <w:rPr>
          <w:rFonts w:hint="eastAsia"/>
          <w:sz w:val="30"/>
          <w:szCs w:val="30"/>
        </w:rPr>
        <w:t>8.60</w:t>
      </w:r>
      <w:r>
        <w:rPr>
          <w:rFonts w:hint="eastAsia"/>
          <w:sz w:val="30"/>
          <w:szCs w:val="30"/>
        </w:rPr>
        <w:t>万元。</w:t>
      </w:r>
    </w:p>
    <w:p w14:paraId="387D8E4D" w14:textId="77777777" w:rsidR="000706EB" w:rsidRDefault="000706EB">
      <w:pPr>
        <w:spacing w:line="500" w:lineRule="atLeast"/>
        <w:ind w:firstLine="600"/>
        <w:divId w:val="1716388179"/>
        <w:rPr>
          <w:rFonts w:hint="eastAsia"/>
          <w:sz w:val="30"/>
          <w:szCs w:val="30"/>
        </w:rPr>
      </w:pPr>
      <w:r>
        <w:rPr>
          <w:rFonts w:hint="eastAsia"/>
          <w:sz w:val="30"/>
          <w:szCs w:val="30"/>
        </w:rPr>
        <w:t>另查明，案发后，被告人张群辉、张优俊、张国章、张玉书、张振群、蔡美花、张永远经口头或电话传唤后主动到检察机关接受调查，并如实供述指控事实，后又退清全部赃款。</w:t>
      </w:r>
    </w:p>
    <w:p w14:paraId="43C8EB5A" w14:textId="77777777" w:rsidR="000706EB" w:rsidRDefault="000706EB">
      <w:pPr>
        <w:spacing w:line="500" w:lineRule="atLeast"/>
        <w:ind w:firstLine="600"/>
        <w:divId w:val="1357073096"/>
        <w:rPr>
          <w:rFonts w:hint="eastAsia"/>
          <w:sz w:val="30"/>
          <w:szCs w:val="30"/>
        </w:rPr>
      </w:pPr>
      <w:r>
        <w:rPr>
          <w:rFonts w:hint="eastAsia"/>
          <w:sz w:val="30"/>
          <w:szCs w:val="30"/>
        </w:rPr>
        <w:t>上述事实，被告人张群辉、张优俊、张国章、张玉书、张振群、蔡美花、张永远在开庭审理过程中亦无异议，并有公诉机关提交并经庭审质证的户籍证明，归案经过，中共揭西县河婆街道工作委员会出具的关于张群辉、张优俊、张国章、张玉书、张振群、蔡美花、张永远的基本情况，</w:t>
      </w:r>
      <w:r>
        <w:rPr>
          <w:rFonts w:hint="eastAsia"/>
          <w:sz w:val="30"/>
          <w:szCs w:val="30"/>
        </w:rPr>
        <w:t>2011-2013</w:t>
      </w:r>
      <w:r>
        <w:rPr>
          <w:rFonts w:hint="eastAsia"/>
          <w:sz w:val="30"/>
          <w:szCs w:val="30"/>
        </w:rPr>
        <w:t>年农补款领款明细表，关于</w:t>
      </w:r>
      <w:r>
        <w:rPr>
          <w:rFonts w:hint="eastAsia"/>
          <w:sz w:val="30"/>
          <w:szCs w:val="30"/>
        </w:rPr>
        <w:t>2011-2015</w:t>
      </w:r>
      <w:r>
        <w:rPr>
          <w:rFonts w:hint="eastAsia"/>
          <w:sz w:val="30"/>
          <w:szCs w:val="30"/>
        </w:rPr>
        <w:t>年种粮补助资金的相关文件通知，关于</w:t>
      </w:r>
      <w:r>
        <w:rPr>
          <w:rFonts w:hint="eastAsia"/>
          <w:sz w:val="30"/>
          <w:szCs w:val="30"/>
        </w:rPr>
        <w:t>2012</w:t>
      </w:r>
      <w:r>
        <w:rPr>
          <w:rFonts w:hint="eastAsia"/>
          <w:sz w:val="30"/>
          <w:szCs w:val="30"/>
        </w:rPr>
        <w:t>年农村低收入住房困难户住房改造建设的相关文件通知，关于种粮补助的收款凭证、付款凭证及资金分配汇总表，广东揭西农村商业银行股份有限公司出具的预算拨款凭证（回单）、批量代收付明细清单、银行流水明细及银行取款单，存折复印件，扣押决定书，扣押清单，现金交款单，其他证明材料，证人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、张某</w:t>
      </w:r>
      <w:r>
        <w:rPr>
          <w:rFonts w:hint="eastAsia"/>
          <w:sz w:val="30"/>
          <w:szCs w:val="30"/>
        </w:rPr>
        <w:t>4</w:t>
      </w:r>
      <w:r>
        <w:rPr>
          <w:rFonts w:hint="eastAsia"/>
          <w:sz w:val="30"/>
          <w:szCs w:val="30"/>
        </w:rPr>
        <w:t>、蔡某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、彭某、张某</w:t>
      </w:r>
      <w:r>
        <w:rPr>
          <w:rFonts w:hint="eastAsia"/>
          <w:sz w:val="30"/>
          <w:szCs w:val="30"/>
        </w:rPr>
        <w:t>5</w:t>
      </w:r>
      <w:r>
        <w:rPr>
          <w:rFonts w:hint="eastAsia"/>
          <w:sz w:val="30"/>
          <w:szCs w:val="30"/>
        </w:rPr>
        <w:t>、张某</w:t>
      </w:r>
      <w:r>
        <w:rPr>
          <w:rFonts w:hint="eastAsia"/>
          <w:sz w:val="30"/>
          <w:szCs w:val="30"/>
        </w:rPr>
        <w:t>6</w:t>
      </w:r>
      <w:r>
        <w:rPr>
          <w:rFonts w:hint="eastAsia"/>
          <w:sz w:val="30"/>
          <w:szCs w:val="30"/>
        </w:rPr>
        <w:t>、张某</w:t>
      </w:r>
      <w:r>
        <w:rPr>
          <w:rFonts w:hint="eastAsia"/>
          <w:sz w:val="30"/>
          <w:szCs w:val="30"/>
        </w:rPr>
        <w:t>7</w:t>
      </w:r>
      <w:r>
        <w:rPr>
          <w:rFonts w:hint="eastAsia"/>
          <w:sz w:val="30"/>
          <w:szCs w:val="30"/>
        </w:rPr>
        <w:t>、张某</w:t>
      </w:r>
      <w:r>
        <w:rPr>
          <w:rFonts w:hint="eastAsia"/>
          <w:sz w:val="30"/>
          <w:szCs w:val="30"/>
        </w:rPr>
        <w:t>8</w:t>
      </w:r>
      <w:r>
        <w:rPr>
          <w:rFonts w:hint="eastAsia"/>
          <w:sz w:val="30"/>
          <w:szCs w:val="30"/>
        </w:rPr>
        <w:t>、张某</w:t>
      </w:r>
      <w:r>
        <w:rPr>
          <w:rFonts w:hint="eastAsia"/>
          <w:sz w:val="30"/>
          <w:szCs w:val="30"/>
        </w:rPr>
        <w:t>9</w:t>
      </w:r>
      <w:r>
        <w:rPr>
          <w:rFonts w:hint="eastAsia"/>
          <w:sz w:val="30"/>
          <w:szCs w:val="30"/>
        </w:rPr>
        <w:t>、张某</w:t>
      </w:r>
      <w:r>
        <w:rPr>
          <w:rFonts w:hint="eastAsia"/>
          <w:sz w:val="30"/>
          <w:szCs w:val="30"/>
        </w:rPr>
        <w:t>10</w:t>
      </w:r>
      <w:r>
        <w:rPr>
          <w:rFonts w:hint="eastAsia"/>
          <w:sz w:val="30"/>
          <w:szCs w:val="30"/>
        </w:rPr>
        <w:t>、张某</w:t>
      </w:r>
      <w:r>
        <w:rPr>
          <w:rFonts w:hint="eastAsia"/>
          <w:sz w:val="30"/>
          <w:szCs w:val="30"/>
        </w:rPr>
        <w:t>11</w:t>
      </w:r>
      <w:r>
        <w:rPr>
          <w:rFonts w:hint="eastAsia"/>
          <w:sz w:val="30"/>
          <w:szCs w:val="30"/>
        </w:rPr>
        <w:t>、张某</w:t>
      </w:r>
      <w:r>
        <w:rPr>
          <w:rFonts w:hint="eastAsia"/>
          <w:sz w:val="30"/>
          <w:szCs w:val="30"/>
        </w:rPr>
        <w:t>12</w:t>
      </w:r>
      <w:r>
        <w:rPr>
          <w:rFonts w:hint="eastAsia"/>
          <w:sz w:val="30"/>
          <w:szCs w:val="30"/>
        </w:rPr>
        <w:t>、黄某、张某</w:t>
      </w:r>
      <w:r>
        <w:rPr>
          <w:rFonts w:hint="eastAsia"/>
          <w:sz w:val="30"/>
          <w:szCs w:val="30"/>
        </w:rPr>
        <w:t>1</w:t>
      </w:r>
      <w:r>
        <w:rPr>
          <w:rFonts w:hint="eastAsia"/>
          <w:sz w:val="30"/>
          <w:szCs w:val="30"/>
        </w:rPr>
        <w:t>张某</w:t>
      </w:r>
      <w:r>
        <w:rPr>
          <w:rFonts w:hint="eastAsia"/>
          <w:sz w:val="30"/>
          <w:szCs w:val="30"/>
        </w:rPr>
        <w:t>14</w:t>
      </w:r>
      <w:r>
        <w:rPr>
          <w:rFonts w:hint="eastAsia"/>
          <w:sz w:val="30"/>
          <w:szCs w:val="30"/>
        </w:rPr>
        <w:t>、张某</w:t>
      </w:r>
      <w:r>
        <w:rPr>
          <w:rFonts w:hint="eastAsia"/>
          <w:sz w:val="30"/>
          <w:szCs w:val="30"/>
        </w:rPr>
        <w:t>15</w:t>
      </w:r>
      <w:r>
        <w:rPr>
          <w:rFonts w:hint="eastAsia"/>
          <w:sz w:val="30"/>
          <w:szCs w:val="30"/>
        </w:rPr>
        <w:t>、刘某</w:t>
      </w:r>
      <w:r>
        <w:rPr>
          <w:rFonts w:hint="eastAsia"/>
          <w:sz w:val="30"/>
          <w:szCs w:val="30"/>
        </w:rPr>
        <w:t>2</w:t>
      </w:r>
      <w:r>
        <w:rPr>
          <w:rFonts w:hint="eastAsia"/>
          <w:sz w:val="30"/>
          <w:szCs w:val="30"/>
        </w:rPr>
        <w:t>、汪某、吴某、张某</w:t>
      </w:r>
      <w:r>
        <w:rPr>
          <w:rFonts w:hint="eastAsia"/>
          <w:sz w:val="30"/>
          <w:szCs w:val="30"/>
        </w:rPr>
        <w:t>16</w:t>
      </w:r>
      <w:r>
        <w:rPr>
          <w:rFonts w:hint="eastAsia"/>
          <w:sz w:val="30"/>
          <w:szCs w:val="30"/>
        </w:rPr>
        <w:t>脑、张某</w:t>
      </w:r>
      <w:r>
        <w:rPr>
          <w:rFonts w:hint="eastAsia"/>
          <w:sz w:val="30"/>
          <w:szCs w:val="30"/>
        </w:rPr>
        <w:t>17</w:t>
      </w:r>
      <w:r>
        <w:rPr>
          <w:rFonts w:hint="eastAsia"/>
          <w:sz w:val="30"/>
          <w:szCs w:val="30"/>
        </w:rPr>
        <w:t>、张某</w:t>
      </w:r>
      <w:r>
        <w:rPr>
          <w:rFonts w:hint="eastAsia"/>
          <w:sz w:val="30"/>
          <w:szCs w:val="30"/>
        </w:rPr>
        <w:t>19</w:t>
      </w:r>
      <w:r>
        <w:rPr>
          <w:rFonts w:hint="eastAsia"/>
          <w:sz w:val="30"/>
          <w:szCs w:val="30"/>
        </w:rPr>
        <w:t>的证言等证据证实，足资认定。</w:t>
      </w:r>
    </w:p>
    <w:p w14:paraId="0DF9AB33" w14:textId="77777777" w:rsidR="000706EB" w:rsidRDefault="000706EB">
      <w:pPr>
        <w:spacing w:line="500" w:lineRule="atLeast"/>
        <w:ind w:firstLine="600"/>
        <w:divId w:val="1718775617"/>
        <w:rPr>
          <w:rFonts w:hint="eastAsia"/>
          <w:sz w:val="30"/>
          <w:szCs w:val="30"/>
        </w:rPr>
      </w:pPr>
      <w:r>
        <w:rPr>
          <w:rFonts w:hint="eastAsia"/>
          <w:sz w:val="30"/>
          <w:szCs w:val="30"/>
        </w:rPr>
        <w:t>本院认为，被告人张群辉、张优俊、张国章、张玉书、张振群、蔡美花、张永远无视国家法律，身为“村两委”干部，竟利用职务上的便利，在协助人民政府从事行政管理工作过程中将国家的种粮补助资金及农村低收入住房困难住房改造专项资金非法占为己有，且数额较大，七人的行为侵犯了公共财产所有权和国家的廉政建设制度，均已构成贪污罪，应依法惩处。公诉机关指控的犯罪事实清楚，证据确实、充分，罪名成立，本院予以支持。被告人张群辉、张优俊、张国章、张玉书、张振群、蔡美花、张永远案发后经口头或电话传唤后主动到检察机关接受调查，并如实供述指控事实，应属自首，且积极退清赃款，当庭自愿认罪，依法予以从轻处罚。综合考虑被告人张群辉、张优俊、张国章、张玉书、张振群、蔡美花、张永远的犯罪事实、犯罪情节、认罪态度及社会危害性，可对七被告人适用缓刑。依照《中华人民共和国刑法》第三百八十二条第一款，第三百八十三条第一款第（一）项、第三款，第六十四条，第六十七条第一款，第七十二条第一、三款，第七十三条第二、三款，第九十三条第二款，《最高人民法院、最高人民检察院关于办理贪污贿赂刑事案件适用法律若干问题的解释》第一条第一款、第十八条，第十九条第一款、《全国人民代表大</w:t>
      </w:r>
      <w:r>
        <w:rPr>
          <w:rFonts w:hint="eastAsia"/>
          <w:sz w:val="30"/>
          <w:szCs w:val="30"/>
        </w:rPr>
        <w:t>会常务委员会关</w:t>
      </w:r>
      <w:r>
        <w:rPr>
          <w:rFonts w:hint="eastAsia"/>
          <w:sz w:val="30"/>
          <w:szCs w:val="30"/>
        </w:rPr>
        <w:t>于</w:t>
      </w:r>
      <w:r>
        <w:rPr>
          <w:rFonts w:hint="eastAsia"/>
          <w:sz w:val="30"/>
          <w:szCs w:val="30"/>
        </w:rPr>
        <w:t>第九十三条第二款的解释》之规定，判决如下：</w:t>
      </w:r>
    </w:p>
    <w:p w14:paraId="3E296C4A" w14:textId="77777777" w:rsidR="000706EB" w:rsidRDefault="000706EB">
      <w:pPr>
        <w:spacing w:line="500" w:lineRule="atLeast"/>
        <w:ind w:firstLine="600"/>
        <w:divId w:val="897593467"/>
        <w:rPr>
          <w:rFonts w:hint="eastAsia"/>
          <w:sz w:val="30"/>
          <w:szCs w:val="30"/>
        </w:rPr>
      </w:pPr>
      <w:r>
        <w:rPr>
          <w:rFonts w:hint="eastAsia"/>
          <w:sz w:val="30"/>
          <w:szCs w:val="30"/>
        </w:rPr>
        <w:t>一、被告人张群辉犯贪污罪，判处有期徒刑二年二个月，缓刑三年，并处罚金人民币</w:t>
      </w:r>
      <w:r>
        <w:rPr>
          <w:rFonts w:hint="eastAsia"/>
          <w:sz w:val="30"/>
          <w:szCs w:val="30"/>
        </w:rPr>
        <w:t>12</w:t>
      </w:r>
      <w:r>
        <w:rPr>
          <w:rFonts w:hint="eastAsia"/>
          <w:sz w:val="30"/>
          <w:szCs w:val="30"/>
        </w:rPr>
        <w:t>万元。罚金应在本判决生效之日起一个月内缴纳。</w:t>
      </w:r>
    </w:p>
    <w:p w14:paraId="562C2587" w14:textId="77777777" w:rsidR="000706EB" w:rsidRDefault="000706EB">
      <w:pPr>
        <w:spacing w:line="500" w:lineRule="atLeast"/>
        <w:ind w:firstLine="600"/>
        <w:divId w:val="2026707738"/>
        <w:rPr>
          <w:rFonts w:hint="eastAsia"/>
          <w:sz w:val="30"/>
          <w:szCs w:val="30"/>
        </w:rPr>
      </w:pPr>
      <w:r>
        <w:rPr>
          <w:rFonts w:hint="eastAsia"/>
          <w:sz w:val="30"/>
          <w:szCs w:val="30"/>
        </w:rPr>
        <w:t>（缓刑考验期限，从判决确定之日起计算。）</w:t>
      </w:r>
    </w:p>
    <w:p w14:paraId="76A8934B" w14:textId="77777777" w:rsidR="000706EB" w:rsidRDefault="000706EB">
      <w:pPr>
        <w:spacing w:line="500" w:lineRule="atLeast"/>
        <w:ind w:firstLine="600"/>
        <w:divId w:val="1082802019"/>
        <w:rPr>
          <w:rFonts w:hint="eastAsia"/>
          <w:sz w:val="30"/>
          <w:szCs w:val="30"/>
        </w:rPr>
      </w:pPr>
      <w:r>
        <w:rPr>
          <w:rFonts w:hint="eastAsia"/>
          <w:sz w:val="30"/>
          <w:szCs w:val="30"/>
        </w:rPr>
        <w:t>二、被告人张优俊犯贪污罪，判处有期徒刑一年，缓刑一年六个月，并处罚金人民币</w:t>
      </w:r>
      <w:r>
        <w:rPr>
          <w:rFonts w:hint="eastAsia"/>
          <w:sz w:val="30"/>
          <w:szCs w:val="30"/>
        </w:rPr>
        <w:t>10</w:t>
      </w:r>
      <w:r>
        <w:rPr>
          <w:rFonts w:hint="eastAsia"/>
          <w:sz w:val="30"/>
          <w:szCs w:val="30"/>
        </w:rPr>
        <w:t>万元。罚金应在本判决生效之日起一个月内缴纳。</w:t>
      </w:r>
    </w:p>
    <w:p w14:paraId="3C2789A0" w14:textId="77777777" w:rsidR="000706EB" w:rsidRDefault="000706EB">
      <w:pPr>
        <w:spacing w:line="500" w:lineRule="atLeast"/>
        <w:ind w:firstLine="600"/>
        <w:divId w:val="1577010675"/>
        <w:rPr>
          <w:rFonts w:hint="eastAsia"/>
          <w:sz w:val="30"/>
          <w:szCs w:val="30"/>
        </w:rPr>
      </w:pPr>
      <w:r>
        <w:rPr>
          <w:rFonts w:hint="eastAsia"/>
          <w:sz w:val="30"/>
          <w:szCs w:val="30"/>
        </w:rPr>
        <w:t>（缓刑考验期限，从判决确定之日起计算。）</w:t>
      </w:r>
    </w:p>
    <w:p w14:paraId="53D78FD2" w14:textId="77777777" w:rsidR="000706EB" w:rsidRDefault="000706EB">
      <w:pPr>
        <w:spacing w:line="500" w:lineRule="atLeast"/>
        <w:ind w:firstLine="600"/>
        <w:divId w:val="212735172"/>
        <w:rPr>
          <w:rFonts w:hint="eastAsia"/>
          <w:sz w:val="30"/>
          <w:szCs w:val="30"/>
        </w:rPr>
      </w:pPr>
      <w:r>
        <w:rPr>
          <w:rFonts w:hint="eastAsia"/>
          <w:sz w:val="30"/>
          <w:szCs w:val="30"/>
        </w:rPr>
        <w:t>三、被告人张国章犯贪污罪，判处有期徒刑一年，缓刑一年六个月，并处罚金人民币</w:t>
      </w:r>
      <w:r>
        <w:rPr>
          <w:rFonts w:hint="eastAsia"/>
          <w:sz w:val="30"/>
          <w:szCs w:val="30"/>
        </w:rPr>
        <w:t>10</w:t>
      </w:r>
      <w:r>
        <w:rPr>
          <w:rFonts w:hint="eastAsia"/>
          <w:sz w:val="30"/>
          <w:szCs w:val="30"/>
        </w:rPr>
        <w:t>万元。罚金应在本判决生效之日起一个月内缴纳。</w:t>
      </w:r>
    </w:p>
    <w:p w14:paraId="0FB55D2F" w14:textId="77777777" w:rsidR="000706EB" w:rsidRDefault="000706EB">
      <w:pPr>
        <w:spacing w:line="500" w:lineRule="atLeast"/>
        <w:ind w:firstLine="600"/>
        <w:divId w:val="1107962962"/>
        <w:rPr>
          <w:rFonts w:hint="eastAsia"/>
          <w:sz w:val="30"/>
          <w:szCs w:val="30"/>
        </w:rPr>
      </w:pPr>
      <w:r>
        <w:rPr>
          <w:rFonts w:hint="eastAsia"/>
          <w:sz w:val="30"/>
          <w:szCs w:val="30"/>
        </w:rPr>
        <w:t>（缓刑考验期限，从判决确定之日起计算。）</w:t>
      </w:r>
    </w:p>
    <w:p w14:paraId="3BC48B26" w14:textId="77777777" w:rsidR="000706EB" w:rsidRDefault="000706EB">
      <w:pPr>
        <w:spacing w:line="500" w:lineRule="atLeast"/>
        <w:ind w:firstLine="600"/>
        <w:divId w:val="1341472405"/>
        <w:rPr>
          <w:rFonts w:hint="eastAsia"/>
          <w:sz w:val="30"/>
          <w:szCs w:val="30"/>
        </w:rPr>
      </w:pPr>
      <w:r>
        <w:rPr>
          <w:rFonts w:hint="eastAsia"/>
          <w:sz w:val="30"/>
          <w:szCs w:val="30"/>
        </w:rPr>
        <w:t>四、被告人张玉书犯贪污罪，判处有期徒刑一年，缓刑一年六个月，并处罚金人民币</w:t>
      </w:r>
      <w:r>
        <w:rPr>
          <w:rFonts w:hint="eastAsia"/>
          <w:sz w:val="30"/>
          <w:szCs w:val="30"/>
        </w:rPr>
        <w:t>10</w:t>
      </w:r>
      <w:r>
        <w:rPr>
          <w:rFonts w:hint="eastAsia"/>
          <w:sz w:val="30"/>
          <w:szCs w:val="30"/>
        </w:rPr>
        <w:t>万元。罚金应在本判决生效之日起一个月内缴纳。</w:t>
      </w:r>
    </w:p>
    <w:p w14:paraId="7E1AF7AF" w14:textId="77777777" w:rsidR="000706EB" w:rsidRDefault="000706EB">
      <w:pPr>
        <w:spacing w:line="500" w:lineRule="atLeast"/>
        <w:ind w:firstLine="600"/>
        <w:divId w:val="1982884879"/>
        <w:rPr>
          <w:rFonts w:hint="eastAsia"/>
          <w:sz w:val="30"/>
          <w:szCs w:val="30"/>
        </w:rPr>
      </w:pPr>
      <w:r>
        <w:rPr>
          <w:rFonts w:hint="eastAsia"/>
          <w:sz w:val="30"/>
          <w:szCs w:val="30"/>
        </w:rPr>
        <w:t>（缓刑考验期限，从判决确定之日起计算。）</w:t>
      </w:r>
    </w:p>
    <w:p w14:paraId="6B9CEE55" w14:textId="77777777" w:rsidR="000706EB" w:rsidRDefault="000706EB">
      <w:pPr>
        <w:spacing w:line="500" w:lineRule="atLeast"/>
        <w:ind w:firstLine="600"/>
        <w:divId w:val="606548004"/>
        <w:rPr>
          <w:rFonts w:hint="eastAsia"/>
          <w:sz w:val="30"/>
          <w:szCs w:val="30"/>
        </w:rPr>
      </w:pPr>
      <w:r>
        <w:rPr>
          <w:rFonts w:hint="eastAsia"/>
          <w:sz w:val="30"/>
          <w:szCs w:val="30"/>
        </w:rPr>
        <w:t>五、被告人张振群犯贪污罪，判处有期徒刑一年，缓刑一年六个月，并处罚金人民币</w:t>
      </w:r>
      <w:r>
        <w:rPr>
          <w:rFonts w:hint="eastAsia"/>
          <w:sz w:val="30"/>
          <w:szCs w:val="30"/>
        </w:rPr>
        <w:t>10</w:t>
      </w:r>
      <w:r>
        <w:rPr>
          <w:rFonts w:hint="eastAsia"/>
          <w:sz w:val="30"/>
          <w:szCs w:val="30"/>
        </w:rPr>
        <w:t>万元。罚金应在本判决生效之日起一个月内缴纳。</w:t>
      </w:r>
    </w:p>
    <w:p w14:paraId="7E701329" w14:textId="77777777" w:rsidR="000706EB" w:rsidRDefault="000706EB">
      <w:pPr>
        <w:spacing w:line="500" w:lineRule="atLeast"/>
        <w:ind w:firstLine="600"/>
        <w:divId w:val="1828666559"/>
        <w:rPr>
          <w:rFonts w:hint="eastAsia"/>
          <w:sz w:val="30"/>
          <w:szCs w:val="30"/>
        </w:rPr>
      </w:pPr>
      <w:r>
        <w:rPr>
          <w:rFonts w:hint="eastAsia"/>
          <w:sz w:val="30"/>
          <w:szCs w:val="30"/>
        </w:rPr>
        <w:t>（缓刑考验期限，从判决确定之日起计算。）</w:t>
      </w:r>
    </w:p>
    <w:p w14:paraId="2C9BF578" w14:textId="77777777" w:rsidR="000706EB" w:rsidRDefault="000706EB">
      <w:pPr>
        <w:spacing w:line="500" w:lineRule="atLeast"/>
        <w:ind w:firstLine="600"/>
        <w:divId w:val="345404134"/>
        <w:rPr>
          <w:rFonts w:hint="eastAsia"/>
          <w:sz w:val="30"/>
          <w:szCs w:val="30"/>
        </w:rPr>
      </w:pPr>
      <w:r>
        <w:rPr>
          <w:rFonts w:hint="eastAsia"/>
          <w:sz w:val="30"/>
          <w:szCs w:val="30"/>
        </w:rPr>
        <w:t>六、被告人蔡美花犯贪污罪，判处有期徒刑一年，缓刑一年六个月，并处罚金人民币</w:t>
      </w:r>
      <w:r>
        <w:rPr>
          <w:rFonts w:hint="eastAsia"/>
          <w:sz w:val="30"/>
          <w:szCs w:val="30"/>
        </w:rPr>
        <w:t>10</w:t>
      </w:r>
      <w:r>
        <w:rPr>
          <w:rFonts w:hint="eastAsia"/>
          <w:sz w:val="30"/>
          <w:szCs w:val="30"/>
        </w:rPr>
        <w:t>万元。罚金应在本判决生效之日起一个月内缴纳。</w:t>
      </w:r>
    </w:p>
    <w:p w14:paraId="7624D3E2" w14:textId="77777777" w:rsidR="000706EB" w:rsidRDefault="000706EB">
      <w:pPr>
        <w:spacing w:line="500" w:lineRule="atLeast"/>
        <w:ind w:firstLine="600"/>
        <w:divId w:val="50545267"/>
        <w:rPr>
          <w:rFonts w:hint="eastAsia"/>
          <w:sz w:val="30"/>
          <w:szCs w:val="30"/>
        </w:rPr>
      </w:pPr>
      <w:r>
        <w:rPr>
          <w:rFonts w:hint="eastAsia"/>
          <w:sz w:val="30"/>
          <w:szCs w:val="30"/>
        </w:rPr>
        <w:t>（缓刑考验期限，从判决确定之日起计算。）</w:t>
      </w:r>
    </w:p>
    <w:p w14:paraId="7DE17664" w14:textId="77777777" w:rsidR="000706EB" w:rsidRDefault="000706EB">
      <w:pPr>
        <w:spacing w:line="500" w:lineRule="atLeast"/>
        <w:ind w:firstLine="600"/>
        <w:divId w:val="1138717254"/>
        <w:rPr>
          <w:rFonts w:hint="eastAsia"/>
          <w:sz w:val="30"/>
          <w:szCs w:val="30"/>
        </w:rPr>
      </w:pPr>
      <w:r>
        <w:rPr>
          <w:rFonts w:hint="eastAsia"/>
          <w:sz w:val="30"/>
          <w:szCs w:val="30"/>
        </w:rPr>
        <w:t>七、被告人张永远犯贪污罪，判处有期徒刑一年，缓刑一年六个月，并处罚金人民币</w:t>
      </w:r>
      <w:r>
        <w:rPr>
          <w:rFonts w:hint="eastAsia"/>
          <w:sz w:val="30"/>
          <w:szCs w:val="30"/>
        </w:rPr>
        <w:t>10</w:t>
      </w:r>
      <w:r>
        <w:rPr>
          <w:rFonts w:hint="eastAsia"/>
          <w:sz w:val="30"/>
          <w:szCs w:val="30"/>
        </w:rPr>
        <w:t>万元。罚金应在本判决生效之日起一个月内缴纳。</w:t>
      </w:r>
    </w:p>
    <w:p w14:paraId="4D87CCBE" w14:textId="77777777" w:rsidR="000706EB" w:rsidRDefault="000706EB">
      <w:pPr>
        <w:spacing w:line="500" w:lineRule="atLeast"/>
        <w:ind w:firstLine="600"/>
        <w:divId w:val="41560618"/>
        <w:rPr>
          <w:rFonts w:hint="eastAsia"/>
          <w:sz w:val="30"/>
          <w:szCs w:val="30"/>
        </w:rPr>
      </w:pPr>
      <w:r>
        <w:rPr>
          <w:rFonts w:hint="eastAsia"/>
          <w:sz w:val="30"/>
          <w:szCs w:val="30"/>
        </w:rPr>
        <w:t>（缓刑考验期限，从判决确定之日起计算。）</w:t>
      </w:r>
    </w:p>
    <w:p w14:paraId="6DC67CF2" w14:textId="77777777" w:rsidR="000706EB" w:rsidRDefault="000706EB">
      <w:pPr>
        <w:spacing w:line="500" w:lineRule="atLeast"/>
        <w:ind w:firstLine="600"/>
        <w:divId w:val="524100661"/>
        <w:rPr>
          <w:rFonts w:hint="eastAsia"/>
          <w:sz w:val="30"/>
          <w:szCs w:val="30"/>
        </w:rPr>
      </w:pPr>
      <w:r>
        <w:rPr>
          <w:rFonts w:hint="eastAsia"/>
          <w:sz w:val="30"/>
          <w:szCs w:val="30"/>
        </w:rPr>
        <w:t>八、被告人张群辉、张优俊、张国章、张玉书、张振群、蔡美花、张永远所退违法所得人民币</w:t>
      </w:r>
      <w:r>
        <w:rPr>
          <w:rFonts w:hint="eastAsia"/>
          <w:sz w:val="30"/>
          <w:szCs w:val="30"/>
        </w:rPr>
        <w:t>17.10</w:t>
      </w:r>
      <w:r>
        <w:rPr>
          <w:rFonts w:hint="eastAsia"/>
          <w:sz w:val="30"/>
          <w:szCs w:val="30"/>
        </w:rPr>
        <w:t>万元，予以没收，由侦查机关在本判决生效后上缴国库。</w:t>
      </w:r>
    </w:p>
    <w:p w14:paraId="72B44DA4" w14:textId="77777777" w:rsidR="000706EB" w:rsidRDefault="000706EB">
      <w:pPr>
        <w:spacing w:line="500" w:lineRule="atLeast"/>
        <w:ind w:firstLine="600"/>
        <w:divId w:val="580143879"/>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14:paraId="0A1384FE" w14:textId="77777777" w:rsidR="000706EB" w:rsidRDefault="000706EB">
      <w:pPr>
        <w:spacing w:line="500" w:lineRule="atLeast"/>
        <w:jc w:val="right"/>
        <w:divId w:val="1897814898"/>
        <w:rPr>
          <w:rFonts w:hint="eastAsia"/>
          <w:sz w:val="30"/>
          <w:szCs w:val="30"/>
        </w:rPr>
      </w:pPr>
      <w:r>
        <w:rPr>
          <w:rFonts w:hint="eastAsia"/>
          <w:sz w:val="30"/>
          <w:szCs w:val="30"/>
        </w:rPr>
        <w:t>审　判　长　　吴焕照</w:t>
      </w:r>
    </w:p>
    <w:p w14:paraId="29E1B3DB" w14:textId="77777777" w:rsidR="000706EB" w:rsidRDefault="000706EB">
      <w:pPr>
        <w:spacing w:line="500" w:lineRule="atLeast"/>
        <w:jc w:val="right"/>
        <w:divId w:val="1173913138"/>
        <w:rPr>
          <w:rFonts w:hint="eastAsia"/>
          <w:sz w:val="30"/>
          <w:szCs w:val="30"/>
        </w:rPr>
      </w:pPr>
      <w:r>
        <w:rPr>
          <w:rFonts w:hint="eastAsia"/>
          <w:sz w:val="30"/>
          <w:szCs w:val="30"/>
        </w:rPr>
        <w:t>人民陪审员　　张俊超</w:t>
      </w:r>
    </w:p>
    <w:p w14:paraId="52BD9925" w14:textId="77777777" w:rsidR="000706EB" w:rsidRDefault="000706EB">
      <w:pPr>
        <w:spacing w:line="500" w:lineRule="atLeast"/>
        <w:jc w:val="right"/>
        <w:divId w:val="1937666479"/>
        <w:rPr>
          <w:rFonts w:hint="eastAsia"/>
          <w:sz w:val="30"/>
          <w:szCs w:val="30"/>
        </w:rPr>
      </w:pPr>
      <w:r>
        <w:rPr>
          <w:rFonts w:hint="eastAsia"/>
          <w:sz w:val="30"/>
          <w:szCs w:val="30"/>
        </w:rPr>
        <w:t>人民陪审员　　黄一帆</w:t>
      </w:r>
    </w:p>
    <w:p w14:paraId="4EA9104F" w14:textId="77777777" w:rsidR="000706EB" w:rsidRDefault="000706EB">
      <w:pPr>
        <w:spacing w:line="500" w:lineRule="atLeast"/>
        <w:jc w:val="right"/>
        <w:divId w:val="1739665171"/>
        <w:rPr>
          <w:rFonts w:hint="eastAsia"/>
          <w:sz w:val="30"/>
          <w:szCs w:val="30"/>
        </w:rPr>
      </w:pPr>
      <w:r>
        <w:rPr>
          <w:rFonts w:hint="eastAsia"/>
          <w:sz w:val="30"/>
          <w:szCs w:val="30"/>
        </w:rPr>
        <w:t>二〇一八年一月十八日</w:t>
      </w:r>
    </w:p>
    <w:p w14:paraId="46E387CE" w14:textId="77777777" w:rsidR="000706EB" w:rsidRDefault="000706EB">
      <w:pPr>
        <w:spacing w:line="500" w:lineRule="atLeast"/>
        <w:jc w:val="right"/>
        <w:divId w:val="7410938"/>
        <w:rPr>
          <w:rFonts w:hint="eastAsia"/>
          <w:sz w:val="30"/>
          <w:szCs w:val="30"/>
        </w:rPr>
      </w:pPr>
      <w:r>
        <w:rPr>
          <w:rFonts w:hint="eastAsia"/>
          <w:sz w:val="30"/>
          <w:szCs w:val="30"/>
        </w:rPr>
        <w:t>书　记　员　　邹　立</w:t>
      </w:r>
    </w:p>
    <w:p w14:paraId="21DDD343" w14:textId="77777777" w:rsidR="000706EB" w:rsidRDefault="000706EB">
      <w:pPr>
        <w:spacing w:line="500" w:lineRule="atLeast"/>
        <w:ind w:firstLine="600"/>
        <w:divId w:val="1268661574"/>
        <w:rPr>
          <w:rFonts w:hint="eastAsia"/>
          <w:sz w:val="30"/>
          <w:szCs w:val="30"/>
        </w:rPr>
      </w:pPr>
      <w:r>
        <w:rPr>
          <w:rFonts w:hint="eastAsia"/>
          <w:sz w:val="30"/>
          <w:szCs w:val="30"/>
        </w:rPr>
        <w:t>附：相关法律条文</w:t>
      </w:r>
    </w:p>
    <w:p w14:paraId="55FE7A9E" w14:textId="77777777" w:rsidR="000706EB" w:rsidRDefault="000706EB">
      <w:pPr>
        <w:spacing w:line="500" w:lineRule="atLeast"/>
        <w:ind w:firstLine="600"/>
        <w:divId w:val="1162165568"/>
        <w:rPr>
          <w:rFonts w:hint="eastAsia"/>
          <w:sz w:val="30"/>
          <w:szCs w:val="30"/>
        </w:rPr>
      </w:pPr>
      <w:r>
        <w:rPr>
          <w:rFonts w:hint="eastAsia"/>
          <w:sz w:val="30"/>
          <w:szCs w:val="30"/>
        </w:rPr>
        <w:t>《中华人民共和国刑法》</w:t>
      </w:r>
    </w:p>
    <w:p w14:paraId="1EB2F1F7" w14:textId="77777777" w:rsidR="000706EB" w:rsidRDefault="000706EB">
      <w:pPr>
        <w:spacing w:line="500" w:lineRule="atLeast"/>
        <w:ind w:firstLine="600"/>
        <w:divId w:val="163271272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1F96027" w14:textId="77777777" w:rsidR="000706EB" w:rsidRDefault="000706EB">
      <w:pPr>
        <w:spacing w:line="500" w:lineRule="atLeast"/>
        <w:ind w:firstLine="600"/>
        <w:divId w:val="190402786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6EAA6AF" w14:textId="77777777" w:rsidR="000706EB" w:rsidRDefault="000706EB">
      <w:pPr>
        <w:spacing w:line="500" w:lineRule="atLeast"/>
        <w:ind w:firstLine="600"/>
        <w:divId w:val="170783391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30984B4" w14:textId="77777777" w:rsidR="000706EB" w:rsidRDefault="000706EB">
      <w:pPr>
        <w:spacing w:line="500" w:lineRule="atLeast"/>
        <w:ind w:firstLine="600"/>
        <w:divId w:val="1554761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F34D445" w14:textId="77777777" w:rsidR="000706EB" w:rsidRDefault="000706EB">
      <w:pPr>
        <w:spacing w:line="500" w:lineRule="atLeast"/>
        <w:ind w:firstLine="600"/>
        <w:divId w:val="26851014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8C01D9B" w14:textId="77777777" w:rsidR="000706EB" w:rsidRDefault="000706EB">
      <w:pPr>
        <w:spacing w:line="500" w:lineRule="atLeast"/>
        <w:ind w:firstLine="600"/>
        <w:divId w:val="68055149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1D3C822D" w14:textId="77777777" w:rsidR="000706EB" w:rsidRDefault="000706EB">
      <w:pPr>
        <w:spacing w:line="500" w:lineRule="atLeast"/>
        <w:ind w:firstLine="600"/>
        <w:divId w:val="5736592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355ABB09" w14:textId="77777777" w:rsidR="000706EB" w:rsidRDefault="000706EB">
      <w:pPr>
        <w:spacing w:line="500" w:lineRule="atLeast"/>
        <w:ind w:firstLine="600"/>
        <w:divId w:val="28200353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74C61511" w14:textId="77777777" w:rsidR="000706EB" w:rsidRDefault="000706EB">
      <w:pPr>
        <w:spacing w:line="500" w:lineRule="atLeast"/>
        <w:ind w:firstLine="600"/>
        <w:divId w:val="125921771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E233458" w14:textId="77777777" w:rsidR="000706EB" w:rsidRDefault="000706EB">
      <w:pPr>
        <w:spacing w:line="500" w:lineRule="atLeast"/>
        <w:ind w:firstLine="600"/>
        <w:divId w:val="208360389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79C07E2" w14:textId="77777777" w:rsidR="000706EB" w:rsidRDefault="000706EB">
      <w:pPr>
        <w:spacing w:line="500" w:lineRule="atLeast"/>
        <w:ind w:firstLine="600"/>
        <w:divId w:val="248655498"/>
        <w:rPr>
          <w:rFonts w:hint="eastAsia"/>
          <w:sz w:val="30"/>
          <w:szCs w:val="30"/>
        </w:rPr>
      </w:pPr>
      <w:r>
        <w:rPr>
          <w:rFonts w:hint="eastAsia"/>
          <w:sz w:val="30"/>
          <w:szCs w:val="30"/>
        </w:rPr>
        <w:t>被宣告缓刑的犯罪分子，如果被判处附加刑，附加刑仍须执行。</w:t>
      </w:r>
    </w:p>
    <w:p w14:paraId="17E742F1" w14:textId="77777777" w:rsidR="000706EB" w:rsidRDefault="000706EB">
      <w:pPr>
        <w:spacing w:line="500" w:lineRule="atLeast"/>
        <w:ind w:firstLine="600"/>
        <w:divId w:val="1997801290"/>
        <w:rPr>
          <w:rFonts w:hint="eastAsia"/>
          <w:sz w:val="30"/>
          <w:szCs w:val="30"/>
        </w:rPr>
      </w:pPr>
      <w:r>
        <w:rPr>
          <w:rFonts w:hint="eastAsia"/>
          <w:sz w:val="30"/>
          <w:szCs w:val="30"/>
        </w:rPr>
        <w:t>第七十三条拘役的缓刑考验期限为原判刑期以上一年以下，但是不能少于二个月。</w:t>
      </w:r>
    </w:p>
    <w:p w14:paraId="1DFFE93A" w14:textId="77777777" w:rsidR="000706EB" w:rsidRDefault="000706EB">
      <w:pPr>
        <w:spacing w:line="500" w:lineRule="atLeast"/>
        <w:ind w:firstLine="600"/>
        <w:divId w:val="735786427"/>
        <w:rPr>
          <w:rFonts w:hint="eastAsia"/>
          <w:sz w:val="30"/>
          <w:szCs w:val="30"/>
        </w:rPr>
      </w:pPr>
      <w:r>
        <w:rPr>
          <w:rFonts w:hint="eastAsia"/>
          <w:sz w:val="30"/>
          <w:szCs w:val="30"/>
        </w:rPr>
        <w:t>有期徒刑的缓刑考验期限为原判刑期以上五年以下，但是不能少于一年。</w:t>
      </w:r>
    </w:p>
    <w:p w14:paraId="7DA30918" w14:textId="77777777" w:rsidR="000706EB" w:rsidRDefault="000706EB">
      <w:pPr>
        <w:spacing w:line="500" w:lineRule="atLeast"/>
        <w:ind w:firstLine="600"/>
        <w:divId w:val="1817212241"/>
        <w:rPr>
          <w:rFonts w:hint="eastAsia"/>
          <w:sz w:val="30"/>
          <w:szCs w:val="30"/>
        </w:rPr>
      </w:pPr>
      <w:r>
        <w:rPr>
          <w:rFonts w:hint="eastAsia"/>
          <w:sz w:val="30"/>
          <w:szCs w:val="30"/>
        </w:rPr>
        <w:t>缓刑考验期限，从判决确定之日起计算。</w:t>
      </w:r>
    </w:p>
    <w:p w14:paraId="72A0D24E" w14:textId="77777777" w:rsidR="000706EB" w:rsidRDefault="000706EB">
      <w:pPr>
        <w:spacing w:line="500" w:lineRule="atLeast"/>
        <w:ind w:firstLine="600"/>
        <w:divId w:val="1603800781"/>
        <w:rPr>
          <w:rFonts w:hint="eastAsia"/>
          <w:sz w:val="30"/>
          <w:szCs w:val="30"/>
        </w:rPr>
      </w:pPr>
      <w:r>
        <w:rPr>
          <w:rFonts w:hint="eastAsia"/>
          <w:sz w:val="30"/>
          <w:szCs w:val="30"/>
        </w:rPr>
        <w:t>第九十三条本法所称国家工作人员，是指国家机关中从事公务的人员。</w:t>
      </w:r>
    </w:p>
    <w:p w14:paraId="1EB0EC74" w14:textId="77777777" w:rsidR="000706EB" w:rsidRDefault="000706EB">
      <w:pPr>
        <w:spacing w:line="500" w:lineRule="atLeast"/>
        <w:ind w:firstLine="600"/>
        <w:divId w:val="152011924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46BEA32" w14:textId="77777777" w:rsidR="000706EB" w:rsidRDefault="000706EB">
      <w:pPr>
        <w:spacing w:line="500" w:lineRule="atLeast"/>
        <w:ind w:firstLine="600"/>
        <w:divId w:val="69647183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B0441A7" w14:textId="77777777" w:rsidR="000706EB" w:rsidRDefault="000706EB">
      <w:pPr>
        <w:spacing w:line="500" w:lineRule="atLeast"/>
        <w:ind w:firstLine="600"/>
        <w:divId w:val="152131786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D577411" w14:textId="77777777" w:rsidR="000706EB" w:rsidRDefault="000706EB">
      <w:pPr>
        <w:spacing w:line="500" w:lineRule="atLeast"/>
        <w:ind w:firstLine="600"/>
        <w:divId w:val="2134589677"/>
        <w:rPr>
          <w:rFonts w:hint="eastAsia"/>
          <w:sz w:val="30"/>
          <w:szCs w:val="30"/>
        </w:rPr>
      </w:pPr>
      <w:r>
        <w:rPr>
          <w:rFonts w:hint="eastAsia"/>
          <w:sz w:val="30"/>
          <w:szCs w:val="30"/>
        </w:rPr>
        <w:t>与前两款所列人员勾结，伙同贪污的，以共犯论处。</w:t>
      </w:r>
    </w:p>
    <w:p w14:paraId="0F0C8632" w14:textId="77777777" w:rsidR="000706EB" w:rsidRDefault="000706EB">
      <w:pPr>
        <w:spacing w:line="500" w:lineRule="atLeast"/>
        <w:ind w:firstLine="600"/>
        <w:divId w:val="1589118782"/>
        <w:rPr>
          <w:rFonts w:hint="eastAsia"/>
          <w:sz w:val="30"/>
          <w:szCs w:val="30"/>
        </w:rPr>
      </w:pPr>
      <w:r>
        <w:rPr>
          <w:rFonts w:hint="eastAsia"/>
          <w:sz w:val="30"/>
          <w:szCs w:val="30"/>
        </w:rPr>
        <w:t>第三百八十三条对犯贪污罪的，根据情节轻重，分别依照下列规定处罚：</w:t>
      </w:r>
    </w:p>
    <w:p w14:paraId="6E84F3B8" w14:textId="77777777" w:rsidR="000706EB" w:rsidRDefault="000706EB">
      <w:pPr>
        <w:spacing w:line="500" w:lineRule="atLeast"/>
        <w:ind w:firstLine="600"/>
        <w:divId w:val="1349453305"/>
        <w:rPr>
          <w:rFonts w:hint="eastAsia"/>
          <w:sz w:val="30"/>
          <w:szCs w:val="30"/>
        </w:rPr>
      </w:pPr>
      <w:r>
        <w:rPr>
          <w:rFonts w:hint="eastAsia"/>
          <w:sz w:val="30"/>
          <w:szCs w:val="30"/>
        </w:rPr>
        <w:t>（一）贪污数额较大或者有其他较重情节的，处三年以下有期徒刑或者拘役，并处罚金。</w:t>
      </w:r>
    </w:p>
    <w:p w14:paraId="7D86C596" w14:textId="77777777" w:rsidR="000706EB" w:rsidRDefault="000706EB">
      <w:pPr>
        <w:spacing w:line="500" w:lineRule="atLeast"/>
        <w:ind w:firstLine="600"/>
        <w:divId w:val="568468916"/>
        <w:rPr>
          <w:rFonts w:hint="eastAsia"/>
          <w:sz w:val="30"/>
          <w:szCs w:val="30"/>
        </w:rPr>
      </w:pPr>
      <w:r>
        <w:rPr>
          <w:rFonts w:hint="eastAsia"/>
          <w:sz w:val="30"/>
          <w:szCs w:val="30"/>
        </w:rPr>
        <w:t>（二）贪污数额巨大或者有其他严重情节的，处三年以上十年以下有期徒刑，并处罚金或者没收财产。</w:t>
      </w:r>
    </w:p>
    <w:p w14:paraId="3657137D" w14:textId="77777777" w:rsidR="000706EB" w:rsidRDefault="000706EB">
      <w:pPr>
        <w:spacing w:line="500" w:lineRule="atLeast"/>
        <w:ind w:firstLine="600"/>
        <w:divId w:val="182531564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5936FF6" w14:textId="77777777" w:rsidR="000706EB" w:rsidRDefault="000706EB">
      <w:pPr>
        <w:spacing w:line="500" w:lineRule="atLeast"/>
        <w:ind w:firstLine="600"/>
        <w:divId w:val="826746057"/>
        <w:rPr>
          <w:rFonts w:hint="eastAsia"/>
          <w:sz w:val="30"/>
          <w:szCs w:val="30"/>
        </w:rPr>
      </w:pPr>
      <w:r>
        <w:rPr>
          <w:rFonts w:hint="eastAsia"/>
          <w:sz w:val="30"/>
          <w:szCs w:val="30"/>
        </w:rPr>
        <w:t>对多次贪污未经处理的，按照累计贪污数额处罚。</w:t>
      </w:r>
    </w:p>
    <w:p w14:paraId="443B0A22" w14:textId="77777777" w:rsidR="000706EB" w:rsidRDefault="000706EB">
      <w:pPr>
        <w:spacing w:line="500" w:lineRule="atLeast"/>
        <w:ind w:firstLine="600"/>
        <w:divId w:val="145825909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800850F" w14:textId="77777777" w:rsidR="000706EB" w:rsidRDefault="000706EB">
      <w:pPr>
        <w:spacing w:line="500" w:lineRule="atLeast"/>
        <w:ind w:firstLine="600"/>
        <w:divId w:val="186038698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6FD4799" w14:textId="77777777" w:rsidR="000706EB" w:rsidRDefault="000706EB">
      <w:pPr>
        <w:spacing w:line="500" w:lineRule="atLeast"/>
        <w:ind w:firstLine="600"/>
        <w:divId w:val="608006831"/>
        <w:rPr>
          <w:rFonts w:hint="eastAsia"/>
          <w:sz w:val="30"/>
          <w:szCs w:val="30"/>
        </w:rPr>
      </w:pPr>
      <w:r>
        <w:rPr>
          <w:rFonts w:hint="eastAsia"/>
          <w:sz w:val="30"/>
          <w:szCs w:val="30"/>
        </w:rPr>
        <w:t>《最高人民法院、最高人民检察院关于办理贪污贿赂刑事案件适用法律若干问题的解释》</w:t>
      </w:r>
    </w:p>
    <w:p w14:paraId="2DB0866F" w14:textId="77777777" w:rsidR="000706EB" w:rsidRDefault="000706EB">
      <w:pPr>
        <w:spacing w:line="500" w:lineRule="atLeast"/>
        <w:ind w:firstLine="600"/>
        <w:divId w:val="157065496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8221F99" w14:textId="77777777" w:rsidR="000706EB" w:rsidRDefault="000706EB">
      <w:pPr>
        <w:spacing w:line="500" w:lineRule="atLeast"/>
        <w:ind w:firstLine="600"/>
        <w:divId w:val="69889950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023112B" w14:textId="77777777" w:rsidR="000706EB" w:rsidRDefault="000706EB">
      <w:pPr>
        <w:spacing w:line="500" w:lineRule="atLeast"/>
        <w:ind w:firstLine="600"/>
        <w:divId w:val="500585529"/>
        <w:rPr>
          <w:rFonts w:hint="eastAsia"/>
          <w:sz w:val="30"/>
          <w:szCs w:val="30"/>
        </w:rPr>
      </w:pPr>
      <w:r>
        <w:rPr>
          <w:rFonts w:hint="eastAsia"/>
          <w:sz w:val="30"/>
          <w:szCs w:val="30"/>
        </w:rPr>
        <w:t>（一）贪污救灾、抢险、防汛、优抚、扶贫、移民、救济、防疫、社会捐助等特定款物的；</w:t>
      </w:r>
    </w:p>
    <w:p w14:paraId="5C565744" w14:textId="77777777" w:rsidR="000706EB" w:rsidRDefault="000706EB">
      <w:pPr>
        <w:spacing w:line="500" w:lineRule="atLeast"/>
        <w:ind w:firstLine="600"/>
        <w:divId w:val="539316656"/>
        <w:rPr>
          <w:rFonts w:hint="eastAsia"/>
          <w:sz w:val="30"/>
          <w:szCs w:val="30"/>
        </w:rPr>
      </w:pPr>
      <w:r>
        <w:rPr>
          <w:rFonts w:hint="eastAsia"/>
          <w:sz w:val="30"/>
          <w:szCs w:val="30"/>
        </w:rPr>
        <w:t>（二）曾因贪污、受贿、挪用公款受过党纪、行政处分的；</w:t>
      </w:r>
    </w:p>
    <w:p w14:paraId="775EB1D4" w14:textId="77777777" w:rsidR="000706EB" w:rsidRDefault="000706EB">
      <w:pPr>
        <w:spacing w:line="500" w:lineRule="atLeast"/>
        <w:ind w:firstLine="600"/>
        <w:divId w:val="1846701872"/>
        <w:rPr>
          <w:rFonts w:hint="eastAsia"/>
          <w:sz w:val="30"/>
          <w:szCs w:val="30"/>
        </w:rPr>
      </w:pPr>
      <w:r>
        <w:rPr>
          <w:rFonts w:hint="eastAsia"/>
          <w:sz w:val="30"/>
          <w:szCs w:val="30"/>
        </w:rPr>
        <w:t>（三）曾因故意犯罪受过刑事追究的；</w:t>
      </w:r>
    </w:p>
    <w:p w14:paraId="06D91059" w14:textId="77777777" w:rsidR="000706EB" w:rsidRDefault="000706EB">
      <w:pPr>
        <w:spacing w:line="500" w:lineRule="atLeast"/>
        <w:ind w:firstLine="600"/>
        <w:divId w:val="786706213"/>
        <w:rPr>
          <w:rFonts w:hint="eastAsia"/>
          <w:sz w:val="30"/>
          <w:szCs w:val="30"/>
        </w:rPr>
      </w:pPr>
      <w:r>
        <w:rPr>
          <w:rFonts w:hint="eastAsia"/>
          <w:sz w:val="30"/>
          <w:szCs w:val="30"/>
        </w:rPr>
        <w:t>（四）赃款赃物用于非法活动的；</w:t>
      </w:r>
    </w:p>
    <w:p w14:paraId="5054E366" w14:textId="77777777" w:rsidR="000706EB" w:rsidRDefault="000706EB">
      <w:pPr>
        <w:spacing w:line="500" w:lineRule="atLeast"/>
        <w:ind w:firstLine="600"/>
        <w:divId w:val="615214921"/>
        <w:rPr>
          <w:rFonts w:hint="eastAsia"/>
          <w:sz w:val="30"/>
          <w:szCs w:val="30"/>
        </w:rPr>
      </w:pPr>
      <w:r>
        <w:rPr>
          <w:rFonts w:hint="eastAsia"/>
          <w:sz w:val="30"/>
          <w:szCs w:val="30"/>
        </w:rPr>
        <w:t>（五）拒不交待赃款赃物去向或者拒不配合追缴工作，致使无法追缴的；</w:t>
      </w:r>
    </w:p>
    <w:p w14:paraId="63A49B51" w14:textId="77777777" w:rsidR="000706EB" w:rsidRDefault="000706EB">
      <w:pPr>
        <w:spacing w:line="500" w:lineRule="atLeast"/>
        <w:ind w:firstLine="600"/>
        <w:divId w:val="1795101398"/>
        <w:rPr>
          <w:rFonts w:hint="eastAsia"/>
          <w:sz w:val="30"/>
          <w:szCs w:val="30"/>
        </w:rPr>
      </w:pPr>
      <w:r>
        <w:rPr>
          <w:rFonts w:hint="eastAsia"/>
          <w:sz w:val="30"/>
          <w:szCs w:val="30"/>
        </w:rPr>
        <w:t>（六）造成恶劣影响或者其他严重后果的。</w:t>
      </w:r>
    </w:p>
    <w:p w14:paraId="3CE75568" w14:textId="77777777" w:rsidR="000706EB" w:rsidRDefault="000706EB">
      <w:pPr>
        <w:spacing w:line="500" w:lineRule="atLeast"/>
        <w:ind w:firstLine="600"/>
        <w:divId w:val="92329634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1C44E9A" w14:textId="77777777" w:rsidR="000706EB" w:rsidRDefault="000706EB">
      <w:pPr>
        <w:spacing w:line="500" w:lineRule="atLeast"/>
        <w:ind w:firstLine="600"/>
        <w:divId w:val="1596865595"/>
        <w:rPr>
          <w:rFonts w:hint="eastAsia"/>
          <w:sz w:val="30"/>
          <w:szCs w:val="30"/>
        </w:rPr>
      </w:pPr>
      <w:r>
        <w:rPr>
          <w:rFonts w:hint="eastAsia"/>
          <w:sz w:val="30"/>
          <w:szCs w:val="30"/>
        </w:rPr>
        <w:t>（一）多次索贿的；</w:t>
      </w:r>
    </w:p>
    <w:p w14:paraId="330818ED" w14:textId="77777777" w:rsidR="000706EB" w:rsidRDefault="000706EB">
      <w:pPr>
        <w:spacing w:line="500" w:lineRule="atLeast"/>
        <w:ind w:firstLine="600"/>
        <w:divId w:val="871841149"/>
        <w:rPr>
          <w:rFonts w:hint="eastAsia"/>
          <w:sz w:val="30"/>
          <w:szCs w:val="30"/>
        </w:rPr>
      </w:pPr>
      <w:r>
        <w:rPr>
          <w:rFonts w:hint="eastAsia"/>
          <w:sz w:val="30"/>
          <w:szCs w:val="30"/>
        </w:rPr>
        <w:t>（二）为他人谋取不正当利益，致使公共财产、国家和人民利益遭受损失的；</w:t>
      </w:r>
    </w:p>
    <w:p w14:paraId="58B111AA" w14:textId="77777777" w:rsidR="000706EB" w:rsidRDefault="000706EB">
      <w:pPr>
        <w:spacing w:line="500" w:lineRule="atLeast"/>
        <w:ind w:firstLine="600"/>
        <w:divId w:val="88547224"/>
        <w:rPr>
          <w:rFonts w:hint="eastAsia"/>
          <w:sz w:val="30"/>
          <w:szCs w:val="30"/>
        </w:rPr>
      </w:pPr>
      <w:r>
        <w:rPr>
          <w:rFonts w:hint="eastAsia"/>
          <w:sz w:val="30"/>
          <w:szCs w:val="30"/>
        </w:rPr>
        <w:t>（三）为他人谋取职务提拔、调整的。</w:t>
      </w:r>
    </w:p>
    <w:p w14:paraId="1BFF913C" w14:textId="77777777" w:rsidR="000706EB" w:rsidRDefault="000706EB">
      <w:pPr>
        <w:spacing w:line="500" w:lineRule="atLeast"/>
        <w:ind w:firstLine="600"/>
        <w:divId w:val="71998392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673628B" w14:textId="77777777" w:rsidR="000706EB" w:rsidRDefault="000706EB">
      <w:pPr>
        <w:spacing w:line="500" w:lineRule="atLeast"/>
        <w:ind w:firstLine="600"/>
        <w:divId w:val="191084347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3984DBC" w14:textId="77777777" w:rsidR="000706EB" w:rsidRDefault="000706EB">
      <w:pPr>
        <w:spacing w:line="500" w:lineRule="atLeast"/>
        <w:ind w:firstLine="600"/>
        <w:divId w:val="1073162964"/>
        <w:rPr>
          <w:rFonts w:hint="eastAsia"/>
          <w:sz w:val="30"/>
          <w:szCs w:val="30"/>
        </w:rPr>
      </w:pPr>
      <w:r>
        <w:rPr>
          <w:rFonts w:hint="eastAsia"/>
          <w:sz w:val="30"/>
          <w:szCs w:val="30"/>
        </w:rPr>
        <w:t>对刑法规定并处罚金的其他贪污贿赂犯罪，应当在十万元以上犯罪数额二倍以下判处罚金。</w:t>
      </w:r>
    </w:p>
    <w:p w14:paraId="04EAD39B" w14:textId="77777777" w:rsidR="000706EB" w:rsidRDefault="000706EB">
      <w:pPr>
        <w:spacing w:line="500" w:lineRule="atLeast"/>
        <w:ind w:firstLine="600"/>
        <w:divId w:val="516701788"/>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14:paraId="3FC49E86" w14:textId="77777777" w:rsidR="000706EB" w:rsidRDefault="000706EB">
      <w:pPr>
        <w:spacing w:line="500" w:lineRule="atLeast"/>
        <w:ind w:firstLine="600"/>
        <w:divId w:val="1514301459"/>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750263E0" w14:textId="77777777" w:rsidR="000706EB" w:rsidRDefault="000706EB">
      <w:pPr>
        <w:spacing w:line="500" w:lineRule="atLeast"/>
        <w:ind w:firstLine="600"/>
        <w:divId w:val="1483813194"/>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77BE8979" w14:textId="77777777" w:rsidR="000706EB" w:rsidRDefault="000706EB">
      <w:pPr>
        <w:spacing w:line="500" w:lineRule="atLeast"/>
        <w:ind w:firstLine="600"/>
        <w:divId w:val="1843817983"/>
        <w:rPr>
          <w:rFonts w:hint="eastAsia"/>
          <w:sz w:val="30"/>
          <w:szCs w:val="30"/>
        </w:rPr>
      </w:pPr>
      <w:r>
        <w:rPr>
          <w:rFonts w:hint="eastAsia"/>
          <w:sz w:val="30"/>
          <w:szCs w:val="30"/>
        </w:rPr>
        <w:t>（一）救灾、抢险、防汛、优抚、扶贫、移民、救济款物的管理；</w:t>
      </w:r>
    </w:p>
    <w:p w14:paraId="63ACE5F5" w14:textId="77777777" w:rsidR="000706EB" w:rsidRDefault="000706EB">
      <w:pPr>
        <w:spacing w:line="500" w:lineRule="atLeast"/>
        <w:ind w:firstLine="600"/>
        <w:divId w:val="1913079547"/>
        <w:rPr>
          <w:rFonts w:hint="eastAsia"/>
          <w:sz w:val="30"/>
          <w:szCs w:val="30"/>
        </w:rPr>
      </w:pPr>
      <w:r>
        <w:rPr>
          <w:rFonts w:hint="eastAsia"/>
          <w:sz w:val="30"/>
          <w:szCs w:val="30"/>
        </w:rPr>
        <w:t>（二）社会捐助公益事业款物的管理；</w:t>
      </w:r>
    </w:p>
    <w:p w14:paraId="7AFEE3B5" w14:textId="77777777" w:rsidR="000706EB" w:rsidRDefault="000706EB">
      <w:pPr>
        <w:spacing w:line="500" w:lineRule="atLeast"/>
        <w:ind w:firstLine="600"/>
        <w:divId w:val="683942338"/>
        <w:rPr>
          <w:rFonts w:hint="eastAsia"/>
          <w:sz w:val="30"/>
          <w:szCs w:val="30"/>
        </w:rPr>
      </w:pPr>
      <w:r>
        <w:rPr>
          <w:rFonts w:hint="eastAsia"/>
          <w:sz w:val="30"/>
          <w:szCs w:val="30"/>
        </w:rPr>
        <w:t>（三）国有土地的经营和管理；</w:t>
      </w:r>
    </w:p>
    <w:p w14:paraId="1F7292B0" w14:textId="77777777" w:rsidR="000706EB" w:rsidRDefault="000706EB">
      <w:pPr>
        <w:spacing w:line="500" w:lineRule="atLeast"/>
        <w:ind w:firstLine="600"/>
        <w:divId w:val="552928732"/>
        <w:rPr>
          <w:rFonts w:hint="eastAsia"/>
          <w:sz w:val="30"/>
          <w:szCs w:val="30"/>
        </w:rPr>
      </w:pPr>
      <w:r>
        <w:rPr>
          <w:rFonts w:hint="eastAsia"/>
          <w:sz w:val="30"/>
          <w:szCs w:val="30"/>
        </w:rPr>
        <w:t>（四）土地征用补偿费用的管理；</w:t>
      </w:r>
    </w:p>
    <w:p w14:paraId="09722E33" w14:textId="77777777" w:rsidR="000706EB" w:rsidRDefault="000706EB">
      <w:pPr>
        <w:spacing w:line="500" w:lineRule="atLeast"/>
        <w:ind w:firstLine="600"/>
        <w:divId w:val="1136945620"/>
        <w:rPr>
          <w:rFonts w:hint="eastAsia"/>
          <w:sz w:val="30"/>
          <w:szCs w:val="30"/>
        </w:rPr>
      </w:pPr>
      <w:r>
        <w:rPr>
          <w:rFonts w:hint="eastAsia"/>
          <w:sz w:val="30"/>
          <w:szCs w:val="30"/>
        </w:rPr>
        <w:t>（五）代征、代缴税款；</w:t>
      </w:r>
    </w:p>
    <w:p w14:paraId="7C632035" w14:textId="77777777" w:rsidR="000706EB" w:rsidRDefault="000706EB">
      <w:pPr>
        <w:spacing w:line="500" w:lineRule="atLeast"/>
        <w:ind w:firstLine="600"/>
        <w:divId w:val="2128547928"/>
        <w:rPr>
          <w:rFonts w:hint="eastAsia"/>
          <w:sz w:val="30"/>
          <w:szCs w:val="30"/>
        </w:rPr>
      </w:pPr>
      <w:r>
        <w:rPr>
          <w:rFonts w:hint="eastAsia"/>
          <w:sz w:val="30"/>
          <w:szCs w:val="30"/>
        </w:rPr>
        <w:t>（六）有关计划生育、户籍、征兵工作；</w:t>
      </w:r>
    </w:p>
    <w:p w14:paraId="01D78E9D" w14:textId="77777777" w:rsidR="000706EB" w:rsidRDefault="000706EB">
      <w:pPr>
        <w:spacing w:line="500" w:lineRule="atLeast"/>
        <w:ind w:firstLine="600"/>
        <w:divId w:val="2098402323"/>
        <w:rPr>
          <w:rFonts w:hint="eastAsia"/>
          <w:sz w:val="30"/>
          <w:szCs w:val="30"/>
        </w:rPr>
      </w:pPr>
      <w:r>
        <w:rPr>
          <w:rFonts w:hint="eastAsia"/>
          <w:sz w:val="30"/>
          <w:szCs w:val="30"/>
        </w:rPr>
        <w:t>（七）协助人民政府从事的其他行政管理工作。</w:t>
      </w:r>
    </w:p>
    <w:p w14:paraId="4586CC2A" w14:textId="77777777" w:rsidR="000706EB" w:rsidRDefault="000706EB">
      <w:pPr>
        <w:spacing w:line="500" w:lineRule="atLeast"/>
        <w:ind w:firstLine="600"/>
        <w:divId w:val="68971751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59270" w14:textId="77777777" w:rsidR="000706EB" w:rsidRDefault="000706EB" w:rsidP="000706EB">
      <w:pPr>
        <w:rPr>
          <w:rFonts w:hint="eastAsia"/>
        </w:rPr>
      </w:pPr>
      <w:r>
        <w:separator/>
      </w:r>
    </w:p>
  </w:endnote>
  <w:endnote w:type="continuationSeparator" w:id="0">
    <w:p w14:paraId="456A37D9" w14:textId="77777777" w:rsidR="000706EB" w:rsidRDefault="000706EB" w:rsidP="000706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81414" w14:textId="77777777" w:rsidR="000706EB" w:rsidRDefault="000706EB" w:rsidP="000706EB">
      <w:pPr>
        <w:rPr>
          <w:rFonts w:hint="eastAsia"/>
        </w:rPr>
      </w:pPr>
      <w:r>
        <w:separator/>
      </w:r>
    </w:p>
  </w:footnote>
  <w:footnote w:type="continuationSeparator" w:id="0">
    <w:p w14:paraId="79296FAD" w14:textId="77777777" w:rsidR="000706EB" w:rsidRDefault="000706EB" w:rsidP="000706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06EB"/>
    <w:rsid w:val="000706E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F73DE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06EB"/>
    <w:pPr>
      <w:tabs>
        <w:tab w:val="center" w:pos="4153"/>
        <w:tab w:val="right" w:pos="8306"/>
      </w:tabs>
      <w:snapToGrid w:val="0"/>
      <w:jc w:val="center"/>
    </w:pPr>
    <w:rPr>
      <w:sz w:val="18"/>
      <w:szCs w:val="18"/>
    </w:rPr>
  </w:style>
  <w:style w:type="character" w:customStyle="1" w:styleId="a4">
    <w:name w:val="页眉 字符"/>
    <w:basedOn w:val="a0"/>
    <w:link w:val="a3"/>
    <w:uiPriority w:val="99"/>
    <w:rsid w:val="000706EB"/>
    <w:rPr>
      <w:rFonts w:ascii="宋体" w:eastAsia="宋体" w:hAnsi="宋体" w:cs="宋体"/>
      <w:sz w:val="18"/>
      <w:szCs w:val="18"/>
    </w:rPr>
  </w:style>
  <w:style w:type="paragraph" w:styleId="a5">
    <w:name w:val="footer"/>
    <w:basedOn w:val="a"/>
    <w:link w:val="a6"/>
    <w:uiPriority w:val="99"/>
    <w:unhideWhenUsed/>
    <w:rsid w:val="000706EB"/>
    <w:pPr>
      <w:tabs>
        <w:tab w:val="center" w:pos="4153"/>
        <w:tab w:val="right" w:pos="8306"/>
      </w:tabs>
      <w:snapToGrid w:val="0"/>
    </w:pPr>
    <w:rPr>
      <w:sz w:val="18"/>
      <w:szCs w:val="18"/>
    </w:rPr>
  </w:style>
  <w:style w:type="character" w:customStyle="1" w:styleId="a6">
    <w:name w:val="页脚 字符"/>
    <w:basedOn w:val="a0"/>
    <w:link w:val="a5"/>
    <w:uiPriority w:val="99"/>
    <w:rsid w:val="000706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0938">
      <w:marLeft w:val="0"/>
      <w:marRight w:val="720"/>
      <w:marTop w:val="10"/>
      <w:marBottom w:val="10"/>
      <w:divBdr>
        <w:top w:val="none" w:sz="0" w:space="0" w:color="auto"/>
        <w:left w:val="none" w:sz="0" w:space="0" w:color="auto"/>
        <w:bottom w:val="none" w:sz="0" w:space="0" w:color="auto"/>
        <w:right w:val="none" w:sz="0" w:space="0" w:color="auto"/>
      </w:divBdr>
    </w:div>
    <w:div w:id="15547617">
      <w:marLeft w:val="0"/>
      <w:marRight w:val="0"/>
      <w:marTop w:val="10"/>
      <w:marBottom w:val="10"/>
      <w:divBdr>
        <w:top w:val="none" w:sz="0" w:space="0" w:color="auto"/>
        <w:left w:val="none" w:sz="0" w:space="0" w:color="auto"/>
        <w:bottom w:val="none" w:sz="0" w:space="0" w:color="auto"/>
        <w:right w:val="none" w:sz="0" w:space="0" w:color="auto"/>
      </w:divBdr>
    </w:div>
    <w:div w:id="41560618">
      <w:marLeft w:val="0"/>
      <w:marRight w:val="0"/>
      <w:marTop w:val="10"/>
      <w:marBottom w:val="10"/>
      <w:divBdr>
        <w:top w:val="none" w:sz="0" w:space="0" w:color="auto"/>
        <w:left w:val="none" w:sz="0" w:space="0" w:color="auto"/>
        <w:bottom w:val="none" w:sz="0" w:space="0" w:color="auto"/>
        <w:right w:val="none" w:sz="0" w:space="0" w:color="auto"/>
      </w:divBdr>
    </w:div>
    <w:div w:id="50545267">
      <w:marLeft w:val="0"/>
      <w:marRight w:val="0"/>
      <w:marTop w:val="10"/>
      <w:marBottom w:val="10"/>
      <w:divBdr>
        <w:top w:val="none" w:sz="0" w:space="0" w:color="auto"/>
        <w:left w:val="none" w:sz="0" w:space="0" w:color="auto"/>
        <w:bottom w:val="none" w:sz="0" w:space="0" w:color="auto"/>
        <w:right w:val="none" w:sz="0" w:space="0" w:color="auto"/>
      </w:divBdr>
    </w:div>
    <w:div w:id="57365924">
      <w:marLeft w:val="0"/>
      <w:marRight w:val="0"/>
      <w:marTop w:val="10"/>
      <w:marBottom w:val="10"/>
      <w:divBdr>
        <w:top w:val="none" w:sz="0" w:space="0" w:color="auto"/>
        <w:left w:val="none" w:sz="0" w:space="0" w:color="auto"/>
        <w:bottom w:val="none" w:sz="0" w:space="0" w:color="auto"/>
        <w:right w:val="none" w:sz="0" w:space="0" w:color="auto"/>
      </w:divBdr>
    </w:div>
    <w:div w:id="88547224">
      <w:marLeft w:val="0"/>
      <w:marRight w:val="0"/>
      <w:marTop w:val="10"/>
      <w:marBottom w:val="10"/>
      <w:divBdr>
        <w:top w:val="none" w:sz="0" w:space="0" w:color="auto"/>
        <w:left w:val="none" w:sz="0" w:space="0" w:color="auto"/>
        <w:bottom w:val="none" w:sz="0" w:space="0" w:color="auto"/>
        <w:right w:val="none" w:sz="0" w:space="0" w:color="auto"/>
      </w:divBdr>
    </w:div>
    <w:div w:id="108665015">
      <w:marLeft w:val="0"/>
      <w:marRight w:val="0"/>
      <w:marTop w:val="10"/>
      <w:marBottom w:val="10"/>
      <w:divBdr>
        <w:top w:val="none" w:sz="0" w:space="0" w:color="auto"/>
        <w:left w:val="none" w:sz="0" w:space="0" w:color="auto"/>
        <w:bottom w:val="none" w:sz="0" w:space="0" w:color="auto"/>
        <w:right w:val="none" w:sz="0" w:space="0" w:color="auto"/>
      </w:divBdr>
    </w:div>
    <w:div w:id="174420229">
      <w:marLeft w:val="0"/>
      <w:marRight w:val="0"/>
      <w:marTop w:val="10"/>
      <w:marBottom w:val="10"/>
      <w:divBdr>
        <w:top w:val="none" w:sz="0" w:space="0" w:color="auto"/>
        <w:left w:val="none" w:sz="0" w:space="0" w:color="auto"/>
        <w:bottom w:val="none" w:sz="0" w:space="0" w:color="auto"/>
        <w:right w:val="none" w:sz="0" w:space="0" w:color="auto"/>
      </w:divBdr>
    </w:div>
    <w:div w:id="212735172">
      <w:marLeft w:val="0"/>
      <w:marRight w:val="0"/>
      <w:marTop w:val="10"/>
      <w:marBottom w:val="10"/>
      <w:divBdr>
        <w:top w:val="none" w:sz="0" w:space="0" w:color="auto"/>
        <w:left w:val="none" w:sz="0" w:space="0" w:color="auto"/>
        <w:bottom w:val="none" w:sz="0" w:space="0" w:color="auto"/>
        <w:right w:val="none" w:sz="0" w:space="0" w:color="auto"/>
      </w:divBdr>
    </w:div>
    <w:div w:id="248655498">
      <w:marLeft w:val="0"/>
      <w:marRight w:val="0"/>
      <w:marTop w:val="10"/>
      <w:marBottom w:val="10"/>
      <w:divBdr>
        <w:top w:val="none" w:sz="0" w:space="0" w:color="auto"/>
        <w:left w:val="none" w:sz="0" w:space="0" w:color="auto"/>
        <w:bottom w:val="none" w:sz="0" w:space="0" w:color="auto"/>
        <w:right w:val="none" w:sz="0" w:space="0" w:color="auto"/>
      </w:divBdr>
    </w:div>
    <w:div w:id="268510141">
      <w:marLeft w:val="0"/>
      <w:marRight w:val="0"/>
      <w:marTop w:val="10"/>
      <w:marBottom w:val="10"/>
      <w:divBdr>
        <w:top w:val="none" w:sz="0" w:space="0" w:color="auto"/>
        <w:left w:val="none" w:sz="0" w:space="0" w:color="auto"/>
        <w:bottom w:val="none" w:sz="0" w:space="0" w:color="auto"/>
        <w:right w:val="none" w:sz="0" w:space="0" w:color="auto"/>
      </w:divBdr>
    </w:div>
    <w:div w:id="282003532">
      <w:marLeft w:val="0"/>
      <w:marRight w:val="0"/>
      <w:marTop w:val="10"/>
      <w:marBottom w:val="10"/>
      <w:divBdr>
        <w:top w:val="none" w:sz="0" w:space="0" w:color="auto"/>
        <w:left w:val="none" w:sz="0" w:space="0" w:color="auto"/>
        <w:bottom w:val="none" w:sz="0" w:space="0" w:color="auto"/>
        <w:right w:val="none" w:sz="0" w:space="0" w:color="auto"/>
      </w:divBdr>
    </w:div>
    <w:div w:id="345404134">
      <w:marLeft w:val="0"/>
      <w:marRight w:val="0"/>
      <w:marTop w:val="10"/>
      <w:marBottom w:val="10"/>
      <w:divBdr>
        <w:top w:val="none" w:sz="0" w:space="0" w:color="auto"/>
        <w:left w:val="none" w:sz="0" w:space="0" w:color="auto"/>
        <w:bottom w:val="none" w:sz="0" w:space="0" w:color="auto"/>
        <w:right w:val="none" w:sz="0" w:space="0" w:color="auto"/>
      </w:divBdr>
    </w:div>
    <w:div w:id="499660482">
      <w:marLeft w:val="0"/>
      <w:marRight w:val="0"/>
      <w:marTop w:val="10"/>
      <w:marBottom w:val="10"/>
      <w:divBdr>
        <w:top w:val="none" w:sz="0" w:space="0" w:color="auto"/>
        <w:left w:val="none" w:sz="0" w:space="0" w:color="auto"/>
        <w:bottom w:val="none" w:sz="0" w:space="0" w:color="auto"/>
        <w:right w:val="none" w:sz="0" w:space="0" w:color="auto"/>
      </w:divBdr>
    </w:div>
    <w:div w:id="500585529">
      <w:marLeft w:val="0"/>
      <w:marRight w:val="0"/>
      <w:marTop w:val="10"/>
      <w:marBottom w:val="10"/>
      <w:divBdr>
        <w:top w:val="none" w:sz="0" w:space="0" w:color="auto"/>
        <w:left w:val="none" w:sz="0" w:space="0" w:color="auto"/>
        <w:bottom w:val="none" w:sz="0" w:space="0" w:color="auto"/>
        <w:right w:val="none" w:sz="0" w:space="0" w:color="auto"/>
      </w:divBdr>
    </w:div>
    <w:div w:id="516701788">
      <w:marLeft w:val="0"/>
      <w:marRight w:val="0"/>
      <w:marTop w:val="10"/>
      <w:marBottom w:val="10"/>
      <w:divBdr>
        <w:top w:val="none" w:sz="0" w:space="0" w:color="auto"/>
        <w:left w:val="none" w:sz="0" w:space="0" w:color="auto"/>
        <w:bottom w:val="none" w:sz="0" w:space="0" w:color="auto"/>
        <w:right w:val="none" w:sz="0" w:space="0" w:color="auto"/>
      </w:divBdr>
    </w:div>
    <w:div w:id="524100661">
      <w:marLeft w:val="0"/>
      <w:marRight w:val="0"/>
      <w:marTop w:val="10"/>
      <w:marBottom w:val="10"/>
      <w:divBdr>
        <w:top w:val="none" w:sz="0" w:space="0" w:color="auto"/>
        <w:left w:val="none" w:sz="0" w:space="0" w:color="auto"/>
        <w:bottom w:val="none" w:sz="0" w:space="0" w:color="auto"/>
        <w:right w:val="none" w:sz="0" w:space="0" w:color="auto"/>
      </w:divBdr>
    </w:div>
    <w:div w:id="539316656">
      <w:marLeft w:val="0"/>
      <w:marRight w:val="0"/>
      <w:marTop w:val="10"/>
      <w:marBottom w:val="10"/>
      <w:divBdr>
        <w:top w:val="none" w:sz="0" w:space="0" w:color="auto"/>
        <w:left w:val="none" w:sz="0" w:space="0" w:color="auto"/>
        <w:bottom w:val="none" w:sz="0" w:space="0" w:color="auto"/>
        <w:right w:val="none" w:sz="0" w:space="0" w:color="auto"/>
      </w:divBdr>
    </w:div>
    <w:div w:id="552928732">
      <w:marLeft w:val="0"/>
      <w:marRight w:val="0"/>
      <w:marTop w:val="10"/>
      <w:marBottom w:val="10"/>
      <w:divBdr>
        <w:top w:val="none" w:sz="0" w:space="0" w:color="auto"/>
        <w:left w:val="none" w:sz="0" w:space="0" w:color="auto"/>
        <w:bottom w:val="none" w:sz="0" w:space="0" w:color="auto"/>
        <w:right w:val="none" w:sz="0" w:space="0" w:color="auto"/>
      </w:divBdr>
    </w:div>
    <w:div w:id="568468916">
      <w:marLeft w:val="0"/>
      <w:marRight w:val="0"/>
      <w:marTop w:val="10"/>
      <w:marBottom w:val="10"/>
      <w:divBdr>
        <w:top w:val="none" w:sz="0" w:space="0" w:color="auto"/>
        <w:left w:val="none" w:sz="0" w:space="0" w:color="auto"/>
        <w:bottom w:val="none" w:sz="0" w:space="0" w:color="auto"/>
        <w:right w:val="none" w:sz="0" w:space="0" w:color="auto"/>
      </w:divBdr>
    </w:div>
    <w:div w:id="576327299">
      <w:marLeft w:val="0"/>
      <w:marRight w:val="0"/>
      <w:marTop w:val="10"/>
      <w:marBottom w:val="10"/>
      <w:divBdr>
        <w:top w:val="none" w:sz="0" w:space="0" w:color="auto"/>
        <w:left w:val="none" w:sz="0" w:space="0" w:color="auto"/>
        <w:bottom w:val="none" w:sz="0" w:space="0" w:color="auto"/>
        <w:right w:val="none" w:sz="0" w:space="0" w:color="auto"/>
      </w:divBdr>
    </w:div>
    <w:div w:id="580143879">
      <w:marLeft w:val="0"/>
      <w:marRight w:val="0"/>
      <w:marTop w:val="10"/>
      <w:marBottom w:val="10"/>
      <w:divBdr>
        <w:top w:val="none" w:sz="0" w:space="0" w:color="auto"/>
        <w:left w:val="none" w:sz="0" w:space="0" w:color="auto"/>
        <w:bottom w:val="none" w:sz="0" w:space="0" w:color="auto"/>
        <w:right w:val="none" w:sz="0" w:space="0" w:color="auto"/>
      </w:divBdr>
    </w:div>
    <w:div w:id="606548004">
      <w:marLeft w:val="0"/>
      <w:marRight w:val="0"/>
      <w:marTop w:val="10"/>
      <w:marBottom w:val="10"/>
      <w:divBdr>
        <w:top w:val="none" w:sz="0" w:space="0" w:color="auto"/>
        <w:left w:val="none" w:sz="0" w:space="0" w:color="auto"/>
        <w:bottom w:val="none" w:sz="0" w:space="0" w:color="auto"/>
        <w:right w:val="none" w:sz="0" w:space="0" w:color="auto"/>
      </w:divBdr>
    </w:div>
    <w:div w:id="608006831">
      <w:marLeft w:val="0"/>
      <w:marRight w:val="0"/>
      <w:marTop w:val="10"/>
      <w:marBottom w:val="10"/>
      <w:divBdr>
        <w:top w:val="none" w:sz="0" w:space="0" w:color="auto"/>
        <w:left w:val="none" w:sz="0" w:space="0" w:color="auto"/>
        <w:bottom w:val="none" w:sz="0" w:space="0" w:color="auto"/>
        <w:right w:val="none" w:sz="0" w:space="0" w:color="auto"/>
      </w:divBdr>
    </w:div>
    <w:div w:id="615214921">
      <w:marLeft w:val="0"/>
      <w:marRight w:val="0"/>
      <w:marTop w:val="10"/>
      <w:marBottom w:val="10"/>
      <w:divBdr>
        <w:top w:val="none" w:sz="0" w:space="0" w:color="auto"/>
        <w:left w:val="none" w:sz="0" w:space="0" w:color="auto"/>
        <w:bottom w:val="none" w:sz="0" w:space="0" w:color="auto"/>
        <w:right w:val="none" w:sz="0" w:space="0" w:color="auto"/>
      </w:divBdr>
    </w:div>
    <w:div w:id="634681302">
      <w:marLeft w:val="0"/>
      <w:marRight w:val="0"/>
      <w:marTop w:val="10"/>
      <w:marBottom w:val="10"/>
      <w:divBdr>
        <w:top w:val="none" w:sz="0" w:space="0" w:color="auto"/>
        <w:left w:val="none" w:sz="0" w:space="0" w:color="auto"/>
        <w:bottom w:val="none" w:sz="0" w:space="0" w:color="auto"/>
        <w:right w:val="none" w:sz="0" w:space="0" w:color="auto"/>
      </w:divBdr>
    </w:div>
    <w:div w:id="680551491">
      <w:marLeft w:val="0"/>
      <w:marRight w:val="0"/>
      <w:marTop w:val="10"/>
      <w:marBottom w:val="10"/>
      <w:divBdr>
        <w:top w:val="none" w:sz="0" w:space="0" w:color="auto"/>
        <w:left w:val="none" w:sz="0" w:space="0" w:color="auto"/>
        <w:bottom w:val="none" w:sz="0" w:space="0" w:color="auto"/>
        <w:right w:val="none" w:sz="0" w:space="0" w:color="auto"/>
      </w:divBdr>
    </w:div>
    <w:div w:id="683942338">
      <w:marLeft w:val="0"/>
      <w:marRight w:val="0"/>
      <w:marTop w:val="10"/>
      <w:marBottom w:val="10"/>
      <w:divBdr>
        <w:top w:val="none" w:sz="0" w:space="0" w:color="auto"/>
        <w:left w:val="none" w:sz="0" w:space="0" w:color="auto"/>
        <w:bottom w:val="none" w:sz="0" w:space="0" w:color="auto"/>
        <w:right w:val="none" w:sz="0" w:space="0" w:color="auto"/>
      </w:divBdr>
    </w:div>
    <w:div w:id="689717515">
      <w:marLeft w:val="0"/>
      <w:marRight w:val="0"/>
      <w:marTop w:val="10"/>
      <w:marBottom w:val="10"/>
      <w:divBdr>
        <w:top w:val="none" w:sz="0" w:space="0" w:color="auto"/>
        <w:left w:val="none" w:sz="0" w:space="0" w:color="auto"/>
        <w:bottom w:val="none" w:sz="0" w:space="0" w:color="auto"/>
        <w:right w:val="none" w:sz="0" w:space="0" w:color="auto"/>
      </w:divBdr>
    </w:div>
    <w:div w:id="696471833">
      <w:marLeft w:val="0"/>
      <w:marRight w:val="0"/>
      <w:marTop w:val="10"/>
      <w:marBottom w:val="10"/>
      <w:divBdr>
        <w:top w:val="none" w:sz="0" w:space="0" w:color="auto"/>
        <w:left w:val="none" w:sz="0" w:space="0" w:color="auto"/>
        <w:bottom w:val="none" w:sz="0" w:space="0" w:color="auto"/>
        <w:right w:val="none" w:sz="0" w:space="0" w:color="auto"/>
      </w:divBdr>
    </w:div>
    <w:div w:id="698899500">
      <w:marLeft w:val="0"/>
      <w:marRight w:val="0"/>
      <w:marTop w:val="10"/>
      <w:marBottom w:val="10"/>
      <w:divBdr>
        <w:top w:val="none" w:sz="0" w:space="0" w:color="auto"/>
        <w:left w:val="none" w:sz="0" w:space="0" w:color="auto"/>
        <w:bottom w:val="none" w:sz="0" w:space="0" w:color="auto"/>
        <w:right w:val="none" w:sz="0" w:space="0" w:color="auto"/>
      </w:divBdr>
    </w:div>
    <w:div w:id="719983927">
      <w:marLeft w:val="0"/>
      <w:marRight w:val="0"/>
      <w:marTop w:val="10"/>
      <w:marBottom w:val="10"/>
      <w:divBdr>
        <w:top w:val="none" w:sz="0" w:space="0" w:color="auto"/>
        <w:left w:val="none" w:sz="0" w:space="0" w:color="auto"/>
        <w:bottom w:val="none" w:sz="0" w:space="0" w:color="auto"/>
        <w:right w:val="none" w:sz="0" w:space="0" w:color="auto"/>
      </w:divBdr>
    </w:div>
    <w:div w:id="735786427">
      <w:marLeft w:val="0"/>
      <w:marRight w:val="0"/>
      <w:marTop w:val="10"/>
      <w:marBottom w:val="10"/>
      <w:divBdr>
        <w:top w:val="none" w:sz="0" w:space="0" w:color="auto"/>
        <w:left w:val="none" w:sz="0" w:space="0" w:color="auto"/>
        <w:bottom w:val="none" w:sz="0" w:space="0" w:color="auto"/>
        <w:right w:val="none" w:sz="0" w:space="0" w:color="auto"/>
      </w:divBdr>
    </w:div>
    <w:div w:id="786706213">
      <w:marLeft w:val="0"/>
      <w:marRight w:val="0"/>
      <w:marTop w:val="10"/>
      <w:marBottom w:val="10"/>
      <w:divBdr>
        <w:top w:val="none" w:sz="0" w:space="0" w:color="auto"/>
        <w:left w:val="none" w:sz="0" w:space="0" w:color="auto"/>
        <w:bottom w:val="none" w:sz="0" w:space="0" w:color="auto"/>
        <w:right w:val="none" w:sz="0" w:space="0" w:color="auto"/>
      </w:divBdr>
    </w:div>
    <w:div w:id="826746057">
      <w:marLeft w:val="0"/>
      <w:marRight w:val="0"/>
      <w:marTop w:val="10"/>
      <w:marBottom w:val="10"/>
      <w:divBdr>
        <w:top w:val="none" w:sz="0" w:space="0" w:color="auto"/>
        <w:left w:val="none" w:sz="0" w:space="0" w:color="auto"/>
        <w:bottom w:val="none" w:sz="0" w:space="0" w:color="auto"/>
        <w:right w:val="none" w:sz="0" w:space="0" w:color="auto"/>
      </w:divBdr>
    </w:div>
    <w:div w:id="861209572">
      <w:marLeft w:val="0"/>
      <w:marRight w:val="0"/>
      <w:marTop w:val="10"/>
      <w:marBottom w:val="10"/>
      <w:divBdr>
        <w:top w:val="none" w:sz="0" w:space="0" w:color="auto"/>
        <w:left w:val="none" w:sz="0" w:space="0" w:color="auto"/>
        <w:bottom w:val="none" w:sz="0" w:space="0" w:color="auto"/>
        <w:right w:val="none" w:sz="0" w:space="0" w:color="auto"/>
      </w:divBdr>
    </w:div>
    <w:div w:id="871841149">
      <w:marLeft w:val="0"/>
      <w:marRight w:val="0"/>
      <w:marTop w:val="10"/>
      <w:marBottom w:val="10"/>
      <w:divBdr>
        <w:top w:val="none" w:sz="0" w:space="0" w:color="auto"/>
        <w:left w:val="none" w:sz="0" w:space="0" w:color="auto"/>
        <w:bottom w:val="none" w:sz="0" w:space="0" w:color="auto"/>
        <w:right w:val="none" w:sz="0" w:space="0" w:color="auto"/>
      </w:divBdr>
    </w:div>
    <w:div w:id="881403869">
      <w:marLeft w:val="0"/>
      <w:marRight w:val="0"/>
      <w:marTop w:val="10"/>
      <w:marBottom w:val="10"/>
      <w:divBdr>
        <w:top w:val="none" w:sz="0" w:space="0" w:color="auto"/>
        <w:left w:val="none" w:sz="0" w:space="0" w:color="auto"/>
        <w:bottom w:val="none" w:sz="0" w:space="0" w:color="auto"/>
        <w:right w:val="none" w:sz="0" w:space="0" w:color="auto"/>
      </w:divBdr>
    </w:div>
    <w:div w:id="897593467">
      <w:marLeft w:val="0"/>
      <w:marRight w:val="0"/>
      <w:marTop w:val="10"/>
      <w:marBottom w:val="10"/>
      <w:divBdr>
        <w:top w:val="none" w:sz="0" w:space="0" w:color="auto"/>
        <w:left w:val="none" w:sz="0" w:space="0" w:color="auto"/>
        <w:bottom w:val="none" w:sz="0" w:space="0" w:color="auto"/>
        <w:right w:val="none" w:sz="0" w:space="0" w:color="auto"/>
      </w:divBdr>
    </w:div>
    <w:div w:id="923296347">
      <w:marLeft w:val="0"/>
      <w:marRight w:val="0"/>
      <w:marTop w:val="10"/>
      <w:marBottom w:val="10"/>
      <w:divBdr>
        <w:top w:val="none" w:sz="0" w:space="0" w:color="auto"/>
        <w:left w:val="none" w:sz="0" w:space="0" w:color="auto"/>
        <w:bottom w:val="none" w:sz="0" w:space="0" w:color="auto"/>
        <w:right w:val="none" w:sz="0" w:space="0" w:color="auto"/>
      </w:divBdr>
    </w:div>
    <w:div w:id="963119844">
      <w:marLeft w:val="0"/>
      <w:marRight w:val="0"/>
      <w:marTop w:val="10"/>
      <w:marBottom w:val="10"/>
      <w:divBdr>
        <w:top w:val="none" w:sz="0" w:space="0" w:color="auto"/>
        <w:left w:val="none" w:sz="0" w:space="0" w:color="auto"/>
        <w:bottom w:val="none" w:sz="0" w:space="0" w:color="auto"/>
        <w:right w:val="none" w:sz="0" w:space="0" w:color="auto"/>
      </w:divBdr>
    </w:div>
    <w:div w:id="1019160309">
      <w:marLeft w:val="0"/>
      <w:marRight w:val="0"/>
      <w:marTop w:val="10"/>
      <w:marBottom w:val="10"/>
      <w:divBdr>
        <w:top w:val="none" w:sz="0" w:space="0" w:color="auto"/>
        <w:left w:val="none" w:sz="0" w:space="0" w:color="auto"/>
        <w:bottom w:val="none" w:sz="0" w:space="0" w:color="auto"/>
        <w:right w:val="none" w:sz="0" w:space="0" w:color="auto"/>
      </w:divBdr>
    </w:div>
    <w:div w:id="1073162964">
      <w:marLeft w:val="0"/>
      <w:marRight w:val="0"/>
      <w:marTop w:val="10"/>
      <w:marBottom w:val="10"/>
      <w:divBdr>
        <w:top w:val="none" w:sz="0" w:space="0" w:color="auto"/>
        <w:left w:val="none" w:sz="0" w:space="0" w:color="auto"/>
        <w:bottom w:val="none" w:sz="0" w:space="0" w:color="auto"/>
        <w:right w:val="none" w:sz="0" w:space="0" w:color="auto"/>
      </w:divBdr>
    </w:div>
    <w:div w:id="1082802019">
      <w:marLeft w:val="0"/>
      <w:marRight w:val="0"/>
      <w:marTop w:val="10"/>
      <w:marBottom w:val="10"/>
      <w:divBdr>
        <w:top w:val="none" w:sz="0" w:space="0" w:color="auto"/>
        <w:left w:val="none" w:sz="0" w:space="0" w:color="auto"/>
        <w:bottom w:val="none" w:sz="0" w:space="0" w:color="auto"/>
        <w:right w:val="none" w:sz="0" w:space="0" w:color="auto"/>
      </w:divBdr>
    </w:div>
    <w:div w:id="1107962962">
      <w:marLeft w:val="0"/>
      <w:marRight w:val="0"/>
      <w:marTop w:val="10"/>
      <w:marBottom w:val="10"/>
      <w:divBdr>
        <w:top w:val="none" w:sz="0" w:space="0" w:color="auto"/>
        <w:left w:val="none" w:sz="0" w:space="0" w:color="auto"/>
        <w:bottom w:val="none" w:sz="0" w:space="0" w:color="auto"/>
        <w:right w:val="none" w:sz="0" w:space="0" w:color="auto"/>
      </w:divBdr>
    </w:div>
    <w:div w:id="1136945620">
      <w:marLeft w:val="0"/>
      <w:marRight w:val="0"/>
      <w:marTop w:val="10"/>
      <w:marBottom w:val="10"/>
      <w:divBdr>
        <w:top w:val="none" w:sz="0" w:space="0" w:color="auto"/>
        <w:left w:val="none" w:sz="0" w:space="0" w:color="auto"/>
        <w:bottom w:val="none" w:sz="0" w:space="0" w:color="auto"/>
        <w:right w:val="none" w:sz="0" w:space="0" w:color="auto"/>
      </w:divBdr>
    </w:div>
    <w:div w:id="1138717254">
      <w:marLeft w:val="0"/>
      <w:marRight w:val="0"/>
      <w:marTop w:val="10"/>
      <w:marBottom w:val="10"/>
      <w:divBdr>
        <w:top w:val="none" w:sz="0" w:space="0" w:color="auto"/>
        <w:left w:val="none" w:sz="0" w:space="0" w:color="auto"/>
        <w:bottom w:val="none" w:sz="0" w:space="0" w:color="auto"/>
        <w:right w:val="none" w:sz="0" w:space="0" w:color="auto"/>
      </w:divBdr>
    </w:div>
    <w:div w:id="1162165568">
      <w:marLeft w:val="0"/>
      <w:marRight w:val="0"/>
      <w:marTop w:val="10"/>
      <w:marBottom w:val="10"/>
      <w:divBdr>
        <w:top w:val="none" w:sz="0" w:space="0" w:color="auto"/>
        <w:left w:val="none" w:sz="0" w:space="0" w:color="auto"/>
        <w:bottom w:val="none" w:sz="0" w:space="0" w:color="auto"/>
        <w:right w:val="none" w:sz="0" w:space="0" w:color="auto"/>
      </w:divBdr>
    </w:div>
    <w:div w:id="1173913138">
      <w:marLeft w:val="0"/>
      <w:marRight w:val="720"/>
      <w:marTop w:val="10"/>
      <w:marBottom w:val="10"/>
      <w:divBdr>
        <w:top w:val="none" w:sz="0" w:space="0" w:color="auto"/>
        <w:left w:val="none" w:sz="0" w:space="0" w:color="auto"/>
        <w:bottom w:val="none" w:sz="0" w:space="0" w:color="auto"/>
        <w:right w:val="none" w:sz="0" w:space="0" w:color="auto"/>
      </w:divBdr>
    </w:div>
    <w:div w:id="1240559231">
      <w:marLeft w:val="0"/>
      <w:marRight w:val="0"/>
      <w:marTop w:val="10"/>
      <w:marBottom w:val="10"/>
      <w:divBdr>
        <w:top w:val="none" w:sz="0" w:space="0" w:color="auto"/>
        <w:left w:val="none" w:sz="0" w:space="0" w:color="auto"/>
        <w:bottom w:val="none" w:sz="0" w:space="0" w:color="auto"/>
        <w:right w:val="none" w:sz="0" w:space="0" w:color="auto"/>
      </w:divBdr>
    </w:div>
    <w:div w:id="1247878741">
      <w:marLeft w:val="0"/>
      <w:marRight w:val="0"/>
      <w:marTop w:val="10"/>
      <w:marBottom w:val="10"/>
      <w:divBdr>
        <w:top w:val="none" w:sz="0" w:space="0" w:color="auto"/>
        <w:left w:val="none" w:sz="0" w:space="0" w:color="auto"/>
        <w:bottom w:val="none" w:sz="0" w:space="0" w:color="auto"/>
        <w:right w:val="none" w:sz="0" w:space="0" w:color="auto"/>
      </w:divBdr>
    </w:div>
    <w:div w:id="1259217712">
      <w:marLeft w:val="0"/>
      <w:marRight w:val="0"/>
      <w:marTop w:val="10"/>
      <w:marBottom w:val="10"/>
      <w:divBdr>
        <w:top w:val="none" w:sz="0" w:space="0" w:color="auto"/>
        <w:left w:val="none" w:sz="0" w:space="0" w:color="auto"/>
        <w:bottom w:val="none" w:sz="0" w:space="0" w:color="auto"/>
        <w:right w:val="none" w:sz="0" w:space="0" w:color="auto"/>
      </w:divBdr>
    </w:div>
    <w:div w:id="1268661574">
      <w:marLeft w:val="0"/>
      <w:marRight w:val="0"/>
      <w:marTop w:val="10"/>
      <w:marBottom w:val="10"/>
      <w:divBdr>
        <w:top w:val="none" w:sz="0" w:space="0" w:color="auto"/>
        <w:left w:val="none" w:sz="0" w:space="0" w:color="auto"/>
        <w:bottom w:val="none" w:sz="0" w:space="0" w:color="auto"/>
        <w:right w:val="none" w:sz="0" w:space="0" w:color="auto"/>
      </w:divBdr>
    </w:div>
    <w:div w:id="1341472405">
      <w:marLeft w:val="0"/>
      <w:marRight w:val="0"/>
      <w:marTop w:val="10"/>
      <w:marBottom w:val="10"/>
      <w:divBdr>
        <w:top w:val="none" w:sz="0" w:space="0" w:color="auto"/>
        <w:left w:val="none" w:sz="0" w:space="0" w:color="auto"/>
        <w:bottom w:val="none" w:sz="0" w:space="0" w:color="auto"/>
        <w:right w:val="none" w:sz="0" w:space="0" w:color="auto"/>
      </w:divBdr>
    </w:div>
    <w:div w:id="1349453305">
      <w:marLeft w:val="0"/>
      <w:marRight w:val="0"/>
      <w:marTop w:val="10"/>
      <w:marBottom w:val="10"/>
      <w:divBdr>
        <w:top w:val="none" w:sz="0" w:space="0" w:color="auto"/>
        <w:left w:val="none" w:sz="0" w:space="0" w:color="auto"/>
        <w:bottom w:val="none" w:sz="0" w:space="0" w:color="auto"/>
        <w:right w:val="none" w:sz="0" w:space="0" w:color="auto"/>
      </w:divBdr>
    </w:div>
    <w:div w:id="1357073096">
      <w:marLeft w:val="0"/>
      <w:marRight w:val="0"/>
      <w:marTop w:val="10"/>
      <w:marBottom w:val="10"/>
      <w:divBdr>
        <w:top w:val="none" w:sz="0" w:space="0" w:color="auto"/>
        <w:left w:val="none" w:sz="0" w:space="0" w:color="auto"/>
        <w:bottom w:val="none" w:sz="0" w:space="0" w:color="auto"/>
        <w:right w:val="none" w:sz="0" w:space="0" w:color="auto"/>
      </w:divBdr>
    </w:div>
    <w:div w:id="1395666821">
      <w:marLeft w:val="0"/>
      <w:marRight w:val="0"/>
      <w:marTop w:val="10"/>
      <w:marBottom w:val="10"/>
      <w:divBdr>
        <w:top w:val="none" w:sz="0" w:space="0" w:color="auto"/>
        <w:left w:val="none" w:sz="0" w:space="0" w:color="auto"/>
        <w:bottom w:val="none" w:sz="0" w:space="0" w:color="auto"/>
        <w:right w:val="none" w:sz="0" w:space="0" w:color="auto"/>
      </w:divBdr>
    </w:div>
    <w:div w:id="1458259092">
      <w:marLeft w:val="0"/>
      <w:marRight w:val="0"/>
      <w:marTop w:val="10"/>
      <w:marBottom w:val="10"/>
      <w:divBdr>
        <w:top w:val="none" w:sz="0" w:space="0" w:color="auto"/>
        <w:left w:val="none" w:sz="0" w:space="0" w:color="auto"/>
        <w:bottom w:val="none" w:sz="0" w:space="0" w:color="auto"/>
        <w:right w:val="none" w:sz="0" w:space="0" w:color="auto"/>
      </w:divBdr>
    </w:div>
    <w:div w:id="1483813194">
      <w:marLeft w:val="0"/>
      <w:marRight w:val="0"/>
      <w:marTop w:val="10"/>
      <w:marBottom w:val="10"/>
      <w:divBdr>
        <w:top w:val="none" w:sz="0" w:space="0" w:color="auto"/>
        <w:left w:val="none" w:sz="0" w:space="0" w:color="auto"/>
        <w:bottom w:val="none" w:sz="0" w:space="0" w:color="auto"/>
        <w:right w:val="none" w:sz="0" w:space="0" w:color="auto"/>
      </w:divBdr>
    </w:div>
    <w:div w:id="1514301459">
      <w:marLeft w:val="0"/>
      <w:marRight w:val="0"/>
      <w:marTop w:val="10"/>
      <w:marBottom w:val="10"/>
      <w:divBdr>
        <w:top w:val="none" w:sz="0" w:space="0" w:color="auto"/>
        <w:left w:val="none" w:sz="0" w:space="0" w:color="auto"/>
        <w:bottom w:val="none" w:sz="0" w:space="0" w:color="auto"/>
        <w:right w:val="none" w:sz="0" w:space="0" w:color="auto"/>
      </w:divBdr>
    </w:div>
    <w:div w:id="1520119242">
      <w:marLeft w:val="0"/>
      <w:marRight w:val="0"/>
      <w:marTop w:val="10"/>
      <w:marBottom w:val="10"/>
      <w:divBdr>
        <w:top w:val="none" w:sz="0" w:space="0" w:color="auto"/>
        <w:left w:val="none" w:sz="0" w:space="0" w:color="auto"/>
        <w:bottom w:val="none" w:sz="0" w:space="0" w:color="auto"/>
        <w:right w:val="none" w:sz="0" w:space="0" w:color="auto"/>
      </w:divBdr>
    </w:div>
    <w:div w:id="1521317863">
      <w:marLeft w:val="0"/>
      <w:marRight w:val="0"/>
      <w:marTop w:val="10"/>
      <w:marBottom w:val="10"/>
      <w:divBdr>
        <w:top w:val="none" w:sz="0" w:space="0" w:color="auto"/>
        <w:left w:val="none" w:sz="0" w:space="0" w:color="auto"/>
        <w:bottom w:val="none" w:sz="0" w:space="0" w:color="auto"/>
        <w:right w:val="none" w:sz="0" w:space="0" w:color="auto"/>
      </w:divBdr>
    </w:div>
    <w:div w:id="1568952527">
      <w:marLeft w:val="0"/>
      <w:marRight w:val="0"/>
      <w:marTop w:val="10"/>
      <w:marBottom w:val="10"/>
      <w:divBdr>
        <w:top w:val="none" w:sz="0" w:space="0" w:color="auto"/>
        <w:left w:val="none" w:sz="0" w:space="0" w:color="auto"/>
        <w:bottom w:val="none" w:sz="0" w:space="0" w:color="auto"/>
        <w:right w:val="none" w:sz="0" w:space="0" w:color="auto"/>
      </w:divBdr>
    </w:div>
    <w:div w:id="1570654965">
      <w:marLeft w:val="0"/>
      <w:marRight w:val="0"/>
      <w:marTop w:val="10"/>
      <w:marBottom w:val="10"/>
      <w:divBdr>
        <w:top w:val="none" w:sz="0" w:space="0" w:color="auto"/>
        <w:left w:val="none" w:sz="0" w:space="0" w:color="auto"/>
        <w:bottom w:val="none" w:sz="0" w:space="0" w:color="auto"/>
        <w:right w:val="none" w:sz="0" w:space="0" w:color="auto"/>
      </w:divBdr>
    </w:div>
    <w:div w:id="1577010675">
      <w:marLeft w:val="0"/>
      <w:marRight w:val="0"/>
      <w:marTop w:val="10"/>
      <w:marBottom w:val="10"/>
      <w:divBdr>
        <w:top w:val="none" w:sz="0" w:space="0" w:color="auto"/>
        <w:left w:val="none" w:sz="0" w:space="0" w:color="auto"/>
        <w:bottom w:val="none" w:sz="0" w:space="0" w:color="auto"/>
        <w:right w:val="none" w:sz="0" w:space="0" w:color="auto"/>
      </w:divBdr>
    </w:div>
    <w:div w:id="1589118782">
      <w:marLeft w:val="0"/>
      <w:marRight w:val="0"/>
      <w:marTop w:val="10"/>
      <w:marBottom w:val="10"/>
      <w:divBdr>
        <w:top w:val="none" w:sz="0" w:space="0" w:color="auto"/>
        <w:left w:val="none" w:sz="0" w:space="0" w:color="auto"/>
        <w:bottom w:val="none" w:sz="0" w:space="0" w:color="auto"/>
        <w:right w:val="none" w:sz="0" w:space="0" w:color="auto"/>
      </w:divBdr>
    </w:div>
    <w:div w:id="1596865595">
      <w:marLeft w:val="0"/>
      <w:marRight w:val="0"/>
      <w:marTop w:val="10"/>
      <w:marBottom w:val="10"/>
      <w:divBdr>
        <w:top w:val="none" w:sz="0" w:space="0" w:color="auto"/>
        <w:left w:val="none" w:sz="0" w:space="0" w:color="auto"/>
        <w:bottom w:val="none" w:sz="0" w:space="0" w:color="auto"/>
        <w:right w:val="none" w:sz="0" w:space="0" w:color="auto"/>
      </w:divBdr>
    </w:div>
    <w:div w:id="1603800781">
      <w:marLeft w:val="0"/>
      <w:marRight w:val="0"/>
      <w:marTop w:val="10"/>
      <w:marBottom w:val="10"/>
      <w:divBdr>
        <w:top w:val="none" w:sz="0" w:space="0" w:color="auto"/>
        <w:left w:val="none" w:sz="0" w:space="0" w:color="auto"/>
        <w:bottom w:val="none" w:sz="0" w:space="0" w:color="auto"/>
        <w:right w:val="none" w:sz="0" w:space="0" w:color="auto"/>
      </w:divBdr>
    </w:div>
    <w:div w:id="1632712724">
      <w:marLeft w:val="0"/>
      <w:marRight w:val="0"/>
      <w:marTop w:val="10"/>
      <w:marBottom w:val="10"/>
      <w:divBdr>
        <w:top w:val="none" w:sz="0" w:space="0" w:color="auto"/>
        <w:left w:val="none" w:sz="0" w:space="0" w:color="auto"/>
        <w:bottom w:val="none" w:sz="0" w:space="0" w:color="auto"/>
        <w:right w:val="none" w:sz="0" w:space="0" w:color="auto"/>
      </w:divBdr>
    </w:div>
    <w:div w:id="1707833913">
      <w:marLeft w:val="0"/>
      <w:marRight w:val="0"/>
      <w:marTop w:val="10"/>
      <w:marBottom w:val="10"/>
      <w:divBdr>
        <w:top w:val="none" w:sz="0" w:space="0" w:color="auto"/>
        <w:left w:val="none" w:sz="0" w:space="0" w:color="auto"/>
        <w:bottom w:val="none" w:sz="0" w:space="0" w:color="auto"/>
        <w:right w:val="none" w:sz="0" w:space="0" w:color="auto"/>
      </w:divBdr>
    </w:div>
    <w:div w:id="1716388179">
      <w:marLeft w:val="0"/>
      <w:marRight w:val="0"/>
      <w:marTop w:val="10"/>
      <w:marBottom w:val="10"/>
      <w:divBdr>
        <w:top w:val="none" w:sz="0" w:space="0" w:color="auto"/>
        <w:left w:val="none" w:sz="0" w:space="0" w:color="auto"/>
        <w:bottom w:val="none" w:sz="0" w:space="0" w:color="auto"/>
        <w:right w:val="none" w:sz="0" w:space="0" w:color="auto"/>
      </w:divBdr>
    </w:div>
    <w:div w:id="1718775617">
      <w:marLeft w:val="0"/>
      <w:marRight w:val="0"/>
      <w:marTop w:val="10"/>
      <w:marBottom w:val="10"/>
      <w:divBdr>
        <w:top w:val="none" w:sz="0" w:space="0" w:color="auto"/>
        <w:left w:val="none" w:sz="0" w:space="0" w:color="auto"/>
        <w:bottom w:val="none" w:sz="0" w:space="0" w:color="auto"/>
        <w:right w:val="none" w:sz="0" w:space="0" w:color="auto"/>
      </w:divBdr>
    </w:div>
    <w:div w:id="1739665171">
      <w:marLeft w:val="0"/>
      <w:marRight w:val="720"/>
      <w:marTop w:val="10"/>
      <w:marBottom w:val="10"/>
      <w:divBdr>
        <w:top w:val="none" w:sz="0" w:space="0" w:color="auto"/>
        <w:left w:val="none" w:sz="0" w:space="0" w:color="auto"/>
        <w:bottom w:val="none" w:sz="0" w:space="0" w:color="auto"/>
        <w:right w:val="none" w:sz="0" w:space="0" w:color="auto"/>
      </w:divBdr>
    </w:div>
    <w:div w:id="1795101398">
      <w:marLeft w:val="0"/>
      <w:marRight w:val="0"/>
      <w:marTop w:val="10"/>
      <w:marBottom w:val="10"/>
      <w:divBdr>
        <w:top w:val="none" w:sz="0" w:space="0" w:color="auto"/>
        <w:left w:val="none" w:sz="0" w:space="0" w:color="auto"/>
        <w:bottom w:val="none" w:sz="0" w:space="0" w:color="auto"/>
        <w:right w:val="none" w:sz="0" w:space="0" w:color="auto"/>
      </w:divBdr>
    </w:div>
    <w:div w:id="1812356655">
      <w:marLeft w:val="0"/>
      <w:marRight w:val="0"/>
      <w:marTop w:val="10"/>
      <w:marBottom w:val="10"/>
      <w:divBdr>
        <w:top w:val="none" w:sz="0" w:space="0" w:color="auto"/>
        <w:left w:val="none" w:sz="0" w:space="0" w:color="auto"/>
        <w:bottom w:val="none" w:sz="0" w:space="0" w:color="auto"/>
        <w:right w:val="none" w:sz="0" w:space="0" w:color="auto"/>
      </w:divBdr>
    </w:div>
    <w:div w:id="1817212241">
      <w:marLeft w:val="0"/>
      <w:marRight w:val="0"/>
      <w:marTop w:val="10"/>
      <w:marBottom w:val="10"/>
      <w:divBdr>
        <w:top w:val="none" w:sz="0" w:space="0" w:color="auto"/>
        <w:left w:val="none" w:sz="0" w:space="0" w:color="auto"/>
        <w:bottom w:val="none" w:sz="0" w:space="0" w:color="auto"/>
        <w:right w:val="none" w:sz="0" w:space="0" w:color="auto"/>
      </w:divBdr>
    </w:div>
    <w:div w:id="1825315646">
      <w:marLeft w:val="0"/>
      <w:marRight w:val="0"/>
      <w:marTop w:val="10"/>
      <w:marBottom w:val="10"/>
      <w:divBdr>
        <w:top w:val="none" w:sz="0" w:space="0" w:color="auto"/>
        <w:left w:val="none" w:sz="0" w:space="0" w:color="auto"/>
        <w:bottom w:val="none" w:sz="0" w:space="0" w:color="auto"/>
        <w:right w:val="none" w:sz="0" w:space="0" w:color="auto"/>
      </w:divBdr>
    </w:div>
    <w:div w:id="1828666559">
      <w:marLeft w:val="0"/>
      <w:marRight w:val="0"/>
      <w:marTop w:val="10"/>
      <w:marBottom w:val="10"/>
      <w:divBdr>
        <w:top w:val="none" w:sz="0" w:space="0" w:color="auto"/>
        <w:left w:val="none" w:sz="0" w:space="0" w:color="auto"/>
        <w:bottom w:val="none" w:sz="0" w:space="0" w:color="auto"/>
        <w:right w:val="none" w:sz="0" w:space="0" w:color="auto"/>
      </w:divBdr>
    </w:div>
    <w:div w:id="1843817983">
      <w:marLeft w:val="0"/>
      <w:marRight w:val="0"/>
      <w:marTop w:val="10"/>
      <w:marBottom w:val="10"/>
      <w:divBdr>
        <w:top w:val="none" w:sz="0" w:space="0" w:color="auto"/>
        <w:left w:val="none" w:sz="0" w:space="0" w:color="auto"/>
        <w:bottom w:val="none" w:sz="0" w:space="0" w:color="auto"/>
        <w:right w:val="none" w:sz="0" w:space="0" w:color="auto"/>
      </w:divBdr>
    </w:div>
    <w:div w:id="1846701872">
      <w:marLeft w:val="0"/>
      <w:marRight w:val="0"/>
      <w:marTop w:val="10"/>
      <w:marBottom w:val="10"/>
      <w:divBdr>
        <w:top w:val="none" w:sz="0" w:space="0" w:color="auto"/>
        <w:left w:val="none" w:sz="0" w:space="0" w:color="auto"/>
        <w:bottom w:val="none" w:sz="0" w:space="0" w:color="auto"/>
        <w:right w:val="none" w:sz="0" w:space="0" w:color="auto"/>
      </w:divBdr>
    </w:div>
    <w:div w:id="1860386988">
      <w:marLeft w:val="0"/>
      <w:marRight w:val="0"/>
      <w:marTop w:val="10"/>
      <w:marBottom w:val="10"/>
      <w:divBdr>
        <w:top w:val="none" w:sz="0" w:space="0" w:color="auto"/>
        <w:left w:val="none" w:sz="0" w:space="0" w:color="auto"/>
        <w:bottom w:val="none" w:sz="0" w:space="0" w:color="auto"/>
        <w:right w:val="none" w:sz="0" w:space="0" w:color="auto"/>
      </w:divBdr>
    </w:div>
    <w:div w:id="1897814898">
      <w:marLeft w:val="0"/>
      <w:marRight w:val="720"/>
      <w:marTop w:val="10"/>
      <w:marBottom w:val="10"/>
      <w:divBdr>
        <w:top w:val="none" w:sz="0" w:space="0" w:color="auto"/>
        <w:left w:val="none" w:sz="0" w:space="0" w:color="auto"/>
        <w:bottom w:val="none" w:sz="0" w:space="0" w:color="auto"/>
        <w:right w:val="none" w:sz="0" w:space="0" w:color="auto"/>
      </w:divBdr>
    </w:div>
    <w:div w:id="1904027863">
      <w:marLeft w:val="0"/>
      <w:marRight w:val="0"/>
      <w:marTop w:val="10"/>
      <w:marBottom w:val="10"/>
      <w:divBdr>
        <w:top w:val="none" w:sz="0" w:space="0" w:color="auto"/>
        <w:left w:val="none" w:sz="0" w:space="0" w:color="auto"/>
        <w:bottom w:val="none" w:sz="0" w:space="0" w:color="auto"/>
        <w:right w:val="none" w:sz="0" w:space="0" w:color="auto"/>
      </w:divBdr>
    </w:div>
    <w:div w:id="1910843470">
      <w:marLeft w:val="0"/>
      <w:marRight w:val="0"/>
      <w:marTop w:val="10"/>
      <w:marBottom w:val="10"/>
      <w:divBdr>
        <w:top w:val="none" w:sz="0" w:space="0" w:color="auto"/>
        <w:left w:val="none" w:sz="0" w:space="0" w:color="auto"/>
        <w:bottom w:val="none" w:sz="0" w:space="0" w:color="auto"/>
        <w:right w:val="none" w:sz="0" w:space="0" w:color="auto"/>
      </w:divBdr>
    </w:div>
    <w:div w:id="1913079547">
      <w:marLeft w:val="0"/>
      <w:marRight w:val="0"/>
      <w:marTop w:val="10"/>
      <w:marBottom w:val="10"/>
      <w:divBdr>
        <w:top w:val="none" w:sz="0" w:space="0" w:color="auto"/>
        <w:left w:val="none" w:sz="0" w:space="0" w:color="auto"/>
        <w:bottom w:val="none" w:sz="0" w:space="0" w:color="auto"/>
        <w:right w:val="none" w:sz="0" w:space="0" w:color="auto"/>
      </w:divBdr>
    </w:div>
    <w:div w:id="1937666479">
      <w:marLeft w:val="0"/>
      <w:marRight w:val="720"/>
      <w:marTop w:val="10"/>
      <w:marBottom w:val="10"/>
      <w:divBdr>
        <w:top w:val="none" w:sz="0" w:space="0" w:color="auto"/>
        <w:left w:val="none" w:sz="0" w:space="0" w:color="auto"/>
        <w:bottom w:val="none" w:sz="0" w:space="0" w:color="auto"/>
        <w:right w:val="none" w:sz="0" w:space="0" w:color="auto"/>
      </w:divBdr>
    </w:div>
    <w:div w:id="1982884879">
      <w:marLeft w:val="0"/>
      <w:marRight w:val="0"/>
      <w:marTop w:val="10"/>
      <w:marBottom w:val="10"/>
      <w:divBdr>
        <w:top w:val="none" w:sz="0" w:space="0" w:color="auto"/>
        <w:left w:val="none" w:sz="0" w:space="0" w:color="auto"/>
        <w:bottom w:val="none" w:sz="0" w:space="0" w:color="auto"/>
        <w:right w:val="none" w:sz="0" w:space="0" w:color="auto"/>
      </w:divBdr>
    </w:div>
    <w:div w:id="1993487360">
      <w:marLeft w:val="0"/>
      <w:marRight w:val="0"/>
      <w:marTop w:val="10"/>
      <w:marBottom w:val="10"/>
      <w:divBdr>
        <w:top w:val="none" w:sz="0" w:space="0" w:color="auto"/>
        <w:left w:val="none" w:sz="0" w:space="0" w:color="auto"/>
        <w:bottom w:val="none" w:sz="0" w:space="0" w:color="auto"/>
        <w:right w:val="none" w:sz="0" w:space="0" w:color="auto"/>
      </w:divBdr>
    </w:div>
    <w:div w:id="1997801290">
      <w:marLeft w:val="0"/>
      <w:marRight w:val="0"/>
      <w:marTop w:val="10"/>
      <w:marBottom w:val="10"/>
      <w:divBdr>
        <w:top w:val="none" w:sz="0" w:space="0" w:color="auto"/>
        <w:left w:val="none" w:sz="0" w:space="0" w:color="auto"/>
        <w:bottom w:val="none" w:sz="0" w:space="0" w:color="auto"/>
        <w:right w:val="none" w:sz="0" w:space="0" w:color="auto"/>
      </w:divBdr>
    </w:div>
    <w:div w:id="2013335129">
      <w:marLeft w:val="0"/>
      <w:marRight w:val="0"/>
      <w:marTop w:val="10"/>
      <w:marBottom w:val="10"/>
      <w:divBdr>
        <w:top w:val="none" w:sz="0" w:space="0" w:color="auto"/>
        <w:left w:val="none" w:sz="0" w:space="0" w:color="auto"/>
        <w:bottom w:val="none" w:sz="0" w:space="0" w:color="auto"/>
        <w:right w:val="none" w:sz="0" w:space="0" w:color="auto"/>
      </w:divBdr>
    </w:div>
    <w:div w:id="2026707738">
      <w:marLeft w:val="0"/>
      <w:marRight w:val="0"/>
      <w:marTop w:val="10"/>
      <w:marBottom w:val="10"/>
      <w:divBdr>
        <w:top w:val="none" w:sz="0" w:space="0" w:color="auto"/>
        <w:left w:val="none" w:sz="0" w:space="0" w:color="auto"/>
        <w:bottom w:val="none" w:sz="0" w:space="0" w:color="auto"/>
        <w:right w:val="none" w:sz="0" w:space="0" w:color="auto"/>
      </w:divBdr>
    </w:div>
    <w:div w:id="2083603898">
      <w:marLeft w:val="0"/>
      <w:marRight w:val="0"/>
      <w:marTop w:val="10"/>
      <w:marBottom w:val="10"/>
      <w:divBdr>
        <w:top w:val="none" w:sz="0" w:space="0" w:color="auto"/>
        <w:left w:val="none" w:sz="0" w:space="0" w:color="auto"/>
        <w:bottom w:val="none" w:sz="0" w:space="0" w:color="auto"/>
        <w:right w:val="none" w:sz="0" w:space="0" w:color="auto"/>
      </w:divBdr>
    </w:div>
    <w:div w:id="2098402323">
      <w:marLeft w:val="0"/>
      <w:marRight w:val="0"/>
      <w:marTop w:val="10"/>
      <w:marBottom w:val="10"/>
      <w:divBdr>
        <w:top w:val="none" w:sz="0" w:space="0" w:color="auto"/>
        <w:left w:val="none" w:sz="0" w:space="0" w:color="auto"/>
        <w:bottom w:val="none" w:sz="0" w:space="0" w:color="auto"/>
        <w:right w:val="none" w:sz="0" w:space="0" w:color="auto"/>
      </w:divBdr>
    </w:div>
    <w:div w:id="2128547928">
      <w:marLeft w:val="0"/>
      <w:marRight w:val="0"/>
      <w:marTop w:val="10"/>
      <w:marBottom w:val="10"/>
      <w:divBdr>
        <w:top w:val="none" w:sz="0" w:space="0" w:color="auto"/>
        <w:left w:val="none" w:sz="0" w:space="0" w:color="auto"/>
        <w:bottom w:val="none" w:sz="0" w:space="0" w:color="auto"/>
        <w:right w:val="none" w:sz="0" w:space="0" w:color="auto"/>
      </w:divBdr>
    </w:div>
    <w:div w:id="21345896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2025-04-30T05:56:00Z</dcterms:created>
  <dcterms:modified xsi:type="dcterms:W3CDTF">2025-04-30T05:56:00Z</dcterms:modified>
</cp:coreProperties>
</file>