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FCA61C" w14:textId="77777777" w:rsidR="00B01DD5" w:rsidRDefault="00B01DD5">
      <w:pPr>
        <w:spacing w:line="500" w:lineRule="atLeast"/>
        <w:jc w:val="center"/>
        <w:divId w:val="739906431"/>
        <w:rPr>
          <w:rFonts w:ascii="黑体" w:eastAsia="黑体" w:hAnsi="黑体"/>
          <w:sz w:val="36"/>
          <w:szCs w:val="36"/>
        </w:rPr>
      </w:pPr>
      <w:r>
        <w:rPr>
          <w:rFonts w:ascii="黑体" w:eastAsia="黑体" w:hAnsi="黑体" w:hint="eastAsia"/>
          <w:sz w:val="36"/>
          <w:szCs w:val="36"/>
        </w:rPr>
        <w:t>广东省梅州市梅县区人民法院</w:t>
      </w:r>
    </w:p>
    <w:p w14:paraId="147D65DA" w14:textId="77777777" w:rsidR="00B01DD5" w:rsidRDefault="00B01DD5">
      <w:pPr>
        <w:spacing w:line="500" w:lineRule="atLeast"/>
        <w:jc w:val="center"/>
        <w:divId w:val="185980518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9B92254" w14:textId="77777777" w:rsidR="00B01DD5" w:rsidRDefault="00B01DD5">
      <w:pPr>
        <w:spacing w:line="500" w:lineRule="atLeast"/>
        <w:jc w:val="right"/>
        <w:divId w:val="1136098702"/>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1403</w:t>
      </w:r>
      <w:r>
        <w:rPr>
          <w:rFonts w:hint="eastAsia"/>
          <w:sz w:val="30"/>
          <w:szCs w:val="30"/>
        </w:rPr>
        <w:t>刑初</w:t>
      </w:r>
      <w:r>
        <w:rPr>
          <w:rFonts w:hint="eastAsia"/>
          <w:sz w:val="30"/>
          <w:szCs w:val="30"/>
        </w:rPr>
        <w:t>202</w:t>
      </w:r>
      <w:r>
        <w:rPr>
          <w:rFonts w:hint="eastAsia"/>
          <w:sz w:val="30"/>
          <w:szCs w:val="30"/>
        </w:rPr>
        <w:t>号</w:t>
      </w:r>
    </w:p>
    <w:p w14:paraId="3E66CAF4" w14:textId="77777777" w:rsidR="00B01DD5" w:rsidRDefault="00B01DD5">
      <w:pPr>
        <w:spacing w:line="500" w:lineRule="atLeast"/>
        <w:ind w:firstLine="600"/>
        <w:divId w:val="1431271196"/>
        <w:rPr>
          <w:rFonts w:hint="eastAsia"/>
          <w:sz w:val="30"/>
          <w:szCs w:val="30"/>
        </w:rPr>
      </w:pPr>
      <w:r>
        <w:rPr>
          <w:rFonts w:hint="eastAsia"/>
          <w:sz w:val="30"/>
          <w:szCs w:val="30"/>
        </w:rPr>
        <w:t>公诉机关广东省梅州市梅县区人民检察院。</w:t>
      </w:r>
    </w:p>
    <w:p w14:paraId="0884D5B3" w14:textId="77777777" w:rsidR="00B01DD5" w:rsidRDefault="00B01DD5">
      <w:pPr>
        <w:spacing w:line="500" w:lineRule="atLeast"/>
        <w:ind w:firstLine="600"/>
        <w:divId w:val="242766764"/>
        <w:rPr>
          <w:rFonts w:hint="eastAsia"/>
          <w:sz w:val="30"/>
          <w:szCs w:val="30"/>
        </w:rPr>
      </w:pPr>
      <w:r>
        <w:rPr>
          <w:rFonts w:hint="eastAsia"/>
          <w:sz w:val="30"/>
          <w:szCs w:val="30"/>
        </w:rPr>
        <w:t>被告人彭某</w:t>
      </w:r>
      <w:r>
        <w:rPr>
          <w:rFonts w:hint="eastAsia"/>
          <w:sz w:val="30"/>
          <w:szCs w:val="30"/>
        </w:rPr>
        <w:t>1</w:t>
      </w:r>
      <w:r>
        <w:rPr>
          <w:rFonts w:hint="eastAsia"/>
          <w:sz w:val="30"/>
          <w:szCs w:val="30"/>
        </w:rPr>
        <w:t>，男，</w:t>
      </w:r>
      <w:r>
        <w:rPr>
          <w:rFonts w:hint="eastAsia"/>
          <w:sz w:val="30"/>
          <w:szCs w:val="30"/>
        </w:rPr>
        <w:t>1957</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日出生于广东省梅州市梅县区，汉族，高中文化，中共党员，原系梅县区党支部书记兼村委主任，住梅县区。因涉嫌犯贪污罪于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日被立案侦查，同日被取保候审。现居住在家。</w:t>
      </w:r>
    </w:p>
    <w:p w14:paraId="6B06EC72" w14:textId="77777777" w:rsidR="00B01DD5" w:rsidRDefault="00B01DD5">
      <w:pPr>
        <w:spacing w:line="500" w:lineRule="atLeast"/>
        <w:ind w:firstLine="600"/>
        <w:divId w:val="56632643"/>
        <w:rPr>
          <w:rFonts w:hint="eastAsia"/>
          <w:sz w:val="30"/>
          <w:szCs w:val="30"/>
        </w:rPr>
      </w:pPr>
      <w:r>
        <w:rPr>
          <w:rFonts w:hint="eastAsia"/>
          <w:sz w:val="30"/>
          <w:szCs w:val="30"/>
        </w:rPr>
        <w:t>广东省梅州市梅县区人民检察院以梅县院公诉刑诉</w:t>
      </w:r>
      <w:r>
        <w:rPr>
          <w:rFonts w:hint="eastAsia"/>
          <w:sz w:val="30"/>
          <w:szCs w:val="30"/>
        </w:rPr>
        <w:t>[2017]174</w:t>
      </w:r>
      <w:r>
        <w:rPr>
          <w:rFonts w:hint="eastAsia"/>
          <w:sz w:val="30"/>
          <w:szCs w:val="30"/>
        </w:rPr>
        <w:t>号起诉书指控被告人彭某</w:t>
      </w:r>
      <w:r>
        <w:rPr>
          <w:rFonts w:hint="eastAsia"/>
          <w:sz w:val="30"/>
          <w:szCs w:val="30"/>
        </w:rPr>
        <w:t>1</w:t>
      </w:r>
      <w:r>
        <w:rPr>
          <w:rFonts w:hint="eastAsia"/>
          <w:sz w:val="30"/>
          <w:szCs w:val="30"/>
        </w:rPr>
        <w:t>犯贪污罪，于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日向本院提起公诉。本院依法组成合议庭，于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日公开开庭审理了本案。广东省梅州市梅县区人民检察院指派检察员罗钰莹出庭支持公诉，被告人彭某</w:t>
      </w:r>
      <w:r>
        <w:rPr>
          <w:rFonts w:hint="eastAsia"/>
          <w:sz w:val="30"/>
          <w:szCs w:val="30"/>
        </w:rPr>
        <w:t>1</w:t>
      </w:r>
      <w:r>
        <w:rPr>
          <w:rFonts w:hint="eastAsia"/>
          <w:sz w:val="30"/>
          <w:szCs w:val="30"/>
        </w:rPr>
        <w:t>到庭参加诉讼。现已审理终结。</w:t>
      </w:r>
    </w:p>
    <w:p w14:paraId="03A9C901" w14:textId="77777777" w:rsidR="00B01DD5" w:rsidRDefault="00B01DD5">
      <w:pPr>
        <w:spacing w:line="500" w:lineRule="atLeast"/>
        <w:ind w:firstLine="600"/>
        <w:divId w:val="81411012"/>
        <w:rPr>
          <w:rFonts w:hint="eastAsia"/>
          <w:sz w:val="30"/>
          <w:szCs w:val="30"/>
        </w:rPr>
      </w:pPr>
      <w:r>
        <w:rPr>
          <w:rFonts w:hint="eastAsia"/>
          <w:sz w:val="30"/>
          <w:szCs w:val="30"/>
        </w:rPr>
        <w:t>广东省梅州市梅县区人民检察院指控，梅县区大坪镇三台村第七村民小组在</w:t>
      </w:r>
      <w:r>
        <w:rPr>
          <w:rFonts w:hint="eastAsia"/>
          <w:sz w:val="30"/>
          <w:szCs w:val="30"/>
        </w:rPr>
        <w:t>2012</w:t>
      </w:r>
      <w:r>
        <w:rPr>
          <w:rFonts w:hint="eastAsia"/>
          <w:sz w:val="30"/>
          <w:szCs w:val="30"/>
        </w:rPr>
        <w:t>年度被梅县扶贫开发局、大坪镇人民政府列入不具备生产生活条件（以下简称“两不具备”）贫困村，并在当年度申报了</w:t>
      </w:r>
      <w:r>
        <w:rPr>
          <w:rFonts w:hint="eastAsia"/>
          <w:sz w:val="30"/>
          <w:szCs w:val="30"/>
        </w:rPr>
        <w:t>7</w:t>
      </w:r>
      <w:r>
        <w:rPr>
          <w:rFonts w:hint="eastAsia"/>
          <w:sz w:val="30"/>
          <w:szCs w:val="30"/>
        </w:rPr>
        <w:t>户搬迁对象。按照粤府办</w:t>
      </w:r>
      <w:r>
        <w:rPr>
          <w:rFonts w:hint="eastAsia"/>
          <w:sz w:val="30"/>
          <w:szCs w:val="30"/>
        </w:rPr>
        <w:t>[2010]6</w:t>
      </w:r>
      <w:r>
        <w:rPr>
          <w:rFonts w:hint="eastAsia"/>
          <w:sz w:val="30"/>
          <w:szCs w:val="30"/>
        </w:rPr>
        <w:t>号《广东省不具备生产生活条件贫困村庄搬迁安置工作实施方案》、粤贫</w:t>
      </w:r>
      <w:r>
        <w:rPr>
          <w:rFonts w:hint="eastAsia"/>
          <w:sz w:val="30"/>
          <w:szCs w:val="30"/>
        </w:rPr>
        <w:t>[2011]9</w:t>
      </w:r>
      <w:r>
        <w:rPr>
          <w:rFonts w:hint="eastAsia"/>
          <w:sz w:val="30"/>
          <w:szCs w:val="30"/>
        </w:rPr>
        <w:t>号《关于进一步做好不具备生产生活条件贫困村庄搬迁安置工作的通知》等相关文件规定，每户搬迁户可获得</w:t>
      </w:r>
      <w:r>
        <w:rPr>
          <w:rFonts w:hint="eastAsia"/>
          <w:sz w:val="30"/>
          <w:szCs w:val="30"/>
        </w:rPr>
        <w:t>30000</w:t>
      </w:r>
      <w:r>
        <w:rPr>
          <w:rFonts w:hint="eastAsia"/>
          <w:sz w:val="30"/>
          <w:szCs w:val="30"/>
        </w:rPr>
        <w:t>元人民币的政府扶持资金。</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年，被告人彭某</w:t>
      </w:r>
      <w:r>
        <w:rPr>
          <w:rFonts w:hint="eastAsia"/>
          <w:sz w:val="30"/>
          <w:szCs w:val="30"/>
        </w:rPr>
        <w:t>1</w:t>
      </w:r>
      <w:r>
        <w:rPr>
          <w:rFonts w:hint="eastAsia"/>
          <w:sz w:val="30"/>
          <w:szCs w:val="30"/>
        </w:rPr>
        <w:t>在任梅县区大坪镇三台村党支部书记兼村委主任期间，利用职务之便，在协助政府部门从事</w:t>
      </w:r>
      <w:r>
        <w:rPr>
          <w:rFonts w:hint="eastAsia"/>
          <w:sz w:val="30"/>
          <w:szCs w:val="30"/>
        </w:rPr>
        <w:t>2012</w:t>
      </w:r>
      <w:r>
        <w:rPr>
          <w:rFonts w:hint="eastAsia"/>
          <w:sz w:val="30"/>
          <w:szCs w:val="30"/>
        </w:rPr>
        <w:t>年度大坪镇三台村第七村民小组“两不具备”贫困村庄农户搬迁工作过程中，与他人共谋骗取政府扶持资金</w:t>
      </w:r>
      <w:r>
        <w:rPr>
          <w:rFonts w:hint="eastAsia"/>
          <w:sz w:val="30"/>
          <w:szCs w:val="30"/>
        </w:rPr>
        <w:t>60000</w:t>
      </w:r>
      <w:r>
        <w:rPr>
          <w:rFonts w:hint="eastAsia"/>
          <w:sz w:val="30"/>
          <w:szCs w:val="30"/>
        </w:rPr>
        <w:t>元人民币，其中</w:t>
      </w:r>
      <w:r>
        <w:rPr>
          <w:rFonts w:hint="eastAsia"/>
          <w:sz w:val="30"/>
          <w:szCs w:val="30"/>
        </w:rPr>
        <w:lastRenderedPageBreak/>
        <w:t>50000</w:t>
      </w:r>
      <w:r>
        <w:rPr>
          <w:rFonts w:hint="eastAsia"/>
          <w:sz w:val="30"/>
          <w:szCs w:val="30"/>
        </w:rPr>
        <w:t>元人民币归彭某</w:t>
      </w:r>
      <w:r>
        <w:rPr>
          <w:rFonts w:hint="eastAsia"/>
          <w:sz w:val="30"/>
          <w:szCs w:val="30"/>
        </w:rPr>
        <w:t>1</w:t>
      </w:r>
      <w:r>
        <w:rPr>
          <w:rFonts w:hint="eastAsia"/>
          <w:sz w:val="30"/>
          <w:szCs w:val="30"/>
        </w:rPr>
        <w:t>用于家庭、个人开支。具体犯罪事实如下：</w:t>
      </w:r>
    </w:p>
    <w:p w14:paraId="2390DAF2" w14:textId="77777777" w:rsidR="00B01DD5" w:rsidRDefault="00B01DD5">
      <w:pPr>
        <w:spacing w:line="500" w:lineRule="atLeast"/>
        <w:ind w:firstLine="600"/>
        <w:divId w:val="1533152376"/>
        <w:rPr>
          <w:rFonts w:hint="eastAsia"/>
          <w:sz w:val="30"/>
          <w:szCs w:val="30"/>
        </w:rPr>
      </w:pPr>
      <w:r>
        <w:rPr>
          <w:rFonts w:hint="eastAsia"/>
          <w:sz w:val="30"/>
          <w:szCs w:val="30"/>
        </w:rPr>
        <w:t>1</w:t>
      </w:r>
      <w:r>
        <w:rPr>
          <w:rFonts w:hint="eastAsia"/>
          <w:sz w:val="30"/>
          <w:szCs w:val="30"/>
        </w:rPr>
        <w:t>、彭某</w:t>
      </w:r>
      <w:r>
        <w:rPr>
          <w:rFonts w:hint="eastAsia"/>
          <w:sz w:val="30"/>
          <w:szCs w:val="30"/>
        </w:rPr>
        <w:t>1</w:t>
      </w:r>
      <w:r>
        <w:rPr>
          <w:rFonts w:hint="eastAsia"/>
          <w:sz w:val="30"/>
          <w:szCs w:val="30"/>
        </w:rPr>
        <w:t>明知其儿子彭某不在“两不具备”贫困村庄搬迁范围，不符合申报条件，通过与彭某签订虚假《房产转让合同书》的手段，伪造相关申报材料，以彭某名义向上申报“两不具备”搬迁扶持资金，并于</w:t>
      </w:r>
      <w:r>
        <w:rPr>
          <w:rFonts w:hint="eastAsia"/>
          <w:sz w:val="30"/>
          <w:szCs w:val="30"/>
        </w:rPr>
        <w:t>2013</w:t>
      </w:r>
      <w:r>
        <w:rPr>
          <w:rFonts w:hint="eastAsia"/>
          <w:sz w:val="30"/>
          <w:szCs w:val="30"/>
        </w:rPr>
        <w:t>年间非法获取国家扶贫资金</w:t>
      </w:r>
      <w:r>
        <w:rPr>
          <w:rFonts w:hint="eastAsia"/>
          <w:sz w:val="30"/>
          <w:szCs w:val="30"/>
        </w:rPr>
        <w:t>30000</w:t>
      </w:r>
      <w:r>
        <w:rPr>
          <w:rFonts w:hint="eastAsia"/>
          <w:sz w:val="30"/>
          <w:szCs w:val="30"/>
        </w:rPr>
        <w:t>元人民币，用于家庭开支使用。</w:t>
      </w:r>
    </w:p>
    <w:p w14:paraId="072C3682" w14:textId="77777777" w:rsidR="00B01DD5" w:rsidRDefault="00B01DD5">
      <w:pPr>
        <w:spacing w:line="500" w:lineRule="atLeast"/>
        <w:ind w:firstLine="600"/>
        <w:divId w:val="1576475244"/>
        <w:rPr>
          <w:rFonts w:hint="eastAsia"/>
          <w:sz w:val="30"/>
          <w:szCs w:val="30"/>
        </w:rPr>
      </w:pPr>
      <w:r>
        <w:rPr>
          <w:rFonts w:hint="eastAsia"/>
          <w:sz w:val="30"/>
          <w:szCs w:val="30"/>
        </w:rPr>
        <w:t>2</w:t>
      </w:r>
      <w:r>
        <w:rPr>
          <w:rFonts w:hint="eastAsia"/>
          <w:sz w:val="30"/>
          <w:szCs w:val="30"/>
        </w:rPr>
        <w:t>、彭某</w:t>
      </w:r>
      <w:r>
        <w:rPr>
          <w:rFonts w:hint="eastAsia"/>
          <w:sz w:val="30"/>
          <w:szCs w:val="30"/>
        </w:rPr>
        <w:t>1</w:t>
      </w:r>
      <w:r>
        <w:rPr>
          <w:rFonts w:hint="eastAsia"/>
          <w:sz w:val="30"/>
          <w:szCs w:val="30"/>
        </w:rPr>
        <w:t>与时任三台村财务罗某</w:t>
      </w:r>
      <w:r>
        <w:rPr>
          <w:rFonts w:hint="eastAsia"/>
          <w:sz w:val="30"/>
          <w:szCs w:val="30"/>
        </w:rPr>
        <w:t>1</w:t>
      </w:r>
      <w:r>
        <w:rPr>
          <w:rFonts w:hint="eastAsia"/>
          <w:sz w:val="30"/>
          <w:szCs w:val="30"/>
        </w:rPr>
        <w:t>（另案处理）共谋，伪造新旧房屋照片和《房产转让合同书》等申报材料，将不在“两不具备”贫困村庄搬迁范围的罗某</w:t>
      </w:r>
      <w:r>
        <w:rPr>
          <w:rFonts w:hint="eastAsia"/>
          <w:sz w:val="30"/>
          <w:szCs w:val="30"/>
        </w:rPr>
        <w:t>1</w:t>
      </w:r>
      <w:r>
        <w:rPr>
          <w:rFonts w:hint="eastAsia"/>
          <w:sz w:val="30"/>
          <w:szCs w:val="30"/>
        </w:rPr>
        <w:t>弟媳蔡某作为搬迁农户向上申报“两不具备”搬迁扶持资金，并于</w:t>
      </w:r>
      <w:r>
        <w:rPr>
          <w:rFonts w:hint="eastAsia"/>
          <w:sz w:val="30"/>
          <w:szCs w:val="30"/>
        </w:rPr>
        <w:t>2013</w:t>
      </w:r>
      <w:r>
        <w:rPr>
          <w:rFonts w:hint="eastAsia"/>
          <w:sz w:val="30"/>
          <w:szCs w:val="30"/>
        </w:rPr>
        <w:t>年间非法获得国家扶贫资金</w:t>
      </w:r>
      <w:r>
        <w:rPr>
          <w:rFonts w:hint="eastAsia"/>
          <w:sz w:val="30"/>
          <w:szCs w:val="30"/>
        </w:rPr>
        <w:t>30000</w:t>
      </w:r>
      <w:r>
        <w:rPr>
          <w:rFonts w:hint="eastAsia"/>
          <w:sz w:val="30"/>
          <w:szCs w:val="30"/>
        </w:rPr>
        <w:t>元人民币，其中彭某</w:t>
      </w:r>
      <w:r>
        <w:rPr>
          <w:rFonts w:hint="eastAsia"/>
          <w:sz w:val="30"/>
          <w:szCs w:val="30"/>
        </w:rPr>
        <w:t>1</w:t>
      </w:r>
      <w:r>
        <w:rPr>
          <w:rFonts w:hint="eastAsia"/>
          <w:sz w:val="30"/>
          <w:szCs w:val="30"/>
        </w:rPr>
        <w:t>分得</w:t>
      </w:r>
      <w:r>
        <w:rPr>
          <w:rFonts w:hint="eastAsia"/>
          <w:sz w:val="30"/>
          <w:szCs w:val="30"/>
        </w:rPr>
        <w:t>20000</w:t>
      </w:r>
      <w:r>
        <w:rPr>
          <w:rFonts w:hint="eastAsia"/>
          <w:sz w:val="30"/>
          <w:szCs w:val="30"/>
        </w:rPr>
        <w:t>元人民币，用于个人开支使用。</w:t>
      </w:r>
    </w:p>
    <w:p w14:paraId="4633BC5E" w14:textId="77777777" w:rsidR="00B01DD5" w:rsidRDefault="00B01DD5">
      <w:pPr>
        <w:spacing w:line="500" w:lineRule="atLeast"/>
        <w:ind w:firstLine="600"/>
        <w:divId w:val="772474963"/>
        <w:rPr>
          <w:rFonts w:hint="eastAsia"/>
          <w:sz w:val="30"/>
          <w:szCs w:val="30"/>
        </w:rPr>
      </w:pP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日，彭某</w:t>
      </w:r>
      <w:r>
        <w:rPr>
          <w:rFonts w:hint="eastAsia"/>
          <w:sz w:val="30"/>
          <w:szCs w:val="30"/>
        </w:rPr>
        <w:t>1</w:t>
      </w:r>
      <w:r>
        <w:rPr>
          <w:rFonts w:hint="eastAsia"/>
          <w:sz w:val="30"/>
          <w:szCs w:val="30"/>
        </w:rPr>
        <w:t>在接受本院反贪污赂贿局侦查人员的一般性询问时，主动交代了其涉嫌贪污的犯罪事实。同年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日，本院反贪污贿赂局对彭某</w:t>
      </w:r>
      <w:r>
        <w:rPr>
          <w:rFonts w:hint="eastAsia"/>
          <w:sz w:val="30"/>
          <w:szCs w:val="30"/>
        </w:rPr>
        <w:t>1</w:t>
      </w:r>
      <w:r>
        <w:rPr>
          <w:rFonts w:hint="eastAsia"/>
          <w:sz w:val="30"/>
          <w:szCs w:val="30"/>
        </w:rPr>
        <w:t>涉嫌贪污罪立案侦查。</w:t>
      </w:r>
    </w:p>
    <w:p w14:paraId="49CE4341" w14:textId="77777777" w:rsidR="00B01DD5" w:rsidRDefault="00B01DD5">
      <w:pPr>
        <w:spacing w:line="500" w:lineRule="atLeast"/>
        <w:ind w:firstLine="600"/>
        <w:divId w:val="1572038436"/>
        <w:rPr>
          <w:rFonts w:hint="eastAsia"/>
          <w:sz w:val="30"/>
          <w:szCs w:val="30"/>
        </w:rPr>
      </w:pPr>
      <w:r>
        <w:rPr>
          <w:rFonts w:hint="eastAsia"/>
          <w:sz w:val="30"/>
          <w:szCs w:val="30"/>
        </w:rPr>
        <w:t>上述事实，公诉机关当庭宣读出示了被告人供述、辨认材料、证人证言、立案决定书、归案经过、选举报告单、任职文件、户籍证明、“两不具备”搬迁安置工作相关政策文件、拨付补助款凭证、扣押决定书、清单、收据等证据，认为被告人彭某</w:t>
      </w:r>
      <w:r>
        <w:rPr>
          <w:rFonts w:hint="eastAsia"/>
          <w:sz w:val="30"/>
          <w:szCs w:val="30"/>
        </w:rPr>
        <w:t>1</w:t>
      </w:r>
      <w:r>
        <w:rPr>
          <w:rFonts w:hint="eastAsia"/>
          <w:sz w:val="30"/>
          <w:szCs w:val="30"/>
        </w:rPr>
        <w:t>的行为已触犯了《中华人民共和国刑法》第三百八十二条之规定，应当以贪污罪追究其刑事责任。认为被告人彭某</w:t>
      </w:r>
      <w:r>
        <w:rPr>
          <w:rFonts w:hint="eastAsia"/>
          <w:sz w:val="30"/>
          <w:szCs w:val="30"/>
        </w:rPr>
        <w:t>1</w:t>
      </w:r>
      <w:r>
        <w:rPr>
          <w:rFonts w:hint="eastAsia"/>
          <w:sz w:val="30"/>
          <w:szCs w:val="30"/>
        </w:rPr>
        <w:t>有自首情节，依法可以从轻或减轻处罚，诉请依法惩处。</w:t>
      </w:r>
    </w:p>
    <w:p w14:paraId="08F6FE0B" w14:textId="77777777" w:rsidR="00B01DD5" w:rsidRDefault="00B01DD5">
      <w:pPr>
        <w:spacing w:line="500" w:lineRule="atLeast"/>
        <w:ind w:firstLine="600"/>
        <w:divId w:val="2073773704"/>
        <w:rPr>
          <w:rFonts w:hint="eastAsia"/>
          <w:sz w:val="30"/>
          <w:szCs w:val="30"/>
        </w:rPr>
      </w:pPr>
      <w:r>
        <w:rPr>
          <w:rFonts w:hint="eastAsia"/>
          <w:sz w:val="30"/>
          <w:szCs w:val="30"/>
        </w:rPr>
        <w:t>被告人彭某</w:t>
      </w:r>
      <w:r>
        <w:rPr>
          <w:rFonts w:hint="eastAsia"/>
          <w:sz w:val="30"/>
          <w:szCs w:val="30"/>
        </w:rPr>
        <w:t>1</w:t>
      </w:r>
      <w:r>
        <w:rPr>
          <w:rFonts w:hint="eastAsia"/>
          <w:sz w:val="30"/>
          <w:szCs w:val="30"/>
        </w:rPr>
        <w:t>对指控的罪名和事实无异议，提出其本人身体患病，家庭有实际困难，请求对其从轻处罚。</w:t>
      </w:r>
    </w:p>
    <w:p w14:paraId="067C8EEB" w14:textId="77777777" w:rsidR="00B01DD5" w:rsidRDefault="00B01DD5">
      <w:pPr>
        <w:spacing w:line="500" w:lineRule="atLeast"/>
        <w:ind w:firstLine="600"/>
        <w:divId w:val="2115785036"/>
        <w:rPr>
          <w:rFonts w:hint="eastAsia"/>
          <w:sz w:val="30"/>
          <w:szCs w:val="30"/>
        </w:rPr>
      </w:pPr>
      <w:r>
        <w:rPr>
          <w:rFonts w:hint="eastAsia"/>
          <w:sz w:val="30"/>
          <w:szCs w:val="30"/>
        </w:rPr>
        <w:t>经审理查明，为加快全省扶贫开发工作进程，促进区域经济社会协调发展，</w:t>
      </w:r>
      <w:r>
        <w:rPr>
          <w:rFonts w:hint="eastAsia"/>
          <w:sz w:val="30"/>
          <w:szCs w:val="30"/>
        </w:rPr>
        <w:t>2010</w:t>
      </w:r>
      <w:r>
        <w:rPr>
          <w:rFonts w:hint="eastAsia"/>
          <w:sz w:val="30"/>
          <w:szCs w:val="30"/>
        </w:rPr>
        <w:t>年</w:t>
      </w:r>
      <w:r>
        <w:rPr>
          <w:rFonts w:hint="eastAsia"/>
          <w:sz w:val="30"/>
          <w:szCs w:val="30"/>
        </w:rPr>
        <w:t>2</w:t>
      </w:r>
      <w:r>
        <w:rPr>
          <w:rFonts w:hint="eastAsia"/>
          <w:sz w:val="30"/>
          <w:szCs w:val="30"/>
        </w:rPr>
        <w:t>月，省政府办公室制订了《广东省不具备生产生活条件贫困村庄搬迁安置工作实施方案》并发出通知，给予搬迁建房农户补助，地级市、县级财政配套也给予补助，标准为搬迁农户每户</w:t>
      </w:r>
      <w:r>
        <w:rPr>
          <w:rFonts w:hint="eastAsia"/>
          <w:sz w:val="30"/>
          <w:szCs w:val="30"/>
        </w:rPr>
        <w:t>3</w:t>
      </w:r>
      <w:r>
        <w:rPr>
          <w:rFonts w:hint="eastAsia"/>
          <w:sz w:val="30"/>
          <w:szCs w:val="30"/>
        </w:rPr>
        <w:t>万元人民币。梅县区扶贫开发局按要求对全区各镇符合不具备生产生活条件（以下称“两不具备”）贫困村庄进行调查登记上报。其中，大坪镇三台村（</w:t>
      </w:r>
      <w:r>
        <w:rPr>
          <w:rFonts w:hint="eastAsia"/>
          <w:sz w:val="30"/>
          <w:szCs w:val="30"/>
        </w:rPr>
        <w:t>7</w:t>
      </w:r>
      <w:r>
        <w:rPr>
          <w:rFonts w:hint="eastAsia"/>
          <w:sz w:val="30"/>
          <w:szCs w:val="30"/>
        </w:rPr>
        <w:t>队）被列为“两不具备”贫困村庄向上申报对象。被告人彭某</w:t>
      </w:r>
      <w:r>
        <w:rPr>
          <w:rFonts w:hint="eastAsia"/>
          <w:sz w:val="30"/>
          <w:szCs w:val="30"/>
        </w:rPr>
        <w:t>1</w:t>
      </w:r>
      <w:r>
        <w:rPr>
          <w:rFonts w:hint="eastAsia"/>
          <w:sz w:val="30"/>
          <w:szCs w:val="30"/>
        </w:rPr>
        <w:t>作为梅县区大坪镇三台村村委书记兼村主任，在</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年任职期间，参与协助政府办理申报、审核及发放扶贫资金过程中，以其家属名义并伙同村委干部罗某</w:t>
      </w:r>
      <w:r>
        <w:rPr>
          <w:rFonts w:hint="eastAsia"/>
          <w:sz w:val="30"/>
          <w:szCs w:val="30"/>
        </w:rPr>
        <w:t>1</w:t>
      </w:r>
      <w:r>
        <w:rPr>
          <w:rFonts w:hint="eastAsia"/>
          <w:sz w:val="30"/>
          <w:szCs w:val="30"/>
        </w:rPr>
        <w:t>（另案处理）骗取国家扶贫资金</w:t>
      </w:r>
      <w:r>
        <w:rPr>
          <w:rFonts w:hint="eastAsia"/>
          <w:sz w:val="30"/>
          <w:szCs w:val="30"/>
        </w:rPr>
        <w:t>2</w:t>
      </w:r>
      <w:r>
        <w:rPr>
          <w:rFonts w:hint="eastAsia"/>
          <w:sz w:val="30"/>
          <w:szCs w:val="30"/>
        </w:rPr>
        <w:t>笔共</w:t>
      </w:r>
      <w:r>
        <w:rPr>
          <w:rFonts w:hint="eastAsia"/>
          <w:sz w:val="30"/>
          <w:szCs w:val="30"/>
        </w:rPr>
        <w:t>6</w:t>
      </w:r>
      <w:r>
        <w:rPr>
          <w:rFonts w:hint="eastAsia"/>
          <w:sz w:val="30"/>
          <w:szCs w:val="30"/>
        </w:rPr>
        <w:t>万元，第</w:t>
      </w:r>
      <w:r>
        <w:rPr>
          <w:rFonts w:hint="eastAsia"/>
          <w:sz w:val="30"/>
          <w:szCs w:val="30"/>
        </w:rPr>
        <w:t>2</w:t>
      </w:r>
      <w:r>
        <w:rPr>
          <w:rFonts w:hint="eastAsia"/>
          <w:sz w:val="30"/>
          <w:szCs w:val="30"/>
        </w:rPr>
        <w:t>笔被告人彭某</w:t>
      </w:r>
      <w:r>
        <w:rPr>
          <w:rFonts w:hint="eastAsia"/>
          <w:sz w:val="30"/>
          <w:szCs w:val="30"/>
        </w:rPr>
        <w:t>1</w:t>
      </w:r>
      <w:r>
        <w:rPr>
          <w:rFonts w:hint="eastAsia"/>
          <w:sz w:val="30"/>
          <w:szCs w:val="30"/>
        </w:rPr>
        <w:t>分得</w:t>
      </w:r>
      <w:r>
        <w:rPr>
          <w:rFonts w:hint="eastAsia"/>
          <w:sz w:val="30"/>
          <w:szCs w:val="30"/>
        </w:rPr>
        <w:t>2</w:t>
      </w:r>
      <w:r>
        <w:rPr>
          <w:rFonts w:hint="eastAsia"/>
          <w:sz w:val="30"/>
          <w:szCs w:val="30"/>
        </w:rPr>
        <w:t>万元，个人实际骗取扶贫金共</w:t>
      </w:r>
      <w:r>
        <w:rPr>
          <w:rFonts w:hint="eastAsia"/>
          <w:sz w:val="30"/>
          <w:szCs w:val="30"/>
        </w:rPr>
        <w:t>5</w:t>
      </w:r>
      <w:r>
        <w:rPr>
          <w:rFonts w:hint="eastAsia"/>
          <w:sz w:val="30"/>
          <w:szCs w:val="30"/>
        </w:rPr>
        <w:t>万元，具体事实如下：</w:t>
      </w:r>
    </w:p>
    <w:p w14:paraId="73837335" w14:textId="77777777" w:rsidR="00B01DD5" w:rsidRDefault="00B01DD5">
      <w:pPr>
        <w:spacing w:line="500" w:lineRule="atLeast"/>
        <w:ind w:firstLine="600"/>
        <w:divId w:val="1862620661"/>
        <w:rPr>
          <w:rFonts w:hint="eastAsia"/>
          <w:sz w:val="30"/>
          <w:szCs w:val="30"/>
        </w:rPr>
      </w:pPr>
      <w:r>
        <w:rPr>
          <w:rFonts w:hint="eastAsia"/>
          <w:sz w:val="30"/>
          <w:szCs w:val="30"/>
        </w:rPr>
        <w:t>1</w:t>
      </w:r>
      <w:r>
        <w:rPr>
          <w:rFonts w:hint="eastAsia"/>
          <w:sz w:val="30"/>
          <w:szCs w:val="30"/>
        </w:rPr>
        <w:t>、</w:t>
      </w:r>
      <w:r>
        <w:rPr>
          <w:rFonts w:hint="eastAsia"/>
          <w:sz w:val="30"/>
          <w:szCs w:val="30"/>
        </w:rPr>
        <w:t>2012</w:t>
      </w:r>
      <w:r>
        <w:rPr>
          <w:rFonts w:hint="eastAsia"/>
          <w:sz w:val="30"/>
          <w:szCs w:val="30"/>
        </w:rPr>
        <w:t>年间，被告人彭某</w:t>
      </w:r>
      <w:r>
        <w:rPr>
          <w:rFonts w:hint="eastAsia"/>
          <w:sz w:val="30"/>
          <w:szCs w:val="30"/>
        </w:rPr>
        <w:t>1</w:t>
      </w:r>
      <w:r>
        <w:rPr>
          <w:rFonts w:hint="eastAsia"/>
          <w:sz w:val="30"/>
          <w:szCs w:val="30"/>
        </w:rPr>
        <w:t>参与协助政府办理梅县区大坪镇三台村“两不具备”贫困农户搬迁安置的申报、审核、验收及发放扶持资金过程中，利用其任村书记兼村主任的职务便利，明知其家属不符合申报条件，仍通过为其儿子彭某签订虚假《房产转让合同书》，以彭某名义伪造相关申报材料申报此项扶贫资金补助，并于</w:t>
      </w:r>
      <w:r>
        <w:rPr>
          <w:rFonts w:hint="eastAsia"/>
          <w:sz w:val="30"/>
          <w:szCs w:val="30"/>
        </w:rPr>
        <w:t>2013</w:t>
      </w:r>
      <w:r>
        <w:rPr>
          <w:rFonts w:hint="eastAsia"/>
          <w:sz w:val="30"/>
          <w:szCs w:val="30"/>
        </w:rPr>
        <w:t>年间领取此项扶持资金补助</w:t>
      </w:r>
      <w:r>
        <w:rPr>
          <w:rFonts w:hint="eastAsia"/>
          <w:sz w:val="30"/>
          <w:szCs w:val="30"/>
        </w:rPr>
        <w:t>30000</w:t>
      </w:r>
      <w:r>
        <w:rPr>
          <w:rFonts w:hint="eastAsia"/>
          <w:sz w:val="30"/>
          <w:szCs w:val="30"/>
        </w:rPr>
        <w:t>元用于其家庭开支。</w:t>
      </w:r>
    </w:p>
    <w:p w14:paraId="14E7AE0B" w14:textId="77777777" w:rsidR="00B01DD5" w:rsidRDefault="00B01DD5">
      <w:pPr>
        <w:spacing w:line="500" w:lineRule="atLeast"/>
        <w:ind w:firstLine="600"/>
        <w:divId w:val="826437549"/>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年间的一天，被告人彭某</w:t>
      </w:r>
      <w:r>
        <w:rPr>
          <w:rFonts w:hint="eastAsia"/>
          <w:sz w:val="30"/>
          <w:szCs w:val="30"/>
        </w:rPr>
        <w:t>1</w:t>
      </w:r>
      <w:r>
        <w:rPr>
          <w:rFonts w:hint="eastAsia"/>
          <w:sz w:val="30"/>
          <w:szCs w:val="30"/>
        </w:rPr>
        <w:t>与村委委员罗某</w:t>
      </w:r>
      <w:r>
        <w:rPr>
          <w:rFonts w:hint="eastAsia"/>
          <w:sz w:val="30"/>
          <w:szCs w:val="30"/>
        </w:rPr>
        <w:t>1</w:t>
      </w:r>
      <w:r>
        <w:rPr>
          <w:rFonts w:hint="eastAsia"/>
          <w:sz w:val="30"/>
          <w:szCs w:val="30"/>
        </w:rPr>
        <w:t>（财务、另案处理）提出“两不具备”搬迁安置指标还差</w:t>
      </w:r>
      <w:r>
        <w:rPr>
          <w:rFonts w:hint="eastAsia"/>
          <w:sz w:val="30"/>
          <w:szCs w:val="30"/>
        </w:rPr>
        <w:t>1</w:t>
      </w:r>
      <w:r>
        <w:rPr>
          <w:rFonts w:hint="eastAsia"/>
          <w:sz w:val="30"/>
          <w:szCs w:val="30"/>
        </w:rPr>
        <w:t>户，找自己的家属申报，钱到位后两人处理，罗某</w:t>
      </w:r>
      <w:r>
        <w:rPr>
          <w:rFonts w:hint="eastAsia"/>
          <w:sz w:val="30"/>
          <w:szCs w:val="30"/>
        </w:rPr>
        <w:t>1</w:t>
      </w:r>
      <w:r>
        <w:rPr>
          <w:rFonts w:hint="eastAsia"/>
          <w:sz w:val="30"/>
          <w:szCs w:val="30"/>
        </w:rPr>
        <w:t>同意后，共同伪造新旧房屋照片及《房产转让合同书》等申报材料，以罗某</w:t>
      </w:r>
      <w:r>
        <w:rPr>
          <w:rFonts w:hint="eastAsia"/>
          <w:sz w:val="30"/>
          <w:szCs w:val="30"/>
        </w:rPr>
        <w:t>1</w:t>
      </w:r>
      <w:r>
        <w:rPr>
          <w:rFonts w:hint="eastAsia"/>
          <w:sz w:val="30"/>
          <w:szCs w:val="30"/>
        </w:rPr>
        <w:t>弟媳蔡某的名义申报此项扶贫资金补助，并于</w:t>
      </w:r>
      <w:r>
        <w:rPr>
          <w:rFonts w:hint="eastAsia"/>
          <w:sz w:val="30"/>
          <w:szCs w:val="30"/>
        </w:rPr>
        <w:t>2013</w:t>
      </w:r>
      <w:r>
        <w:rPr>
          <w:rFonts w:hint="eastAsia"/>
          <w:sz w:val="30"/>
          <w:szCs w:val="30"/>
        </w:rPr>
        <w:t>年间领取此项资金补助</w:t>
      </w:r>
      <w:r>
        <w:rPr>
          <w:rFonts w:hint="eastAsia"/>
          <w:sz w:val="30"/>
          <w:szCs w:val="30"/>
        </w:rPr>
        <w:t>30000</w:t>
      </w:r>
      <w:r>
        <w:rPr>
          <w:rFonts w:hint="eastAsia"/>
          <w:sz w:val="30"/>
          <w:szCs w:val="30"/>
        </w:rPr>
        <w:t>元，被告人彭某</w:t>
      </w:r>
      <w:r>
        <w:rPr>
          <w:rFonts w:hint="eastAsia"/>
          <w:sz w:val="30"/>
          <w:szCs w:val="30"/>
        </w:rPr>
        <w:t>1</w:t>
      </w:r>
      <w:r>
        <w:rPr>
          <w:rFonts w:hint="eastAsia"/>
          <w:sz w:val="30"/>
          <w:szCs w:val="30"/>
        </w:rPr>
        <w:t>从中分得</w:t>
      </w:r>
      <w:r>
        <w:rPr>
          <w:rFonts w:hint="eastAsia"/>
          <w:sz w:val="30"/>
          <w:szCs w:val="30"/>
        </w:rPr>
        <w:t>20000</w:t>
      </w:r>
      <w:r>
        <w:rPr>
          <w:rFonts w:hint="eastAsia"/>
          <w:sz w:val="30"/>
          <w:szCs w:val="30"/>
        </w:rPr>
        <w:t>元用于其家庭开支，罗某</w:t>
      </w:r>
      <w:r>
        <w:rPr>
          <w:rFonts w:hint="eastAsia"/>
          <w:sz w:val="30"/>
          <w:szCs w:val="30"/>
        </w:rPr>
        <w:t>1</w:t>
      </w:r>
      <w:r>
        <w:rPr>
          <w:rFonts w:hint="eastAsia"/>
          <w:sz w:val="30"/>
          <w:szCs w:val="30"/>
        </w:rPr>
        <w:t>分得</w:t>
      </w:r>
      <w:r>
        <w:rPr>
          <w:rFonts w:hint="eastAsia"/>
          <w:sz w:val="30"/>
          <w:szCs w:val="30"/>
        </w:rPr>
        <w:t>10000</w:t>
      </w:r>
      <w:r>
        <w:rPr>
          <w:rFonts w:hint="eastAsia"/>
          <w:sz w:val="30"/>
          <w:szCs w:val="30"/>
        </w:rPr>
        <w:t>元。</w:t>
      </w:r>
    </w:p>
    <w:p w14:paraId="170CA428" w14:textId="77777777" w:rsidR="00B01DD5" w:rsidRDefault="00B01DD5">
      <w:pPr>
        <w:spacing w:line="500" w:lineRule="atLeast"/>
        <w:ind w:firstLine="600"/>
        <w:divId w:val="1503660861"/>
        <w:rPr>
          <w:rFonts w:hint="eastAsia"/>
          <w:sz w:val="30"/>
          <w:szCs w:val="30"/>
        </w:rPr>
      </w:pPr>
      <w:r>
        <w:rPr>
          <w:rFonts w:hint="eastAsia"/>
          <w:sz w:val="30"/>
          <w:szCs w:val="30"/>
        </w:rPr>
        <w:t>另查明，被告人彭某</w:t>
      </w:r>
      <w:r>
        <w:rPr>
          <w:rFonts w:hint="eastAsia"/>
          <w:sz w:val="30"/>
          <w:szCs w:val="30"/>
        </w:rPr>
        <w:t>1</w:t>
      </w:r>
      <w:r>
        <w:rPr>
          <w:rFonts w:hint="eastAsia"/>
          <w:sz w:val="30"/>
          <w:szCs w:val="30"/>
        </w:rPr>
        <w:t>在接受侦查机关询问期间，主动交代了其在</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年以其儿子名义骗取“两不具备”扶贫补助金</w:t>
      </w:r>
      <w:r>
        <w:rPr>
          <w:rFonts w:hint="eastAsia"/>
          <w:sz w:val="30"/>
          <w:szCs w:val="30"/>
        </w:rPr>
        <w:t>30000</w:t>
      </w:r>
      <w:r>
        <w:rPr>
          <w:rFonts w:hint="eastAsia"/>
          <w:sz w:val="30"/>
          <w:szCs w:val="30"/>
        </w:rPr>
        <w:t>元及伙同村干部罗某</w:t>
      </w:r>
      <w:r>
        <w:rPr>
          <w:rFonts w:hint="eastAsia"/>
          <w:sz w:val="30"/>
          <w:szCs w:val="30"/>
        </w:rPr>
        <w:t>1</w:t>
      </w:r>
      <w:r>
        <w:rPr>
          <w:rFonts w:hint="eastAsia"/>
          <w:sz w:val="30"/>
          <w:szCs w:val="30"/>
        </w:rPr>
        <w:t>骗取扶贫补助金</w:t>
      </w:r>
      <w:r>
        <w:rPr>
          <w:rFonts w:hint="eastAsia"/>
          <w:sz w:val="30"/>
          <w:szCs w:val="30"/>
        </w:rPr>
        <w:t>20000</w:t>
      </w:r>
      <w:r>
        <w:rPr>
          <w:rFonts w:hint="eastAsia"/>
          <w:sz w:val="30"/>
          <w:szCs w:val="30"/>
        </w:rPr>
        <w:t>元的事实，有自首情节。并于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日退清贪污赃款共</w:t>
      </w:r>
      <w:r>
        <w:rPr>
          <w:rFonts w:hint="eastAsia"/>
          <w:sz w:val="30"/>
          <w:szCs w:val="30"/>
        </w:rPr>
        <w:t>50000</w:t>
      </w:r>
      <w:r>
        <w:rPr>
          <w:rFonts w:hint="eastAsia"/>
          <w:sz w:val="30"/>
          <w:szCs w:val="30"/>
        </w:rPr>
        <w:t>元。</w:t>
      </w:r>
    </w:p>
    <w:p w14:paraId="5B0242EF" w14:textId="77777777" w:rsidR="00B01DD5" w:rsidRDefault="00B01DD5">
      <w:pPr>
        <w:spacing w:line="500" w:lineRule="atLeast"/>
        <w:ind w:firstLine="600"/>
        <w:divId w:val="754206451"/>
        <w:rPr>
          <w:rFonts w:hint="eastAsia"/>
          <w:sz w:val="30"/>
          <w:szCs w:val="30"/>
        </w:rPr>
      </w:pPr>
      <w:r>
        <w:rPr>
          <w:rFonts w:hint="eastAsia"/>
          <w:sz w:val="30"/>
          <w:szCs w:val="30"/>
        </w:rPr>
        <w:t>上述事实，有经法庭质证、认证的如下证据予以证实：</w:t>
      </w:r>
    </w:p>
    <w:p w14:paraId="00CEB1B4" w14:textId="77777777" w:rsidR="00B01DD5" w:rsidRDefault="00B01DD5">
      <w:pPr>
        <w:spacing w:line="500" w:lineRule="atLeast"/>
        <w:ind w:firstLine="600"/>
        <w:divId w:val="127744012"/>
        <w:rPr>
          <w:rFonts w:hint="eastAsia"/>
          <w:sz w:val="30"/>
          <w:szCs w:val="30"/>
        </w:rPr>
      </w:pPr>
      <w:r>
        <w:rPr>
          <w:rFonts w:hint="eastAsia"/>
          <w:sz w:val="30"/>
          <w:szCs w:val="30"/>
        </w:rPr>
        <w:t>1</w:t>
      </w:r>
      <w:r>
        <w:rPr>
          <w:rFonts w:hint="eastAsia"/>
          <w:sz w:val="30"/>
          <w:szCs w:val="30"/>
        </w:rPr>
        <w:t>、选举结果报告单（</w:t>
      </w:r>
      <w:r>
        <w:rPr>
          <w:rFonts w:hint="eastAsia"/>
          <w:sz w:val="30"/>
          <w:szCs w:val="30"/>
        </w:rPr>
        <w:t>2011</w:t>
      </w:r>
      <w:r>
        <w:rPr>
          <w:rFonts w:hint="eastAsia"/>
          <w:sz w:val="30"/>
          <w:szCs w:val="30"/>
        </w:rPr>
        <w:t>年度、</w:t>
      </w:r>
      <w:r>
        <w:rPr>
          <w:rFonts w:hint="eastAsia"/>
          <w:sz w:val="30"/>
          <w:szCs w:val="30"/>
        </w:rPr>
        <w:t>2014</w:t>
      </w:r>
      <w:r>
        <w:rPr>
          <w:rFonts w:hint="eastAsia"/>
          <w:sz w:val="30"/>
          <w:szCs w:val="30"/>
        </w:rPr>
        <w:t>年度）、梅坪委（</w:t>
      </w:r>
      <w:r>
        <w:rPr>
          <w:rFonts w:hint="eastAsia"/>
          <w:sz w:val="30"/>
          <w:szCs w:val="30"/>
        </w:rPr>
        <w:t>2011</w:t>
      </w:r>
      <w:r>
        <w:rPr>
          <w:rFonts w:hint="eastAsia"/>
          <w:sz w:val="30"/>
          <w:szCs w:val="30"/>
        </w:rPr>
        <w:t>）</w:t>
      </w:r>
      <w:r>
        <w:rPr>
          <w:rFonts w:hint="eastAsia"/>
          <w:sz w:val="30"/>
          <w:szCs w:val="30"/>
        </w:rPr>
        <w:t>01</w:t>
      </w:r>
      <w:r>
        <w:rPr>
          <w:rFonts w:hint="eastAsia"/>
          <w:sz w:val="30"/>
          <w:szCs w:val="30"/>
        </w:rPr>
        <w:t>号和（</w:t>
      </w:r>
      <w:r>
        <w:rPr>
          <w:rFonts w:hint="eastAsia"/>
          <w:sz w:val="30"/>
          <w:szCs w:val="30"/>
        </w:rPr>
        <w:t>2014</w:t>
      </w:r>
      <w:r>
        <w:rPr>
          <w:rFonts w:hint="eastAsia"/>
          <w:sz w:val="30"/>
          <w:szCs w:val="30"/>
        </w:rPr>
        <w:t>）</w:t>
      </w:r>
      <w:r>
        <w:rPr>
          <w:rFonts w:hint="eastAsia"/>
          <w:sz w:val="30"/>
          <w:szCs w:val="30"/>
        </w:rPr>
        <w:t>14</w:t>
      </w:r>
      <w:r>
        <w:rPr>
          <w:rFonts w:hint="eastAsia"/>
          <w:sz w:val="30"/>
          <w:szCs w:val="30"/>
        </w:rPr>
        <w:t>号任职通知书，可以证实被告人彭某</w:t>
      </w:r>
      <w:r>
        <w:rPr>
          <w:rFonts w:hint="eastAsia"/>
          <w:sz w:val="30"/>
          <w:szCs w:val="30"/>
        </w:rPr>
        <w:t>12011</w:t>
      </w:r>
      <w:r>
        <w:rPr>
          <w:rFonts w:hint="eastAsia"/>
          <w:sz w:val="30"/>
          <w:szCs w:val="30"/>
        </w:rPr>
        <w:t>年</w:t>
      </w:r>
      <w:r>
        <w:rPr>
          <w:rFonts w:hint="eastAsia"/>
          <w:sz w:val="30"/>
          <w:szCs w:val="30"/>
        </w:rPr>
        <w:t>2</w:t>
      </w:r>
      <w:r>
        <w:rPr>
          <w:rFonts w:hint="eastAsia"/>
          <w:sz w:val="30"/>
          <w:szCs w:val="30"/>
        </w:rPr>
        <w:t>月、</w:t>
      </w:r>
      <w:r>
        <w:rPr>
          <w:rFonts w:hint="eastAsia"/>
          <w:sz w:val="30"/>
          <w:szCs w:val="30"/>
        </w:rPr>
        <w:t>2014</w:t>
      </w:r>
      <w:r>
        <w:rPr>
          <w:rFonts w:hint="eastAsia"/>
          <w:sz w:val="30"/>
          <w:szCs w:val="30"/>
        </w:rPr>
        <w:t>年</w:t>
      </w:r>
      <w:r>
        <w:rPr>
          <w:rFonts w:hint="eastAsia"/>
          <w:sz w:val="30"/>
          <w:szCs w:val="30"/>
        </w:rPr>
        <w:t>4</w:t>
      </w:r>
      <w:r>
        <w:rPr>
          <w:rFonts w:hint="eastAsia"/>
          <w:sz w:val="30"/>
          <w:szCs w:val="30"/>
        </w:rPr>
        <w:t>月当选为大坪镇三台村党支部书记、村委主任的事实，符合贪污罪的主体资格。</w:t>
      </w:r>
    </w:p>
    <w:p w14:paraId="148408EE" w14:textId="77777777" w:rsidR="00B01DD5" w:rsidRDefault="00B01DD5">
      <w:pPr>
        <w:spacing w:line="500" w:lineRule="atLeast"/>
        <w:ind w:firstLine="600"/>
        <w:divId w:val="839273157"/>
        <w:rPr>
          <w:rFonts w:hint="eastAsia"/>
          <w:sz w:val="30"/>
          <w:szCs w:val="30"/>
        </w:rPr>
      </w:pPr>
      <w:r>
        <w:rPr>
          <w:rFonts w:hint="eastAsia"/>
          <w:sz w:val="30"/>
          <w:szCs w:val="30"/>
        </w:rPr>
        <w:t>2</w:t>
      </w:r>
      <w:r>
        <w:rPr>
          <w:rFonts w:hint="eastAsia"/>
          <w:sz w:val="30"/>
          <w:szCs w:val="30"/>
        </w:rPr>
        <w:t>、证人证言</w:t>
      </w:r>
    </w:p>
    <w:p w14:paraId="28575154" w14:textId="77777777" w:rsidR="00B01DD5" w:rsidRDefault="00B01DD5">
      <w:pPr>
        <w:spacing w:line="500" w:lineRule="atLeast"/>
        <w:ind w:firstLine="600"/>
        <w:divId w:val="400981914"/>
        <w:rPr>
          <w:rFonts w:hint="eastAsia"/>
          <w:sz w:val="30"/>
          <w:szCs w:val="30"/>
        </w:rPr>
      </w:pPr>
      <w:r>
        <w:rPr>
          <w:rFonts w:hint="eastAsia"/>
          <w:sz w:val="30"/>
          <w:szCs w:val="30"/>
        </w:rPr>
        <w:t>（</w:t>
      </w:r>
      <w:r>
        <w:rPr>
          <w:rFonts w:hint="eastAsia"/>
          <w:sz w:val="30"/>
          <w:szCs w:val="30"/>
        </w:rPr>
        <w:t>1</w:t>
      </w:r>
      <w:r>
        <w:rPr>
          <w:rFonts w:hint="eastAsia"/>
          <w:sz w:val="30"/>
          <w:szCs w:val="30"/>
        </w:rPr>
        <w:t>）证人蔡某（罗某</w:t>
      </w:r>
      <w:r>
        <w:rPr>
          <w:rFonts w:hint="eastAsia"/>
          <w:sz w:val="30"/>
          <w:szCs w:val="30"/>
        </w:rPr>
        <w:t>1</w:t>
      </w:r>
      <w:r>
        <w:rPr>
          <w:rFonts w:hint="eastAsia"/>
          <w:sz w:val="30"/>
          <w:szCs w:val="30"/>
        </w:rPr>
        <w:t>弟媳）的证言，可证实</w:t>
      </w:r>
      <w:r>
        <w:rPr>
          <w:rFonts w:hint="eastAsia"/>
          <w:sz w:val="30"/>
          <w:szCs w:val="30"/>
        </w:rPr>
        <w:t>2012</w:t>
      </w:r>
      <w:r>
        <w:rPr>
          <w:rFonts w:hint="eastAsia"/>
          <w:sz w:val="30"/>
          <w:szCs w:val="30"/>
        </w:rPr>
        <w:t>年间的一天，丈夫的哥哥罗某</w:t>
      </w:r>
      <w:r>
        <w:rPr>
          <w:rFonts w:hint="eastAsia"/>
          <w:sz w:val="30"/>
          <w:szCs w:val="30"/>
        </w:rPr>
        <w:t>1</w:t>
      </w:r>
      <w:r>
        <w:rPr>
          <w:rFonts w:hint="eastAsia"/>
          <w:sz w:val="30"/>
          <w:szCs w:val="30"/>
        </w:rPr>
        <w:t>对其讲要完成上级布置的任务，挂其名义申报“两不具备”扶贫补助金，让其配合他们的工作，至于申报要填表、拍照、做房产转让合同等都是罗某</w:t>
      </w:r>
      <w:r>
        <w:rPr>
          <w:rFonts w:hint="eastAsia"/>
          <w:sz w:val="30"/>
          <w:szCs w:val="30"/>
        </w:rPr>
        <w:t>1</w:t>
      </w:r>
      <w:r>
        <w:rPr>
          <w:rFonts w:hint="eastAsia"/>
          <w:sz w:val="30"/>
          <w:szCs w:val="30"/>
        </w:rPr>
        <w:t>去做的。到了</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月，罗某</w:t>
      </w:r>
      <w:r>
        <w:rPr>
          <w:rFonts w:hint="eastAsia"/>
          <w:sz w:val="30"/>
          <w:szCs w:val="30"/>
        </w:rPr>
        <w:t>1</w:t>
      </w:r>
      <w:r>
        <w:rPr>
          <w:rFonts w:hint="eastAsia"/>
          <w:sz w:val="30"/>
          <w:szCs w:val="30"/>
        </w:rPr>
        <w:t>拿给她</w:t>
      </w:r>
      <w:r>
        <w:rPr>
          <w:rFonts w:hint="eastAsia"/>
          <w:sz w:val="30"/>
          <w:szCs w:val="30"/>
        </w:rPr>
        <w:t>2000</w:t>
      </w:r>
      <w:r>
        <w:rPr>
          <w:rFonts w:hint="eastAsia"/>
          <w:sz w:val="30"/>
          <w:szCs w:val="30"/>
        </w:rPr>
        <w:t>元说是搬迁扶贫补助，其余由上级处理。</w:t>
      </w:r>
    </w:p>
    <w:p w14:paraId="38D7D1B4" w14:textId="77777777" w:rsidR="00B01DD5" w:rsidRDefault="00B01DD5">
      <w:pPr>
        <w:spacing w:line="500" w:lineRule="atLeast"/>
        <w:ind w:firstLine="600"/>
        <w:divId w:val="1829781410"/>
        <w:rPr>
          <w:rFonts w:hint="eastAsia"/>
          <w:sz w:val="30"/>
          <w:szCs w:val="30"/>
        </w:rPr>
      </w:pPr>
      <w:r>
        <w:rPr>
          <w:rFonts w:hint="eastAsia"/>
          <w:sz w:val="30"/>
          <w:szCs w:val="30"/>
        </w:rPr>
        <w:t>“两不具备”农户申请登记信息表、到户签收表、房产转让合同书，经证人蔡某辨认，表中及合同书中“蔡某”签名是其本人所签，其他填写的材料是罗某</w:t>
      </w:r>
      <w:r>
        <w:rPr>
          <w:rFonts w:hint="eastAsia"/>
          <w:sz w:val="30"/>
          <w:szCs w:val="30"/>
        </w:rPr>
        <w:t>1</w:t>
      </w:r>
      <w:r>
        <w:rPr>
          <w:rFonts w:hint="eastAsia"/>
          <w:sz w:val="30"/>
          <w:szCs w:val="30"/>
        </w:rPr>
        <w:t>处理的。</w:t>
      </w:r>
    </w:p>
    <w:p w14:paraId="4A94C1D7" w14:textId="77777777" w:rsidR="00B01DD5" w:rsidRDefault="00B01DD5">
      <w:pPr>
        <w:spacing w:line="500" w:lineRule="atLeast"/>
        <w:ind w:firstLine="600"/>
        <w:divId w:val="1392119535"/>
        <w:rPr>
          <w:rFonts w:hint="eastAsia"/>
          <w:sz w:val="30"/>
          <w:szCs w:val="30"/>
        </w:rPr>
      </w:pPr>
      <w:r>
        <w:rPr>
          <w:rFonts w:hint="eastAsia"/>
          <w:sz w:val="30"/>
          <w:szCs w:val="30"/>
        </w:rPr>
        <w:t>（</w:t>
      </w:r>
      <w:r>
        <w:rPr>
          <w:rFonts w:hint="eastAsia"/>
          <w:sz w:val="30"/>
          <w:szCs w:val="30"/>
        </w:rPr>
        <w:t>2</w:t>
      </w:r>
      <w:r>
        <w:rPr>
          <w:rFonts w:hint="eastAsia"/>
          <w:sz w:val="30"/>
          <w:szCs w:val="30"/>
        </w:rPr>
        <w:t>）证人罗某</w:t>
      </w:r>
      <w:r>
        <w:rPr>
          <w:rFonts w:hint="eastAsia"/>
          <w:sz w:val="30"/>
          <w:szCs w:val="30"/>
        </w:rPr>
        <w:t>1</w:t>
      </w:r>
      <w:r>
        <w:rPr>
          <w:rFonts w:hint="eastAsia"/>
          <w:sz w:val="30"/>
          <w:szCs w:val="30"/>
        </w:rPr>
        <w:t>的证言，可证实</w:t>
      </w:r>
      <w:r>
        <w:rPr>
          <w:rFonts w:hint="eastAsia"/>
          <w:sz w:val="30"/>
          <w:szCs w:val="30"/>
        </w:rPr>
        <w:t>2012</w:t>
      </w:r>
      <w:r>
        <w:rPr>
          <w:rFonts w:hint="eastAsia"/>
          <w:sz w:val="30"/>
          <w:szCs w:val="30"/>
        </w:rPr>
        <w:t>年其任三台村财务期间，其与村书记彭某</w:t>
      </w:r>
      <w:r>
        <w:rPr>
          <w:rFonts w:hint="eastAsia"/>
          <w:sz w:val="30"/>
          <w:szCs w:val="30"/>
        </w:rPr>
        <w:t>1</w:t>
      </w:r>
      <w:r>
        <w:rPr>
          <w:rFonts w:hint="eastAsia"/>
          <w:sz w:val="30"/>
          <w:szCs w:val="30"/>
        </w:rPr>
        <w:t>协助政府办理三台村“两不具备”农户安置工作中，因差</w:t>
      </w:r>
      <w:r>
        <w:rPr>
          <w:rFonts w:hint="eastAsia"/>
          <w:sz w:val="30"/>
          <w:szCs w:val="30"/>
        </w:rPr>
        <w:t>1</w:t>
      </w:r>
      <w:r>
        <w:rPr>
          <w:rFonts w:hint="eastAsia"/>
          <w:sz w:val="30"/>
          <w:szCs w:val="30"/>
        </w:rPr>
        <w:t>户指标未完成，便商量以其弟媳蔡某名义申报来完成任务，其征得蔡某同意后做好材料进行了申报此项补助金。</w:t>
      </w:r>
      <w:r>
        <w:rPr>
          <w:rFonts w:hint="eastAsia"/>
          <w:sz w:val="30"/>
          <w:szCs w:val="30"/>
        </w:rPr>
        <w:t>2013</w:t>
      </w:r>
      <w:r>
        <w:rPr>
          <w:rFonts w:hint="eastAsia"/>
          <w:sz w:val="30"/>
          <w:szCs w:val="30"/>
        </w:rPr>
        <w:t>年间，其领取</w:t>
      </w:r>
      <w:r>
        <w:rPr>
          <w:rFonts w:hint="eastAsia"/>
          <w:sz w:val="30"/>
          <w:szCs w:val="30"/>
        </w:rPr>
        <w:t>3</w:t>
      </w:r>
      <w:r>
        <w:rPr>
          <w:rFonts w:hint="eastAsia"/>
          <w:sz w:val="30"/>
          <w:szCs w:val="30"/>
        </w:rPr>
        <w:t>万元补助金后，在住家拿给</w:t>
      </w:r>
      <w:r>
        <w:rPr>
          <w:rFonts w:hint="eastAsia"/>
          <w:sz w:val="30"/>
          <w:szCs w:val="30"/>
        </w:rPr>
        <w:t>2</w:t>
      </w:r>
      <w:r>
        <w:rPr>
          <w:rFonts w:hint="eastAsia"/>
          <w:sz w:val="30"/>
          <w:szCs w:val="30"/>
        </w:rPr>
        <w:t>万元给彭某</w:t>
      </w:r>
      <w:r>
        <w:rPr>
          <w:rFonts w:hint="eastAsia"/>
          <w:sz w:val="30"/>
          <w:szCs w:val="30"/>
        </w:rPr>
        <w:t>1</w:t>
      </w:r>
      <w:r>
        <w:rPr>
          <w:rFonts w:hint="eastAsia"/>
          <w:sz w:val="30"/>
          <w:szCs w:val="30"/>
        </w:rPr>
        <w:t>，自己得</w:t>
      </w:r>
      <w:r>
        <w:rPr>
          <w:rFonts w:hint="eastAsia"/>
          <w:sz w:val="30"/>
          <w:szCs w:val="30"/>
        </w:rPr>
        <w:t>1</w:t>
      </w:r>
      <w:r>
        <w:rPr>
          <w:rFonts w:hint="eastAsia"/>
          <w:sz w:val="30"/>
          <w:szCs w:val="30"/>
        </w:rPr>
        <w:t>万元。</w:t>
      </w:r>
      <w:r>
        <w:rPr>
          <w:rFonts w:hint="eastAsia"/>
          <w:sz w:val="30"/>
          <w:szCs w:val="30"/>
        </w:rPr>
        <w:t>12</w:t>
      </w:r>
      <w:r>
        <w:rPr>
          <w:rFonts w:hint="eastAsia"/>
          <w:sz w:val="30"/>
          <w:szCs w:val="30"/>
        </w:rPr>
        <w:t>月份，弟媳家装修房屋时，其拿</w:t>
      </w:r>
      <w:r>
        <w:rPr>
          <w:rFonts w:hint="eastAsia"/>
          <w:sz w:val="30"/>
          <w:szCs w:val="30"/>
        </w:rPr>
        <w:t>2000</w:t>
      </w:r>
      <w:r>
        <w:rPr>
          <w:rFonts w:hint="eastAsia"/>
          <w:sz w:val="30"/>
          <w:szCs w:val="30"/>
        </w:rPr>
        <w:t>元给她说是申请“两不具备”搬迁补助金。</w:t>
      </w:r>
    </w:p>
    <w:p w14:paraId="47DD365D" w14:textId="77777777" w:rsidR="00B01DD5" w:rsidRDefault="00B01DD5">
      <w:pPr>
        <w:spacing w:line="500" w:lineRule="atLeast"/>
        <w:ind w:firstLine="600"/>
        <w:divId w:val="66461706"/>
        <w:rPr>
          <w:rFonts w:hint="eastAsia"/>
          <w:sz w:val="30"/>
          <w:szCs w:val="30"/>
        </w:rPr>
      </w:pPr>
      <w:r>
        <w:rPr>
          <w:rFonts w:hint="eastAsia"/>
          <w:sz w:val="30"/>
          <w:szCs w:val="30"/>
        </w:rPr>
        <w:t>3</w:t>
      </w:r>
      <w:r>
        <w:rPr>
          <w:rFonts w:hint="eastAsia"/>
          <w:sz w:val="30"/>
          <w:szCs w:val="30"/>
        </w:rPr>
        <w:t>、书证</w:t>
      </w:r>
    </w:p>
    <w:p w14:paraId="0C7B5EC9" w14:textId="77777777" w:rsidR="00B01DD5" w:rsidRDefault="00B01DD5">
      <w:pPr>
        <w:spacing w:line="500" w:lineRule="atLeast"/>
        <w:ind w:firstLine="600"/>
        <w:divId w:val="620065711"/>
        <w:rPr>
          <w:rFonts w:hint="eastAsia"/>
          <w:sz w:val="30"/>
          <w:szCs w:val="30"/>
        </w:rPr>
      </w:pPr>
      <w:r>
        <w:rPr>
          <w:rFonts w:hint="eastAsia"/>
          <w:sz w:val="30"/>
          <w:szCs w:val="30"/>
        </w:rPr>
        <w:t>（</w:t>
      </w:r>
      <w:r>
        <w:rPr>
          <w:rFonts w:hint="eastAsia"/>
          <w:sz w:val="30"/>
          <w:szCs w:val="30"/>
        </w:rPr>
        <w:t>1</w:t>
      </w:r>
      <w:r>
        <w:rPr>
          <w:rFonts w:hint="eastAsia"/>
          <w:sz w:val="30"/>
          <w:szCs w:val="30"/>
        </w:rPr>
        <w:t>）粤府办（</w:t>
      </w:r>
      <w:r>
        <w:rPr>
          <w:rFonts w:hint="eastAsia"/>
          <w:sz w:val="30"/>
          <w:szCs w:val="30"/>
        </w:rPr>
        <w:t>2010</w:t>
      </w:r>
      <w:r>
        <w:rPr>
          <w:rFonts w:hint="eastAsia"/>
          <w:sz w:val="30"/>
          <w:szCs w:val="30"/>
        </w:rPr>
        <w:t>）</w:t>
      </w:r>
      <w:r>
        <w:rPr>
          <w:rFonts w:hint="eastAsia"/>
          <w:sz w:val="30"/>
          <w:szCs w:val="30"/>
        </w:rPr>
        <w:t>6</w:t>
      </w:r>
      <w:r>
        <w:rPr>
          <w:rFonts w:hint="eastAsia"/>
          <w:sz w:val="30"/>
          <w:szCs w:val="30"/>
        </w:rPr>
        <w:t>号《印发广东省不具备生产生活条件贫困村庄搬迁安置工作实施方案的通知》、粤贫（</w:t>
      </w:r>
      <w:r>
        <w:rPr>
          <w:rFonts w:hint="eastAsia"/>
          <w:sz w:val="30"/>
          <w:szCs w:val="30"/>
        </w:rPr>
        <w:t>2011</w:t>
      </w:r>
      <w:r>
        <w:rPr>
          <w:rFonts w:hint="eastAsia"/>
          <w:sz w:val="30"/>
          <w:szCs w:val="30"/>
        </w:rPr>
        <w:t>）</w:t>
      </w:r>
      <w:r>
        <w:rPr>
          <w:rFonts w:hint="eastAsia"/>
          <w:sz w:val="30"/>
          <w:szCs w:val="30"/>
        </w:rPr>
        <w:t>9</w:t>
      </w:r>
      <w:r>
        <w:rPr>
          <w:rFonts w:hint="eastAsia"/>
          <w:sz w:val="30"/>
          <w:szCs w:val="30"/>
        </w:rPr>
        <w:t>号《关于进一步做好“两不具备”生产生活条件贫困村庄搬迁安置工作的的通知》、各市</w:t>
      </w:r>
      <w:r>
        <w:rPr>
          <w:rFonts w:hint="eastAsia"/>
          <w:sz w:val="30"/>
          <w:szCs w:val="30"/>
        </w:rPr>
        <w:t>2011-2015</w:t>
      </w:r>
      <w:r>
        <w:rPr>
          <w:rFonts w:hint="eastAsia"/>
          <w:sz w:val="30"/>
          <w:szCs w:val="30"/>
        </w:rPr>
        <w:t>年度“两不具备”安置工作任务表，可证实此项工作实施的指导思想、扶持范围、目标任务、搬迁资金投入、责任明确及强化管理监督等情况，还下达梅州市搬迁安置工作任务有</w:t>
      </w:r>
      <w:r>
        <w:rPr>
          <w:rFonts w:hint="eastAsia"/>
          <w:sz w:val="30"/>
          <w:szCs w:val="30"/>
        </w:rPr>
        <w:t>10080</w:t>
      </w:r>
      <w:r>
        <w:rPr>
          <w:rFonts w:hint="eastAsia"/>
          <w:sz w:val="30"/>
          <w:szCs w:val="30"/>
        </w:rPr>
        <w:t>户的指标情况。</w:t>
      </w:r>
    </w:p>
    <w:p w14:paraId="73F0060E" w14:textId="77777777" w:rsidR="00B01DD5" w:rsidRDefault="00B01DD5">
      <w:pPr>
        <w:spacing w:line="500" w:lineRule="atLeast"/>
        <w:ind w:firstLine="600"/>
        <w:divId w:val="454249758"/>
        <w:rPr>
          <w:rFonts w:hint="eastAsia"/>
          <w:sz w:val="30"/>
          <w:szCs w:val="30"/>
        </w:rPr>
      </w:pPr>
      <w:r>
        <w:rPr>
          <w:rFonts w:hint="eastAsia"/>
          <w:sz w:val="30"/>
          <w:szCs w:val="30"/>
        </w:rPr>
        <w:t>（</w:t>
      </w:r>
      <w:r>
        <w:rPr>
          <w:rFonts w:hint="eastAsia"/>
          <w:sz w:val="30"/>
          <w:szCs w:val="30"/>
        </w:rPr>
        <w:t>2</w:t>
      </w:r>
      <w:r>
        <w:rPr>
          <w:rFonts w:hint="eastAsia"/>
          <w:sz w:val="30"/>
          <w:szCs w:val="30"/>
        </w:rPr>
        <w:t>）梅县贫（</w:t>
      </w:r>
      <w:r>
        <w:rPr>
          <w:rFonts w:hint="eastAsia"/>
          <w:sz w:val="30"/>
          <w:szCs w:val="30"/>
        </w:rPr>
        <w:t>2012</w:t>
      </w:r>
      <w:r>
        <w:rPr>
          <w:rFonts w:hint="eastAsia"/>
          <w:sz w:val="30"/>
          <w:szCs w:val="30"/>
        </w:rPr>
        <w:t>）</w:t>
      </w:r>
      <w:r>
        <w:rPr>
          <w:rFonts w:hint="eastAsia"/>
          <w:sz w:val="30"/>
          <w:szCs w:val="30"/>
        </w:rPr>
        <w:t>3</w:t>
      </w:r>
      <w:r>
        <w:rPr>
          <w:rFonts w:hint="eastAsia"/>
          <w:sz w:val="30"/>
          <w:szCs w:val="30"/>
        </w:rPr>
        <w:t>号关于申报“两不具备”贫困村庄搬迁的请示、申报呈报表、困难户情况统计表、大坪镇政府搬迁可行性报告和搬迁申报表、户主签名表，可证实</w:t>
      </w:r>
      <w:r>
        <w:rPr>
          <w:rFonts w:hint="eastAsia"/>
          <w:sz w:val="30"/>
          <w:szCs w:val="30"/>
        </w:rPr>
        <w:t>2012</w:t>
      </w:r>
      <w:r>
        <w:rPr>
          <w:rFonts w:hint="eastAsia"/>
          <w:sz w:val="30"/>
          <w:szCs w:val="30"/>
        </w:rPr>
        <w:t>年度经大坪镇政府摸底调查核实，其中三台村有陈维华等</w:t>
      </w:r>
      <w:r>
        <w:rPr>
          <w:rFonts w:hint="eastAsia"/>
          <w:sz w:val="30"/>
          <w:szCs w:val="30"/>
        </w:rPr>
        <w:t>7</w:t>
      </w:r>
      <w:r>
        <w:rPr>
          <w:rFonts w:hint="eastAsia"/>
          <w:sz w:val="30"/>
          <w:szCs w:val="30"/>
        </w:rPr>
        <w:t>户。</w:t>
      </w:r>
    </w:p>
    <w:p w14:paraId="5A253A66" w14:textId="77777777" w:rsidR="00B01DD5" w:rsidRDefault="00B01DD5">
      <w:pPr>
        <w:spacing w:line="500" w:lineRule="atLeast"/>
        <w:ind w:firstLine="600"/>
        <w:divId w:val="492449374"/>
        <w:rPr>
          <w:rFonts w:hint="eastAsia"/>
          <w:sz w:val="30"/>
          <w:szCs w:val="30"/>
        </w:rPr>
      </w:pPr>
      <w:r>
        <w:rPr>
          <w:rFonts w:hint="eastAsia"/>
          <w:sz w:val="30"/>
          <w:szCs w:val="30"/>
        </w:rPr>
        <w:t>（</w:t>
      </w:r>
      <w:r>
        <w:rPr>
          <w:rFonts w:hint="eastAsia"/>
          <w:sz w:val="30"/>
          <w:szCs w:val="30"/>
        </w:rPr>
        <w:t>3</w:t>
      </w:r>
      <w:r>
        <w:rPr>
          <w:rFonts w:hint="eastAsia"/>
          <w:sz w:val="30"/>
          <w:szCs w:val="30"/>
        </w:rPr>
        <w:t>）转账支出凭单、现金支出凭单、进账单、工商银行业务委托书回执，（委托人梅县扶贫开发局、</w:t>
      </w:r>
      <w:r>
        <w:rPr>
          <w:rFonts w:hint="eastAsia"/>
          <w:sz w:val="30"/>
          <w:szCs w:val="30"/>
        </w:rPr>
        <w:t>12</w:t>
      </w:r>
      <w:r>
        <w:rPr>
          <w:rFonts w:hint="eastAsia"/>
          <w:sz w:val="30"/>
          <w:szCs w:val="30"/>
        </w:rPr>
        <w:t>份），可证实梅县区扶贫开发局按政策拨付到大坪镇政府扶贫资金的时间、金额及镇政府领取上列款项情况。</w:t>
      </w:r>
    </w:p>
    <w:p w14:paraId="613E49DF" w14:textId="77777777" w:rsidR="00B01DD5" w:rsidRDefault="00B01DD5">
      <w:pPr>
        <w:spacing w:line="500" w:lineRule="atLeast"/>
        <w:ind w:firstLine="600"/>
        <w:divId w:val="1441485778"/>
        <w:rPr>
          <w:rFonts w:hint="eastAsia"/>
          <w:sz w:val="30"/>
          <w:szCs w:val="30"/>
        </w:rPr>
      </w:pPr>
      <w:r>
        <w:rPr>
          <w:rFonts w:hint="eastAsia"/>
          <w:sz w:val="30"/>
          <w:szCs w:val="30"/>
        </w:rPr>
        <w:t>（</w:t>
      </w:r>
      <w:r>
        <w:rPr>
          <w:rFonts w:hint="eastAsia"/>
          <w:sz w:val="30"/>
          <w:szCs w:val="30"/>
        </w:rPr>
        <w:t>4</w:t>
      </w:r>
      <w:r>
        <w:rPr>
          <w:rFonts w:hint="eastAsia"/>
          <w:sz w:val="30"/>
          <w:szCs w:val="30"/>
        </w:rPr>
        <w:t>）户名为蔡某的邮政储蓄帐户（账号：</w:t>
      </w:r>
      <w:r>
        <w:rPr>
          <w:rFonts w:hint="eastAsia"/>
          <w:sz w:val="30"/>
          <w:szCs w:val="30"/>
        </w:rPr>
        <w:t>60</w:t>
      </w:r>
      <w:r>
        <w:rPr>
          <w:rFonts w:hint="eastAsia"/>
          <w:sz w:val="30"/>
          <w:szCs w:val="30"/>
        </w:rPr>
        <w:t>×××</w:t>
      </w:r>
      <w:r>
        <w:rPr>
          <w:rFonts w:hint="eastAsia"/>
          <w:sz w:val="30"/>
          <w:szCs w:val="30"/>
        </w:rPr>
        <w:t>88</w:t>
      </w:r>
      <w:r>
        <w:rPr>
          <w:rFonts w:hint="eastAsia"/>
          <w:sz w:val="30"/>
          <w:szCs w:val="30"/>
        </w:rPr>
        <w:t>）、交易明细表，可证实此账户在</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月先后接收政府拨付搬迁安置补助金共</w:t>
      </w:r>
      <w:r>
        <w:rPr>
          <w:rFonts w:hint="eastAsia"/>
          <w:sz w:val="30"/>
          <w:szCs w:val="30"/>
        </w:rPr>
        <w:t>3</w:t>
      </w:r>
      <w:r>
        <w:rPr>
          <w:rFonts w:hint="eastAsia"/>
          <w:sz w:val="30"/>
          <w:szCs w:val="30"/>
        </w:rPr>
        <w:t>万元的事实。</w:t>
      </w:r>
    </w:p>
    <w:p w14:paraId="2DA4E2A7" w14:textId="77777777" w:rsidR="00B01DD5" w:rsidRDefault="00B01DD5">
      <w:pPr>
        <w:spacing w:line="500" w:lineRule="atLeast"/>
        <w:ind w:firstLine="600"/>
        <w:divId w:val="1354261086"/>
        <w:rPr>
          <w:rFonts w:hint="eastAsia"/>
          <w:sz w:val="30"/>
          <w:szCs w:val="30"/>
        </w:rPr>
      </w:pPr>
      <w:r>
        <w:rPr>
          <w:rFonts w:hint="eastAsia"/>
          <w:sz w:val="30"/>
          <w:szCs w:val="30"/>
        </w:rPr>
        <w:t>4</w:t>
      </w:r>
      <w:r>
        <w:rPr>
          <w:rFonts w:hint="eastAsia"/>
          <w:sz w:val="30"/>
          <w:szCs w:val="30"/>
        </w:rPr>
        <w:t>、被告人彭某</w:t>
      </w:r>
      <w:r>
        <w:rPr>
          <w:rFonts w:hint="eastAsia"/>
          <w:sz w:val="30"/>
          <w:szCs w:val="30"/>
        </w:rPr>
        <w:t>1</w:t>
      </w:r>
      <w:r>
        <w:rPr>
          <w:rFonts w:hint="eastAsia"/>
          <w:sz w:val="30"/>
          <w:szCs w:val="30"/>
        </w:rPr>
        <w:t>供述、自我交代材料，证实其任大坪镇三台村村书记兼村主任期间，清楚“两不具备”政策规定，在</w:t>
      </w:r>
      <w:r>
        <w:rPr>
          <w:rFonts w:hint="eastAsia"/>
          <w:sz w:val="30"/>
          <w:szCs w:val="30"/>
        </w:rPr>
        <w:t>2012</w:t>
      </w:r>
      <w:r>
        <w:rPr>
          <w:rFonts w:hint="eastAsia"/>
          <w:sz w:val="30"/>
          <w:szCs w:val="30"/>
        </w:rPr>
        <w:t>年度，三台村第</w:t>
      </w:r>
      <w:r>
        <w:rPr>
          <w:rFonts w:hint="eastAsia"/>
          <w:sz w:val="30"/>
          <w:szCs w:val="30"/>
        </w:rPr>
        <w:t>7</w:t>
      </w:r>
      <w:r>
        <w:rPr>
          <w:rFonts w:hint="eastAsia"/>
          <w:sz w:val="30"/>
          <w:szCs w:val="30"/>
        </w:rPr>
        <w:t>村民小组最为偏远，有</w:t>
      </w:r>
      <w:r>
        <w:rPr>
          <w:rFonts w:hint="eastAsia"/>
          <w:sz w:val="30"/>
          <w:szCs w:val="30"/>
        </w:rPr>
        <w:t>9</w:t>
      </w:r>
      <w:r>
        <w:rPr>
          <w:rFonts w:hint="eastAsia"/>
          <w:sz w:val="30"/>
          <w:szCs w:val="30"/>
        </w:rPr>
        <w:t>户农户，经县扶贫局和大坪镇政府确定，第</w:t>
      </w:r>
      <w:r>
        <w:rPr>
          <w:rFonts w:hint="eastAsia"/>
          <w:sz w:val="30"/>
          <w:szCs w:val="30"/>
        </w:rPr>
        <w:t>7</w:t>
      </w:r>
      <w:r>
        <w:rPr>
          <w:rFonts w:hint="eastAsia"/>
          <w:sz w:val="30"/>
          <w:szCs w:val="30"/>
        </w:rPr>
        <w:t>村民小组定为“两不具备”搬迁安置对象。落实此项工作由自己和村干部罗某</w:t>
      </w:r>
      <w:r>
        <w:rPr>
          <w:rFonts w:hint="eastAsia"/>
          <w:sz w:val="30"/>
          <w:szCs w:val="30"/>
        </w:rPr>
        <w:t>1</w:t>
      </w:r>
      <w:r>
        <w:rPr>
          <w:rFonts w:hint="eastAsia"/>
          <w:sz w:val="30"/>
          <w:szCs w:val="30"/>
        </w:rPr>
        <w:t>具体负责，在协助做此项工作中，觉得不符合条件的农户都申报此项补助，出于贪念，伪造申报相关材料，以不符合条件自己的儿子彭某的名义申报此项扶贫资金补助。</w:t>
      </w:r>
      <w:r>
        <w:rPr>
          <w:rFonts w:hint="eastAsia"/>
          <w:sz w:val="30"/>
          <w:szCs w:val="30"/>
        </w:rPr>
        <w:t>2013</w:t>
      </w:r>
      <w:r>
        <w:rPr>
          <w:rFonts w:hint="eastAsia"/>
          <w:sz w:val="30"/>
          <w:szCs w:val="30"/>
        </w:rPr>
        <w:t>年间，政府先后</w:t>
      </w:r>
      <w:r>
        <w:rPr>
          <w:rFonts w:hint="eastAsia"/>
          <w:sz w:val="30"/>
          <w:szCs w:val="30"/>
        </w:rPr>
        <w:t>2</w:t>
      </w:r>
      <w:r>
        <w:rPr>
          <w:rFonts w:hint="eastAsia"/>
          <w:sz w:val="30"/>
          <w:szCs w:val="30"/>
        </w:rPr>
        <w:t>次打入彭某账户共</w:t>
      </w:r>
      <w:r>
        <w:rPr>
          <w:rFonts w:hint="eastAsia"/>
          <w:sz w:val="30"/>
          <w:szCs w:val="30"/>
        </w:rPr>
        <w:t>3</w:t>
      </w:r>
      <w:r>
        <w:rPr>
          <w:rFonts w:hint="eastAsia"/>
          <w:sz w:val="30"/>
          <w:szCs w:val="30"/>
        </w:rPr>
        <w:t>万元补助金供家庭开支使用，</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月份，彭某因交通事故死亡，户籍已注销。</w:t>
      </w:r>
    </w:p>
    <w:p w14:paraId="2997F710" w14:textId="77777777" w:rsidR="00B01DD5" w:rsidRDefault="00B01DD5">
      <w:pPr>
        <w:spacing w:line="500" w:lineRule="atLeast"/>
        <w:ind w:firstLine="600"/>
        <w:divId w:val="1338655959"/>
        <w:rPr>
          <w:rFonts w:hint="eastAsia"/>
          <w:sz w:val="30"/>
          <w:szCs w:val="30"/>
        </w:rPr>
      </w:pPr>
      <w:r>
        <w:rPr>
          <w:rFonts w:hint="eastAsia"/>
          <w:sz w:val="30"/>
          <w:szCs w:val="30"/>
        </w:rPr>
        <w:t>2012</w:t>
      </w:r>
      <w:r>
        <w:rPr>
          <w:rFonts w:hint="eastAsia"/>
          <w:sz w:val="30"/>
          <w:szCs w:val="30"/>
        </w:rPr>
        <w:t>年间，为完成下达指标任务，其与财务罗某</w:t>
      </w:r>
      <w:r>
        <w:rPr>
          <w:rFonts w:hint="eastAsia"/>
          <w:sz w:val="30"/>
          <w:szCs w:val="30"/>
        </w:rPr>
        <w:t>1</w:t>
      </w:r>
      <w:r>
        <w:rPr>
          <w:rFonts w:hint="eastAsia"/>
          <w:sz w:val="30"/>
          <w:szCs w:val="30"/>
        </w:rPr>
        <w:t>商量以他弟媳蔡某名义向上申报扶贫补助金，到帐后两人私分，罗某</w:t>
      </w:r>
      <w:r>
        <w:rPr>
          <w:rFonts w:hint="eastAsia"/>
          <w:sz w:val="30"/>
          <w:szCs w:val="30"/>
        </w:rPr>
        <w:t>1</w:t>
      </w:r>
      <w:r>
        <w:rPr>
          <w:rFonts w:hint="eastAsia"/>
          <w:sz w:val="30"/>
          <w:szCs w:val="30"/>
        </w:rPr>
        <w:t>同意后找他的弟媳办材料，由其盖章后上报。</w:t>
      </w:r>
      <w:r>
        <w:rPr>
          <w:rFonts w:hint="eastAsia"/>
          <w:sz w:val="30"/>
          <w:szCs w:val="30"/>
        </w:rPr>
        <w:t>2013</w:t>
      </w:r>
      <w:r>
        <w:rPr>
          <w:rFonts w:hint="eastAsia"/>
          <w:sz w:val="30"/>
          <w:szCs w:val="30"/>
        </w:rPr>
        <w:t>年，蔡某名下申报的扶贫金</w:t>
      </w:r>
      <w:r>
        <w:rPr>
          <w:rFonts w:hint="eastAsia"/>
          <w:sz w:val="30"/>
          <w:szCs w:val="30"/>
        </w:rPr>
        <w:t>3</w:t>
      </w:r>
      <w:r>
        <w:rPr>
          <w:rFonts w:hint="eastAsia"/>
          <w:sz w:val="30"/>
          <w:szCs w:val="30"/>
        </w:rPr>
        <w:t>万元到帐，罗某</w:t>
      </w:r>
      <w:r>
        <w:rPr>
          <w:rFonts w:hint="eastAsia"/>
          <w:sz w:val="30"/>
          <w:szCs w:val="30"/>
        </w:rPr>
        <w:t>1</w:t>
      </w:r>
      <w:r>
        <w:rPr>
          <w:rFonts w:hint="eastAsia"/>
          <w:sz w:val="30"/>
          <w:szCs w:val="30"/>
        </w:rPr>
        <w:t>问如何处理，其当时说罗某</w:t>
      </w:r>
      <w:r>
        <w:rPr>
          <w:rFonts w:hint="eastAsia"/>
          <w:sz w:val="30"/>
          <w:szCs w:val="30"/>
        </w:rPr>
        <w:t>1</w:t>
      </w:r>
      <w:r>
        <w:rPr>
          <w:rFonts w:hint="eastAsia"/>
          <w:sz w:val="30"/>
          <w:szCs w:val="30"/>
        </w:rPr>
        <w:t>分</w:t>
      </w:r>
      <w:r>
        <w:rPr>
          <w:rFonts w:hint="eastAsia"/>
          <w:sz w:val="30"/>
          <w:szCs w:val="30"/>
        </w:rPr>
        <w:t>1</w:t>
      </w:r>
      <w:r>
        <w:rPr>
          <w:rFonts w:hint="eastAsia"/>
          <w:sz w:val="30"/>
          <w:szCs w:val="30"/>
        </w:rPr>
        <w:t>万元，自己分</w:t>
      </w:r>
      <w:r>
        <w:rPr>
          <w:rFonts w:hint="eastAsia"/>
          <w:sz w:val="30"/>
          <w:szCs w:val="30"/>
        </w:rPr>
        <w:t>2</w:t>
      </w:r>
      <w:r>
        <w:rPr>
          <w:rFonts w:hint="eastAsia"/>
          <w:sz w:val="30"/>
          <w:szCs w:val="30"/>
        </w:rPr>
        <w:t>万元，后来就在罗某</w:t>
      </w:r>
      <w:r>
        <w:rPr>
          <w:rFonts w:hint="eastAsia"/>
          <w:sz w:val="30"/>
          <w:szCs w:val="30"/>
        </w:rPr>
        <w:t>1</w:t>
      </w:r>
      <w:r>
        <w:rPr>
          <w:rFonts w:hint="eastAsia"/>
          <w:sz w:val="30"/>
          <w:szCs w:val="30"/>
        </w:rPr>
        <w:t>住家把钱分了。</w:t>
      </w:r>
    </w:p>
    <w:p w14:paraId="45EDE4D9" w14:textId="77777777" w:rsidR="00B01DD5" w:rsidRDefault="00B01DD5">
      <w:pPr>
        <w:spacing w:line="500" w:lineRule="atLeast"/>
        <w:ind w:firstLine="600"/>
        <w:divId w:val="422843480"/>
        <w:rPr>
          <w:rFonts w:hint="eastAsia"/>
          <w:sz w:val="30"/>
          <w:szCs w:val="30"/>
        </w:rPr>
      </w:pPr>
      <w:r>
        <w:rPr>
          <w:rFonts w:hint="eastAsia"/>
          <w:sz w:val="30"/>
          <w:szCs w:val="30"/>
        </w:rPr>
        <w:t>“两不具备”农户申请登记信息表、到户签收表、搬迁验收表，经被告人彭某</w:t>
      </w:r>
      <w:r>
        <w:rPr>
          <w:rFonts w:hint="eastAsia"/>
          <w:sz w:val="30"/>
          <w:szCs w:val="30"/>
        </w:rPr>
        <w:t>1</w:t>
      </w:r>
      <w:r>
        <w:rPr>
          <w:rFonts w:hint="eastAsia"/>
          <w:sz w:val="30"/>
          <w:szCs w:val="30"/>
        </w:rPr>
        <w:t>辨认，表中户主栏签名均是其本人所签、村委会初审意见栏印章是其本人所盖印。</w:t>
      </w:r>
    </w:p>
    <w:p w14:paraId="52712FF9" w14:textId="77777777" w:rsidR="00B01DD5" w:rsidRDefault="00B01DD5">
      <w:pPr>
        <w:spacing w:line="500" w:lineRule="atLeast"/>
        <w:ind w:firstLine="600"/>
        <w:divId w:val="1914587053"/>
        <w:rPr>
          <w:rFonts w:hint="eastAsia"/>
          <w:sz w:val="30"/>
          <w:szCs w:val="30"/>
        </w:rPr>
      </w:pPr>
      <w:r>
        <w:rPr>
          <w:rFonts w:hint="eastAsia"/>
          <w:sz w:val="30"/>
          <w:szCs w:val="30"/>
        </w:rPr>
        <w:t>房产转让合同书（</w:t>
      </w:r>
      <w:r>
        <w:rPr>
          <w:rFonts w:hint="eastAsia"/>
          <w:sz w:val="30"/>
          <w:szCs w:val="30"/>
        </w:rPr>
        <w:t>2</w:t>
      </w:r>
      <w:r>
        <w:rPr>
          <w:rFonts w:hint="eastAsia"/>
          <w:sz w:val="30"/>
          <w:szCs w:val="30"/>
        </w:rPr>
        <w:t>份），经被告人彭某</w:t>
      </w:r>
      <w:r>
        <w:rPr>
          <w:rFonts w:hint="eastAsia"/>
          <w:sz w:val="30"/>
          <w:szCs w:val="30"/>
        </w:rPr>
        <w:t>1</w:t>
      </w:r>
      <w:r>
        <w:rPr>
          <w:rFonts w:hint="eastAsia"/>
          <w:sz w:val="30"/>
          <w:szCs w:val="30"/>
        </w:rPr>
        <w:t>辨认均是其让罗某</w:t>
      </w:r>
      <w:r>
        <w:rPr>
          <w:rFonts w:hint="eastAsia"/>
          <w:sz w:val="30"/>
          <w:szCs w:val="30"/>
        </w:rPr>
        <w:t>1</w:t>
      </w:r>
      <w:r>
        <w:rPr>
          <w:rFonts w:hint="eastAsia"/>
          <w:sz w:val="30"/>
          <w:szCs w:val="30"/>
        </w:rPr>
        <w:t>参照其他合同搞出来的假合同。</w:t>
      </w:r>
    </w:p>
    <w:p w14:paraId="5B4A46D0" w14:textId="77777777" w:rsidR="00B01DD5" w:rsidRDefault="00B01DD5">
      <w:pPr>
        <w:spacing w:line="500" w:lineRule="atLeast"/>
        <w:ind w:firstLine="600"/>
        <w:divId w:val="1281455119"/>
        <w:rPr>
          <w:rFonts w:hint="eastAsia"/>
          <w:sz w:val="30"/>
          <w:szCs w:val="30"/>
        </w:rPr>
      </w:pPr>
      <w:r>
        <w:rPr>
          <w:rFonts w:hint="eastAsia"/>
          <w:sz w:val="30"/>
          <w:szCs w:val="30"/>
        </w:rPr>
        <w:t>5</w:t>
      </w:r>
      <w:r>
        <w:rPr>
          <w:rFonts w:hint="eastAsia"/>
          <w:sz w:val="30"/>
          <w:szCs w:val="30"/>
        </w:rPr>
        <w:t>、扣押决定书、扣押清单、扣留财物收据，可证实被告人彭某</w:t>
      </w:r>
      <w:r>
        <w:rPr>
          <w:rFonts w:hint="eastAsia"/>
          <w:sz w:val="30"/>
          <w:szCs w:val="30"/>
        </w:rPr>
        <w:t>1</w:t>
      </w:r>
      <w:r>
        <w:rPr>
          <w:rFonts w:hint="eastAsia"/>
          <w:sz w:val="30"/>
          <w:szCs w:val="30"/>
        </w:rPr>
        <w:t>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日退清贪污所得赃款</w:t>
      </w:r>
      <w:r>
        <w:rPr>
          <w:rFonts w:hint="eastAsia"/>
          <w:sz w:val="30"/>
          <w:szCs w:val="30"/>
        </w:rPr>
        <w:t>5</w:t>
      </w:r>
      <w:r>
        <w:rPr>
          <w:rFonts w:hint="eastAsia"/>
          <w:sz w:val="30"/>
          <w:szCs w:val="30"/>
        </w:rPr>
        <w:t>万元。</w:t>
      </w:r>
    </w:p>
    <w:p w14:paraId="4B8B6DDB" w14:textId="77777777" w:rsidR="00B01DD5" w:rsidRDefault="00B01DD5">
      <w:pPr>
        <w:spacing w:line="500" w:lineRule="atLeast"/>
        <w:ind w:firstLine="600"/>
        <w:divId w:val="116337860"/>
        <w:rPr>
          <w:rFonts w:hint="eastAsia"/>
          <w:sz w:val="30"/>
          <w:szCs w:val="30"/>
        </w:rPr>
      </w:pPr>
      <w:r>
        <w:rPr>
          <w:rFonts w:hint="eastAsia"/>
          <w:sz w:val="30"/>
          <w:szCs w:val="30"/>
        </w:rPr>
        <w:t>6</w:t>
      </w:r>
      <w:r>
        <w:rPr>
          <w:rFonts w:hint="eastAsia"/>
          <w:sz w:val="30"/>
          <w:szCs w:val="30"/>
        </w:rPr>
        <w:t>、归案经过，可证实被告人彭某</w:t>
      </w:r>
      <w:r>
        <w:rPr>
          <w:rFonts w:hint="eastAsia"/>
          <w:sz w:val="30"/>
          <w:szCs w:val="30"/>
        </w:rPr>
        <w:t>1</w:t>
      </w:r>
      <w:r>
        <w:rPr>
          <w:rFonts w:hint="eastAsia"/>
          <w:sz w:val="30"/>
          <w:szCs w:val="30"/>
        </w:rPr>
        <w:t>涉案接受询问的时间及未被采取强制措施前，如实交代其任职期间贪污犯罪事实。</w:t>
      </w:r>
    </w:p>
    <w:p w14:paraId="3F0251A9" w14:textId="77777777" w:rsidR="00B01DD5" w:rsidRDefault="00B01DD5">
      <w:pPr>
        <w:spacing w:line="500" w:lineRule="atLeast"/>
        <w:ind w:firstLine="600"/>
        <w:divId w:val="54861995"/>
        <w:rPr>
          <w:rFonts w:hint="eastAsia"/>
          <w:sz w:val="30"/>
          <w:szCs w:val="30"/>
        </w:rPr>
      </w:pPr>
      <w:r>
        <w:rPr>
          <w:rFonts w:hint="eastAsia"/>
          <w:sz w:val="30"/>
          <w:szCs w:val="30"/>
        </w:rPr>
        <w:t>7</w:t>
      </w:r>
      <w:r>
        <w:rPr>
          <w:rFonts w:hint="eastAsia"/>
          <w:sz w:val="30"/>
          <w:szCs w:val="30"/>
        </w:rPr>
        <w:t>、户籍证明，可证实被告人彭某</w:t>
      </w:r>
      <w:r>
        <w:rPr>
          <w:rFonts w:hint="eastAsia"/>
          <w:sz w:val="30"/>
          <w:szCs w:val="30"/>
        </w:rPr>
        <w:t>1</w:t>
      </w:r>
      <w:r>
        <w:rPr>
          <w:rFonts w:hint="eastAsia"/>
          <w:sz w:val="30"/>
          <w:szCs w:val="30"/>
        </w:rPr>
        <w:t>的出生时间，年龄已达负刑事责任年龄。</w:t>
      </w:r>
    </w:p>
    <w:p w14:paraId="570397D6" w14:textId="77777777" w:rsidR="00B01DD5" w:rsidRDefault="00B01DD5">
      <w:pPr>
        <w:spacing w:line="500" w:lineRule="atLeast"/>
        <w:ind w:firstLine="600"/>
        <w:divId w:val="1311984659"/>
        <w:rPr>
          <w:rFonts w:hint="eastAsia"/>
          <w:sz w:val="30"/>
          <w:szCs w:val="30"/>
        </w:rPr>
      </w:pPr>
      <w:r>
        <w:rPr>
          <w:rFonts w:hint="eastAsia"/>
          <w:sz w:val="30"/>
          <w:szCs w:val="30"/>
        </w:rPr>
        <w:t>本院认为，被告人彭某</w:t>
      </w:r>
      <w:r>
        <w:rPr>
          <w:rFonts w:hint="eastAsia"/>
          <w:sz w:val="30"/>
          <w:szCs w:val="30"/>
        </w:rPr>
        <w:t>1</w:t>
      </w:r>
      <w:r>
        <w:rPr>
          <w:rFonts w:hint="eastAsia"/>
          <w:sz w:val="30"/>
          <w:szCs w:val="30"/>
        </w:rPr>
        <w:t>身为村支部书记、村主任，在协助政府部门参与申报办理“两不具备”贫困村庄农户搬迁安置工作过程中，利用职务之便，骗取国家搬迁扶贫资金二笔共</w:t>
      </w:r>
      <w:r>
        <w:rPr>
          <w:rFonts w:hint="eastAsia"/>
          <w:sz w:val="30"/>
          <w:szCs w:val="30"/>
        </w:rPr>
        <w:t>5</w:t>
      </w:r>
      <w:r>
        <w:rPr>
          <w:rFonts w:hint="eastAsia"/>
          <w:sz w:val="30"/>
          <w:szCs w:val="30"/>
        </w:rPr>
        <w:t>万元人民币归其个人开支使用，数额较大，以贪污论，其行为已构成贪污罪，应依法惩处。公诉机关指控被告人的罪名成立。鉴于被告人彭某</w:t>
      </w:r>
      <w:r>
        <w:rPr>
          <w:rFonts w:hint="eastAsia"/>
          <w:sz w:val="30"/>
          <w:szCs w:val="30"/>
        </w:rPr>
        <w:t>1</w:t>
      </w:r>
      <w:r>
        <w:rPr>
          <w:rFonts w:hint="eastAsia"/>
          <w:sz w:val="30"/>
          <w:szCs w:val="30"/>
        </w:rPr>
        <w:t>在接受询问未被采取强制措施之前，主动如实交代其任职期间骗取扶贫款</w:t>
      </w:r>
      <w:r>
        <w:rPr>
          <w:rFonts w:hint="eastAsia"/>
          <w:sz w:val="30"/>
          <w:szCs w:val="30"/>
        </w:rPr>
        <w:t>5</w:t>
      </w:r>
      <w:r>
        <w:rPr>
          <w:rFonts w:hint="eastAsia"/>
          <w:sz w:val="30"/>
          <w:szCs w:val="30"/>
        </w:rPr>
        <w:t>万元的犯罪事实，是自首，且归案后认罪悔罪，退清全部涉案赃款，依法可以从轻处罚。被告人彭某</w:t>
      </w:r>
      <w:r>
        <w:rPr>
          <w:rFonts w:hint="eastAsia"/>
          <w:sz w:val="30"/>
          <w:szCs w:val="30"/>
        </w:rPr>
        <w:t>1</w:t>
      </w:r>
      <w:r>
        <w:rPr>
          <w:rFonts w:hint="eastAsia"/>
          <w:sz w:val="30"/>
          <w:szCs w:val="30"/>
        </w:rPr>
        <w:t>提请从轻处罚意见，理由充分，本院予以采纳。根据本案被告人的犯罪事实、性质、情节和对社会的危害程度，案经本院审判委员会讨论决定，依照《中华人民共和国刑法》第三百八十二条第一款和第二款、第九十三条第二款、第三百八十三条第一款第（一）项、第六十七条第一款、第五十二条、第五十三条、第七十二条、第七十三条、第六十四条之规定，判决如下：</w:t>
      </w:r>
    </w:p>
    <w:p w14:paraId="3FE4C59C" w14:textId="77777777" w:rsidR="00B01DD5" w:rsidRDefault="00B01DD5">
      <w:pPr>
        <w:spacing w:line="500" w:lineRule="atLeast"/>
        <w:ind w:firstLine="600"/>
        <w:divId w:val="368262561"/>
        <w:rPr>
          <w:rFonts w:hint="eastAsia"/>
          <w:sz w:val="30"/>
          <w:szCs w:val="30"/>
        </w:rPr>
      </w:pPr>
      <w:r>
        <w:rPr>
          <w:rFonts w:hint="eastAsia"/>
          <w:sz w:val="30"/>
          <w:szCs w:val="30"/>
        </w:rPr>
        <w:t>一、被告人彭某</w:t>
      </w:r>
      <w:r>
        <w:rPr>
          <w:rFonts w:hint="eastAsia"/>
          <w:sz w:val="30"/>
          <w:szCs w:val="30"/>
        </w:rPr>
        <w:t>1</w:t>
      </w:r>
      <w:r>
        <w:rPr>
          <w:rFonts w:hint="eastAsia"/>
          <w:sz w:val="30"/>
          <w:szCs w:val="30"/>
        </w:rPr>
        <w:t>犯贪污罪，判处有期徒刑一年，缓刑一年六个月，并处罚金人民币十一万元。</w:t>
      </w:r>
    </w:p>
    <w:p w14:paraId="467DB57B" w14:textId="77777777" w:rsidR="00B01DD5" w:rsidRDefault="00B01DD5">
      <w:pPr>
        <w:spacing w:line="500" w:lineRule="atLeast"/>
        <w:ind w:firstLine="600"/>
        <w:divId w:val="1629898342"/>
        <w:rPr>
          <w:rFonts w:hint="eastAsia"/>
          <w:sz w:val="30"/>
          <w:szCs w:val="30"/>
        </w:rPr>
      </w:pPr>
      <w:r>
        <w:rPr>
          <w:rFonts w:hint="eastAsia"/>
          <w:sz w:val="30"/>
          <w:szCs w:val="30"/>
        </w:rPr>
        <w:t>（缓刑考验期限，从判决确定之日起计算；罚金已交纳五万元，余款六万元自判决确定之日起一个月内交纳）。</w:t>
      </w:r>
    </w:p>
    <w:p w14:paraId="5FA81848" w14:textId="77777777" w:rsidR="00B01DD5" w:rsidRDefault="00B01DD5">
      <w:pPr>
        <w:spacing w:line="500" w:lineRule="atLeast"/>
        <w:ind w:firstLine="600"/>
        <w:divId w:val="1089740255"/>
        <w:rPr>
          <w:rFonts w:hint="eastAsia"/>
          <w:sz w:val="30"/>
          <w:szCs w:val="30"/>
        </w:rPr>
      </w:pPr>
      <w:r>
        <w:rPr>
          <w:rFonts w:hint="eastAsia"/>
          <w:sz w:val="30"/>
          <w:szCs w:val="30"/>
        </w:rPr>
        <w:t>二、被告人彭某</w:t>
      </w:r>
      <w:r>
        <w:rPr>
          <w:rFonts w:hint="eastAsia"/>
          <w:sz w:val="30"/>
          <w:szCs w:val="30"/>
        </w:rPr>
        <w:t>1</w:t>
      </w:r>
      <w:r>
        <w:rPr>
          <w:rFonts w:hint="eastAsia"/>
          <w:sz w:val="30"/>
          <w:szCs w:val="30"/>
        </w:rPr>
        <w:t>犯罪所得贪污赃款五万元（￥：</w:t>
      </w:r>
      <w:r>
        <w:rPr>
          <w:rFonts w:hint="eastAsia"/>
          <w:sz w:val="30"/>
          <w:szCs w:val="30"/>
        </w:rPr>
        <w:t>50000</w:t>
      </w:r>
      <w:r>
        <w:rPr>
          <w:rFonts w:hint="eastAsia"/>
          <w:sz w:val="30"/>
          <w:szCs w:val="30"/>
        </w:rPr>
        <w:t>元），予以没收，由侦查机关上缴国库。</w:t>
      </w:r>
    </w:p>
    <w:p w14:paraId="4EB871E0" w14:textId="77777777" w:rsidR="00B01DD5" w:rsidRDefault="00B01DD5">
      <w:pPr>
        <w:spacing w:line="500" w:lineRule="atLeast"/>
        <w:ind w:firstLine="600"/>
        <w:divId w:val="2046634965"/>
        <w:rPr>
          <w:rFonts w:hint="eastAsia"/>
          <w:sz w:val="30"/>
          <w:szCs w:val="30"/>
        </w:rPr>
      </w:pPr>
      <w:r>
        <w:rPr>
          <w:rFonts w:hint="eastAsia"/>
          <w:sz w:val="30"/>
          <w:szCs w:val="30"/>
        </w:rPr>
        <w:t>如不服本判决，可在接到判决书的第二日起十日内，通过本院或直接向广东省梅州市中级人民法院提出上诉。书面上诉的，应当提交上诉状正本一份、副本二份。</w:t>
      </w:r>
    </w:p>
    <w:p w14:paraId="14F5718C" w14:textId="77777777" w:rsidR="00B01DD5" w:rsidRDefault="00B01DD5">
      <w:pPr>
        <w:spacing w:line="500" w:lineRule="atLeast"/>
        <w:jc w:val="right"/>
        <w:divId w:val="701176864"/>
        <w:rPr>
          <w:rFonts w:hint="eastAsia"/>
          <w:sz w:val="30"/>
          <w:szCs w:val="30"/>
        </w:rPr>
      </w:pPr>
      <w:r>
        <w:rPr>
          <w:rFonts w:hint="eastAsia"/>
          <w:sz w:val="30"/>
          <w:szCs w:val="30"/>
        </w:rPr>
        <w:t>审　判　长　　吴文龙</w:t>
      </w:r>
    </w:p>
    <w:p w14:paraId="2711D32A" w14:textId="77777777" w:rsidR="00B01DD5" w:rsidRDefault="00B01DD5">
      <w:pPr>
        <w:spacing w:line="500" w:lineRule="atLeast"/>
        <w:jc w:val="right"/>
        <w:divId w:val="314456505"/>
        <w:rPr>
          <w:rFonts w:hint="eastAsia"/>
          <w:sz w:val="30"/>
          <w:szCs w:val="30"/>
        </w:rPr>
      </w:pPr>
      <w:r>
        <w:rPr>
          <w:rFonts w:hint="eastAsia"/>
          <w:sz w:val="30"/>
          <w:szCs w:val="30"/>
        </w:rPr>
        <w:t>审　判　员　　张巧玲</w:t>
      </w:r>
    </w:p>
    <w:p w14:paraId="71DEBAC9" w14:textId="77777777" w:rsidR="00B01DD5" w:rsidRDefault="00B01DD5">
      <w:pPr>
        <w:spacing w:line="500" w:lineRule="atLeast"/>
        <w:jc w:val="right"/>
        <w:divId w:val="333606930"/>
        <w:rPr>
          <w:rFonts w:hint="eastAsia"/>
          <w:sz w:val="30"/>
          <w:szCs w:val="30"/>
        </w:rPr>
      </w:pPr>
      <w:r>
        <w:rPr>
          <w:rFonts w:hint="eastAsia"/>
          <w:sz w:val="30"/>
          <w:szCs w:val="30"/>
        </w:rPr>
        <w:t>人民陪审员　　陈伟明</w:t>
      </w:r>
    </w:p>
    <w:p w14:paraId="08B0AAA2" w14:textId="77777777" w:rsidR="00B01DD5" w:rsidRDefault="00B01DD5">
      <w:pPr>
        <w:spacing w:line="500" w:lineRule="atLeast"/>
        <w:jc w:val="right"/>
        <w:divId w:val="81490694"/>
        <w:rPr>
          <w:rFonts w:hint="eastAsia"/>
          <w:sz w:val="30"/>
          <w:szCs w:val="30"/>
        </w:rPr>
      </w:pPr>
      <w:r>
        <w:rPr>
          <w:rFonts w:hint="eastAsia"/>
          <w:sz w:val="30"/>
          <w:szCs w:val="30"/>
        </w:rPr>
        <w:t>二〇一七年十月十六日</w:t>
      </w:r>
    </w:p>
    <w:p w14:paraId="7C8EB4D5" w14:textId="77777777" w:rsidR="00B01DD5" w:rsidRDefault="00B01DD5">
      <w:pPr>
        <w:spacing w:line="500" w:lineRule="atLeast"/>
        <w:jc w:val="right"/>
        <w:divId w:val="1329792665"/>
        <w:rPr>
          <w:rFonts w:hint="eastAsia"/>
          <w:sz w:val="30"/>
          <w:szCs w:val="30"/>
        </w:rPr>
      </w:pPr>
      <w:r>
        <w:rPr>
          <w:rFonts w:hint="eastAsia"/>
          <w:sz w:val="30"/>
          <w:szCs w:val="30"/>
        </w:rPr>
        <w:t>书　记　员　　凌　悦</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924BBF" w14:textId="77777777" w:rsidR="006207BD" w:rsidRDefault="006207BD" w:rsidP="006207BD">
      <w:pPr>
        <w:rPr>
          <w:rFonts w:hint="eastAsia"/>
        </w:rPr>
      </w:pPr>
      <w:r>
        <w:separator/>
      </w:r>
    </w:p>
  </w:endnote>
  <w:endnote w:type="continuationSeparator" w:id="0">
    <w:p w14:paraId="49C9D1C7" w14:textId="77777777" w:rsidR="006207BD" w:rsidRDefault="006207BD" w:rsidP="006207B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1B11EA" w14:textId="77777777" w:rsidR="006207BD" w:rsidRDefault="006207BD" w:rsidP="006207BD">
      <w:pPr>
        <w:rPr>
          <w:rFonts w:hint="eastAsia"/>
        </w:rPr>
      </w:pPr>
      <w:r>
        <w:separator/>
      </w:r>
    </w:p>
  </w:footnote>
  <w:footnote w:type="continuationSeparator" w:id="0">
    <w:p w14:paraId="18DA8E29" w14:textId="77777777" w:rsidR="006207BD" w:rsidRDefault="006207BD" w:rsidP="006207B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207BD"/>
    <w:rsid w:val="006207BD"/>
    <w:rsid w:val="00A23C24"/>
    <w:rsid w:val="00B01D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EE386DF"/>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207BD"/>
    <w:pPr>
      <w:tabs>
        <w:tab w:val="center" w:pos="4153"/>
        <w:tab w:val="right" w:pos="8306"/>
      </w:tabs>
      <w:snapToGrid w:val="0"/>
      <w:jc w:val="center"/>
    </w:pPr>
    <w:rPr>
      <w:sz w:val="18"/>
      <w:szCs w:val="18"/>
    </w:rPr>
  </w:style>
  <w:style w:type="character" w:customStyle="1" w:styleId="a4">
    <w:name w:val="页眉 字符"/>
    <w:basedOn w:val="a0"/>
    <w:link w:val="a3"/>
    <w:uiPriority w:val="99"/>
    <w:rsid w:val="006207BD"/>
    <w:rPr>
      <w:rFonts w:ascii="宋体" w:eastAsia="宋体" w:hAnsi="宋体" w:cs="宋体"/>
      <w:sz w:val="18"/>
      <w:szCs w:val="18"/>
    </w:rPr>
  </w:style>
  <w:style w:type="paragraph" w:styleId="a5">
    <w:name w:val="footer"/>
    <w:basedOn w:val="a"/>
    <w:link w:val="a6"/>
    <w:uiPriority w:val="99"/>
    <w:unhideWhenUsed/>
    <w:rsid w:val="006207BD"/>
    <w:pPr>
      <w:tabs>
        <w:tab w:val="center" w:pos="4153"/>
        <w:tab w:val="right" w:pos="8306"/>
      </w:tabs>
      <w:snapToGrid w:val="0"/>
    </w:pPr>
    <w:rPr>
      <w:sz w:val="18"/>
      <w:szCs w:val="18"/>
    </w:rPr>
  </w:style>
  <w:style w:type="character" w:customStyle="1" w:styleId="a6">
    <w:name w:val="页脚 字符"/>
    <w:basedOn w:val="a0"/>
    <w:link w:val="a5"/>
    <w:uiPriority w:val="99"/>
    <w:rsid w:val="006207B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861995">
      <w:marLeft w:val="0"/>
      <w:marRight w:val="0"/>
      <w:marTop w:val="10"/>
      <w:marBottom w:val="10"/>
      <w:divBdr>
        <w:top w:val="none" w:sz="0" w:space="0" w:color="auto"/>
        <w:left w:val="none" w:sz="0" w:space="0" w:color="auto"/>
        <w:bottom w:val="none" w:sz="0" w:space="0" w:color="auto"/>
        <w:right w:val="none" w:sz="0" w:space="0" w:color="auto"/>
      </w:divBdr>
    </w:div>
    <w:div w:id="56632643">
      <w:marLeft w:val="0"/>
      <w:marRight w:val="0"/>
      <w:marTop w:val="10"/>
      <w:marBottom w:val="10"/>
      <w:divBdr>
        <w:top w:val="none" w:sz="0" w:space="0" w:color="auto"/>
        <w:left w:val="none" w:sz="0" w:space="0" w:color="auto"/>
        <w:bottom w:val="none" w:sz="0" w:space="0" w:color="auto"/>
        <w:right w:val="none" w:sz="0" w:space="0" w:color="auto"/>
      </w:divBdr>
    </w:div>
    <w:div w:id="66461706">
      <w:marLeft w:val="0"/>
      <w:marRight w:val="0"/>
      <w:marTop w:val="10"/>
      <w:marBottom w:val="10"/>
      <w:divBdr>
        <w:top w:val="none" w:sz="0" w:space="0" w:color="auto"/>
        <w:left w:val="none" w:sz="0" w:space="0" w:color="auto"/>
        <w:bottom w:val="none" w:sz="0" w:space="0" w:color="auto"/>
        <w:right w:val="none" w:sz="0" w:space="0" w:color="auto"/>
      </w:divBdr>
    </w:div>
    <w:div w:id="81411012">
      <w:marLeft w:val="0"/>
      <w:marRight w:val="0"/>
      <w:marTop w:val="10"/>
      <w:marBottom w:val="10"/>
      <w:divBdr>
        <w:top w:val="none" w:sz="0" w:space="0" w:color="auto"/>
        <w:left w:val="none" w:sz="0" w:space="0" w:color="auto"/>
        <w:bottom w:val="none" w:sz="0" w:space="0" w:color="auto"/>
        <w:right w:val="none" w:sz="0" w:space="0" w:color="auto"/>
      </w:divBdr>
    </w:div>
    <w:div w:id="81490694">
      <w:marLeft w:val="0"/>
      <w:marRight w:val="720"/>
      <w:marTop w:val="10"/>
      <w:marBottom w:val="10"/>
      <w:divBdr>
        <w:top w:val="none" w:sz="0" w:space="0" w:color="auto"/>
        <w:left w:val="none" w:sz="0" w:space="0" w:color="auto"/>
        <w:bottom w:val="none" w:sz="0" w:space="0" w:color="auto"/>
        <w:right w:val="none" w:sz="0" w:space="0" w:color="auto"/>
      </w:divBdr>
    </w:div>
    <w:div w:id="116337860">
      <w:marLeft w:val="0"/>
      <w:marRight w:val="0"/>
      <w:marTop w:val="10"/>
      <w:marBottom w:val="10"/>
      <w:divBdr>
        <w:top w:val="none" w:sz="0" w:space="0" w:color="auto"/>
        <w:left w:val="none" w:sz="0" w:space="0" w:color="auto"/>
        <w:bottom w:val="none" w:sz="0" w:space="0" w:color="auto"/>
        <w:right w:val="none" w:sz="0" w:space="0" w:color="auto"/>
      </w:divBdr>
    </w:div>
    <w:div w:id="127744012">
      <w:marLeft w:val="0"/>
      <w:marRight w:val="0"/>
      <w:marTop w:val="10"/>
      <w:marBottom w:val="10"/>
      <w:divBdr>
        <w:top w:val="none" w:sz="0" w:space="0" w:color="auto"/>
        <w:left w:val="none" w:sz="0" w:space="0" w:color="auto"/>
        <w:bottom w:val="none" w:sz="0" w:space="0" w:color="auto"/>
        <w:right w:val="none" w:sz="0" w:space="0" w:color="auto"/>
      </w:divBdr>
    </w:div>
    <w:div w:id="242766764">
      <w:marLeft w:val="0"/>
      <w:marRight w:val="0"/>
      <w:marTop w:val="10"/>
      <w:marBottom w:val="10"/>
      <w:divBdr>
        <w:top w:val="none" w:sz="0" w:space="0" w:color="auto"/>
        <w:left w:val="none" w:sz="0" w:space="0" w:color="auto"/>
        <w:bottom w:val="none" w:sz="0" w:space="0" w:color="auto"/>
        <w:right w:val="none" w:sz="0" w:space="0" w:color="auto"/>
      </w:divBdr>
    </w:div>
    <w:div w:id="314456505">
      <w:marLeft w:val="0"/>
      <w:marRight w:val="720"/>
      <w:marTop w:val="10"/>
      <w:marBottom w:val="10"/>
      <w:divBdr>
        <w:top w:val="none" w:sz="0" w:space="0" w:color="auto"/>
        <w:left w:val="none" w:sz="0" w:space="0" w:color="auto"/>
        <w:bottom w:val="none" w:sz="0" w:space="0" w:color="auto"/>
        <w:right w:val="none" w:sz="0" w:space="0" w:color="auto"/>
      </w:divBdr>
    </w:div>
    <w:div w:id="333606930">
      <w:marLeft w:val="0"/>
      <w:marRight w:val="720"/>
      <w:marTop w:val="10"/>
      <w:marBottom w:val="10"/>
      <w:divBdr>
        <w:top w:val="none" w:sz="0" w:space="0" w:color="auto"/>
        <w:left w:val="none" w:sz="0" w:space="0" w:color="auto"/>
        <w:bottom w:val="none" w:sz="0" w:space="0" w:color="auto"/>
        <w:right w:val="none" w:sz="0" w:space="0" w:color="auto"/>
      </w:divBdr>
    </w:div>
    <w:div w:id="368262561">
      <w:marLeft w:val="0"/>
      <w:marRight w:val="0"/>
      <w:marTop w:val="10"/>
      <w:marBottom w:val="10"/>
      <w:divBdr>
        <w:top w:val="none" w:sz="0" w:space="0" w:color="auto"/>
        <w:left w:val="none" w:sz="0" w:space="0" w:color="auto"/>
        <w:bottom w:val="none" w:sz="0" w:space="0" w:color="auto"/>
        <w:right w:val="none" w:sz="0" w:space="0" w:color="auto"/>
      </w:divBdr>
    </w:div>
    <w:div w:id="400981914">
      <w:marLeft w:val="0"/>
      <w:marRight w:val="0"/>
      <w:marTop w:val="10"/>
      <w:marBottom w:val="10"/>
      <w:divBdr>
        <w:top w:val="none" w:sz="0" w:space="0" w:color="auto"/>
        <w:left w:val="none" w:sz="0" w:space="0" w:color="auto"/>
        <w:bottom w:val="none" w:sz="0" w:space="0" w:color="auto"/>
        <w:right w:val="none" w:sz="0" w:space="0" w:color="auto"/>
      </w:divBdr>
    </w:div>
    <w:div w:id="422843480">
      <w:marLeft w:val="0"/>
      <w:marRight w:val="0"/>
      <w:marTop w:val="10"/>
      <w:marBottom w:val="10"/>
      <w:divBdr>
        <w:top w:val="none" w:sz="0" w:space="0" w:color="auto"/>
        <w:left w:val="none" w:sz="0" w:space="0" w:color="auto"/>
        <w:bottom w:val="none" w:sz="0" w:space="0" w:color="auto"/>
        <w:right w:val="none" w:sz="0" w:space="0" w:color="auto"/>
      </w:divBdr>
    </w:div>
    <w:div w:id="454249758">
      <w:marLeft w:val="0"/>
      <w:marRight w:val="0"/>
      <w:marTop w:val="10"/>
      <w:marBottom w:val="10"/>
      <w:divBdr>
        <w:top w:val="none" w:sz="0" w:space="0" w:color="auto"/>
        <w:left w:val="none" w:sz="0" w:space="0" w:color="auto"/>
        <w:bottom w:val="none" w:sz="0" w:space="0" w:color="auto"/>
        <w:right w:val="none" w:sz="0" w:space="0" w:color="auto"/>
      </w:divBdr>
    </w:div>
    <w:div w:id="492449374">
      <w:marLeft w:val="0"/>
      <w:marRight w:val="0"/>
      <w:marTop w:val="10"/>
      <w:marBottom w:val="10"/>
      <w:divBdr>
        <w:top w:val="none" w:sz="0" w:space="0" w:color="auto"/>
        <w:left w:val="none" w:sz="0" w:space="0" w:color="auto"/>
        <w:bottom w:val="none" w:sz="0" w:space="0" w:color="auto"/>
        <w:right w:val="none" w:sz="0" w:space="0" w:color="auto"/>
      </w:divBdr>
    </w:div>
    <w:div w:id="620065711">
      <w:marLeft w:val="0"/>
      <w:marRight w:val="0"/>
      <w:marTop w:val="10"/>
      <w:marBottom w:val="10"/>
      <w:divBdr>
        <w:top w:val="none" w:sz="0" w:space="0" w:color="auto"/>
        <w:left w:val="none" w:sz="0" w:space="0" w:color="auto"/>
        <w:bottom w:val="none" w:sz="0" w:space="0" w:color="auto"/>
        <w:right w:val="none" w:sz="0" w:space="0" w:color="auto"/>
      </w:divBdr>
    </w:div>
    <w:div w:id="701176864">
      <w:marLeft w:val="0"/>
      <w:marRight w:val="720"/>
      <w:marTop w:val="10"/>
      <w:marBottom w:val="10"/>
      <w:divBdr>
        <w:top w:val="none" w:sz="0" w:space="0" w:color="auto"/>
        <w:left w:val="none" w:sz="0" w:space="0" w:color="auto"/>
        <w:bottom w:val="none" w:sz="0" w:space="0" w:color="auto"/>
        <w:right w:val="none" w:sz="0" w:space="0" w:color="auto"/>
      </w:divBdr>
    </w:div>
    <w:div w:id="739906431">
      <w:marLeft w:val="0"/>
      <w:marRight w:val="0"/>
      <w:marTop w:val="10"/>
      <w:marBottom w:val="10"/>
      <w:divBdr>
        <w:top w:val="none" w:sz="0" w:space="0" w:color="auto"/>
        <w:left w:val="none" w:sz="0" w:space="0" w:color="auto"/>
        <w:bottom w:val="none" w:sz="0" w:space="0" w:color="auto"/>
        <w:right w:val="none" w:sz="0" w:space="0" w:color="auto"/>
      </w:divBdr>
    </w:div>
    <w:div w:id="754206451">
      <w:marLeft w:val="0"/>
      <w:marRight w:val="0"/>
      <w:marTop w:val="10"/>
      <w:marBottom w:val="10"/>
      <w:divBdr>
        <w:top w:val="none" w:sz="0" w:space="0" w:color="auto"/>
        <w:left w:val="none" w:sz="0" w:space="0" w:color="auto"/>
        <w:bottom w:val="none" w:sz="0" w:space="0" w:color="auto"/>
        <w:right w:val="none" w:sz="0" w:space="0" w:color="auto"/>
      </w:divBdr>
    </w:div>
    <w:div w:id="772474963">
      <w:marLeft w:val="0"/>
      <w:marRight w:val="0"/>
      <w:marTop w:val="10"/>
      <w:marBottom w:val="10"/>
      <w:divBdr>
        <w:top w:val="none" w:sz="0" w:space="0" w:color="auto"/>
        <w:left w:val="none" w:sz="0" w:space="0" w:color="auto"/>
        <w:bottom w:val="none" w:sz="0" w:space="0" w:color="auto"/>
        <w:right w:val="none" w:sz="0" w:space="0" w:color="auto"/>
      </w:divBdr>
    </w:div>
    <w:div w:id="826437549">
      <w:marLeft w:val="0"/>
      <w:marRight w:val="0"/>
      <w:marTop w:val="10"/>
      <w:marBottom w:val="10"/>
      <w:divBdr>
        <w:top w:val="none" w:sz="0" w:space="0" w:color="auto"/>
        <w:left w:val="none" w:sz="0" w:space="0" w:color="auto"/>
        <w:bottom w:val="none" w:sz="0" w:space="0" w:color="auto"/>
        <w:right w:val="none" w:sz="0" w:space="0" w:color="auto"/>
      </w:divBdr>
    </w:div>
    <w:div w:id="839273157">
      <w:marLeft w:val="0"/>
      <w:marRight w:val="0"/>
      <w:marTop w:val="10"/>
      <w:marBottom w:val="10"/>
      <w:divBdr>
        <w:top w:val="none" w:sz="0" w:space="0" w:color="auto"/>
        <w:left w:val="none" w:sz="0" w:space="0" w:color="auto"/>
        <w:bottom w:val="none" w:sz="0" w:space="0" w:color="auto"/>
        <w:right w:val="none" w:sz="0" w:space="0" w:color="auto"/>
      </w:divBdr>
    </w:div>
    <w:div w:id="1089740255">
      <w:marLeft w:val="0"/>
      <w:marRight w:val="0"/>
      <w:marTop w:val="10"/>
      <w:marBottom w:val="10"/>
      <w:divBdr>
        <w:top w:val="none" w:sz="0" w:space="0" w:color="auto"/>
        <w:left w:val="none" w:sz="0" w:space="0" w:color="auto"/>
        <w:bottom w:val="none" w:sz="0" w:space="0" w:color="auto"/>
        <w:right w:val="none" w:sz="0" w:space="0" w:color="auto"/>
      </w:divBdr>
    </w:div>
    <w:div w:id="1136098702">
      <w:marLeft w:val="0"/>
      <w:marRight w:val="0"/>
      <w:marTop w:val="10"/>
      <w:marBottom w:val="10"/>
      <w:divBdr>
        <w:top w:val="none" w:sz="0" w:space="0" w:color="auto"/>
        <w:left w:val="none" w:sz="0" w:space="0" w:color="auto"/>
        <w:bottom w:val="none" w:sz="0" w:space="0" w:color="auto"/>
        <w:right w:val="none" w:sz="0" w:space="0" w:color="auto"/>
      </w:divBdr>
    </w:div>
    <w:div w:id="1281455119">
      <w:marLeft w:val="0"/>
      <w:marRight w:val="0"/>
      <w:marTop w:val="10"/>
      <w:marBottom w:val="10"/>
      <w:divBdr>
        <w:top w:val="none" w:sz="0" w:space="0" w:color="auto"/>
        <w:left w:val="none" w:sz="0" w:space="0" w:color="auto"/>
        <w:bottom w:val="none" w:sz="0" w:space="0" w:color="auto"/>
        <w:right w:val="none" w:sz="0" w:space="0" w:color="auto"/>
      </w:divBdr>
    </w:div>
    <w:div w:id="1311984659">
      <w:marLeft w:val="0"/>
      <w:marRight w:val="0"/>
      <w:marTop w:val="10"/>
      <w:marBottom w:val="10"/>
      <w:divBdr>
        <w:top w:val="none" w:sz="0" w:space="0" w:color="auto"/>
        <w:left w:val="none" w:sz="0" w:space="0" w:color="auto"/>
        <w:bottom w:val="none" w:sz="0" w:space="0" w:color="auto"/>
        <w:right w:val="none" w:sz="0" w:space="0" w:color="auto"/>
      </w:divBdr>
    </w:div>
    <w:div w:id="1329792665">
      <w:marLeft w:val="0"/>
      <w:marRight w:val="720"/>
      <w:marTop w:val="10"/>
      <w:marBottom w:val="10"/>
      <w:divBdr>
        <w:top w:val="none" w:sz="0" w:space="0" w:color="auto"/>
        <w:left w:val="none" w:sz="0" w:space="0" w:color="auto"/>
        <w:bottom w:val="none" w:sz="0" w:space="0" w:color="auto"/>
        <w:right w:val="none" w:sz="0" w:space="0" w:color="auto"/>
      </w:divBdr>
    </w:div>
    <w:div w:id="1338655959">
      <w:marLeft w:val="0"/>
      <w:marRight w:val="0"/>
      <w:marTop w:val="10"/>
      <w:marBottom w:val="10"/>
      <w:divBdr>
        <w:top w:val="none" w:sz="0" w:space="0" w:color="auto"/>
        <w:left w:val="none" w:sz="0" w:space="0" w:color="auto"/>
        <w:bottom w:val="none" w:sz="0" w:space="0" w:color="auto"/>
        <w:right w:val="none" w:sz="0" w:space="0" w:color="auto"/>
      </w:divBdr>
    </w:div>
    <w:div w:id="1354261086">
      <w:marLeft w:val="0"/>
      <w:marRight w:val="0"/>
      <w:marTop w:val="10"/>
      <w:marBottom w:val="10"/>
      <w:divBdr>
        <w:top w:val="none" w:sz="0" w:space="0" w:color="auto"/>
        <w:left w:val="none" w:sz="0" w:space="0" w:color="auto"/>
        <w:bottom w:val="none" w:sz="0" w:space="0" w:color="auto"/>
        <w:right w:val="none" w:sz="0" w:space="0" w:color="auto"/>
      </w:divBdr>
    </w:div>
    <w:div w:id="1392119535">
      <w:marLeft w:val="0"/>
      <w:marRight w:val="0"/>
      <w:marTop w:val="10"/>
      <w:marBottom w:val="10"/>
      <w:divBdr>
        <w:top w:val="none" w:sz="0" w:space="0" w:color="auto"/>
        <w:left w:val="none" w:sz="0" w:space="0" w:color="auto"/>
        <w:bottom w:val="none" w:sz="0" w:space="0" w:color="auto"/>
        <w:right w:val="none" w:sz="0" w:space="0" w:color="auto"/>
      </w:divBdr>
    </w:div>
    <w:div w:id="1431271196">
      <w:marLeft w:val="0"/>
      <w:marRight w:val="0"/>
      <w:marTop w:val="10"/>
      <w:marBottom w:val="10"/>
      <w:divBdr>
        <w:top w:val="none" w:sz="0" w:space="0" w:color="auto"/>
        <w:left w:val="none" w:sz="0" w:space="0" w:color="auto"/>
        <w:bottom w:val="none" w:sz="0" w:space="0" w:color="auto"/>
        <w:right w:val="none" w:sz="0" w:space="0" w:color="auto"/>
      </w:divBdr>
    </w:div>
    <w:div w:id="1441485778">
      <w:marLeft w:val="0"/>
      <w:marRight w:val="0"/>
      <w:marTop w:val="10"/>
      <w:marBottom w:val="10"/>
      <w:divBdr>
        <w:top w:val="none" w:sz="0" w:space="0" w:color="auto"/>
        <w:left w:val="none" w:sz="0" w:space="0" w:color="auto"/>
        <w:bottom w:val="none" w:sz="0" w:space="0" w:color="auto"/>
        <w:right w:val="none" w:sz="0" w:space="0" w:color="auto"/>
      </w:divBdr>
    </w:div>
    <w:div w:id="1503660861">
      <w:marLeft w:val="0"/>
      <w:marRight w:val="0"/>
      <w:marTop w:val="10"/>
      <w:marBottom w:val="10"/>
      <w:divBdr>
        <w:top w:val="none" w:sz="0" w:space="0" w:color="auto"/>
        <w:left w:val="none" w:sz="0" w:space="0" w:color="auto"/>
        <w:bottom w:val="none" w:sz="0" w:space="0" w:color="auto"/>
        <w:right w:val="none" w:sz="0" w:space="0" w:color="auto"/>
      </w:divBdr>
    </w:div>
    <w:div w:id="1533152376">
      <w:marLeft w:val="0"/>
      <w:marRight w:val="0"/>
      <w:marTop w:val="10"/>
      <w:marBottom w:val="10"/>
      <w:divBdr>
        <w:top w:val="none" w:sz="0" w:space="0" w:color="auto"/>
        <w:left w:val="none" w:sz="0" w:space="0" w:color="auto"/>
        <w:bottom w:val="none" w:sz="0" w:space="0" w:color="auto"/>
        <w:right w:val="none" w:sz="0" w:space="0" w:color="auto"/>
      </w:divBdr>
    </w:div>
    <w:div w:id="1572038436">
      <w:marLeft w:val="0"/>
      <w:marRight w:val="0"/>
      <w:marTop w:val="10"/>
      <w:marBottom w:val="10"/>
      <w:divBdr>
        <w:top w:val="none" w:sz="0" w:space="0" w:color="auto"/>
        <w:left w:val="none" w:sz="0" w:space="0" w:color="auto"/>
        <w:bottom w:val="none" w:sz="0" w:space="0" w:color="auto"/>
        <w:right w:val="none" w:sz="0" w:space="0" w:color="auto"/>
      </w:divBdr>
    </w:div>
    <w:div w:id="1576475244">
      <w:marLeft w:val="0"/>
      <w:marRight w:val="0"/>
      <w:marTop w:val="10"/>
      <w:marBottom w:val="10"/>
      <w:divBdr>
        <w:top w:val="none" w:sz="0" w:space="0" w:color="auto"/>
        <w:left w:val="none" w:sz="0" w:space="0" w:color="auto"/>
        <w:bottom w:val="none" w:sz="0" w:space="0" w:color="auto"/>
        <w:right w:val="none" w:sz="0" w:space="0" w:color="auto"/>
      </w:divBdr>
    </w:div>
    <w:div w:id="1629898342">
      <w:marLeft w:val="0"/>
      <w:marRight w:val="0"/>
      <w:marTop w:val="10"/>
      <w:marBottom w:val="10"/>
      <w:divBdr>
        <w:top w:val="none" w:sz="0" w:space="0" w:color="auto"/>
        <w:left w:val="none" w:sz="0" w:space="0" w:color="auto"/>
        <w:bottom w:val="none" w:sz="0" w:space="0" w:color="auto"/>
        <w:right w:val="none" w:sz="0" w:space="0" w:color="auto"/>
      </w:divBdr>
    </w:div>
    <w:div w:id="1829781410">
      <w:marLeft w:val="0"/>
      <w:marRight w:val="0"/>
      <w:marTop w:val="10"/>
      <w:marBottom w:val="10"/>
      <w:divBdr>
        <w:top w:val="none" w:sz="0" w:space="0" w:color="auto"/>
        <w:left w:val="none" w:sz="0" w:space="0" w:color="auto"/>
        <w:bottom w:val="none" w:sz="0" w:space="0" w:color="auto"/>
        <w:right w:val="none" w:sz="0" w:space="0" w:color="auto"/>
      </w:divBdr>
    </w:div>
    <w:div w:id="1859805186">
      <w:marLeft w:val="0"/>
      <w:marRight w:val="0"/>
      <w:marTop w:val="10"/>
      <w:marBottom w:val="10"/>
      <w:divBdr>
        <w:top w:val="none" w:sz="0" w:space="0" w:color="auto"/>
        <w:left w:val="none" w:sz="0" w:space="0" w:color="auto"/>
        <w:bottom w:val="none" w:sz="0" w:space="0" w:color="auto"/>
        <w:right w:val="none" w:sz="0" w:space="0" w:color="auto"/>
      </w:divBdr>
    </w:div>
    <w:div w:id="1862620661">
      <w:marLeft w:val="0"/>
      <w:marRight w:val="0"/>
      <w:marTop w:val="10"/>
      <w:marBottom w:val="10"/>
      <w:divBdr>
        <w:top w:val="none" w:sz="0" w:space="0" w:color="auto"/>
        <w:left w:val="none" w:sz="0" w:space="0" w:color="auto"/>
        <w:bottom w:val="none" w:sz="0" w:space="0" w:color="auto"/>
        <w:right w:val="none" w:sz="0" w:space="0" w:color="auto"/>
      </w:divBdr>
    </w:div>
    <w:div w:id="1914587053">
      <w:marLeft w:val="0"/>
      <w:marRight w:val="0"/>
      <w:marTop w:val="10"/>
      <w:marBottom w:val="10"/>
      <w:divBdr>
        <w:top w:val="none" w:sz="0" w:space="0" w:color="auto"/>
        <w:left w:val="none" w:sz="0" w:space="0" w:color="auto"/>
        <w:bottom w:val="none" w:sz="0" w:space="0" w:color="auto"/>
        <w:right w:val="none" w:sz="0" w:space="0" w:color="auto"/>
      </w:divBdr>
    </w:div>
    <w:div w:id="2046634965">
      <w:marLeft w:val="0"/>
      <w:marRight w:val="0"/>
      <w:marTop w:val="10"/>
      <w:marBottom w:val="10"/>
      <w:divBdr>
        <w:top w:val="none" w:sz="0" w:space="0" w:color="auto"/>
        <w:left w:val="none" w:sz="0" w:space="0" w:color="auto"/>
        <w:bottom w:val="none" w:sz="0" w:space="0" w:color="auto"/>
        <w:right w:val="none" w:sz="0" w:space="0" w:color="auto"/>
      </w:divBdr>
    </w:div>
    <w:div w:id="2073773704">
      <w:marLeft w:val="0"/>
      <w:marRight w:val="0"/>
      <w:marTop w:val="10"/>
      <w:marBottom w:val="10"/>
      <w:divBdr>
        <w:top w:val="none" w:sz="0" w:space="0" w:color="auto"/>
        <w:left w:val="none" w:sz="0" w:space="0" w:color="auto"/>
        <w:bottom w:val="none" w:sz="0" w:space="0" w:color="auto"/>
        <w:right w:val="none" w:sz="0" w:space="0" w:color="auto"/>
      </w:divBdr>
    </w:div>
    <w:div w:id="211578503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667</Words>
  <Characters>3804</Characters>
  <Application>Microsoft Office Word</Application>
  <DocSecurity>0</DocSecurity>
  <Lines>31</Lines>
  <Paragraphs>8</Paragraphs>
  <ScaleCrop>false</ScaleCrop>
  <Company/>
  <LinksUpToDate>false</LinksUpToDate>
  <CharactersWithSpaces>4463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2025-04-30T06:01:00Z</dcterms:created>
  <dcterms:modified xsi:type="dcterms:W3CDTF">2025-04-30T06:01:00Z</dcterms:modified>
</cp:coreProperties>
</file>