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6EF93" w14:textId="77777777" w:rsidR="00A03A31" w:rsidRDefault="00A03A31">
      <w:pPr>
        <w:spacing w:line="500" w:lineRule="atLeast"/>
        <w:jc w:val="center"/>
        <w:divId w:val="1889298100"/>
        <w:rPr>
          <w:rFonts w:ascii="黑体" w:eastAsia="黑体" w:hAnsi="黑体"/>
          <w:sz w:val="36"/>
          <w:szCs w:val="36"/>
        </w:rPr>
      </w:pPr>
      <w:r>
        <w:rPr>
          <w:rFonts w:ascii="黑体" w:eastAsia="黑体" w:hAnsi="黑体" w:hint="eastAsia"/>
          <w:sz w:val="36"/>
          <w:szCs w:val="36"/>
        </w:rPr>
        <w:t>广东省江门市蓬江区人民法院</w:t>
      </w:r>
    </w:p>
    <w:p w14:paraId="4DF195F8" w14:textId="77777777" w:rsidR="00A03A31" w:rsidRDefault="00A03A31">
      <w:pPr>
        <w:spacing w:line="500" w:lineRule="atLeast"/>
        <w:jc w:val="center"/>
        <w:divId w:val="7339377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133471" w14:textId="77777777" w:rsidR="00A03A31" w:rsidRDefault="00A03A31">
      <w:pPr>
        <w:spacing w:line="500" w:lineRule="atLeast"/>
        <w:jc w:val="right"/>
        <w:divId w:val="41035206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761</w:t>
      </w:r>
      <w:r>
        <w:rPr>
          <w:rFonts w:hint="eastAsia"/>
          <w:sz w:val="30"/>
          <w:szCs w:val="30"/>
        </w:rPr>
        <w:t>号</w:t>
      </w:r>
    </w:p>
    <w:p w14:paraId="23CFBBBA" w14:textId="77777777" w:rsidR="00A03A31" w:rsidRDefault="00A03A31">
      <w:pPr>
        <w:spacing w:line="500" w:lineRule="atLeast"/>
        <w:ind w:firstLine="600"/>
        <w:divId w:val="1792741498"/>
        <w:rPr>
          <w:rFonts w:hint="eastAsia"/>
          <w:sz w:val="30"/>
          <w:szCs w:val="30"/>
        </w:rPr>
      </w:pPr>
      <w:r>
        <w:rPr>
          <w:rFonts w:hint="eastAsia"/>
          <w:sz w:val="30"/>
          <w:szCs w:val="30"/>
        </w:rPr>
        <w:t>公诉机关江门市蓬江区人民检察院。</w:t>
      </w:r>
    </w:p>
    <w:p w14:paraId="73619EE4" w14:textId="77777777" w:rsidR="00A03A31" w:rsidRDefault="00A03A31">
      <w:pPr>
        <w:spacing w:line="500" w:lineRule="atLeast"/>
        <w:ind w:firstLine="600"/>
        <w:divId w:val="780026934"/>
        <w:rPr>
          <w:rFonts w:hint="eastAsia"/>
          <w:sz w:val="30"/>
          <w:szCs w:val="30"/>
        </w:rPr>
      </w:pPr>
      <w:r>
        <w:rPr>
          <w:rFonts w:hint="eastAsia"/>
          <w:sz w:val="30"/>
          <w:szCs w:val="30"/>
        </w:rPr>
        <w:t>被告人彭锦洪，男，</w:t>
      </w:r>
      <w:r>
        <w:rPr>
          <w:rFonts w:hint="eastAsia"/>
          <w:sz w:val="30"/>
          <w:szCs w:val="30"/>
        </w:rPr>
        <w:t>1967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出生于广东省江门市，汉族，文化程度大学本科，原是江门市蓬江区棠下镇副镇长、棠下镇重点工程项目征地拆迁工作领导小组成员、棠下镇驻三堡村征地拆迁工作组组长、江门市蓬江区棠下镇政府副主任科员，住江门市蓬江区。</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日因本案被刑事拘留，同年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日被逮捕。现羁押于江门市看守所。</w:t>
      </w:r>
    </w:p>
    <w:p w14:paraId="0319863F" w14:textId="77777777" w:rsidR="00A03A31" w:rsidRDefault="00A03A31">
      <w:pPr>
        <w:spacing w:line="500" w:lineRule="atLeast"/>
        <w:ind w:firstLine="600"/>
        <w:divId w:val="1785998280"/>
        <w:rPr>
          <w:rFonts w:hint="eastAsia"/>
          <w:sz w:val="30"/>
          <w:szCs w:val="30"/>
        </w:rPr>
      </w:pPr>
      <w:r>
        <w:rPr>
          <w:rFonts w:hint="eastAsia"/>
          <w:sz w:val="30"/>
          <w:szCs w:val="30"/>
        </w:rPr>
        <w:t>辩护人黄荣天、李娴，广东天高律师事务所律师。</w:t>
      </w:r>
    </w:p>
    <w:p w14:paraId="053FC448" w14:textId="77777777" w:rsidR="00A03A31" w:rsidRDefault="00A03A31">
      <w:pPr>
        <w:spacing w:line="500" w:lineRule="atLeast"/>
        <w:ind w:firstLine="600"/>
        <w:divId w:val="443572967"/>
        <w:rPr>
          <w:rFonts w:hint="eastAsia"/>
          <w:sz w:val="30"/>
          <w:szCs w:val="30"/>
        </w:rPr>
      </w:pPr>
      <w:r>
        <w:rPr>
          <w:rFonts w:hint="eastAsia"/>
          <w:sz w:val="30"/>
          <w:szCs w:val="30"/>
        </w:rPr>
        <w:t>江门市蓬江区人民检察院以江蓬检诉刑诉（</w:t>
      </w:r>
      <w:r>
        <w:rPr>
          <w:rFonts w:hint="eastAsia"/>
          <w:sz w:val="30"/>
          <w:szCs w:val="30"/>
        </w:rPr>
        <w:t>2017</w:t>
      </w:r>
      <w:r>
        <w:rPr>
          <w:rFonts w:hint="eastAsia"/>
          <w:sz w:val="30"/>
          <w:szCs w:val="30"/>
        </w:rPr>
        <w:t>）</w:t>
      </w:r>
      <w:r>
        <w:rPr>
          <w:rFonts w:hint="eastAsia"/>
          <w:sz w:val="30"/>
          <w:szCs w:val="30"/>
        </w:rPr>
        <w:t>430</w:t>
      </w:r>
      <w:r>
        <w:rPr>
          <w:rFonts w:hint="eastAsia"/>
          <w:sz w:val="30"/>
          <w:szCs w:val="30"/>
        </w:rPr>
        <w:t>号起诉书指控被告人彭锦洪犯贪污罪，于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日向本院提起公诉。本院审查后，于同日立案受理，依法组成合议庭，于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日公开开庭审理了本案。江门市蓬江区人民检察院指派检察员李超荣出庭支持公诉。被告人彭锦洪及其辩护人黄荣天、李娴到庭参加了诉讼。在审理过程中，江门市蓬江区人民检察院申请延期审理二次。</w:t>
      </w:r>
    </w:p>
    <w:p w14:paraId="7A59A3C5" w14:textId="77777777" w:rsidR="00A03A31" w:rsidRDefault="00A03A31">
      <w:pPr>
        <w:spacing w:line="500" w:lineRule="atLeast"/>
        <w:ind w:firstLine="600"/>
        <w:divId w:val="1797023637"/>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日，本院做出一审判决。被告人彭锦洪不服，提出上诉。江门市中级人民法院依法组成合议庭，以开庭的方式审理了本案。</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日，江门市中级人民法院以事实不清、证据不足为由，将本案发回重审。</w:t>
      </w:r>
    </w:p>
    <w:p w14:paraId="5BECB471" w14:textId="77777777" w:rsidR="00A03A31" w:rsidRDefault="00A03A31">
      <w:pPr>
        <w:spacing w:line="500" w:lineRule="atLeast"/>
        <w:ind w:firstLine="600"/>
        <w:divId w:val="1539397394"/>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日，本院收到本案，并于同日立案受理，依法组成合议庭，于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日适用普通程序公开开庭审理了本案。江门市蓬江区人民检察院指派检察员李超荣出庭支持公诉。被告人彭锦洪及其辩护人黄荣天、李娴到庭参加了</w:t>
      </w:r>
      <w:r>
        <w:rPr>
          <w:rFonts w:hint="eastAsia"/>
          <w:sz w:val="30"/>
          <w:szCs w:val="30"/>
        </w:rPr>
        <w:lastRenderedPageBreak/>
        <w:t>诉讼。期间，江门市蓬江区人民检察院向本院申请延期审理二次。现已审理终结。</w:t>
      </w:r>
    </w:p>
    <w:p w14:paraId="22D335BC" w14:textId="77777777" w:rsidR="00A03A31" w:rsidRDefault="00A03A31">
      <w:pPr>
        <w:spacing w:line="500" w:lineRule="atLeast"/>
        <w:divId w:val="4019139"/>
        <w:rPr>
          <w:rFonts w:hint="eastAsia"/>
          <w:sz w:val="30"/>
          <w:szCs w:val="30"/>
        </w:rPr>
      </w:pPr>
      <w:r>
        <w:rPr>
          <w:rFonts w:hint="eastAsia"/>
          <w:sz w:val="30"/>
          <w:szCs w:val="30"/>
        </w:rPr>
        <w:t>江门市蓬江区人民检察院指控称：</w:t>
      </w:r>
    </w:p>
    <w:p w14:paraId="1BC1293E" w14:textId="77777777" w:rsidR="00A03A31" w:rsidRDefault="00A03A31">
      <w:pPr>
        <w:spacing w:line="500" w:lineRule="atLeast"/>
        <w:ind w:firstLine="600"/>
        <w:divId w:val="1908955085"/>
        <w:rPr>
          <w:rFonts w:hint="eastAsia"/>
          <w:sz w:val="30"/>
          <w:szCs w:val="30"/>
        </w:rPr>
      </w:pPr>
      <w:r>
        <w:rPr>
          <w:rFonts w:hint="eastAsia"/>
          <w:sz w:val="30"/>
          <w:szCs w:val="30"/>
        </w:rPr>
        <w:t>一、套取青苗补偿款的犯罪事实</w:t>
      </w:r>
    </w:p>
    <w:p w14:paraId="5C57EEFC" w14:textId="77777777" w:rsidR="00A03A31" w:rsidRDefault="00A03A31">
      <w:pPr>
        <w:spacing w:line="500" w:lineRule="atLeast"/>
        <w:ind w:firstLine="600"/>
        <w:divId w:val="1990283421"/>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底，被告人彭锦洪时任棠下镇副镇长、棠下镇驻三堡村征地工作组组长。在江门市蓬江区棠下镇三堡村征地拆迁过程中，彭锦洪与三堡村委会书记冯某裕（另案起诉）商议，决定虚增青苗补偿款，用于三堡村两委干部和征地工作组的工作人员外出旅游。后彭锦洪和冯某裕指使征地工作组的人员陆某恒在青苗补偿上虚增为人民币</w:t>
      </w:r>
      <w:r>
        <w:rPr>
          <w:rFonts w:hint="eastAsia"/>
          <w:sz w:val="30"/>
          <w:szCs w:val="30"/>
        </w:rPr>
        <w:t>291291.5</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日，陆某恒收到上述款项后，按冯某裕的要求于当天将该款项中的人民币</w:t>
      </w:r>
      <w:r>
        <w:rPr>
          <w:rFonts w:hint="eastAsia"/>
          <w:sz w:val="30"/>
          <w:szCs w:val="30"/>
        </w:rPr>
        <w:t>191291.5</w:t>
      </w:r>
      <w:r>
        <w:rPr>
          <w:rFonts w:hint="eastAsia"/>
          <w:sz w:val="30"/>
          <w:szCs w:val="30"/>
        </w:rPr>
        <w:t>元转到三堡村委副书记梁某锋的个人账户。后冯某裕要求梁某锋将该笔人民币</w:t>
      </w:r>
      <w:r>
        <w:rPr>
          <w:rFonts w:hint="eastAsia"/>
          <w:sz w:val="30"/>
          <w:szCs w:val="30"/>
        </w:rPr>
        <w:t>191291.5</w:t>
      </w:r>
      <w:r>
        <w:rPr>
          <w:rFonts w:hint="eastAsia"/>
          <w:sz w:val="30"/>
          <w:szCs w:val="30"/>
        </w:rPr>
        <w:t>元款项提现，用于三堡村两委干部和部分征地工作组成员先后两次到广西、云南旅游的开支，以及在每次旅游过程中发给每个成员人民币</w:t>
      </w:r>
      <w:r>
        <w:rPr>
          <w:rFonts w:hint="eastAsia"/>
          <w:sz w:val="30"/>
          <w:szCs w:val="30"/>
        </w:rPr>
        <w:t>3000-5000</w:t>
      </w:r>
      <w:r>
        <w:rPr>
          <w:rFonts w:hint="eastAsia"/>
          <w:sz w:val="30"/>
          <w:szCs w:val="30"/>
        </w:rPr>
        <w:t>元不等的费用。</w:t>
      </w:r>
    </w:p>
    <w:p w14:paraId="347833FB" w14:textId="77777777" w:rsidR="00A03A31" w:rsidRDefault="00A03A31">
      <w:pPr>
        <w:spacing w:line="500" w:lineRule="atLeast"/>
        <w:ind w:firstLine="600"/>
        <w:divId w:val="965619313"/>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月，江门市江沙示范园区因征地需要征用陈某杰位于棠下镇三堡村民委员会园岗山的江门市</w:t>
      </w:r>
      <w:r>
        <w:rPr>
          <w:rFonts w:hint="eastAsia"/>
          <w:sz w:val="30"/>
          <w:szCs w:val="30"/>
        </w:rPr>
        <w:t>XX</w:t>
      </w:r>
      <w:r>
        <w:rPr>
          <w:rFonts w:hint="eastAsia"/>
          <w:sz w:val="30"/>
          <w:szCs w:val="30"/>
        </w:rPr>
        <w:t>建材有限公司厂区的部分围墙，被告人彭锦洪与冯某裕商议，以外出旅游需要经费为名，指使征地工作组的人在陈某杰的青苗补偿上虚增一笔人民币</w:t>
      </w:r>
      <w:r>
        <w:rPr>
          <w:rFonts w:hint="eastAsia"/>
          <w:sz w:val="30"/>
          <w:szCs w:val="30"/>
        </w:rPr>
        <w:t>10</w:t>
      </w:r>
      <w:r>
        <w:rPr>
          <w:rFonts w:hint="eastAsia"/>
          <w:sz w:val="30"/>
          <w:szCs w:val="30"/>
        </w:rPr>
        <w:t>万元补偿款。后陈某杰收到青苗补偿款，于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日，将其中虚增的人民币</w:t>
      </w:r>
      <w:r>
        <w:rPr>
          <w:rFonts w:hint="eastAsia"/>
          <w:sz w:val="30"/>
          <w:szCs w:val="30"/>
        </w:rPr>
        <w:t>10</w:t>
      </w:r>
      <w:r>
        <w:rPr>
          <w:rFonts w:hint="eastAsia"/>
          <w:sz w:val="30"/>
          <w:szCs w:val="30"/>
        </w:rPr>
        <w:t>万元提现出来交给林某送，林某送再将该人民币</w:t>
      </w:r>
      <w:r>
        <w:rPr>
          <w:rFonts w:hint="eastAsia"/>
          <w:sz w:val="30"/>
          <w:szCs w:val="30"/>
        </w:rPr>
        <w:t>10</w:t>
      </w:r>
      <w:r>
        <w:rPr>
          <w:rFonts w:hint="eastAsia"/>
          <w:sz w:val="30"/>
          <w:szCs w:val="30"/>
        </w:rPr>
        <w:t>万元现金交给彭锦洪统筹安排使用。</w:t>
      </w:r>
    </w:p>
    <w:p w14:paraId="026EF662" w14:textId="77777777" w:rsidR="00A03A31" w:rsidRDefault="00A03A31">
      <w:pPr>
        <w:spacing w:line="500" w:lineRule="atLeast"/>
        <w:ind w:firstLine="600"/>
        <w:divId w:val="743259772"/>
        <w:rPr>
          <w:rFonts w:hint="eastAsia"/>
          <w:sz w:val="30"/>
          <w:szCs w:val="30"/>
        </w:rPr>
      </w:pPr>
      <w:r>
        <w:rPr>
          <w:rFonts w:hint="eastAsia"/>
          <w:sz w:val="30"/>
          <w:szCs w:val="30"/>
        </w:rPr>
        <w:t>二、套取维稳经费的犯罪事实</w:t>
      </w:r>
    </w:p>
    <w:p w14:paraId="75EECB0A" w14:textId="77777777" w:rsidR="00A03A31" w:rsidRDefault="00A03A31">
      <w:pPr>
        <w:spacing w:line="500" w:lineRule="atLeast"/>
        <w:ind w:firstLine="600"/>
        <w:divId w:val="976841567"/>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一天，被告人彭锦洪伙同冼某良、罗某、廖某明（均另案处理）合谋套取公款用于各自的汽车保养。后由罗某安排棠下镇财政所工作人员以棠下镇维护稳定及社会治安综合治理办公室名义起草了《关于申请三堡村征地维稳专项经费的请示》，向棠下镇政府申请一笔</w:t>
      </w:r>
      <w:r>
        <w:rPr>
          <w:rFonts w:hint="eastAsia"/>
          <w:sz w:val="30"/>
          <w:szCs w:val="30"/>
        </w:rPr>
        <w:t>40</w:t>
      </w:r>
      <w:r>
        <w:rPr>
          <w:rFonts w:hint="eastAsia"/>
          <w:sz w:val="30"/>
          <w:szCs w:val="30"/>
        </w:rPr>
        <w:t>万元的维稳专项资金，并安排棠下镇财政所办理该笔资金的审批手续。待专项经费批出后，由彭锦洪安排三堡村委副书记梁某安到棠下镇财政所签收该笔人民币</w:t>
      </w:r>
      <w:r>
        <w:rPr>
          <w:rFonts w:hint="eastAsia"/>
          <w:sz w:val="30"/>
          <w:szCs w:val="30"/>
        </w:rPr>
        <w:t>40</w:t>
      </w:r>
      <w:r>
        <w:rPr>
          <w:rFonts w:hint="eastAsia"/>
          <w:sz w:val="30"/>
          <w:szCs w:val="30"/>
        </w:rPr>
        <w:t>万元维稳经费。梁国安办理签收手续后，按彭锦洪的要求将该款交给罗某。罗某收到该笔现金后，分给冼某良人民币</w:t>
      </w:r>
      <w:r>
        <w:rPr>
          <w:rFonts w:hint="eastAsia"/>
          <w:sz w:val="30"/>
          <w:szCs w:val="30"/>
        </w:rPr>
        <w:t>16</w:t>
      </w:r>
      <w:r>
        <w:rPr>
          <w:rFonts w:hint="eastAsia"/>
          <w:sz w:val="30"/>
          <w:szCs w:val="30"/>
        </w:rPr>
        <w:t>万元，彭锦洪、罗某、廖某明每人各人民币</w:t>
      </w:r>
      <w:r>
        <w:rPr>
          <w:rFonts w:hint="eastAsia"/>
          <w:sz w:val="30"/>
          <w:szCs w:val="30"/>
        </w:rPr>
        <w:t>8</w:t>
      </w:r>
      <w:r>
        <w:rPr>
          <w:rFonts w:hint="eastAsia"/>
          <w:sz w:val="30"/>
          <w:szCs w:val="30"/>
        </w:rPr>
        <w:t>万元。</w:t>
      </w:r>
    </w:p>
    <w:p w14:paraId="64F03CBD" w14:textId="77777777" w:rsidR="00A03A31" w:rsidRDefault="00A03A31">
      <w:pPr>
        <w:spacing w:line="500" w:lineRule="atLeast"/>
        <w:ind w:firstLine="600"/>
        <w:divId w:val="1005282494"/>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月，为了获得额外的征地奖励，被告人彭锦洪与冯某裕、冼某良商量，通过虚构三堡村的维稳事由，由冯某裕以三堡村委的名义向区政府申请一笔人民币</w:t>
      </w:r>
      <w:r>
        <w:rPr>
          <w:rFonts w:hint="eastAsia"/>
          <w:sz w:val="30"/>
          <w:szCs w:val="30"/>
        </w:rPr>
        <w:t>30</w:t>
      </w:r>
      <w:r>
        <w:rPr>
          <w:rFonts w:hint="eastAsia"/>
          <w:sz w:val="30"/>
          <w:szCs w:val="30"/>
        </w:rPr>
        <w:t>万元的维稳专项资金。待该维稳经费审批下拨到棠下镇财政所后，被告人彭锦洪和冯某裕指使三堡村委副书记梁某安到棠下镇财政所签收该笔人民币</w:t>
      </w:r>
      <w:r>
        <w:rPr>
          <w:rFonts w:hint="eastAsia"/>
          <w:sz w:val="30"/>
          <w:szCs w:val="30"/>
        </w:rPr>
        <w:t>30</w:t>
      </w:r>
      <w:r>
        <w:rPr>
          <w:rFonts w:hint="eastAsia"/>
          <w:sz w:val="30"/>
          <w:szCs w:val="30"/>
        </w:rPr>
        <w:t>万元维稳经费。梁某安办理签收手续后，将该笔现金交给彭锦洪。后彭锦洪与冯某裕商量，由彭锦洪先行分给冯某裕、梁某安、梁某锋每人各人民币</w:t>
      </w:r>
      <w:r>
        <w:rPr>
          <w:rFonts w:hint="eastAsia"/>
          <w:sz w:val="30"/>
          <w:szCs w:val="30"/>
        </w:rPr>
        <w:t>5000</w:t>
      </w:r>
      <w:r>
        <w:rPr>
          <w:rFonts w:hint="eastAsia"/>
          <w:sz w:val="30"/>
          <w:szCs w:val="30"/>
        </w:rPr>
        <w:t>元；再由彭锦洪送给冼某良人民币</w:t>
      </w:r>
      <w:r>
        <w:rPr>
          <w:rFonts w:hint="eastAsia"/>
          <w:sz w:val="30"/>
          <w:szCs w:val="30"/>
        </w:rPr>
        <w:t>10</w:t>
      </w:r>
      <w:r>
        <w:rPr>
          <w:rFonts w:hint="eastAsia"/>
          <w:sz w:val="30"/>
          <w:szCs w:val="30"/>
        </w:rPr>
        <w:t>万元；最后彭锦洪分得人民币</w:t>
      </w:r>
      <w:r>
        <w:rPr>
          <w:rFonts w:hint="eastAsia"/>
          <w:sz w:val="30"/>
          <w:szCs w:val="30"/>
        </w:rPr>
        <w:t>9.5</w:t>
      </w:r>
      <w:r>
        <w:rPr>
          <w:rFonts w:hint="eastAsia"/>
          <w:sz w:val="30"/>
          <w:szCs w:val="30"/>
        </w:rPr>
        <w:t>万元，冯某裕分得人民币</w:t>
      </w:r>
      <w:r>
        <w:rPr>
          <w:rFonts w:hint="eastAsia"/>
          <w:sz w:val="30"/>
          <w:szCs w:val="30"/>
        </w:rPr>
        <w:t>9</w:t>
      </w:r>
      <w:r>
        <w:rPr>
          <w:rFonts w:hint="eastAsia"/>
          <w:sz w:val="30"/>
          <w:szCs w:val="30"/>
        </w:rPr>
        <w:t>万元。</w:t>
      </w:r>
    </w:p>
    <w:p w14:paraId="6F570409" w14:textId="77777777" w:rsidR="00A03A31" w:rsidRDefault="00A03A31">
      <w:pPr>
        <w:spacing w:line="500" w:lineRule="atLeast"/>
        <w:ind w:firstLine="600"/>
        <w:divId w:val="1703895390"/>
        <w:rPr>
          <w:rFonts w:hint="eastAsia"/>
          <w:sz w:val="30"/>
          <w:szCs w:val="30"/>
        </w:rPr>
      </w:pPr>
      <w:r>
        <w:rPr>
          <w:rFonts w:hint="eastAsia"/>
          <w:sz w:val="30"/>
          <w:szCs w:val="30"/>
        </w:rPr>
        <w:t>三、套取水塔工程款的犯罪事实</w:t>
      </w:r>
    </w:p>
    <w:p w14:paraId="7842C441" w14:textId="77777777" w:rsidR="00A03A31" w:rsidRDefault="00A03A31">
      <w:pPr>
        <w:spacing w:line="500" w:lineRule="atLeast"/>
        <w:ind w:firstLine="600"/>
        <w:divId w:val="188951809"/>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因棠下镇三堡村委会井水坑村食用水塔所在的位置正好在江门市江沙示范园区康师傅项目的征地范围内，需要将水塔向后移位重建。在水塔重建过程中，被告人彭锦洪与冼某良、冯某裕共同商量，在工程里虚增人民币</w:t>
      </w:r>
      <w:r>
        <w:rPr>
          <w:rFonts w:hint="eastAsia"/>
          <w:sz w:val="30"/>
          <w:szCs w:val="30"/>
        </w:rPr>
        <w:t>10</w:t>
      </w:r>
      <w:r>
        <w:rPr>
          <w:rFonts w:hint="eastAsia"/>
          <w:sz w:val="30"/>
          <w:szCs w:val="30"/>
        </w:rPr>
        <w:t>万元工程款。汪某柳收到工程款后，并于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日将其中虚增的人民币</w:t>
      </w:r>
      <w:r>
        <w:rPr>
          <w:rFonts w:hint="eastAsia"/>
          <w:sz w:val="30"/>
          <w:szCs w:val="30"/>
        </w:rPr>
        <w:t>10.2</w:t>
      </w:r>
      <w:r>
        <w:rPr>
          <w:rFonts w:hint="eastAsia"/>
          <w:sz w:val="30"/>
          <w:szCs w:val="30"/>
        </w:rPr>
        <w:t>万元转账到梁某锋的个人账户。后梁某锋按照冯某裕的要求提现该笔人民币</w:t>
      </w:r>
      <w:r>
        <w:rPr>
          <w:rFonts w:hint="eastAsia"/>
          <w:sz w:val="30"/>
          <w:szCs w:val="30"/>
        </w:rPr>
        <w:t>10.2</w:t>
      </w:r>
      <w:r>
        <w:rPr>
          <w:rFonts w:hint="eastAsia"/>
          <w:sz w:val="30"/>
          <w:szCs w:val="30"/>
        </w:rPr>
        <w:t>万元，其中人民币</w:t>
      </w:r>
      <w:r>
        <w:rPr>
          <w:rFonts w:hint="eastAsia"/>
          <w:sz w:val="30"/>
          <w:szCs w:val="30"/>
        </w:rPr>
        <w:t>5</w:t>
      </w:r>
      <w:r>
        <w:rPr>
          <w:rFonts w:hint="eastAsia"/>
          <w:sz w:val="30"/>
          <w:szCs w:val="30"/>
        </w:rPr>
        <w:t>万元由彭锦洪送给冼某良，余下的款项由冯某裕统筹开支。</w:t>
      </w:r>
    </w:p>
    <w:p w14:paraId="346FDC89" w14:textId="77777777" w:rsidR="00A03A31" w:rsidRDefault="00A03A31">
      <w:pPr>
        <w:spacing w:line="500" w:lineRule="atLeast"/>
        <w:ind w:firstLine="600"/>
        <w:divId w:val="407852390"/>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月，因江门市江沙示范园康师傅项目扩大用地范围，需要拆除</w:t>
      </w:r>
      <w:r>
        <w:rPr>
          <w:rFonts w:hint="eastAsia"/>
          <w:sz w:val="30"/>
          <w:szCs w:val="30"/>
        </w:rPr>
        <w:t>2013</w:t>
      </w:r>
      <w:r>
        <w:rPr>
          <w:rFonts w:hint="eastAsia"/>
          <w:sz w:val="30"/>
          <w:szCs w:val="30"/>
        </w:rPr>
        <w:t>年建的井水坑村食用水塔，并重建一个水塔。在水塔重建过程中，被告人彭锦洪与冼某良、冯某裕共同商量，在工程里虚增人民币</w:t>
      </w:r>
      <w:r>
        <w:rPr>
          <w:rFonts w:hint="eastAsia"/>
          <w:sz w:val="30"/>
          <w:szCs w:val="30"/>
        </w:rPr>
        <w:t>20</w:t>
      </w:r>
      <w:r>
        <w:rPr>
          <w:rFonts w:hint="eastAsia"/>
          <w:sz w:val="30"/>
          <w:szCs w:val="30"/>
        </w:rPr>
        <w:t>万元工程款。汪某柳收到工程款后，于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日将其中虚增的人民币</w:t>
      </w:r>
      <w:r>
        <w:rPr>
          <w:rFonts w:hint="eastAsia"/>
          <w:sz w:val="30"/>
          <w:szCs w:val="30"/>
        </w:rPr>
        <w:t>20</w:t>
      </w:r>
      <w:r>
        <w:rPr>
          <w:rFonts w:hint="eastAsia"/>
          <w:sz w:val="30"/>
          <w:szCs w:val="30"/>
        </w:rPr>
        <w:t>万元提现出来交给梁某锋，梁某锋再转交给冯某裕。彭锦洪和冯某裕用部分款项买了</w:t>
      </w:r>
      <w:r>
        <w:rPr>
          <w:rFonts w:hint="eastAsia"/>
          <w:sz w:val="30"/>
          <w:szCs w:val="30"/>
        </w:rPr>
        <w:t>20</w:t>
      </w:r>
      <w:r>
        <w:rPr>
          <w:rFonts w:hint="eastAsia"/>
          <w:sz w:val="30"/>
          <w:szCs w:val="30"/>
        </w:rPr>
        <w:t>套金箔私分外，余下的款项由冯某裕和彭锦洪统筹开支。</w:t>
      </w:r>
    </w:p>
    <w:p w14:paraId="426C5567" w14:textId="77777777" w:rsidR="00A03A31" w:rsidRDefault="00A03A31">
      <w:pPr>
        <w:spacing w:line="500" w:lineRule="atLeast"/>
        <w:ind w:firstLine="600"/>
        <w:divId w:val="1053575971"/>
        <w:rPr>
          <w:rFonts w:hint="eastAsia"/>
          <w:sz w:val="30"/>
          <w:szCs w:val="30"/>
        </w:rPr>
      </w:pPr>
      <w:r>
        <w:rPr>
          <w:rFonts w:hint="eastAsia"/>
          <w:sz w:val="30"/>
          <w:szCs w:val="30"/>
        </w:rPr>
        <w:t>四、套取公款购车的犯罪事实</w:t>
      </w:r>
    </w:p>
    <w:p w14:paraId="51151DE5" w14:textId="77777777" w:rsidR="00A03A31" w:rsidRDefault="00A03A31">
      <w:pPr>
        <w:spacing w:line="500" w:lineRule="atLeast"/>
        <w:ind w:firstLine="600"/>
        <w:divId w:val="184832779"/>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月的一天，被告人彭锦洪与冼某良、罗某、廖某明合谋用公款购买自用小车。</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日，彭锦洪与冼某良、罗某、廖某明一起到江门市</w:t>
      </w:r>
      <w:r>
        <w:rPr>
          <w:rFonts w:hint="eastAsia"/>
          <w:sz w:val="30"/>
          <w:szCs w:val="30"/>
        </w:rPr>
        <w:t>XX</w:t>
      </w:r>
      <w:r>
        <w:rPr>
          <w:rFonts w:hint="eastAsia"/>
          <w:sz w:val="30"/>
          <w:szCs w:val="30"/>
        </w:rPr>
        <w:t>汽车销售服务有限公司购买斯巴鲁小汽车。其中，冼某良订购了一辆价值</w:t>
      </w:r>
      <w:r>
        <w:rPr>
          <w:rFonts w:hint="eastAsia"/>
          <w:sz w:val="30"/>
          <w:szCs w:val="30"/>
        </w:rPr>
        <w:t>31.68</w:t>
      </w:r>
      <w:r>
        <w:rPr>
          <w:rFonts w:hint="eastAsia"/>
          <w:sz w:val="30"/>
          <w:szCs w:val="30"/>
        </w:rPr>
        <w:t>万元人民币（以下货币均为人民币）的斯巴鲁跑车及一辆价值</w:t>
      </w:r>
      <w:r>
        <w:rPr>
          <w:rFonts w:hint="eastAsia"/>
          <w:sz w:val="30"/>
          <w:szCs w:val="30"/>
        </w:rPr>
        <w:t>36.88</w:t>
      </w:r>
      <w:r>
        <w:rPr>
          <w:rFonts w:hint="eastAsia"/>
          <w:sz w:val="30"/>
          <w:szCs w:val="30"/>
        </w:rPr>
        <w:t>万元</w:t>
      </w:r>
      <w:r>
        <w:rPr>
          <w:rFonts w:hint="eastAsia"/>
          <w:sz w:val="30"/>
          <w:szCs w:val="30"/>
        </w:rPr>
        <w:t>2.OT</w:t>
      </w:r>
      <w:r>
        <w:rPr>
          <w:rFonts w:hint="eastAsia"/>
          <w:sz w:val="30"/>
          <w:szCs w:val="30"/>
        </w:rPr>
        <w:t>斯巴鲁森林人小车，被告人彭锦洪、罗某、廖某明三人各订购一辆价值</w:t>
      </w:r>
      <w:r>
        <w:rPr>
          <w:rFonts w:hint="eastAsia"/>
          <w:sz w:val="30"/>
          <w:szCs w:val="30"/>
        </w:rPr>
        <w:t>33.88</w:t>
      </w:r>
      <w:r>
        <w:rPr>
          <w:rFonts w:hint="eastAsia"/>
          <w:sz w:val="30"/>
          <w:szCs w:val="30"/>
        </w:rPr>
        <w:t>万元的</w:t>
      </w:r>
      <w:r>
        <w:rPr>
          <w:rFonts w:hint="eastAsia"/>
          <w:sz w:val="30"/>
          <w:szCs w:val="30"/>
        </w:rPr>
        <w:t>2.5L</w:t>
      </w:r>
      <w:r>
        <w:rPr>
          <w:rFonts w:hint="eastAsia"/>
          <w:sz w:val="30"/>
          <w:szCs w:val="30"/>
        </w:rPr>
        <w:t>斯巴鲁森林人至尊版小车。冼某良从其办公室保险柜中提取现金全额支付了上述五台小车的购车款共计</w:t>
      </w:r>
      <w:r>
        <w:rPr>
          <w:rFonts w:hint="eastAsia"/>
          <w:sz w:val="30"/>
          <w:szCs w:val="30"/>
        </w:rPr>
        <w:t>170.2</w:t>
      </w:r>
      <w:r>
        <w:rPr>
          <w:rFonts w:hint="eastAsia"/>
          <w:sz w:val="30"/>
          <w:szCs w:val="30"/>
        </w:rPr>
        <w:t>万元。</w:t>
      </w:r>
    </w:p>
    <w:p w14:paraId="3228ACFD" w14:textId="77777777" w:rsidR="00A03A31" w:rsidRDefault="00A03A31">
      <w:pPr>
        <w:spacing w:line="500" w:lineRule="atLeast"/>
        <w:ind w:firstLine="600"/>
        <w:divId w:val="1792165703"/>
        <w:rPr>
          <w:rFonts w:hint="eastAsia"/>
          <w:sz w:val="30"/>
          <w:szCs w:val="30"/>
        </w:rPr>
      </w:pPr>
      <w:r>
        <w:rPr>
          <w:rFonts w:hint="eastAsia"/>
          <w:sz w:val="30"/>
          <w:szCs w:val="30"/>
        </w:rPr>
        <w:t>购车后，冼某良提出由彭锦洪、罗某、廖某明从各自分管的工作中想办法套取公款，用于归垫冼某良之前代为垫付的购车款，并约定各自套取公款的金额，彭锦洪、罗某、廖某明均表示同意。后彭锦洪与冼某良另行商量，由冼某良出面联系企业的老板，彭锦洪具体运作，向江门市</w:t>
      </w:r>
      <w:r>
        <w:rPr>
          <w:rFonts w:hint="eastAsia"/>
          <w:sz w:val="30"/>
          <w:szCs w:val="30"/>
        </w:rPr>
        <w:t>XX</w:t>
      </w:r>
      <w:r>
        <w:rPr>
          <w:rFonts w:hint="eastAsia"/>
          <w:sz w:val="30"/>
          <w:szCs w:val="30"/>
        </w:rPr>
        <w:t>电子科技有限公司、广东省</w:t>
      </w:r>
      <w:r>
        <w:rPr>
          <w:rFonts w:hint="eastAsia"/>
          <w:sz w:val="30"/>
          <w:szCs w:val="30"/>
        </w:rPr>
        <w:t>XXX</w:t>
      </w:r>
      <w:r>
        <w:rPr>
          <w:rFonts w:hint="eastAsia"/>
          <w:sz w:val="30"/>
          <w:szCs w:val="30"/>
        </w:rPr>
        <w:t>药业有限公司、江门市</w:t>
      </w:r>
      <w:r>
        <w:rPr>
          <w:rFonts w:hint="eastAsia"/>
          <w:sz w:val="30"/>
          <w:szCs w:val="30"/>
        </w:rPr>
        <w:t>XXXX</w:t>
      </w:r>
      <w:r>
        <w:rPr>
          <w:rFonts w:hint="eastAsia"/>
          <w:sz w:val="30"/>
          <w:szCs w:val="30"/>
        </w:rPr>
        <w:t>科技有限公司等三家企业分别收取了</w:t>
      </w:r>
      <w:r>
        <w:rPr>
          <w:rFonts w:hint="eastAsia"/>
          <w:sz w:val="30"/>
          <w:szCs w:val="30"/>
        </w:rPr>
        <w:t>20</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50</w:t>
      </w:r>
      <w:r>
        <w:rPr>
          <w:rFonts w:hint="eastAsia"/>
          <w:sz w:val="30"/>
          <w:szCs w:val="30"/>
        </w:rPr>
        <w:t>万元用于归还冼某良垫付的购车款。在彭锦洪套款的同时，廖某明与冼某良、罗某商量后，找到时任棠下镇规划与建设办公室主任黎某辉，以虚构的“棠下镇金桐路侧</w:t>
      </w:r>
      <w:r>
        <w:rPr>
          <w:rFonts w:hint="eastAsia"/>
          <w:sz w:val="30"/>
          <w:szCs w:val="30"/>
        </w:rPr>
        <w:t>13</w:t>
      </w:r>
      <w:r>
        <w:rPr>
          <w:rFonts w:hint="eastAsia"/>
          <w:sz w:val="30"/>
          <w:szCs w:val="30"/>
        </w:rPr>
        <w:t>米渠”和“桐乐路侧</w:t>
      </w:r>
      <w:r>
        <w:rPr>
          <w:rFonts w:hint="eastAsia"/>
          <w:sz w:val="30"/>
          <w:szCs w:val="30"/>
        </w:rPr>
        <w:t>F</w:t>
      </w:r>
      <w:r>
        <w:rPr>
          <w:rFonts w:hint="eastAsia"/>
          <w:sz w:val="30"/>
          <w:szCs w:val="30"/>
        </w:rPr>
        <w:t>渠挡土墙修复工程”，套取了</w:t>
      </w:r>
      <w:r>
        <w:rPr>
          <w:rFonts w:hint="eastAsia"/>
          <w:sz w:val="30"/>
          <w:szCs w:val="30"/>
        </w:rPr>
        <w:t>80.8</w:t>
      </w:r>
      <w:r>
        <w:rPr>
          <w:rFonts w:hint="eastAsia"/>
          <w:sz w:val="30"/>
          <w:szCs w:val="30"/>
        </w:rPr>
        <w:t>万元公款用于归还冼某良垫付的购买车款。</w:t>
      </w:r>
    </w:p>
    <w:p w14:paraId="5D8134BC" w14:textId="77777777" w:rsidR="00A03A31" w:rsidRDefault="00A03A31">
      <w:pPr>
        <w:spacing w:line="500" w:lineRule="atLeast"/>
        <w:ind w:firstLine="600"/>
        <w:divId w:val="187334496"/>
        <w:rPr>
          <w:rFonts w:hint="eastAsia"/>
          <w:sz w:val="30"/>
          <w:szCs w:val="30"/>
        </w:rPr>
      </w:pPr>
      <w:r>
        <w:rPr>
          <w:rFonts w:hint="eastAsia"/>
          <w:sz w:val="30"/>
          <w:szCs w:val="30"/>
        </w:rPr>
        <w:t>综上，被告人彭锦洪伙同冼某良、廖某明、罗某等人共同套取了合计</w:t>
      </w:r>
      <w:r>
        <w:rPr>
          <w:rFonts w:hint="eastAsia"/>
          <w:sz w:val="30"/>
          <w:szCs w:val="30"/>
        </w:rPr>
        <w:t>165.8</w:t>
      </w:r>
      <w:r>
        <w:rPr>
          <w:rFonts w:hint="eastAsia"/>
          <w:sz w:val="30"/>
          <w:szCs w:val="30"/>
        </w:rPr>
        <w:t>万元公款用于四人的购车款。</w:t>
      </w:r>
    </w:p>
    <w:p w14:paraId="40D0ED6F" w14:textId="77777777" w:rsidR="00A03A31" w:rsidRDefault="00A03A31">
      <w:pPr>
        <w:spacing w:line="500" w:lineRule="atLeast"/>
        <w:ind w:firstLine="600"/>
        <w:divId w:val="1069575033"/>
        <w:rPr>
          <w:rFonts w:hint="eastAsia"/>
          <w:sz w:val="30"/>
          <w:szCs w:val="30"/>
        </w:rPr>
      </w:pPr>
      <w:r>
        <w:rPr>
          <w:rFonts w:hint="eastAsia"/>
          <w:sz w:val="30"/>
          <w:szCs w:val="30"/>
        </w:rPr>
        <w:t>检察院认为，被告人彭锦洪无视国家法律，身为国家工作人员、利用职务上的便利，伙同他人通过套取青苗补偿款、工程款、维稳经费等方式，非法占有公共财物人民币</w:t>
      </w:r>
      <w:r>
        <w:rPr>
          <w:rFonts w:hint="eastAsia"/>
          <w:sz w:val="30"/>
          <w:szCs w:val="30"/>
        </w:rPr>
        <w:t>295.12915</w:t>
      </w:r>
      <w:r>
        <w:rPr>
          <w:rFonts w:hint="eastAsia"/>
          <w:sz w:val="30"/>
          <w:szCs w:val="30"/>
        </w:rPr>
        <w:t>万元，数额巨大，其行为已触犯了《中华人民共和国刑法》第三百八十二条之规定，应当以贪污罪追究其刑事责任。被告人彭锦洪在办案机关调查谈话期间，如实交代办案机关尚未掌握的罪行，是自首，可以从轻或减轻处罚。建议对被告人彭锦洪判处五年以下有期徒刑，并处罚金。提请依法判处。</w:t>
      </w:r>
    </w:p>
    <w:p w14:paraId="2A318CB3" w14:textId="77777777" w:rsidR="00A03A31" w:rsidRDefault="00A03A31">
      <w:pPr>
        <w:spacing w:line="500" w:lineRule="atLeast"/>
        <w:ind w:firstLine="600"/>
        <w:divId w:val="791167336"/>
        <w:rPr>
          <w:rFonts w:hint="eastAsia"/>
          <w:sz w:val="30"/>
          <w:szCs w:val="30"/>
        </w:rPr>
      </w:pPr>
      <w:r>
        <w:rPr>
          <w:rFonts w:hint="eastAsia"/>
          <w:sz w:val="30"/>
          <w:szCs w:val="30"/>
        </w:rPr>
        <w:t>被告人彭锦洪辩称：</w:t>
      </w:r>
      <w:r>
        <w:rPr>
          <w:rFonts w:hint="eastAsia"/>
          <w:sz w:val="30"/>
          <w:szCs w:val="30"/>
        </w:rPr>
        <w:t>1</w:t>
      </w:r>
      <w:r>
        <w:rPr>
          <w:rFonts w:hint="eastAsia"/>
          <w:sz w:val="30"/>
          <w:szCs w:val="30"/>
        </w:rPr>
        <w:t>、在起诉书指控的套取青苗补偿款的事实中，其在旅游中收取</w:t>
      </w:r>
      <w:r>
        <w:rPr>
          <w:rFonts w:hint="eastAsia"/>
          <w:sz w:val="30"/>
          <w:szCs w:val="30"/>
        </w:rPr>
        <w:t>8000</w:t>
      </w:r>
      <w:r>
        <w:rPr>
          <w:rFonts w:hint="eastAsia"/>
          <w:sz w:val="30"/>
          <w:szCs w:val="30"/>
        </w:rPr>
        <w:t>元，旅游费用了多少钱，其不清楚。在套取陈某杰青苗补偿款中，其有去旅游，但没有分到钱。而且自己虽然是担任工作组的组长，但都是经过请示领导后才做的；</w:t>
      </w:r>
      <w:r>
        <w:rPr>
          <w:rFonts w:hint="eastAsia"/>
          <w:sz w:val="30"/>
          <w:szCs w:val="30"/>
        </w:rPr>
        <w:t>2</w:t>
      </w:r>
      <w:r>
        <w:rPr>
          <w:rFonts w:hint="eastAsia"/>
          <w:sz w:val="30"/>
          <w:szCs w:val="30"/>
        </w:rPr>
        <w:t>、在指控的第一宗维稳经费的事实，其没有与冼某良等人合谋，在申请经费过程中，其仅是因为其当时是征地工作组组长，进行例行签名，但当时罗某没有说明款项的用途，实际上其本人只分得</w:t>
      </w:r>
      <w:r>
        <w:rPr>
          <w:rFonts w:hint="eastAsia"/>
          <w:sz w:val="30"/>
          <w:szCs w:val="30"/>
        </w:rPr>
        <w:t>5</w:t>
      </w:r>
      <w:r>
        <w:rPr>
          <w:rFonts w:hint="eastAsia"/>
          <w:sz w:val="30"/>
          <w:szCs w:val="30"/>
        </w:rPr>
        <w:t>万元，不是起诉书指控的</w:t>
      </w:r>
      <w:r>
        <w:rPr>
          <w:rFonts w:hint="eastAsia"/>
          <w:sz w:val="30"/>
          <w:szCs w:val="30"/>
        </w:rPr>
        <w:t>8</w:t>
      </w:r>
      <w:r>
        <w:rPr>
          <w:rFonts w:hint="eastAsia"/>
          <w:sz w:val="30"/>
          <w:szCs w:val="30"/>
        </w:rPr>
        <w:t>万元。而且之前冼某良曾经表示过要奖励自己；</w:t>
      </w:r>
      <w:r>
        <w:rPr>
          <w:rFonts w:hint="eastAsia"/>
          <w:sz w:val="30"/>
          <w:szCs w:val="30"/>
        </w:rPr>
        <w:t>3</w:t>
      </w:r>
      <w:r>
        <w:rPr>
          <w:rFonts w:hint="eastAsia"/>
          <w:sz w:val="30"/>
          <w:szCs w:val="30"/>
        </w:rPr>
        <w:t>、在指控的第二宗套取维稳经费的事实中，因当时的区领导对棠下镇三堡村征地工作很重视，多次在公开场合表示要奖励给相关工作人员，冼某良为落实这一承诺，要求各方配合套取</w:t>
      </w:r>
      <w:r>
        <w:rPr>
          <w:rFonts w:hint="eastAsia"/>
          <w:sz w:val="30"/>
          <w:szCs w:val="30"/>
        </w:rPr>
        <w:t>30</w:t>
      </w:r>
      <w:r>
        <w:rPr>
          <w:rFonts w:hint="eastAsia"/>
          <w:sz w:val="30"/>
          <w:szCs w:val="30"/>
        </w:rPr>
        <w:t>万款项，其本人分得</w:t>
      </w:r>
      <w:r>
        <w:rPr>
          <w:rFonts w:hint="eastAsia"/>
          <w:sz w:val="30"/>
          <w:szCs w:val="30"/>
        </w:rPr>
        <w:t>9.5</w:t>
      </w:r>
      <w:r>
        <w:rPr>
          <w:rFonts w:hint="eastAsia"/>
          <w:sz w:val="30"/>
          <w:szCs w:val="30"/>
        </w:rPr>
        <w:t>万元。</w:t>
      </w:r>
      <w:r>
        <w:rPr>
          <w:rFonts w:hint="eastAsia"/>
          <w:sz w:val="30"/>
          <w:szCs w:val="30"/>
        </w:rPr>
        <w:t>4</w:t>
      </w:r>
      <w:r>
        <w:rPr>
          <w:rFonts w:hint="eastAsia"/>
          <w:sz w:val="30"/>
          <w:szCs w:val="30"/>
        </w:rPr>
        <w:t>、对套取第一宗水塔工程款的指控，是冯某裕提议奖励，冼某良同意，所有的操作都是由冯某裕操作的，除了给冼某良</w:t>
      </w:r>
      <w:r>
        <w:rPr>
          <w:rFonts w:hint="eastAsia"/>
          <w:sz w:val="30"/>
          <w:szCs w:val="30"/>
        </w:rPr>
        <w:t>5</w:t>
      </w:r>
      <w:r>
        <w:rPr>
          <w:rFonts w:hint="eastAsia"/>
          <w:sz w:val="30"/>
          <w:szCs w:val="30"/>
        </w:rPr>
        <w:t>万元，余款均用于村二委干部、村小组的奖励。在指控的第二宗套取水塔工程款中，亦是由冯某裕操作，且其说过最多不超过</w:t>
      </w:r>
      <w:r>
        <w:rPr>
          <w:rFonts w:hint="eastAsia"/>
          <w:sz w:val="30"/>
          <w:szCs w:val="30"/>
        </w:rPr>
        <w:t>10</w:t>
      </w:r>
      <w:r>
        <w:rPr>
          <w:rFonts w:hint="eastAsia"/>
          <w:sz w:val="30"/>
          <w:szCs w:val="30"/>
        </w:rPr>
        <w:t>万元，至于为何套取</w:t>
      </w:r>
      <w:r>
        <w:rPr>
          <w:rFonts w:hint="eastAsia"/>
          <w:sz w:val="30"/>
          <w:szCs w:val="30"/>
        </w:rPr>
        <w:t>20</w:t>
      </w:r>
      <w:r>
        <w:rPr>
          <w:rFonts w:hint="eastAsia"/>
          <w:sz w:val="30"/>
          <w:szCs w:val="30"/>
        </w:rPr>
        <w:t>万元，其本人不清楚，冯某裕给了其</w:t>
      </w:r>
      <w:r>
        <w:rPr>
          <w:rFonts w:hint="eastAsia"/>
          <w:sz w:val="30"/>
          <w:szCs w:val="30"/>
        </w:rPr>
        <w:t>8</w:t>
      </w:r>
      <w:r>
        <w:rPr>
          <w:rFonts w:hint="eastAsia"/>
          <w:sz w:val="30"/>
          <w:szCs w:val="30"/>
        </w:rPr>
        <w:t>万元。</w:t>
      </w:r>
      <w:r>
        <w:rPr>
          <w:rFonts w:hint="eastAsia"/>
          <w:sz w:val="30"/>
          <w:szCs w:val="30"/>
        </w:rPr>
        <w:t>5</w:t>
      </w:r>
      <w:r>
        <w:rPr>
          <w:rFonts w:hint="eastAsia"/>
          <w:sz w:val="30"/>
          <w:szCs w:val="30"/>
        </w:rPr>
        <w:t>、其没有参与商量用公款买车，在套款问题上，是冼某良指示其做的，而车补的问题，自己拿</w:t>
      </w:r>
      <w:r>
        <w:rPr>
          <w:rFonts w:hint="eastAsia"/>
          <w:sz w:val="30"/>
          <w:szCs w:val="30"/>
        </w:rPr>
        <w:t>5</w:t>
      </w:r>
      <w:r>
        <w:rPr>
          <w:rFonts w:hint="eastAsia"/>
          <w:sz w:val="30"/>
          <w:szCs w:val="30"/>
        </w:rPr>
        <w:t>万元的时候</w:t>
      </w:r>
      <w:r>
        <w:rPr>
          <w:rFonts w:hint="eastAsia"/>
          <w:sz w:val="30"/>
          <w:szCs w:val="30"/>
        </w:rPr>
        <w:t>不知道是维稳经费，对不追究其他分到车补的人，自己认为不公平。</w:t>
      </w:r>
    </w:p>
    <w:p w14:paraId="49EF6C8B" w14:textId="77777777" w:rsidR="00A03A31" w:rsidRDefault="00A03A31">
      <w:pPr>
        <w:spacing w:line="500" w:lineRule="atLeast"/>
        <w:ind w:firstLine="600"/>
        <w:divId w:val="1609848239"/>
        <w:rPr>
          <w:rFonts w:hint="eastAsia"/>
          <w:sz w:val="30"/>
          <w:szCs w:val="30"/>
        </w:rPr>
      </w:pPr>
      <w:r>
        <w:rPr>
          <w:rFonts w:hint="eastAsia"/>
          <w:sz w:val="30"/>
          <w:szCs w:val="30"/>
        </w:rPr>
        <w:t>被告人彭锦洪的辩护人辩称：一、对于指控套取青苗补偿款的第一宗事实，彭锦洪没有指使行为，没有参与具体的安排，其自身分得</w:t>
      </w:r>
      <w:r>
        <w:rPr>
          <w:rFonts w:hint="eastAsia"/>
          <w:sz w:val="30"/>
          <w:szCs w:val="30"/>
        </w:rPr>
        <w:t>8000</w:t>
      </w:r>
      <w:r>
        <w:rPr>
          <w:rFonts w:hint="eastAsia"/>
          <w:sz w:val="30"/>
          <w:szCs w:val="30"/>
        </w:rPr>
        <w:t>元，其余的款项是集体用资，不应计入彭锦洪的犯罪金额。二、对于指控第二宗套取补偿款的事实，彭锦洪涉案的金额应是个人使用</w:t>
      </w:r>
      <w:r>
        <w:rPr>
          <w:rFonts w:hint="eastAsia"/>
          <w:sz w:val="30"/>
          <w:szCs w:val="30"/>
        </w:rPr>
        <w:t>40900</w:t>
      </w:r>
      <w:r>
        <w:rPr>
          <w:rFonts w:hint="eastAsia"/>
          <w:sz w:val="30"/>
          <w:szCs w:val="30"/>
        </w:rPr>
        <w:t>元，即其分得的</w:t>
      </w:r>
      <w:r>
        <w:rPr>
          <w:rFonts w:hint="eastAsia"/>
          <w:sz w:val="30"/>
          <w:szCs w:val="30"/>
        </w:rPr>
        <w:t>3</w:t>
      </w:r>
      <w:r>
        <w:rPr>
          <w:rFonts w:hint="eastAsia"/>
          <w:sz w:val="30"/>
          <w:szCs w:val="30"/>
        </w:rPr>
        <w:t>箱洋酒和用于购买按摩椅的</w:t>
      </w:r>
      <w:r>
        <w:rPr>
          <w:rFonts w:hint="eastAsia"/>
          <w:sz w:val="30"/>
          <w:szCs w:val="30"/>
        </w:rPr>
        <w:t>27400</w:t>
      </w:r>
      <w:r>
        <w:rPr>
          <w:rFonts w:hint="eastAsia"/>
          <w:sz w:val="30"/>
          <w:szCs w:val="30"/>
        </w:rPr>
        <w:t>元，其余的款项非由彭锦洪安排和使用，不应计算为彭锦洪的犯罪金额。三、对于起诉书指控第一宗套取维稳经费的事实，彭锦洪并无合谋套取公款，其在该笔</w:t>
      </w:r>
      <w:r>
        <w:rPr>
          <w:rFonts w:hint="eastAsia"/>
          <w:sz w:val="30"/>
          <w:szCs w:val="30"/>
        </w:rPr>
        <w:t>40</w:t>
      </w:r>
      <w:r>
        <w:rPr>
          <w:rFonts w:hint="eastAsia"/>
          <w:sz w:val="30"/>
          <w:szCs w:val="30"/>
        </w:rPr>
        <w:t>万元维稳经费的审批上只是例行签名，彭锦洪犯罪金额应为</w:t>
      </w:r>
      <w:r>
        <w:rPr>
          <w:rFonts w:hint="eastAsia"/>
          <w:sz w:val="30"/>
          <w:szCs w:val="30"/>
        </w:rPr>
        <w:t>5</w:t>
      </w:r>
      <w:r>
        <w:rPr>
          <w:rFonts w:hint="eastAsia"/>
          <w:sz w:val="30"/>
          <w:szCs w:val="30"/>
        </w:rPr>
        <w:t>万元，而非起诉书认定的</w:t>
      </w:r>
      <w:r>
        <w:rPr>
          <w:rFonts w:hint="eastAsia"/>
          <w:sz w:val="30"/>
          <w:szCs w:val="30"/>
        </w:rPr>
        <w:t>40</w:t>
      </w:r>
      <w:r>
        <w:rPr>
          <w:rFonts w:hint="eastAsia"/>
          <w:sz w:val="30"/>
          <w:szCs w:val="30"/>
        </w:rPr>
        <w:t>万元。四、对指控第二宗套取维稳经费，彭锦洪不是该笔维稳经费套取方案的提出者和实施者，在该笔维稳经费的审批上彭锦洪亦只是例行签名，符合法律“胁从犯”的规定，彭锦洪实际所得金额为</w:t>
      </w:r>
      <w:r>
        <w:rPr>
          <w:rFonts w:hint="eastAsia"/>
          <w:sz w:val="30"/>
          <w:szCs w:val="30"/>
        </w:rPr>
        <w:t>9.5</w:t>
      </w:r>
      <w:r>
        <w:rPr>
          <w:rFonts w:hint="eastAsia"/>
          <w:sz w:val="30"/>
          <w:szCs w:val="30"/>
        </w:rPr>
        <w:t>万元，其犯罪金额应为其分得的</w:t>
      </w:r>
      <w:r>
        <w:rPr>
          <w:rFonts w:hint="eastAsia"/>
          <w:sz w:val="30"/>
          <w:szCs w:val="30"/>
        </w:rPr>
        <w:t>9.5</w:t>
      </w:r>
      <w:r>
        <w:rPr>
          <w:rFonts w:hint="eastAsia"/>
          <w:sz w:val="30"/>
          <w:szCs w:val="30"/>
        </w:rPr>
        <w:t>万元，而非起诉书认定的</w:t>
      </w:r>
      <w:r>
        <w:rPr>
          <w:rFonts w:hint="eastAsia"/>
          <w:sz w:val="30"/>
          <w:szCs w:val="30"/>
        </w:rPr>
        <w:t>30</w:t>
      </w:r>
      <w:r>
        <w:rPr>
          <w:rFonts w:hint="eastAsia"/>
          <w:sz w:val="30"/>
          <w:szCs w:val="30"/>
        </w:rPr>
        <w:t>万元。五、对指控的第一宗套取水塔工程款的事实，彭锦洪不是该笔款项套取方案的提出者和实施者，具体事宜均由冯某裕实际处理，彭锦洪个人未分得款项，虚增的</w:t>
      </w:r>
      <w:r>
        <w:rPr>
          <w:rFonts w:hint="eastAsia"/>
          <w:sz w:val="30"/>
          <w:szCs w:val="30"/>
        </w:rPr>
        <w:t>10</w:t>
      </w:r>
      <w:r>
        <w:rPr>
          <w:rFonts w:hint="eastAsia"/>
          <w:sz w:val="30"/>
          <w:szCs w:val="30"/>
        </w:rPr>
        <w:t>万元工程款不应计算为彭锦洪的犯罪金额。六、对指控第二宗套取水塔工程款，彭锦洪仅提出虚增的金额最多为</w:t>
      </w:r>
      <w:r>
        <w:rPr>
          <w:rFonts w:hint="eastAsia"/>
          <w:sz w:val="30"/>
          <w:szCs w:val="30"/>
        </w:rPr>
        <w:t>10</w:t>
      </w:r>
      <w:r>
        <w:rPr>
          <w:rFonts w:hint="eastAsia"/>
          <w:sz w:val="30"/>
          <w:szCs w:val="30"/>
        </w:rPr>
        <w:t>万元，对于虚增工程款达人民币</w:t>
      </w:r>
      <w:r>
        <w:rPr>
          <w:rFonts w:hint="eastAsia"/>
          <w:sz w:val="30"/>
          <w:szCs w:val="30"/>
        </w:rPr>
        <w:t>20</w:t>
      </w:r>
      <w:r>
        <w:rPr>
          <w:rFonts w:hint="eastAsia"/>
          <w:sz w:val="30"/>
          <w:szCs w:val="30"/>
        </w:rPr>
        <w:t>万元，彭锦洪对此并不知情，对该部分彭锦洪没有主观故意且没有实施客观行为，彭锦洪实际分得</w:t>
      </w:r>
      <w:r>
        <w:rPr>
          <w:rFonts w:hint="eastAsia"/>
          <w:sz w:val="30"/>
          <w:szCs w:val="30"/>
        </w:rPr>
        <w:t>8</w:t>
      </w:r>
      <w:r>
        <w:rPr>
          <w:rFonts w:hint="eastAsia"/>
          <w:sz w:val="30"/>
          <w:szCs w:val="30"/>
        </w:rPr>
        <w:t>万元</w:t>
      </w:r>
      <w:r>
        <w:rPr>
          <w:rFonts w:hint="eastAsia"/>
          <w:sz w:val="30"/>
          <w:szCs w:val="30"/>
        </w:rPr>
        <w:t>，彭锦洪的犯罪金额应为其分得的</w:t>
      </w:r>
      <w:r>
        <w:rPr>
          <w:rFonts w:hint="eastAsia"/>
          <w:sz w:val="30"/>
          <w:szCs w:val="30"/>
        </w:rPr>
        <w:t>8</w:t>
      </w:r>
      <w:r>
        <w:rPr>
          <w:rFonts w:hint="eastAsia"/>
          <w:sz w:val="30"/>
          <w:szCs w:val="30"/>
        </w:rPr>
        <w:t>万元，而非起诉书认定的</w:t>
      </w:r>
      <w:r>
        <w:rPr>
          <w:rFonts w:hint="eastAsia"/>
          <w:sz w:val="30"/>
          <w:szCs w:val="30"/>
        </w:rPr>
        <w:t>20</w:t>
      </w:r>
      <w:r>
        <w:rPr>
          <w:rFonts w:hint="eastAsia"/>
          <w:sz w:val="30"/>
          <w:szCs w:val="30"/>
        </w:rPr>
        <w:t>万元。七、对指控的套取公款购车的事实，彭锦洪是受冼某良的指使而为，未有证据显示彭锦洪参与以虚构的“棠下镇金桐路侧</w:t>
      </w:r>
      <w:r>
        <w:rPr>
          <w:rFonts w:hint="eastAsia"/>
          <w:sz w:val="30"/>
          <w:szCs w:val="30"/>
        </w:rPr>
        <w:t>13</w:t>
      </w:r>
      <w:r>
        <w:rPr>
          <w:rFonts w:hint="eastAsia"/>
          <w:sz w:val="30"/>
          <w:szCs w:val="30"/>
        </w:rPr>
        <w:t>米渠和桐乐路侧</w:t>
      </w:r>
      <w:r>
        <w:rPr>
          <w:rFonts w:hint="eastAsia"/>
          <w:sz w:val="30"/>
          <w:szCs w:val="30"/>
        </w:rPr>
        <w:t>F</w:t>
      </w:r>
      <w:r>
        <w:rPr>
          <w:rFonts w:hint="eastAsia"/>
          <w:sz w:val="30"/>
          <w:szCs w:val="30"/>
        </w:rPr>
        <w:t>渠挡土墙修复工程”套取公款的相关事宜，彭锦洪的犯罪金额应为其购车所用的</w:t>
      </w:r>
      <w:r>
        <w:rPr>
          <w:rFonts w:hint="eastAsia"/>
          <w:sz w:val="30"/>
          <w:szCs w:val="30"/>
        </w:rPr>
        <w:t>33.88</w:t>
      </w:r>
      <w:r>
        <w:rPr>
          <w:rFonts w:hint="eastAsia"/>
          <w:sz w:val="30"/>
          <w:szCs w:val="30"/>
        </w:rPr>
        <w:t>万元，而非起诉书认定的</w:t>
      </w:r>
      <w:r>
        <w:rPr>
          <w:rFonts w:hint="eastAsia"/>
          <w:sz w:val="30"/>
          <w:szCs w:val="30"/>
        </w:rPr>
        <w:t>165.8</w:t>
      </w:r>
      <w:r>
        <w:rPr>
          <w:rFonts w:hint="eastAsia"/>
          <w:sz w:val="30"/>
          <w:szCs w:val="30"/>
        </w:rPr>
        <w:t>万元。八、彭锦洪在犯罪中起次要作用，是从犯，且因是领导授意，符合法律关于胁从犯的规定，应当从轻、减轻处罚或者免除处罚。九、彭锦洪能如实交代办案机关尚未掌握的罪行，是自首，已积极、主动退赃，可以从轻、减轻或者免除处罚，综上，恳请法庭对被告人彭锦洪减轻处罚并对其适用缓刑。</w:t>
      </w:r>
    </w:p>
    <w:p w14:paraId="0123EF36" w14:textId="77777777" w:rsidR="00A03A31" w:rsidRDefault="00A03A31">
      <w:pPr>
        <w:spacing w:line="500" w:lineRule="atLeast"/>
        <w:ind w:firstLine="600"/>
        <w:divId w:val="958413603"/>
        <w:rPr>
          <w:rFonts w:hint="eastAsia"/>
          <w:sz w:val="30"/>
          <w:szCs w:val="30"/>
        </w:rPr>
      </w:pPr>
      <w:r>
        <w:rPr>
          <w:rFonts w:hint="eastAsia"/>
          <w:sz w:val="30"/>
          <w:szCs w:val="30"/>
        </w:rPr>
        <w:t>经审理查明：</w:t>
      </w:r>
    </w:p>
    <w:p w14:paraId="5A9C8E82" w14:textId="77777777" w:rsidR="00A03A31" w:rsidRDefault="00A03A31">
      <w:pPr>
        <w:spacing w:line="500" w:lineRule="atLeast"/>
        <w:ind w:firstLine="600"/>
        <w:divId w:val="950865100"/>
        <w:rPr>
          <w:rFonts w:hint="eastAsia"/>
          <w:sz w:val="30"/>
          <w:szCs w:val="30"/>
        </w:rPr>
      </w:pPr>
      <w:r>
        <w:rPr>
          <w:rFonts w:hint="eastAsia"/>
          <w:sz w:val="30"/>
          <w:szCs w:val="30"/>
        </w:rPr>
        <w:t>（一）套取青苗补偿款的事实：</w:t>
      </w:r>
    </w:p>
    <w:p w14:paraId="4313EB4B" w14:textId="77777777" w:rsidR="00A03A31" w:rsidRDefault="00A03A31">
      <w:pPr>
        <w:spacing w:line="500" w:lineRule="atLeast"/>
        <w:ind w:firstLine="600"/>
        <w:divId w:val="2038891446"/>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底，被告人彭锦洪任棠下镇副镇长、棠下镇驻三堡村征地工作组组长。在江门市蓬江区棠下镇三堡村征地拆迁过程中，被告人彭锦洪与三堡村委会书记冯某裕（已判刑）商议，决定虚增青苗补偿款，用于三堡村两委干部和征地工作组的工作人员外出旅游，经请示时任棠下镇的镇委书记冼某良后，被告人彭锦洪和冯某裕指使征地工作组的人员在陆某恒的青苗补偿款中虚增</w:t>
      </w:r>
      <w:r>
        <w:rPr>
          <w:rFonts w:hint="eastAsia"/>
          <w:sz w:val="30"/>
          <w:szCs w:val="30"/>
        </w:rPr>
        <w:t>191291.5</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日，陆某恒收到青苗补偿款</w:t>
      </w:r>
      <w:r>
        <w:rPr>
          <w:rFonts w:hint="eastAsia"/>
          <w:sz w:val="30"/>
          <w:szCs w:val="30"/>
        </w:rPr>
        <w:t>291291.5</w:t>
      </w:r>
      <w:r>
        <w:rPr>
          <w:rFonts w:hint="eastAsia"/>
          <w:sz w:val="30"/>
          <w:szCs w:val="30"/>
        </w:rPr>
        <w:t>元款项后，按冯某裕的要求于当天将该款项中虚增的人民币</w:t>
      </w:r>
      <w:r>
        <w:rPr>
          <w:rFonts w:hint="eastAsia"/>
          <w:sz w:val="30"/>
          <w:szCs w:val="30"/>
        </w:rPr>
        <w:t>191291.5</w:t>
      </w:r>
      <w:r>
        <w:rPr>
          <w:rFonts w:hint="eastAsia"/>
          <w:sz w:val="30"/>
          <w:szCs w:val="30"/>
        </w:rPr>
        <w:t>元转到三堡村委副书记梁某锋的个人账户。后冯某裕要求梁某锋将该笔人民币</w:t>
      </w:r>
      <w:r>
        <w:rPr>
          <w:rFonts w:hint="eastAsia"/>
          <w:sz w:val="30"/>
          <w:szCs w:val="30"/>
        </w:rPr>
        <w:t>191291.5</w:t>
      </w:r>
      <w:r>
        <w:rPr>
          <w:rFonts w:hint="eastAsia"/>
          <w:sz w:val="30"/>
          <w:szCs w:val="30"/>
        </w:rPr>
        <w:t>元款项提现，用于三堡村两委干部和部分征地工作组成员先后两次到广西、云南旅游的开支，以及在每次旅游过程中发给每个成员人民币</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元不等的费用。被告人彭锦洪参加了上述二次旅游，个人分得人民币</w:t>
      </w:r>
      <w:r>
        <w:rPr>
          <w:rFonts w:hint="eastAsia"/>
          <w:sz w:val="30"/>
          <w:szCs w:val="30"/>
        </w:rPr>
        <w:t>8000</w:t>
      </w:r>
      <w:r>
        <w:rPr>
          <w:rFonts w:hint="eastAsia"/>
          <w:sz w:val="30"/>
          <w:szCs w:val="30"/>
        </w:rPr>
        <w:t>元费用。</w:t>
      </w:r>
    </w:p>
    <w:p w14:paraId="6E3667EC" w14:textId="77777777" w:rsidR="00A03A31" w:rsidRDefault="00A03A31">
      <w:pPr>
        <w:spacing w:line="500" w:lineRule="atLeast"/>
        <w:ind w:firstLine="600"/>
        <w:divId w:val="1934824837"/>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月，江门市江沙示范园区因征地需要征用陈某杰位于棠下镇三堡村民委员会园岗山的江门市</w:t>
      </w:r>
      <w:r>
        <w:rPr>
          <w:rFonts w:hint="eastAsia"/>
          <w:sz w:val="30"/>
          <w:szCs w:val="30"/>
        </w:rPr>
        <w:t>XX</w:t>
      </w:r>
      <w:r>
        <w:rPr>
          <w:rFonts w:hint="eastAsia"/>
          <w:sz w:val="30"/>
          <w:szCs w:val="30"/>
        </w:rPr>
        <w:t>建材有限公司厂区的部分围墙，被告人彭锦洪与冯某裕商议，以外出旅游需要经费为名，指使征地工作组人员在陈某杰的青苗补偿上虚增人民币</w:t>
      </w:r>
      <w:r>
        <w:rPr>
          <w:rFonts w:hint="eastAsia"/>
          <w:sz w:val="30"/>
          <w:szCs w:val="30"/>
        </w:rPr>
        <w:t>10</w:t>
      </w:r>
      <w:r>
        <w:rPr>
          <w:rFonts w:hint="eastAsia"/>
          <w:sz w:val="30"/>
          <w:szCs w:val="30"/>
        </w:rPr>
        <w:t>万元。陈某杰收到青苗补偿款人民币</w:t>
      </w:r>
      <w:r>
        <w:rPr>
          <w:rFonts w:hint="eastAsia"/>
          <w:sz w:val="30"/>
          <w:szCs w:val="30"/>
        </w:rPr>
        <w:t>138916</w:t>
      </w:r>
      <w:r>
        <w:rPr>
          <w:rFonts w:hint="eastAsia"/>
          <w:sz w:val="30"/>
          <w:szCs w:val="30"/>
        </w:rPr>
        <w:t>元后，于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日，将其中虚增的人民币</w:t>
      </w:r>
      <w:r>
        <w:rPr>
          <w:rFonts w:hint="eastAsia"/>
          <w:sz w:val="30"/>
          <w:szCs w:val="30"/>
        </w:rPr>
        <w:t>10</w:t>
      </w:r>
      <w:r>
        <w:rPr>
          <w:rFonts w:hint="eastAsia"/>
          <w:sz w:val="30"/>
          <w:szCs w:val="30"/>
        </w:rPr>
        <w:t>万元提现出来交给林某送，林某送再将上述人民币</w:t>
      </w:r>
      <w:r>
        <w:rPr>
          <w:rFonts w:hint="eastAsia"/>
          <w:sz w:val="30"/>
          <w:szCs w:val="30"/>
        </w:rPr>
        <w:t>10</w:t>
      </w:r>
      <w:r>
        <w:rPr>
          <w:rFonts w:hint="eastAsia"/>
          <w:sz w:val="30"/>
          <w:szCs w:val="30"/>
        </w:rPr>
        <w:t>万元现金交给被告人彭锦洪统筹安排使用。被告人彭锦洪将其中</w:t>
      </w:r>
      <w:r>
        <w:rPr>
          <w:rFonts w:hint="eastAsia"/>
          <w:sz w:val="30"/>
          <w:szCs w:val="30"/>
        </w:rPr>
        <w:t>31500</w:t>
      </w:r>
      <w:r>
        <w:rPr>
          <w:rFonts w:hint="eastAsia"/>
          <w:sz w:val="30"/>
          <w:szCs w:val="30"/>
        </w:rPr>
        <w:t>元购买了</w:t>
      </w:r>
      <w:r>
        <w:rPr>
          <w:rFonts w:hint="eastAsia"/>
          <w:sz w:val="30"/>
          <w:szCs w:val="30"/>
        </w:rPr>
        <w:t>7</w:t>
      </w:r>
      <w:r>
        <w:rPr>
          <w:rFonts w:hint="eastAsia"/>
          <w:sz w:val="30"/>
          <w:szCs w:val="30"/>
        </w:rPr>
        <w:t>箱洋酒，其个人分得其中</w:t>
      </w:r>
      <w:r>
        <w:rPr>
          <w:rFonts w:hint="eastAsia"/>
          <w:sz w:val="30"/>
          <w:szCs w:val="30"/>
        </w:rPr>
        <w:t>3</w:t>
      </w:r>
      <w:r>
        <w:rPr>
          <w:rFonts w:hint="eastAsia"/>
          <w:sz w:val="30"/>
          <w:szCs w:val="30"/>
        </w:rPr>
        <w:t>箱，余款</w:t>
      </w:r>
      <w:r>
        <w:rPr>
          <w:rFonts w:hint="eastAsia"/>
          <w:sz w:val="30"/>
          <w:szCs w:val="30"/>
        </w:rPr>
        <w:t>28500</w:t>
      </w:r>
      <w:r>
        <w:rPr>
          <w:rFonts w:hint="eastAsia"/>
          <w:sz w:val="30"/>
          <w:szCs w:val="30"/>
        </w:rPr>
        <w:t>元用于其与冯某裕购买按摩椅，</w:t>
      </w:r>
      <w:r>
        <w:rPr>
          <w:rFonts w:hint="eastAsia"/>
          <w:sz w:val="30"/>
          <w:szCs w:val="30"/>
        </w:rPr>
        <w:t>4</w:t>
      </w:r>
      <w:r>
        <w:rPr>
          <w:rFonts w:hint="eastAsia"/>
          <w:sz w:val="30"/>
          <w:szCs w:val="30"/>
        </w:rPr>
        <w:t>万元用于发放村两委和治安队员的补贴及到广西贺州旅游开支。</w:t>
      </w:r>
    </w:p>
    <w:p w14:paraId="383DB41C" w14:textId="77777777" w:rsidR="00A03A31" w:rsidRDefault="00A03A31">
      <w:pPr>
        <w:spacing w:line="500" w:lineRule="atLeast"/>
        <w:ind w:firstLine="600"/>
        <w:divId w:val="593974188"/>
        <w:rPr>
          <w:rFonts w:hint="eastAsia"/>
          <w:sz w:val="30"/>
          <w:szCs w:val="30"/>
        </w:rPr>
      </w:pPr>
      <w:r>
        <w:rPr>
          <w:rFonts w:hint="eastAsia"/>
          <w:sz w:val="30"/>
          <w:szCs w:val="30"/>
        </w:rPr>
        <w:t>上述事实，有同案人冯某裕的供述，证人陆某恒、陈某杰、林某送、梁某锋、梁某全、林某东、吕某伟、陆某民、冯某均、温某洪、朱某明、钟某辉、陈某辉的证词及辨认笔录，证人梁某业、梁某德、梁某一、朱某明、冯某民、陈某容、陈某敏的自书材料，在证人林某送处扣押的涉案洋酒的照片，江门市蓬江区棠下镇政府出具的书证：（</w:t>
      </w:r>
      <w:r>
        <w:rPr>
          <w:rFonts w:hint="eastAsia"/>
          <w:sz w:val="30"/>
          <w:szCs w:val="30"/>
        </w:rPr>
        <w:t>1</w:t>
      </w:r>
      <w:r>
        <w:rPr>
          <w:rFonts w:hint="eastAsia"/>
          <w:sz w:val="30"/>
          <w:szCs w:val="30"/>
        </w:rPr>
        <w:t>）江门市蓬江区人民政府蓬江府办【</w:t>
      </w:r>
      <w:r>
        <w:rPr>
          <w:rFonts w:hint="eastAsia"/>
          <w:sz w:val="30"/>
          <w:szCs w:val="30"/>
        </w:rPr>
        <w:t>2010</w:t>
      </w:r>
      <w:r>
        <w:rPr>
          <w:rFonts w:hint="eastAsia"/>
          <w:sz w:val="30"/>
          <w:szCs w:val="30"/>
        </w:rPr>
        <w:t>】</w:t>
      </w:r>
      <w:r>
        <w:rPr>
          <w:rFonts w:hint="eastAsia"/>
          <w:sz w:val="30"/>
          <w:szCs w:val="30"/>
        </w:rPr>
        <w:t>208</w:t>
      </w:r>
      <w:r>
        <w:rPr>
          <w:rFonts w:hint="eastAsia"/>
          <w:sz w:val="30"/>
          <w:szCs w:val="30"/>
        </w:rPr>
        <w:t>号《印发江门市先进制造业江沙示范园区南园区征地拆迁工作方案的通知》，（</w:t>
      </w:r>
      <w:r>
        <w:rPr>
          <w:rFonts w:hint="eastAsia"/>
          <w:sz w:val="30"/>
          <w:szCs w:val="30"/>
        </w:rPr>
        <w:t>2</w:t>
      </w:r>
      <w:r>
        <w:rPr>
          <w:rFonts w:hint="eastAsia"/>
          <w:sz w:val="30"/>
          <w:szCs w:val="30"/>
        </w:rPr>
        <w:t>）支付陆某恒的青苗补偿费的明细表、数量登记表、补偿协议，（</w:t>
      </w:r>
      <w:r>
        <w:rPr>
          <w:rFonts w:hint="eastAsia"/>
          <w:sz w:val="30"/>
          <w:szCs w:val="30"/>
        </w:rPr>
        <w:t>3</w:t>
      </w:r>
      <w:r>
        <w:rPr>
          <w:rFonts w:hint="eastAsia"/>
          <w:sz w:val="30"/>
          <w:szCs w:val="30"/>
        </w:rPr>
        <w:t>）支付陈某杰青苗补偿款的记账凭证、支出证明单、青苗补偿费明细表、数量登记表、补偿汇总表、收据，（</w:t>
      </w:r>
      <w:r>
        <w:rPr>
          <w:rFonts w:hint="eastAsia"/>
          <w:sz w:val="30"/>
          <w:szCs w:val="30"/>
        </w:rPr>
        <w:t>4</w:t>
      </w:r>
      <w:r>
        <w:rPr>
          <w:rFonts w:hint="eastAsia"/>
          <w:sz w:val="30"/>
          <w:szCs w:val="30"/>
        </w:rPr>
        <w:t>）陆某恒提交的新会农商银行流水记录、转账凭证、支出单据凭证、支票存根，（</w:t>
      </w:r>
      <w:r>
        <w:rPr>
          <w:rFonts w:hint="eastAsia"/>
          <w:sz w:val="30"/>
          <w:szCs w:val="30"/>
        </w:rPr>
        <w:t>5</w:t>
      </w:r>
      <w:r>
        <w:rPr>
          <w:rFonts w:hint="eastAsia"/>
          <w:sz w:val="30"/>
          <w:szCs w:val="30"/>
        </w:rPr>
        <w:t>）陈某杰提交的江门融和农村商业银行支票存根、江门融和农村商业银行流水，三堡村委会出具的</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日在江门市中青国际旅行社有限公司报名去广西旅游、于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月在江门市青年旅行社有限责任公司报名去云南旅游团费的支出发票、记账凭证、费用报销审批单等证据证实，被告人彭锦洪对上述事实亦供认在案，足以认定。</w:t>
      </w:r>
    </w:p>
    <w:p w14:paraId="323354E3" w14:textId="77777777" w:rsidR="00A03A31" w:rsidRDefault="00A03A31">
      <w:pPr>
        <w:spacing w:line="500" w:lineRule="atLeast"/>
        <w:ind w:firstLine="600"/>
        <w:divId w:val="2125608371"/>
        <w:rPr>
          <w:rFonts w:hint="eastAsia"/>
          <w:sz w:val="30"/>
          <w:szCs w:val="30"/>
        </w:rPr>
      </w:pPr>
      <w:r>
        <w:rPr>
          <w:rFonts w:hint="eastAsia"/>
          <w:sz w:val="30"/>
          <w:szCs w:val="30"/>
        </w:rPr>
        <w:t>关于被告人彭锦洪辩称在套取陆某恒的征地款时，其只同意套取</w:t>
      </w:r>
      <w:r>
        <w:rPr>
          <w:rFonts w:hint="eastAsia"/>
          <w:sz w:val="30"/>
          <w:szCs w:val="30"/>
        </w:rPr>
        <w:t>10</w:t>
      </w:r>
      <w:r>
        <w:rPr>
          <w:rFonts w:hint="eastAsia"/>
          <w:sz w:val="30"/>
          <w:szCs w:val="30"/>
        </w:rPr>
        <w:t>万元，案发后才知道套取</w:t>
      </w:r>
      <w:r>
        <w:rPr>
          <w:rFonts w:hint="eastAsia"/>
          <w:sz w:val="30"/>
          <w:szCs w:val="30"/>
        </w:rPr>
        <w:t>191291.5</w:t>
      </w:r>
      <w:r>
        <w:rPr>
          <w:rFonts w:hint="eastAsia"/>
          <w:sz w:val="30"/>
          <w:szCs w:val="30"/>
        </w:rPr>
        <w:t>元的意见。经查，被告人彭锦洪虽然与同案人事前没有商定套取公款的具体金额，但其在作案时是棠下镇驻三堡村征地工作组组长，证人林某送的证词亦陈述被告人彭锦洪指示、决定将陆某恒的青苗补偿款虚增至人民币</w:t>
      </w:r>
      <w:r>
        <w:rPr>
          <w:rFonts w:hint="eastAsia"/>
          <w:sz w:val="30"/>
          <w:szCs w:val="30"/>
        </w:rPr>
        <w:t>291291.5</w:t>
      </w:r>
      <w:r>
        <w:rPr>
          <w:rFonts w:hint="eastAsia"/>
          <w:sz w:val="30"/>
          <w:szCs w:val="30"/>
        </w:rPr>
        <w:t>元，被告人彭锦洪应对虚增的全部金额负刑事责任，其上述辩解意见，不影响本案事实的认定。</w:t>
      </w:r>
    </w:p>
    <w:p w14:paraId="764C6393" w14:textId="77777777" w:rsidR="00A03A31" w:rsidRDefault="00A03A31">
      <w:pPr>
        <w:spacing w:line="500" w:lineRule="atLeast"/>
        <w:ind w:firstLine="600"/>
        <w:divId w:val="690835520"/>
        <w:rPr>
          <w:rFonts w:hint="eastAsia"/>
          <w:sz w:val="30"/>
          <w:szCs w:val="30"/>
        </w:rPr>
      </w:pPr>
      <w:r>
        <w:rPr>
          <w:rFonts w:hint="eastAsia"/>
          <w:sz w:val="30"/>
          <w:szCs w:val="30"/>
        </w:rPr>
        <w:t>关于被告人彭锦洪的辩护人辩称被告人彭锦洪只应对套取陆某恒、陈某杰青苗补偿款后其个人分得款项负责，不应对用于集体旅游的款项负刑事责任的意见。经查，被告人彭锦洪及证人林某送、冯某裕的证词虽然陈述当时的上级领导同意、决定以奖励名义将公款用于集体旅游，但相关领导的同意决定，不影响国家工作人员出于贪污的故意，非法占有公共财物，将赃款用于单位公务支出，行为构成贪污的认定，被告人彭锦洪与同案人共同虚构事实，侵吞公款，违反规定将侵吞所得的公款用于集体组织中部分人员的旅游开支，其行为属以非法占有公款为目的贪污行为，被告人彭锦洪应对其参与套取的全部公款负刑事责任，辩护人上述辩护意见，依据不足，本院不予采纳。</w:t>
      </w:r>
    </w:p>
    <w:p w14:paraId="6B94F9CF" w14:textId="77777777" w:rsidR="00A03A31" w:rsidRDefault="00A03A31">
      <w:pPr>
        <w:spacing w:line="500" w:lineRule="atLeast"/>
        <w:ind w:firstLine="600"/>
        <w:divId w:val="976298930"/>
        <w:rPr>
          <w:rFonts w:hint="eastAsia"/>
          <w:sz w:val="30"/>
          <w:szCs w:val="30"/>
        </w:rPr>
      </w:pPr>
      <w:r>
        <w:rPr>
          <w:rFonts w:hint="eastAsia"/>
          <w:sz w:val="30"/>
          <w:szCs w:val="30"/>
        </w:rPr>
        <w:t>二、套取维稳经费的事实：</w:t>
      </w:r>
    </w:p>
    <w:p w14:paraId="4D405A55" w14:textId="77777777" w:rsidR="00A03A31" w:rsidRDefault="00A03A31">
      <w:pPr>
        <w:spacing w:line="500" w:lineRule="atLeast"/>
        <w:ind w:firstLine="600"/>
        <w:divId w:val="69500685"/>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年初，被告人彭锦洪与冼某良、罗某、廖某明等人在冼某良办公室交谈，提到各人私车的养车费用问题，冼某良答应给予养车补助。后由罗某安排棠下镇财政所工作人员以棠下镇维护稳定及社会治安综合治理办公室名义起草了《关于申请三堡村征地维稳专项经费的请示》，向棠下镇政府申请一笔</w:t>
      </w:r>
      <w:r>
        <w:rPr>
          <w:rFonts w:hint="eastAsia"/>
          <w:sz w:val="30"/>
          <w:szCs w:val="30"/>
        </w:rPr>
        <w:t>40</w:t>
      </w:r>
      <w:r>
        <w:rPr>
          <w:rFonts w:hint="eastAsia"/>
          <w:sz w:val="30"/>
          <w:szCs w:val="30"/>
        </w:rPr>
        <w:t>万元的维稳专项资金，并安排棠下镇财政所办理该笔资金的审批手续，被告人彭锦洪在相关请示报告上签名同意。专项经费批出后，被告人彭锦洪安排三堡村委副书记梁某安到棠下镇财政所签收该笔人民币</w:t>
      </w:r>
      <w:r>
        <w:rPr>
          <w:rFonts w:hint="eastAsia"/>
          <w:sz w:val="30"/>
          <w:szCs w:val="30"/>
        </w:rPr>
        <w:t>40</w:t>
      </w:r>
      <w:r>
        <w:rPr>
          <w:rFonts w:hint="eastAsia"/>
          <w:sz w:val="30"/>
          <w:szCs w:val="30"/>
        </w:rPr>
        <w:t>万元维稳经费。梁某安办理签收手续后，按被告人彭锦洪的要求将该款交给罗某。罗某收到该笔现金后，分给冼某良人民币</w:t>
      </w:r>
      <w:r>
        <w:rPr>
          <w:rFonts w:hint="eastAsia"/>
          <w:sz w:val="30"/>
          <w:szCs w:val="30"/>
        </w:rPr>
        <w:t>16</w:t>
      </w:r>
      <w:r>
        <w:rPr>
          <w:rFonts w:hint="eastAsia"/>
          <w:sz w:val="30"/>
          <w:szCs w:val="30"/>
        </w:rPr>
        <w:t>万元，分给彭锦洪、罗某、廖某明每人各人民币</w:t>
      </w:r>
      <w:r>
        <w:rPr>
          <w:rFonts w:hint="eastAsia"/>
          <w:sz w:val="30"/>
          <w:szCs w:val="30"/>
        </w:rPr>
        <w:t>8</w:t>
      </w:r>
      <w:r>
        <w:rPr>
          <w:rFonts w:hint="eastAsia"/>
          <w:sz w:val="30"/>
          <w:szCs w:val="30"/>
        </w:rPr>
        <w:t>万元。</w:t>
      </w:r>
    </w:p>
    <w:p w14:paraId="38D64A84" w14:textId="77777777" w:rsidR="00A03A31" w:rsidRDefault="00A03A31">
      <w:pPr>
        <w:spacing w:line="500" w:lineRule="atLeast"/>
        <w:ind w:firstLine="600"/>
        <w:divId w:val="955982558"/>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月，为了获得额外的征地奖励，被告人彭锦洪与冯某裕、冼某良商量，通过虚构三堡村的维稳事由，由冯某裕以三堡村委的名义向区政府申请一笔人民币</w:t>
      </w:r>
      <w:r>
        <w:rPr>
          <w:rFonts w:hint="eastAsia"/>
          <w:sz w:val="30"/>
          <w:szCs w:val="30"/>
        </w:rPr>
        <w:t>30</w:t>
      </w:r>
      <w:r>
        <w:rPr>
          <w:rFonts w:hint="eastAsia"/>
          <w:sz w:val="30"/>
          <w:szCs w:val="30"/>
        </w:rPr>
        <w:t>万元的维稳专项资金。待该维稳经费审批下拨到棠下镇财政所后，被告人彭锦洪和冯某裕指使三堡村委副书记梁某安到棠下镇财政所签收该笔人民币</w:t>
      </w:r>
      <w:r>
        <w:rPr>
          <w:rFonts w:hint="eastAsia"/>
          <w:sz w:val="30"/>
          <w:szCs w:val="30"/>
        </w:rPr>
        <w:t>30</w:t>
      </w:r>
      <w:r>
        <w:rPr>
          <w:rFonts w:hint="eastAsia"/>
          <w:sz w:val="30"/>
          <w:szCs w:val="30"/>
        </w:rPr>
        <w:t>万元维稳经费。梁某安办理签收手续后，将该笔现金交给被告人彭锦洪。后被告人彭锦洪与冯某裕商量，由被告人彭锦洪先行分给冯某裕、梁某安、梁某锋每人各人民币</w:t>
      </w:r>
      <w:r>
        <w:rPr>
          <w:rFonts w:hint="eastAsia"/>
          <w:sz w:val="30"/>
          <w:szCs w:val="30"/>
        </w:rPr>
        <w:t>5000</w:t>
      </w:r>
      <w:r>
        <w:rPr>
          <w:rFonts w:hint="eastAsia"/>
          <w:sz w:val="30"/>
          <w:szCs w:val="30"/>
        </w:rPr>
        <w:t>元，再由被告人彭锦洪送给冼某良人民币</w:t>
      </w:r>
      <w:r>
        <w:rPr>
          <w:rFonts w:hint="eastAsia"/>
          <w:sz w:val="30"/>
          <w:szCs w:val="30"/>
        </w:rPr>
        <w:t>10</w:t>
      </w:r>
      <w:r>
        <w:rPr>
          <w:rFonts w:hint="eastAsia"/>
          <w:sz w:val="30"/>
          <w:szCs w:val="30"/>
        </w:rPr>
        <w:t>万元，被告人彭锦洪分得人民币</w:t>
      </w:r>
      <w:r>
        <w:rPr>
          <w:rFonts w:hint="eastAsia"/>
          <w:sz w:val="30"/>
          <w:szCs w:val="30"/>
        </w:rPr>
        <w:t>9.5</w:t>
      </w:r>
      <w:r>
        <w:rPr>
          <w:rFonts w:hint="eastAsia"/>
          <w:sz w:val="30"/>
          <w:szCs w:val="30"/>
        </w:rPr>
        <w:t>万元。</w:t>
      </w:r>
    </w:p>
    <w:p w14:paraId="0FF5896A" w14:textId="77777777" w:rsidR="00A03A31" w:rsidRDefault="00A03A31">
      <w:pPr>
        <w:spacing w:line="500" w:lineRule="atLeast"/>
        <w:ind w:firstLine="600"/>
        <w:divId w:val="780535559"/>
        <w:rPr>
          <w:rFonts w:hint="eastAsia"/>
          <w:sz w:val="30"/>
          <w:szCs w:val="30"/>
        </w:rPr>
      </w:pPr>
      <w:r>
        <w:rPr>
          <w:rFonts w:hint="eastAsia"/>
          <w:sz w:val="30"/>
          <w:szCs w:val="30"/>
        </w:rPr>
        <w:t>上述事实，有同案人冯某裕、罗某、廖某明的供述，证人梁某安、黄某斌、温某洪、谢某强、区某平、梁某锋的证词及辨认笔录，江门市蓬江区棠下镇政府出具的书证：（</w:t>
      </w:r>
      <w:r>
        <w:rPr>
          <w:rFonts w:hint="eastAsia"/>
          <w:sz w:val="30"/>
          <w:szCs w:val="30"/>
        </w:rPr>
        <w:t>1</w:t>
      </w:r>
      <w:r>
        <w:rPr>
          <w:rFonts w:hint="eastAsia"/>
          <w:sz w:val="30"/>
          <w:szCs w:val="30"/>
        </w:rPr>
        <w:t>）《蓬江区维护社会稳定资金管理办法》；（</w:t>
      </w:r>
      <w:r>
        <w:rPr>
          <w:rFonts w:hint="eastAsia"/>
          <w:sz w:val="30"/>
          <w:szCs w:val="30"/>
        </w:rPr>
        <w:t>2</w:t>
      </w:r>
      <w:r>
        <w:rPr>
          <w:rFonts w:hint="eastAsia"/>
          <w:sz w:val="30"/>
          <w:szCs w:val="30"/>
        </w:rPr>
        <w:t>）棠下镇政府支付三堡村</w:t>
      </w:r>
      <w:r>
        <w:rPr>
          <w:rFonts w:hint="eastAsia"/>
          <w:sz w:val="30"/>
          <w:szCs w:val="30"/>
        </w:rPr>
        <w:t>30</w:t>
      </w:r>
      <w:r>
        <w:rPr>
          <w:rFonts w:hint="eastAsia"/>
          <w:sz w:val="30"/>
          <w:szCs w:val="30"/>
        </w:rPr>
        <w:t>万元维稳经费的记账凭证、中国农业银行支票存根、经费签领表、银行存款分类账记账凭证；棠下镇综治信访维稳中心向棠下镇政府申请三堡村征地维稳经费的请示、棠下镇政府向蓬江区政府请求解决棠下镇三堡村维稳经费的请示、三堡村委会向蓬江区政府申请维稳经费的请示；（</w:t>
      </w:r>
      <w:r>
        <w:rPr>
          <w:rFonts w:hint="eastAsia"/>
          <w:sz w:val="30"/>
          <w:szCs w:val="30"/>
        </w:rPr>
        <w:t>3</w:t>
      </w:r>
      <w:r>
        <w:rPr>
          <w:rFonts w:hint="eastAsia"/>
          <w:sz w:val="30"/>
          <w:szCs w:val="30"/>
        </w:rPr>
        <w:t>）棠下镇政府支付三堡村</w:t>
      </w:r>
      <w:r>
        <w:rPr>
          <w:rFonts w:hint="eastAsia"/>
          <w:sz w:val="30"/>
          <w:szCs w:val="30"/>
        </w:rPr>
        <w:t>40</w:t>
      </w:r>
      <w:r>
        <w:rPr>
          <w:rFonts w:hint="eastAsia"/>
          <w:sz w:val="30"/>
          <w:szCs w:val="30"/>
        </w:rPr>
        <w:t>万元维稳经费的记账凭证、中国农业银行支票存根、经费签领表、棠下镇综治信访维稳中心向棠下镇政府申请三堡村征地维稳经费的请示、棠下镇政府向蓬江区政府请求解决棠下镇三堡村维稳经费的请示、三堡村委会向蓬江区政府申请维稳经费的请示，梁某安签领</w:t>
      </w:r>
      <w:r>
        <w:rPr>
          <w:rFonts w:hint="eastAsia"/>
          <w:sz w:val="30"/>
          <w:szCs w:val="30"/>
        </w:rPr>
        <w:t>40</w:t>
      </w:r>
      <w:r>
        <w:rPr>
          <w:rFonts w:hint="eastAsia"/>
          <w:sz w:val="30"/>
          <w:szCs w:val="30"/>
        </w:rPr>
        <w:t>万元的签收表，银行存款分类账记账凭证等证据证实，被告人彭锦洪对上述事实亦供认在案，足以认定。</w:t>
      </w:r>
    </w:p>
    <w:p w14:paraId="59A56AB8" w14:textId="77777777" w:rsidR="00A03A31" w:rsidRDefault="00A03A31">
      <w:pPr>
        <w:spacing w:line="500" w:lineRule="atLeast"/>
        <w:ind w:firstLine="600"/>
        <w:divId w:val="567226321"/>
        <w:rPr>
          <w:rFonts w:hint="eastAsia"/>
          <w:sz w:val="30"/>
          <w:szCs w:val="30"/>
        </w:rPr>
      </w:pPr>
      <w:r>
        <w:rPr>
          <w:rFonts w:hint="eastAsia"/>
          <w:sz w:val="30"/>
          <w:szCs w:val="30"/>
        </w:rPr>
        <w:t>关于被告人彭锦洪辩称其没有跟冼某良等人共谋用维稳经费支付个人汽车保养费用，其在参与套取</w:t>
      </w:r>
      <w:r>
        <w:rPr>
          <w:rFonts w:hint="eastAsia"/>
          <w:sz w:val="30"/>
          <w:szCs w:val="30"/>
        </w:rPr>
        <w:t>40</w:t>
      </w:r>
      <w:r>
        <w:rPr>
          <w:rFonts w:hint="eastAsia"/>
          <w:sz w:val="30"/>
          <w:szCs w:val="30"/>
        </w:rPr>
        <w:t>万元维稳经费后只分得人民币</w:t>
      </w:r>
      <w:r>
        <w:rPr>
          <w:rFonts w:hint="eastAsia"/>
          <w:sz w:val="30"/>
          <w:szCs w:val="30"/>
        </w:rPr>
        <w:t>5</w:t>
      </w:r>
      <w:r>
        <w:rPr>
          <w:rFonts w:hint="eastAsia"/>
          <w:sz w:val="30"/>
          <w:szCs w:val="30"/>
        </w:rPr>
        <w:t>万元，辩护人称被告人彭锦洪只应对上述</w:t>
      </w:r>
      <w:r>
        <w:rPr>
          <w:rFonts w:hint="eastAsia"/>
          <w:sz w:val="30"/>
          <w:szCs w:val="30"/>
        </w:rPr>
        <w:t>5</w:t>
      </w:r>
      <w:r>
        <w:rPr>
          <w:rFonts w:hint="eastAsia"/>
          <w:sz w:val="30"/>
          <w:szCs w:val="30"/>
        </w:rPr>
        <w:t>万元负责，不应对其余款项负刑事责任的意见。经查：</w:t>
      </w:r>
      <w:r>
        <w:rPr>
          <w:rFonts w:hint="eastAsia"/>
          <w:sz w:val="30"/>
          <w:szCs w:val="30"/>
        </w:rPr>
        <w:t>1</w:t>
      </w:r>
      <w:r>
        <w:rPr>
          <w:rFonts w:hint="eastAsia"/>
          <w:sz w:val="30"/>
          <w:szCs w:val="30"/>
        </w:rPr>
        <w:t>）被告人彭锦洪在侦查阶段供述冼某良、罗某、廖某明及其本人在冼某良办公室谈及各人私车的养车费用问题，冼某良表示由罗某套取公款给予养车补助，之后罗某对其提出有一笔三堡的征地维稳经费要提现统筹使用，叫其在相关审批文件上签字，之后其本人、冼某良、罗某都收到</w:t>
      </w:r>
      <w:r>
        <w:rPr>
          <w:rFonts w:hint="eastAsia"/>
          <w:sz w:val="30"/>
          <w:szCs w:val="30"/>
        </w:rPr>
        <w:t>5</w:t>
      </w:r>
      <w:r>
        <w:rPr>
          <w:rFonts w:hint="eastAsia"/>
          <w:sz w:val="30"/>
          <w:szCs w:val="30"/>
        </w:rPr>
        <w:t>至</w:t>
      </w:r>
      <w:r>
        <w:rPr>
          <w:rFonts w:hint="eastAsia"/>
          <w:sz w:val="30"/>
          <w:szCs w:val="30"/>
        </w:rPr>
        <w:t>8</w:t>
      </w:r>
      <w:r>
        <w:rPr>
          <w:rFonts w:hint="eastAsia"/>
          <w:sz w:val="30"/>
          <w:szCs w:val="30"/>
        </w:rPr>
        <w:t>万元。</w:t>
      </w:r>
      <w:r>
        <w:rPr>
          <w:rFonts w:hint="eastAsia"/>
          <w:sz w:val="30"/>
          <w:szCs w:val="30"/>
        </w:rPr>
        <w:t>2</w:t>
      </w:r>
      <w:r>
        <w:rPr>
          <w:rFonts w:hint="eastAsia"/>
          <w:sz w:val="30"/>
          <w:szCs w:val="30"/>
        </w:rPr>
        <w:t>）同案人罗某供述其本人与冼某良、廖某明及被告人彭锦洪商量套取资金解决用车补助后，由被告人彭锦洪与三堡村委和镇综治办协调，提交维稳资金申请报告，其本人安排财政所工作人员找镇其他相关领导签批，在镇综治办账中支出现金共</w:t>
      </w:r>
      <w:r>
        <w:rPr>
          <w:rFonts w:hint="eastAsia"/>
          <w:sz w:val="30"/>
          <w:szCs w:val="30"/>
        </w:rPr>
        <w:t>40</w:t>
      </w:r>
      <w:r>
        <w:rPr>
          <w:rFonts w:hint="eastAsia"/>
          <w:sz w:val="30"/>
          <w:szCs w:val="30"/>
        </w:rPr>
        <w:t>万元，后其拿出</w:t>
      </w:r>
      <w:r>
        <w:rPr>
          <w:rFonts w:hint="eastAsia"/>
          <w:sz w:val="30"/>
          <w:szCs w:val="30"/>
        </w:rPr>
        <w:t>8</w:t>
      </w:r>
      <w:r>
        <w:rPr>
          <w:rFonts w:hint="eastAsia"/>
          <w:sz w:val="30"/>
          <w:szCs w:val="30"/>
        </w:rPr>
        <w:t>万元给彭锦洪，其跟彭锦洪说是上次提到的养车款</w:t>
      </w:r>
      <w:r>
        <w:rPr>
          <w:rFonts w:hint="eastAsia"/>
          <w:sz w:val="30"/>
          <w:szCs w:val="30"/>
        </w:rPr>
        <w:t>8</w:t>
      </w:r>
      <w:r>
        <w:rPr>
          <w:rFonts w:hint="eastAsia"/>
          <w:sz w:val="30"/>
          <w:szCs w:val="30"/>
        </w:rPr>
        <w:t>万元。</w:t>
      </w:r>
      <w:r>
        <w:rPr>
          <w:rFonts w:hint="eastAsia"/>
          <w:sz w:val="30"/>
          <w:szCs w:val="30"/>
        </w:rPr>
        <w:t>3</w:t>
      </w:r>
      <w:r>
        <w:rPr>
          <w:rFonts w:hint="eastAsia"/>
          <w:sz w:val="30"/>
          <w:szCs w:val="30"/>
        </w:rPr>
        <w:t>）同案人廖某明供述在冼某良的办公室，被告人彭锦洪向冼某良提出发放养车补助，冼某良表示由罗某解决，几天后罗某叫其到罗的办公室，收到罗某交给其的</w:t>
      </w:r>
      <w:r>
        <w:rPr>
          <w:rFonts w:hint="eastAsia"/>
          <w:sz w:val="30"/>
          <w:szCs w:val="30"/>
        </w:rPr>
        <w:t>8</w:t>
      </w:r>
      <w:r>
        <w:rPr>
          <w:rFonts w:hint="eastAsia"/>
          <w:sz w:val="30"/>
          <w:szCs w:val="30"/>
        </w:rPr>
        <w:t>万元现金，说是车辆保养维修的费用。</w:t>
      </w:r>
      <w:r>
        <w:rPr>
          <w:rFonts w:hint="eastAsia"/>
          <w:sz w:val="30"/>
          <w:szCs w:val="30"/>
        </w:rPr>
        <w:t>4)</w:t>
      </w:r>
      <w:r>
        <w:rPr>
          <w:rFonts w:hint="eastAsia"/>
          <w:sz w:val="30"/>
          <w:szCs w:val="30"/>
        </w:rPr>
        <w:t>申请</w:t>
      </w:r>
      <w:r>
        <w:rPr>
          <w:rFonts w:hint="eastAsia"/>
          <w:sz w:val="30"/>
          <w:szCs w:val="30"/>
        </w:rPr>
        <w:t>40</w:t>
      </w:r>
      <w:r>
        <w:rPr>
          <w:rFonts w:hint="eastAsia"/>
          <w:sz w:val="30"/>
          <w:szCs w:val="30"/>
        </w:rPr>
        <w:t>万元维稳经费的相关请示报告均反映被告人彭锦洪在报告送阅单上签名同意申请上述</w:t>
      </w:r>
      <w:r>
        <w:rPr>
          <w:rFonts w:hint="eastAsia"/>
          <w:sz w:val="30"/>
          <w:szCs w:val="30"/>
        </w:rPr>
        <w:t>40</w:t>
      </w:r>
      <w:r>
        <w:rPr>
          <w:rFonts w:hint="eastAsia"/>
          <w:sz w:val="30"/>
          <w:szCs w:val="30"/>
        </w:rPr>
        <w:t>万元维稳资金。综上，足可认定被告人彭锦洪与同案人事前有套取公款私用的共同故意，并实际分得公</w:t>
      </w:r>
      <w:r>
        <w:rPr>
          <w:rFonts w:hint="eastAsia"/>
          <w:sz w:val="30"/>
          <w:szCs w:val="30"/>
        </w:rPr>
        <w:t>款</w:t>
      </w:r>
      <w:r>
        <w:rPr>
          <w:rFonts w:hint="eastAsia"/>
          <w:sz w:val="30"/>
          <w:szCs w:val="30"/>
        </w:rPr>
        <w:t>8</w:t>
      </w:r>
      <w:r>
        <w:rPr>
          <w:rFonts w:hint="eastAsia"/>
          <w:sz w:val="30"/>
          <w:szCs w:val="30"/>
        </w:rPr>
        <w:t>万元的事实。被告人彭锦洪是征地工作小组长，其签名同意提交维稳资金申请报告，配合同案人套取公款人民币</w:t>
      </w:r>
      <w:r>
        <w:rPr>
          <w:rFonts w:hint="eastAsia"/>
          <w:sz w:val="30"/>
          <w:szCs w:val="30"/>
        </w:rPr>
        <w:t>40</w:t>
      </w:r>
      <w:r>
        <w:rPr>
          <w:rFonts w:hint="eastAsia"/>
          <w:sz w:val="30"/>
          <w:szCs w:val="30"/>
        </w:rPr>
        <w:t>万元，应与同案人共同对上述套取的</w:t>
      </w:r>
      <w:r>
        <w:rPr>
          <w:rFonts w:hint="eastAsia"/>
          <w:sz w:val="30"/>
          <w:szCs w:val="30"/>
        </w:rPr>
        <w:t>40</w:t>
      </w:r>
      <w:r>
        <w:rPr>
          <w:rFonts w:hint="eastAsia"/>
          <w:sz w:val="30"/>
          <w:szCs w:val="30"/>
        </w:rPr>
        <w:t>万元公款负刑事责任，其个人实际分得公款人民币</w:t>
      </w:r>
      <w:r>
        <w:rPr>
          <w:rFonts w:hint="eastAsia"/>
          <w:sz w:val="30"/>
          <w:szCs w:val="30"/>
        </w:rPr>
        <w:t>8</w:t>
      </w:r>
      <w:r>
        <w:rPr>
          <w:rFonts w:hint="eastAsia"/>
          <w:sz w:val="30"/>
          <w:szCs w:val="30"/>
        </w:rPr>
        <w:t>万元，属量刑情节考虑的问题，不影响其应负刑事责任的认定。同一理据，辩护人辩称被告人彭锦洪在参与套取</w:t>
      </w:r>
      <w:r>
        <w:rPr>
          <w:rFonts w:hint="eastAsia"/>
          <w:sz w:val="30"/>
          <w:szCs w:val="30"/>
        </w:rPr>
        <w:t>30</w:t>
      </w:r>
      <w:r>
        <w:rPr>
          <w:rFonts w:hint="eastAsia"/>
          <w:sz w:val="30"/>
          <w:szCs w:val="30"/>
        </w:rPr>
        <w:t>万元维稳经费实际分得公款人民币</w:t>
      </w:r>
      <w:r>
        <w:rPr>
          <w:rFonts w:hint="eastAsia"/>
          <w:sz w:val="30"/>
          <w:szCs w:val="30"/>
        </w:rPr>
        <w:t>9.5</w:t>
      </w:r>
      <w:r>
        <w:rPr>
          <w:rFonts w:hint="eastAsia"/>
          <w:sz w:val="30"/>
          <w:szCs w:val="30"/>
        </w:rPr>
        <w:t>万元，被告人彭锦洪仅应对其个人分得的款项负刑事责任的意见，均据理不足，本院均不予采纳。</w:t>
      </w:r>
    </w:p>
    <w:p w14:paraId="39FBEC10" w14:textId="77777777" w:rsidR="00A03A31" w:rsidRDefault="00A03A31">
      <w:pPr>
        <w:spacing w:line="500" w:lineRule="atLeast"/>
        <w:ind w:firstLine="600"/>
        <w:divId w:val="1828127626"/>
        <w:rPr>
          <w:rFonts w:hint="eastAsia"/>
          <w:sz w:val="30"/>
          <w:szCs w:val="30"/>
        </w:rPr>
      </w:pPr>
      <w:r>
        <w:rPr>
          <w:rFonts w:hint="eastAsia"/>
          <w:sz w:val="30"/>
          <w:szCs w:val="30"/>
        </w:rPr>
        <w:t>三、套取水塔工程款的事实：</w:t>
      </w:r>
    </w:p>
    <w:p w14:paraId="109BE5C7" w14:textId="77777777" w:rsidR="00A03A31" w:rsidRDefault="00A03A31">
      <w:pPr>
        <w:spacing w:line="500" w:lineRule="atLeast"/>
        <w:ind w:firstLine="600"/>
        <w:divId w:val="1017315693"/>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月，因棠下镇三堡村委会井水坑村食用水水塔所在的位置在江门市江沙示范园区康师傅项目的征地范围内，需要将水塔向后移位重建，冯某裕便找到江门市蓬江区</w:t>
      </w:r>
      <w:r>
        <w:rPr>
          <w:rFonts w:hint="eastAsia"/>
          <w:sz w:val="30"/>
          <w:szCs w:val="30"/>
        </w:rPr>
        <w:t>XX</w:t>
      </w:r>
      <w:r>
        <w:rPr>
          <w:rFonts w:hint="eastAsia"/>
          <w:sz w:val="30"/>
          <w:szCs w:val="30"/>
        </w:rPr>
        <w:t>消防工程部的负责人汪某柳承接水塔的重建工程，在水塔重建过程中，被告人彭锦洪与冼某良、冯某裕共同商量，在工程里虚增人民币</w:t>
      </w:r>
      <w:r>
        <w:rPr>
          <w:rFonts w:hint="eastAsia"/>
          <w:sz w:val="30"/>
          <w:szCs w:val="30"/>
        </w:rPr>
        <w:t>10</w:t>
      </w:r>
      <w:r>
        <w:rPr>
          <w:rFonts w:hint="eastAsia"/>
          <w:sz w:val="30"/>
          <w:szCs w:val="30"/>
        </w:rPr>
        <w:t>万元工程款。汪某柳收到工程款</w:t>
      </w:r>
      <w:r>
        <w:rPr>
          <w:rFonts w:hint="eastAsia"/>
          <w:sz w:val="30"/>
          <w:szCs w:val="30"/>
        </w:rPr>
        <w:t>15</w:t>
      </w:r>
      <w:r>
        <w:rPr>
          <w:rFonts w:hint="eastAsia"/>
          <w:sz w:val="30"/>
          <w:szCs w:val="30"/>
        </w:rPr>
        <w:t>万元后，于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日将其中虚增的人民币</w:t>
      </w:r>
      <w:r>
        <w:rPr>
          <w:rFonts w:hint="eastAsia"/>
          <w:sz w:val="30"/>
          <w:szCs w:val="30"/>
        </w:rPr>
        <w:t>10.2</w:t>
      </w:r>
      <w:r>
        <w:rPr>
          <w:rFonts w:hint="eastAsia"/>
          <w:sz w:val="30"/>
          <w:szCs w:val="30"/>
        </w:rPr>
        <w:t>万元转账到梁某锋的个人账户。后梁某锋按照冯某裕的要求提现上述人民币</w:t>
      </w:r>
      <w:r>
        <w:rPr>
          <w:rFonts w:hint="eastAsia"/>
          <w:sz w:val="30"/>
          <w:szCs w:val="30"/>
        </w:rPr>
        <w:t>10.2</w:t>
      </w:r>
      <w:r>
        <w:rPr>
          <w:rFonts w:hint="eastAsia"/>
          <w:sz w:val="30"/>
          <w:szCs w:val="30"/>
        </w:rPr>
        <w:t>万元，其中人民币</w:t>
      </w:r>
      <w:r>
        <w:rPr>
          <w:rFonts w:hint="eastAsia"/>
          <w:sz w:val="30"/>
          <w:szCs w:val="30"/>
        </w:rPr>
        <w:t>5</w:t>
      </w:r>
      <w:r>
        <w:rPr>
          <w:rFonts w:hint="eastAsia"/>
          <w:sz w:val="30"/>
          <w:szCs w:val="30"/>
        </w:rPr>
        <w:t>万元由被告人彭锦洪送给冼某良，余下款项由冯某裕交给三堡村委会统筹开支。</w:t>
      </w:r>
    </w:p>
    <w:p w14:paraId="47CAAD1A" w14:textId="77777777" w:rsidR="00A03A31" w:rsidRDefault="00A03A31">
      <w:pPr>
        <w:spacing w:line="500" w:lineRule="atLeast"/>
        <w:ind w:firstLine="600"/>
        <w:divId w:val="1070037936"/>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月，因江门市江沙示范园康师傅项目扩大用地范围，需要拆除</w:t>
      </w:r>
      <w:r>
        <w:rPr>
          <w:rFonts w:hint="eastAsia"/>
          <w:sz w:val="30"/>
          <w:szCs w:val="30"/>
        </w:rPr>
        <w:t>2013</w:t>
      </w:r>
      <w:r>
        <w:rPr>
          <w:rFonts w:hint="eastAsia"/>
          <w:sz w:val="30"/>
          <w:szCs w:val="30"/>
        </w:rPr>
        <w:t>年建的井水坑村食用水水塔，并重建一个水塔。在水塔重建过程中，被告人彭锦洪与冼某良、冯某裕共同商量，在工程里虚增人民币</w:t>
      </w:r>
      <w:r>
        <w:rPr>
          <w:rFonts w:hint="eastAsia"/>
          <w:sz w:val="30"/>
          <w:szCs w:val="30"/>
        </w:rPr>
        <w:t>20</w:t>
      </w:r>
      <w:r>
        <w:rPr>
          <w:rFonts w:hint="eastAsia"/>
          <w:sz w:val="30"/>
          <w:szCs w:val="30"/>
        </w:rPr>
        <w:t>万元工程款。水塔工程完工后，承接工程的汪某柳收到工程款，于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日将其中虚增的人民币</w:t>
      </w:r>
      <w:r>
        <w:rPr>
          <w:rFonts w:hint="eastAsia"/>
          <w:sz w:val="30"/>
          <w:szCs w:val="30"/>
        </w:rPr>
        <w:t>20</w:t>
      </w:r>
      <w:r>
        <w:rPr>
          <w:rFonts w:hint="eastAsia"/>
          <w:sz w:val="30"/>
          <w:szCs w:val="30"/>
        </w:rPr>
        <w:t>万元提现出来交给梁某锋，梁某锋再转交给冯某裕。被告人彭锦洪和冯某裕用其中</w:t>
      </w:r>
      <w:r>
        <w:rPr>
          <w:rFonts w:hint="eastAsia"/>
          <w:sz w:val="30"/>
          <w:szCs w:val="30"/>
        </w:rPr>
        <w:t>8</w:t>
      </w:r>
      <w:r>
        <w:rPr>
          <w:rFonts w:hint="eastAsia"/>
          <w:sz w:val="30"/>
          <w:szCs w:val="30"/>
        </w:rPr>
        <w:t>万元款项购买了</w:t>
      </w:r>
      <w:r>
        <w:rPr>
          <w:rFonts w:hint="eastAsia"/>
          <w:sz w:val="30"/>
          <w:szCs w:val="30"/>
        </w:rPr>
        <w:t>20</w:t>
      </w:r>
      <w:r>
        <w:rPr>
          <w:rFonts w:hint="eastAsia"/>
          <w:sz w:val="30"/>
          <w:szCs w:val="30"/>
        </w:rPr>
        <w:t>套金箔私分，其中被告人彭锦洪个人分得</w:t>
      </w:r>
      <w:r>
        <w:rPr>
          <w:rFonts w:hint="eastAsia"/>
          <w:sz w:val="30"/>
          <w:szCs w:val="30"/>
        </w:rPr>
        <w:t>8</w:t>
      </w:r>
      <w:r>
        <w:rPr>
          <w:rFonts w:hint="eastAsia"/>
          <w:sz w:val="30"/>
          <w:szCs w:val="30"/>
        </w:rPr>
        <w:t>套，又与冯某裕用剩余的款项</w:t>
      </w:r>
      <w:r>
        <w:rPr>
          <w:rFonts w:hint="eastAsia"/>
          <w:sz w:val="30"/>
          <w:szCs w:val="30"/>
        </w:rPr>
        <w:t>27400</w:t>
      </w:r>
      <w:r>
        <w:rPr>
          <w:rFonts w:hint="eastAsia"/>
          <w:sz w:val="30"/>
          <w:szCs w:val="30"/>
        </w:rPr>
        <w:t>元用于二人购买</w:t>
      </w:r>
      <w:r>
        <w:rPr>
          <w:rFonts w:hint="eastAsia"/>
          <w:sz w:val="30"/>
          <w:szCs w:val="30"/>
        </w:rPr>
        <w:t>2</w:t>
      </w:r>
      <w:r>
        <w:rPr>
          <w:rFonts w:hint="eastAsia"/>
          <w:sz w:val="30"/>
          <w:szCs w:val="30"/>
        </w:rPr>
        <w:t>张按摩椅。余下的款项</w:t>
      </w:r>
      <w:r>
        <w:rPr>
          <w:rFonts w:hint="eastAsia"/>
          <w:sz w:val="30"/>
          <w:szCs w:val="30"/>
        </w:rPr>
        <w:t>12</w:t>
      </w:r>
      <w:r>
        <w:rPr>
          <w:rFonts w:hint="eastAsia"/>
          <w:sz w:val="30"/>
          <w:szCs w:val="30"/>
        </w:rPr>
        <w:t>万元由冯某裕和彭锦洪统筹开支。</w:t>
      </w:r>
    </w:p>
    <w:p w14:paraId="455FA5EC" w14:textId="77777777" w:rsidR="00A03A31" w:rsidRDefault="00A03A31">
      <w:pPr>
        <w:spacing w:line="500" w:lineRule="atLeast"/>
        <w:ind w:firstLine="600"/>
        <w:divId w:val="1297836256"/>
        <w:rPr>
          <w:rFonts w:hint="eastAsia"/>
          <w:sz w:val="30"/>
          <w:szCs w:val="30"/>
        </w:rPr>
      </w:pPr>
      <w:r>
        <w:rPr>
          <w:rFonts w:hint="eastAsia"/>
          <w:sz w:val="30"/>
          <w:szCs w:val="30"/>
        </w:rPr>
        <w:t>上述事实，有同案人冯某裕的供述，证人汪某柳、梁某锋、谢某思、刘某勋、李某阳、陆某民的证词及辨认笔录，经证人汪某柳辨认的</w:t>
      </w:r>
      <w:r>
        <w:rPr>
          <w:rFonts w:hint="eastAsia"/>
          <w:sz w:val="30"/>
          <w:szCs w:val="30"/>
        </w:rPr>
        <w:t>2013</w:t>
      </w:r>
      <w:r>
        <w:rPr>
          <w:rFonts w:hint="eastAsia"/>
          <w:sz w:val="30"/>
          <w:szCs w:val="30"/>
        </w:rPr>
        <w:t>年水塔工程的预算书，汪某柳出具的收据、水塔工程合同书，经证人陆某民辨认的</w:t>
      </w:r>
      <w:r>
        <w:rPr>
          <w:rFonts w:hint="eastAsia"/>
          <w:sz w:val="30"/>
          <w:szCs w:val="30"/>
        </w:rPr>
        <w:t>2015</w:t>
      </w:r>
      <w:r>
        <w:rPr>
          <w:rFonts w:hint="eastAsia"/>
          <w:sz w:val="30"/>
          <w:szCs w:val="30"/>
        </w:rPr>
        <w:t>年水塔工程合同书，三堡村委会关于井水坑村供水系统工程款支付说明，江门市蓬江区棠下镇政府江沙示范园区提供的资金支付申请书、三堡村委会申请井水坑村迁移水塔的申请书、费用报销审批表、三堡村委会收取井水坑村水塔补偿款的记账凭证，三堡村委会出具的收据，相关银行出具的记账凭证、支票存根、银行流水记录等证据证实，被告人彭锦洪对上述事实亦供认在案，足以认定。</w:t>
      </w:r>
    </w:p>
    <w:p w14:paraId="016D22A9" w14:textId="77777777" w:rsidR="00A03A31" w:rsidRDefault="00A03A31">
      <w:pPr>
        <w:spacing w:line="500" w:lineRule="atLeast"/>
        <w:ind w:firstLine="600"/>
        <w:divId w:val="2009402572"/>
        <w:rPr>
          <w:rFonts w:hint="eastAsia"/>
          <w:sz w:val="30"/>
          <w:szCs w:val="30"/>
        </w:rPr>
      </w:pPr>
      <w:r>
        <w:rPr>
          <w:rFonts w:hint="eastAsia"/>
          <w:sz w:val="30"/>
          <w:szCs w:val="30"/>
        </w:rPr>
        <w:t>关于被告人彭锦洪及其辩护人辩称被告人彭锦洪在套取水塔工程款的第一宗事实中所得的</w:t>
      </w:r>
      <w:r>
        <w:rPr>
          <w:rFonts w:hint="eastAsia"/>
          <w:sz w:val="30"/>
          <w:szCs w:val="30"/>
        </w:rPr>
        <w:t>10.2</w:t>
      </w:r>
      <w:r>
        <w:rPr>
          <w:rFonts w:hint="eastAsia"/>
          <w:sz w:val="30"/>
          <w:szCs w:val="30"/>
        </w:rPr>
        <w:t>万元，其中</w:t>
      </w:r>
      <w:r>
        <w:rPr>
          <w:rFonts w:hint="eastAsia"/>
          <w:sz w:val="30"/>
          <w:szCs w:val="30"/>
        </w:rPr>
        <w:t>5</w:t>
      </w:r>
      <w:r>
        <w:rPr>
          <w:rFonts w:hint="eastAsia"/>
          <w:sz w:val="30"/>
          <w:szCs w:val="30"/>
        </w:rPr>
        <w:t>万元支付给冼某良，其余款项用于两委干部、村小组的奖励，被告人彭锦洪不应对上述</w:t>
      </w:r>
      <w:r>
        <w:rPr>
          <w:rFonts w:hint="eastAsia"/>
          <w:sz w:val="30"/>
          <w:szCs w:val="30"/>
        </w:rPr>
        <w:t>10.2</w:t>
      </w:r>
      <w:r>
        <w:rPr>
          <w:rFonts w:hint="eastAsia"/>
          <w:sz w:val="30"/>
          <w:szCs w:val="30"/>
        </w:rPr>
        <w:t>万元负责；在套取水塔工程款的第二宗事实中是冼某良提议，冯某裕操作，当时被告人彭锦洪表示最多虚增</w:t>
      </w:r>
      <w:r>
        <w:rPr>
          <w:rFonts w:hint="eastAsia"/>
          <w:sz w:val="30"/>
          <w:szCs w:val="30"/>
        </w:rPr>
        <w:t>10</w:t>
      </w:r>
      <w:r>
        <w:rPr>
          <w:rFonts w:hint="eastAsia"/>
          <w:sz w:val="30"/>
          <w:szCs w:val="30"/>
        </w:rPr>
        <w:t>万元，被告人彭锦洪不应对多虚增的</w:t>
      </w:r>
      <w:r>
        <w:rPr>
          <w:rFonts w:hint="eastAsia"/>
          <w:sz w:val="30"/>
          <w:szCs w:val="30"/>
        </w:rPr>
        <w:t>10</w:t>
      </w:r>
      <w:r>
        <w:rPr>
          <w:rFonts w:hint="eastAsia"/>
          <w:sz w:val="30"/>
          <w:szCs w:val="30"/>
        </w:rPr>
        <w:t>万元负责的意见。经查，</w:t>
      </w:r>
      <w:r>
        <w:rPr>
          <w:rFonts w:hint="eastAsia"/>
          <w:sz w:val="30"/>
          <w:szCs w:val="30"/>
        </w:rPr>
        <w:t>1</w:t>
      </w:r>
      <w:r>
        <w:rPr>
          <w:rFonts w:hint="eastAsia"/>
          <w:sz w:val="30"/>
          <w:szCs w:val="30"/>
        </w:rPr>
        <w:t>）被告人彭锦洪在侦查阶段多次稳定供述套取水塔工程款的第一宗事实所得的</w:t>
      </w:r>
      <w:r>
        <w:rPr>
          <w:rFonts w:hint="eastAsia"/>
          <w:sz w:val="30"/>
          <w:szCs w:val="30"/>
        </w:rPr>
        <w:t>10.2</w:t>
      </w:r>
      <w:r>
        <w:rPr>
          <w:rFonts w:hint="eastAsia"/>
          <w:sz w:val="30"/>
          <w:szCs w:val="30"/>
        </w:rPr>
        <w:t>万元，其中</w:t>
      </w:r>
      <w:r>
        <w:rPr>
          <w:rFonts w:hint="eastAsia"/>
          <w:sz w:val="30"/>
          <w:szCs w:val="30"/>
        </w:rPr>
        <w:t>5</w:t>
      </w:r>
      <w:r>
        <w:rPr>
          <w:rFonts w:hint="eastAsia"/>
          <w:sz w:val="30"/>
          <w:szCs w:val="30"/>
        </w:rPr>
        <w:t>万元支付给冼某良，其余款项用于两委干部、村小组的奖励。同案人冯某裕在侦查阶段亦作同样内容的供述。上述证据可确认被告人彭锦洪在套取水塔工程款的第一宗事实中其个人没有分得公款，但被告人彭锦洪是三堡村征地工作小组组长，对水塔工程事项负有监督、管理职责，其事前与同案人共谋决定套取公款，在其监督、管理职责内，允许同案人具体实施套取公款违规使用的行为，并具体负责将赃款人民币</w:t>
      </w:r>
      <w:r>
        <w:rPr>
          <w:rFonts w:hint="eastAsia"/>
          <w:sz w:val="30"/>
          <w:szCs w:val="30"/>
        </w:rPr>
        <w:t>5</w:t>
      </w:r>
      <w:r>
        <w:rPr>
          <w:rFonts w:hint="eastAsia"/>
          <w:sz w:val="30"/>
          <w:szCs w:val="30"/>
        </w:rPr>
        <w:t>万元交给同案人冼某良，被告人彭锦洪应与同案人共同对上述套取的</w:t>
      </w:r>
      <w:r>
        <w:rPr>
          <w:rFonts w:hint="eastAsia"/>
          <w:sz w:val="30"/>
          <w:szCs w:val="30"/>
        </w:rPr>
        <w:t>10.2</w:t>
      </w:r>
      <w:r>
        <w:rPr>
          <w:rFonts w:hint="eastAsia"/>
          <w:sz w:val="30"/>
          <w:szCs w:val="30"/>
        </w:rPr>
        <w:t>万元公款负刑事责任。被告人彭锦洪及辩护人上述意见，依据不足，本院不予采纳。</w:t>
      </w:r>
      <w:r>
        <w:rPr>
          <w:rFonts w:hint="eastAsia"/>
          <w:sz w:val="30"/>
          <w:szCs w:val="30"/>
        </w:rPr>
        <w:t>2</w:t>
      </w:r>
      <w:r>
        <w:rPr>
          <w:rFonts w:hint="eastAsia"/>
          <w:sz w:val="30"/>
          <w:szCs w:val="30"/>
        </w:rPr>
        <w:t>）被告人彭锦洪在套取水塔工程款的第二宗事实中事前与同案人共谋套取公款，并在其监督、管理职责内，允许同案人具体实施套取公款</w:t>
      </w:r>
      <w:r>
        <w:rPr>
          <w:rFonts w:hint="eastAsia"/>
          <w:sz w:val="30"/>
          <w:szCs w:val="30"/>
        </w:rPr>
        <w:t>20</w:t>
      </w:r>
      <w:r>
        <w:rPr>
          <w:rFonts w:hint="eastAsia"/>
          <w:sz w:val="30"/>
          <w:szCs w:val="30"/>
        </w:rPr>
        <w:t>万元的行为，其在侦查阶段及在庭审中均供认</w:t>
      </w:r>
      <w:r>
        <w:rPr>
          <w:rFonts w:hint="eastAsia"/>
          <w:sz w:val="30"/>
          <w:szCs w:val="30"/>
        </w:rPr>
        <w:t>个人使用赃款人民币</w:t>
      </w:r>
      <w:r>
        <w:rPr>
          <w:rFonts w:hint="eastAsia"/>
          <w:sz w:val="30"/>
          <w:szCs w:val="30"/>
        </w:rPr>
        <w:t>33700</w:t>
      </w:r>
      <w:r>
        <w:rPr>
          <w:rFonts w:hint="eastAsia"/>
          <w:sz w:val="30"/>
          <w:szCs w:val="30"/>
        </w:rPr>
        <w:t>元，综上，被告人彭锦洪应与同案人共同对上述套取的</w:t>
      </w:r>
      <w:r>
        <w:rPr>
          <w:rFonts w:hint="eastAsia"/>
          <w:sz w:val="30"/>
          <w:szCs w:val="30"/>
        </w:rPr>
        <w:t>20</w:t>
      </w:r>
      <w:r>
        <w:rPr>
          <w:rFonts w:hint="eastAsia"/>
          <w:sz w:val="30"/>
          <w:szCs w:val="30"/>
        </w:rPr>
        <w:t>万元公款负刑事责任。辩护人关于被告人彭锦洪不应对多虚增的</w:t>
      </w:r>
      <w:r>
        <w:rPr>
          <w:rFonts w:hint="eastAsia"/>
          <w:sz w:val="30"/>
          <w:szCs w:val="30"/>
        </w:rPr>
        <w:t>10</w:t>
      </w:r>
      <w:r>
        <w:rPr>
          <w:rFonts w:hint="eastAsia"/>
          <w:sz w:val="30"/>
          <w:szCs w:val="30"/>
        </w:rPr>
        <w:t>万元负责的意见，依据不足，本院不予采纳。</w:t>
      </w:r>
    </w:p>
    <w:p w14:paraId="52D74B4A" w14:textId="77777777" w:rsidR="00A03A31" w:rsidRDefault="00A03A31">
      <w:pPr>
        <w:spacing w:line="500" w:lineRule="atLeast"/>
        <w:ind w:firstLine="600"/>
        <w:divId w:val="2026444758"/>
        <w:rPr>
          <w:rFonts w:hint="eastAsia"/>
          <w:sz w:val="30"/>
          <w:szCs w:val="30"/>
        </w:rPr>
      </w:pPr>
      <w:r>
        <w:rPr>
          <w:rFonts w:hint="eastAsia"/>
          <w:sz w:val="30"/>
          <w:szCs w:val="30"/>
        </w:rPr>
        <w:t>四、套取公款购车的事实：</w:t>
      </w:r>
    </w:p>
    <w:p w14:paraId="287041EF" w14:textId="77777777" w:rsidR="00A03A31" w:rsidRDefault="00A03A31">
      <w:pPr>
        <w:spacing w:line="500" w:lineRule="atLeast"/>
        <w:ind w:firstLine="600"/>
        <w:divId w:val="192773518"/>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月的一天，被告人彭锦洪与冼某良、罗某、廖某明商量用公款购买自用小车。</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日，被告人彭锦洪与冼某良、罗某、廖某明一起到江门市</w:t>
      </w:r>
      <w:r>
        <w:rPr>
          <w:rFonts w:hint="eastAsia"/>
          <w:sz w:val="30"/>
          <w:szCs w:val="30"/>
        </w:rPr>
        <w:t>XX</w:t>
      </w:r>
      <w:r>
        <w:rPr>
          <w:rFonts w:hint="eastAsia"/>
          <w:sz w:val="30"/>
          <w:szCs w:val="30"/>
        </w:rPr>
        <w:t>汽车销售服务有限公司购买斯巴鲁小汽车。其中，冼某良订购了一辆价值人民币</w:t>
      </w:r>
      <w:r>
        <w:rPr>
          <w:rFonts w:hint="eastAsia"/>
          <w:sz w:val="30"/>
          <w:szCs w:val="30"/>
        </w:rPr>
        <w:t>31.68</w:t>
      </w:r>
      <w:r>
        <w:rPr>
          <w:rFonts w:hint="eastAsia"/>
          <w:sz w:val="30"/>
          <w:szCs w:val="30"/>
        </w:rPr>
        <w:t>万元的斯巴鲁跑车及一辆价值人民币</w:t>
      </w:r>
      <w:r>
        <w:rPr>
          <w:rFonts w:hint="eastAsia"/>
          <w:sz w:val="30"/>
          <w:szCs w:val="30"/>
        </w:rPr>
        <w:t>36.88</w:t>
      </w:r>
      <w:r>
        <w:rPr>
          <w:rFonts w:hint="eastAsia"/>
          <w:sz w:val="30"/>
          <w:szCs w:val="30"/>
        </w:rPr>
        <w:t>万元的</w:t>
      </w:r>
      <w:r>
        <w:rPr>
          <w:rFonts w:hint="eastAsia"/>
          <w:sz w:val="30"/>
          <w:szCs w:val="30"/>
        </w:rPr>
        <w:t>2.OT</w:t>
      </w:r>
      <w:r>
        <w:rPr>
          <w:rFonts w:hint="eastAsia"/>
          <w:sz w:val="30"/>
          <w:szCs w:val="30"/>
        </w:rPr>
        <w:t>斯巴鲁森林人小车，被告人彭锦洪、罗某、廖某明三人各订购一辆价值人民币</w:t>
      </w:r>
      <w:r>
        <w:rPr>
          <w:rFonts w:hint="eastAsia"/>
          <w:sz w:val="30"/>
          <w:szCs w:val="30"/>
        </w:rPr>
        <w:t>33.88</w:t>
      </w:r>
      <w:r>
        <w:rPr>
          <w:rFonts w:hint="eastAsia"/>
          <w:sz w:val="30"/>
          <w:szCs w:val="30"/>
        </w:rPr>
        <w:t>万元的</w:t>
      </w:r>
      <w:r>
        <w:rPr>
          <w:rFonts w:hint="eastAsia"/>
          <w:sz w:val="30"/>
          <w:szCs w:val="30"/>
        </w:rPr>
        <w:t>2.5L</w:t>
      </w:r>
      <w:r>
        <w:rPr>
          <w:rFonts w:hint="eastAsia"/>
          <w:sz w:val="30"/>
          <w:szCs w:val="30"/>
        </w:rPr>
        <w:t>斯巴鲁森林人至尊版小车。后冼某良从其办公室保险柜中提取现金全额支付了上述五台小车的购车款共计</w:t>
      </w:r>
      <w:r>
        <w:rPr>
          <w:rFonts w:hint="eastAsia"/>
          <w:sz w:val="30"/>
          <w:szCs w:val="30"/>
        </w:rPr>
        <w:t>170.2</w:t>
      </w:r>
      <w:r>
        <w:rPr>
          <w:rFonts w:hint="eastAsia"/>
          <w:sz w:val="30"/>
          <w:szCs w:val="30"/>
        </w:rPr>
        <w:t>万元。</w:t>
      </w:r>
    </w:p>
    <w:p w14:paraId="759E29EA" w14:textId="77777777" w:rsidR="00A03A31" w:rsidRDefault="00A03A31">
      <w:pPr>
        <w:spacing w:line="500" w:lineRule="atLeast"/>
        <w:ind w:firstLine="600"/>
        <w:divId w:val="1280146967"/>
        <w:rPr>
          <w:rFonts w:hint="eastAsia"/>
          <w:sz w:val="30"/>
          <w:szCs w:val="30"/>
        </w:rPr>
      </w:pPr>
      <w:r>
        <w:rPr>
          <w:rFonts w:hint="eastAsia"/>
          <w:sz w:val="30"/>
          <w:szCs w:val="30"/>
        </w:rPr>
        <w:t>购车后，冼某良提出由被告人彭锦洪、罗某、廖某明从各自分管的工作中想办法套取公款，用于归垫冼某良之前代为垫付的购车款，并约定各自套取公款的金额，被告人彭锦洪、罗某、廖某明均表示同意。被告人彭锦洪与冼某良商量后，由冼某良出面联系企业，被告人彭锦洪具体运作，向江门市</w:t>
      </w:r>
      <w:r>
        <w:rPr>
          <w:rFonts w:hint="eastAsia"/>
          <w:sz w:val="30"/>
          <w:szCs w:val="30"/>
        </w:rPr>
        <w:t>XX</w:t>
      </w:r>
      <w:r>
        <w:rPr>
          <w:rFonts w:hint="eastAsia"/>
          <w:sz w:val="30"/>
          <w:szCs w:val="30"/>
        </w:rPr>
        <w:t>电子科技有限公司、广东省</w:t>
      </w:r>
      <w:r>
        <w:rPr>
          <w:rFonts w:hint="eastAsia"/>
          <w:sz w:val="30"/>
          <w:szCs w:val="30"/>
        </w:rPr>
        <w:t>XXX</w:t>
      </w:r>
      <w:r>
        <w:rPr>
          <w:rFonts w:hint="eastAsia"/>
          <w:sz w:val="30"/>
          <w:szCs w:val="30"/>
        </w:rPr>
        <w:t>药业有限公司、江门市</w:t>
      </w:r>
      <w:r>
        <w:rPr>
          <w:rFonts w:hint="eastAsia"/>
          <w:sz w:val="30"/>
          <w:szCs w:val="30"/>
        </w:rPr>
        <w:t>XXXX</w:t>
      </w:r>
      <w:r>
        <w:rPr>
          <w:rFonts w:hint="eastAsia"/>
          <w:sz w:val="30"/>
          <w:szCs w:val="30"/>
        </w:rPr>
        <w:t>科技有限公司等三家企业以“购地款”的名义，分别收取了</w:t>
      </w:r>
      <w:r>
        <w:rPr>
          <w:rFonts w:hint="eastAsia"/>
          <w:sz w:val="30"/>
          <w:szCs w:val="30"/>
        </w:rPr>
        <w:t>20</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50</w:t>
      </w:r>
      <w:r>
        <w:rPr>
          <w:rFonts w:hint="eastAsia"/>
          <w:sz w:val="30"/>
          <w:szCs w:val="30"/>
        </w:rPr>
        <w:t>万元用于归还冼某良垫付的购车款。在被告人彭锦洪套款的同时，廖某明与冼某良、罗某商量后，找到时任棠下镇规划与建设办公室主任黎某辉（另案处理），以虚构的“棠下镇金桐路侧</w:t>
      </w:r>
      <w:r>
        <w:rPr>
          <w:rFonts w:hint="eastAsia"/>
          <w:sz w:val="30"/>
          <w:szCs w:val="30"/>
        </w:rPr>
        <w:t>13</w:t>
      </w:r>
      <w:r>
        <w:rPr>
          <w:rFonts w:hint="eastAsia"/>
          <w:sz w:val="30"/>
          <w:szCs w:val="30"/>
        </w:rPr>
        <w:t>米渠”和“桐乐路侧</w:t>
      </w:r>
      <w:r>
        <w:rPr>
          <w:rFonts w:hint="eastAsia"/>
          <w:sz w:val="30"/>
          <w:szCs w:val="30"/>
        </w:rPr>
        <w:t>F</w:t>
      </w:r>
      <w:r>
        <w:rPr>
          <w:rFonts w:hint="eastAsia"/>
          <w:sz w:val="30"/>
          <w:szCs w:val="30"/>
        </w:rPr>
        <w:t>渠挡土墙修复工程”，套取了</w:t>
      </w:r>
      <w:r>
        <w:rPr>
          <w:rFonts w:hint="eastAsia"/>
          <w:sz w:val="30"/>
          <w:szCs w:val="30"/>
        </w:rPr>
        <w:t>80.8</w:t>
      </w:r>
      <w:r>
        <w:rPr>
          <w:rFonts w:hint="eastAsia"/>
          <w:sz w:val="30"/>
          <w:szCs w:val="30"/>
        </w:rPr>
        <w:t>万元公款用于归还冼某良垫付的购买车款。</w:t>
      </w:r>
    </w:p>
    <w:p w14:paraId="4FBAE9C5" w14:textId="77777777" w:rsidR="00A03A31" w:rsidRDefault="00A03A31">
      <w:pPr>
        <w:spacing w:line="500" w:lineRule="atLeast"/>
        <w:ind w:firstLine="600"/>
        <w:divId w:val="1525748342"/>
        <w:rPr>
          <w:rFonts w:hint="eastAsia"/>
          <w:sz w:val="30"/>
          <w:szCs w:val="30"/>
        </w:rPr>
      </w:pPr>
      <w:r>
        <w:rPr>
          <w:rFonts w:hint="eastAsia"/>
          <w:sz w:val="30"/>
          <w:szCs w:val="30"/>
        </w:rPr>
        <w:t>上述事实，有同案人罗某、廖某明的供述，证人陈某池、梁某健、周某旋、袁某胜、黎某辉、李某旋、冯某灿、陈某暖、梁某红、赖某林的证词，经彭锦洪辨认的《订货协议书》，证人周某旋、梁某健辨认的《内部贷款审批单》、《投资协议书》，证人陈某池辨认的《投资协议书》、证人袁某胜辨认的《投资协议书》、同案人廖某明及证人李某旋辨认的“棠下镇金桐路侧</w:t>
      </w:r>
      <w:r>
        <w:rPr>
          <w:rFonts w:hint="eastAsia"/>
          <w:sz w:val="30"/>
          <w:szCs w:val="30"/>
        </w:rPr>
        <w:t>13</w:t>
      </w:r>
      <w:r>
        <w:rPr>
          <w:rFonts w:hint="eastAsia"/>
          <w:sz w:val="30"/>
          <w:szCs w:val="30"/>
        </w:rPr>
        <w:t>米渠”和“桐乐路侧</w:t>
      </w:r>
      <w:r>
        <w:rPr>
          <w:rFonts w:hint="eastAsia"/>
          <w:sz w:val="30"/>
          <w:szCs w:val="30"/>
        </w:rPr>
        <w:t>F</w:t>
      </w:r>
      <w:r>
        <w:rPr>
          <w:rFonts w:hint="eastAsia"/>
          <w:sz w:val="30"/>
          <w:szCs w:val="30"/>
        </w:rPr>
        <w:t>渠挡土墙修复工程”的《建设工程施工合同》及相关财政资金划款资料等证据证实，被告人彭锦洪对上述事实亦供认在案，足以认定。</w:t>
      </w:r>
    </w:p>
    <w:p w14:paraId="50A71CD5" w14:textId="77777777" w:rsidR="00A03A31" w:rsidRDefault="00A03A31">
      <w:pPr>
        <w:spacing w:line="500" w:lineRule="atLeast"/>
        <w:ind w:firstLine="600"/>
        <w:divId w:val="924995347"/>
        <w:rPr>
          <w:rFonts w:hint="eastAsia"/>
          <w:sz w:val="30"/>
          <w:szCs w:val="30"/>
        </w:rPr>
      </w:pPr>
      <w:r>
        <w:rPr>
          <w:rFonts w:hint="eastAsia"/>
          <w:sz w:val="30"/>
          <w:szCs w:val="30"/>
        </w:rPr>
        <w:t>另查，被告人彭锦洪于</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年任江门市蓬江区棠下镇副镇长，</w:t>
      </w:r>
      <w:r>
        <w:rPr>
          <w:rFonts w:hint="eastAsia"/>
          <w:sz w:val="30"/>
          <w:szCs w:val="30"/>
        </w:rPr>
        <w:t>2014</w:t>
      </w:r>
      <w:r>
        <w:rPr>
          <w:rFonts w:hint="eastAsia"/>
          <w:sz w:val="30"/>
          <w:szCs w:val="30"/>
        </w:rPr>
        <w:t>年至案发时任棠下镇重点工程项目征地拆迁工作领导小组成员、棠下镇驻三堡村征地拆迁工作组组长、江门市蓬江区棠下镇政府副主任科员。</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江门市蓬江区政府开展“二违”专项整治行动，蓬江区纪委在向被告人彭锦洪核实相关情况的谈话中，被告人彭锦洪主动交代纪委未掌握的其与冼某良等人骗取青苗款、套取政府维稳资金、公款购车私用的事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月，江门市蓬江区纪委根据纪律审查中发现的线索，对被告人彭锦洪立案调查，江门市蓬江区人民检察院于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日对被告人彭锦洪立案侦查。案发后，被告人彭锦洪主动向办案单位退缴款项人民币</w:t>
      </w:r>
      <w:r>
        <w:rPr>
          <w:rFonts w:hint="eastAsia"/>
          <w:sz w:val="30"/>
          <w:szCs w:val="30"/>
        </w:rPr>
        <w:t>93</w:t>
      </w:r>
      <w:r>
        <w:rPr>
          <w:rFonts w:hint="eastAsia"/>
          <w:sz w:val="30"/>
          <w:szCs w:val="30"/>
        </w:rPr>
        <w:t>万元。</w:t>
      </w:r>
    </w:p>
    <w:p w14:paraId="3609F14B" w14:textId="77777777" w:rsidR="00A03A31" w:rsidRDefault="00A03A31">
      <w:pPr>
        <w:spacing w:line="500" w:lineRule="atLeast"/>
        <w:ind w:firstLine="600"/>
        <w:divId w:val="413746280"/>
        <w:rPr>
          <w:rFonts w:hint="eastAsia"/>
          <w:sz w:val="30"/>
          <w:szCs w:val="30"/>
        </w:rPr>
      </w:pPr>
      <w:r>
        <w:rPr>
          <w:rFonts w:hint="eastAsia"/>
          <w:sz w:val="30"/>
          <w:szCs w:val="30"/>
        </w:rPr>
        <w:t>上述事实，有江门市蓬江区委组织部、江门市蓬江区政府、江门市蓬江区棠下镇政府出具的被告人彭锦洪的任职证明文件，江门市蓬江区纪委出具的《关于移送彭锦洪涉嫌犯罪线索的函》、《情况说明》、《暂予扣留、封存涉案款物登记表》等证据证实，被告人彭锦洪对上述证据内容亦无异议，足以认定。</w:t>
      </w:r>
    </w:p>
    <w:p w14:paraId="367AA2E3" w14:textId="77777777" w:rsidR="00A03A31" w:rsidRDefault="00A03A31">
      <w:pPr>
        <w:spacing w:line="500" w:lineRule="atLeast"/>
        <w:ind w:firstLine="600"/>
        <w:divId w:val="1728146170"/>
        <w:rPr>
          <w:rFonts w:hint="eastAsia"/>
          <w:sz w:val="30"/>
          <w:szCs w:val="30"/>
        </w:rPr>
      </w:pPr>
      <w:r>
        <w:rPr>
          <w:rFonts w:hint="eastAsia"/>
          <w:sz w:val="30"/>
          <w:szCs w:val="30"/>
        </w:rPr>
        <w:t>关于辩护人提出被告人彭锦洪在共同犯罪中起次要作用，是从犯，且因是领导授意，符合法律关于胁从犯的规定，应当从轻、减轻或者免除处罚的意见。经查，首先从被告人彭锦洪在作案期间的职务来看，其虽然有具体的分管工作和明确的职务内容，但其工作同时也需要其他部门、人员的监督配合；其次，在被告人彭锦洪与冼某良、罗某、廖某明共同套取了合计人民币</w:t>
      </w:r>
      <w:r>
        <w:rPr>
          <w:rFonts w:hint="eastAsia"/>
          <w:sz w:val="30"/>
          <w:szCs w:val="30"/>
        </w:rPr>
        <w:t>165.8</w:t>
      </w:r>
      <w:r>
        <w:rPr>
          <w:rFonts w:hint="eastAsia"/>
          <w:sz w:val="30"/>
          <w:szCs w:val="30"/>
        </w:rPr>
        <w:t>万元公款用于四人支付的购车款的犯罪事实中，四人在着手套取公款之前就已经通过共同商议的方式达成了贪污的共谋，在接下来买车提车的过程中，四人所支付的绝大多数购车款均非个人财产，在随后套取公款填补漏洞的过程中，四人亦互相配合，过程中虽然存在各自行事的情况，但最终的犯罪所得都需要汇总至同案人冼某良处，四名被告人共同贪污的故意贯彻了整个犯罪的始终；再次，对于本案中的其他犯罪事实，尽管被告人彭锦洪对不同事项决策的影响力各不相同，但都需要上级和下属配合方能得逞，同理也属于共同犯罪；最后，彭锦洪参与共同贪污公款，其中绝大部分款项不是其决定、主导套取，但被告人彭锦洪所处的环境，有足够的途径脱离犯罪，其主观犯意尚未达到胁从犯所要求的限制程度，追求个人利益仍是其犯罪的主要动机。综上，被告人彭锦洪的贪污行为属于共同犯罪，并在共同犯罪中起次要、辅助作用，属于从犯。</w:t>
      </w:r>
    </w:p>
    <w:p w14:paraId="19C7B3BC" w14:textId="77777777" w:rsidR="00A03A31" w:rsidRDefault="00A03A31">
      <w:pPr>
        <w:spacing w:line="500" w:lineRule="atLeast"/>
        <w:ind w:firstLine="600"/>
        <w:divId w:val="506945506"/>
        <w:rPr>
          <w:rFonts w:hint="eastAsia"/>
          <w:sz w:val="30"/>
          <w:szCs w:val="30"/>
        </w:rPr>
      </w:pPr>
      <w:r>
        <w:rPr>
          <w:rFonts w:hint="eastAsia"/>
          <w:sz w:val="30"/>
          <w:szCs w:val="30"/>
        </w:rPr>
        <w:t>关于辩护人提出被告人彭锦洪是在得到上级领导的授意的情况下实施犯罪行为，部分款项归同案人占有，被告人彭锦洪归案后有自首情节，积极退赃，悔罪态度好，请求对被告人彭锦洪从轻处罚的意见，理由充分，本院予以采纳。</w:t>
      </w:r>
    </w:p>
    <w:p w14:paraId="1D4701E6" w14:textId="77777777" w:rsidR="00A03A31" w:rsidRDefault="00A03A31">
      <w:pPr>
        <w:spacing w:line="500" w:lineRule="atLeast"/>
        <w:ind w:firstLine="600"/>
        <w:divId w:val="304941520"/>
        <w:rPr>
          <w:rFonts w:hint="eastAsia"/>
          <w:sz w:val="30"/>
          <w:szCs w:val="30"/>
        </w:rPr>
      </w:pPr>
      <w:r>
        <w:rPr>
          <w:rFonts w:hint="eastAsia"/>
          <w:sz w:val="30"/>
          <w:szCs w:val="30"/>
        </w:rPr>
        <w:t>本院认为，被告人彭锦洪无视国家法律，身为国家工作人员，利用职务上的便利，与他人通过套取青苗补偿款、工程款、维稳经费等方式，非法占有公共财物价值人民币</w:t>
      </w:r>
      <w:r>
        <w:rPr>
          <w:rFonts w:hint="eastAsia"/>
          <w:sz w:val="30"/>
          <w:szCs w:val="30"/>
        </w:rPr>
        <w:t>2951291.5</w:t>
      </w:r>
      <w:r>
        <w:rPr>
          <w:rFonts w:hint="eastAsia"/>
          <w:sz w:val="30"/>
          <w:szCs w:val="30"/>
        </w:rPr>
        <w:t>元，数额巨大，其行为已构成贪污罪。公诉机关指控被告人彭锦洪贪污的事实清楚，证据充分，本院予以确认，其建议对被告人彭锦洪判处五年以下有期徒刑，并处罚金的量刑意见，符合法律的规定，本院予以采纳。被告人彭锦洪在共同犯罪中起次要、辅助作用，是从犯，对于从犯，应当从轻、减轻处罚或者免除处罚。被告人彭锦洪在办案机关调查谈话期间，如实交代办案机关尚未掌握的罪行，是自首，依法可以从轻处罚。被告人彭锦洪参与非法占有的部分公款用于集体开支，依法可以对该部分犯罪数额予以从轻处罚。案发后，被告人彭锦洪主动向办案单位退缴非法所得人民币</w:t>
      </w:r>
      <w:r>
        <w:rPr>
          <w:rFonts w:hint="eastAsia"/>
          <w:sz w:val="30"/>
          <w:szCs w:val="30"/>
        </w:rPr>
        <w:t>93</w:t>
      </w:r>
      <w:r>
        <w:rPr>
          <w:rFonts w:hint="eastAsia"/>
          <w:sz w:val="30"/>
          <w:szCs w:val="30"/>
        </w:rPr>
        <w:t>万元，依法可以酌情从轻处罚。依照《中华人民共和国刑法》第十二条、第三百八十二条第一款、第三百八十三条、第二十七条、第六十七条第一款和第三款、第五十二条、第五十三条、第六十四条及《最高人民法院、最高人民检察院关于办理贪污贿赂刑事案件适用法律若干问题的解释》第二条、第十六条、第十九条之规定，判决如下：</w:t>
      </w:r>
    </w:p>
    <w:p w14:paraId="48209CC9" w14:textId="77777777" w:rsidR="00A03A31" w:rsidRDefault="00A03A31">
      <w:pPr>
        <w:spacing w:line="500" w:lineRule="atLeast"/>
        <w:ind w:firstLine="600"/>
        <w:divId w:val="1922711880"/>
        <w:rPr>
          <w:rFonts w:hint="eastAsia"/>
          <w:sz w:val="30"/>
          <w:szCs w:val="30"/>
        </w:rPr>
      </w:pPr>
      <w:r>
        <w:rPr>
          <w:rFonts w:hint="eastAsia"/>
          <w:sz w:val="30"/>
          <w:szCs w:val="30"/>
        </w:rPr>
        <w:t>一、被告人彭锦洪犯贪污罪，判处有期徒刑三年六个月，并处罚金人民币</w:t>
      </w:r>
      <w:r>
        <w:rPr>
          <w:rFonts w:hint="eastAsia"/>
          <w:sz w:val="30"/>
          <w:szCs w:val="30"/>
        </w:rPr>
        <w:t>250000</w:t>
      </w:r>
      <w:r>
        <w:rPr>
          <w:rFonts w:hint="eastAsia"/>
          <w:sz w:val="30"/>
          <w:szCs w:val="30"/>
        </w:rPr>
        <w:t>元。</w:t>
      </w:r>
    </w:p>
    <w:p w14:paraId="262BA8C2" w14:textId="77777777" w:rsidR="00A03A31" w:rsidRDefault="00A03A31">
      <w:pPr>
        <w:spacing w:line="500" w:lineRule="atLeast"/>
        <w:ind w:firstLine="600"/>
        <w:divId w:val="200647142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日止。罚金限判决生效后十日内予以缴纳。）</w:t>
      </w:r>
    </w:p>
    <w:p w14:paraId="73F5D6DE" w14:textId="77777777" w:rsidR="00A03A31" w:rsidRDefault="00A03A31">
      <w:pPr>
        <w:spacing w:line="500" w:lineRule="atLeast"/>
        <w:ind w:firstLine="600"/>
        <w:divId w:val="70584280"/>
        <w:rPr>
          <w:rFonts w:hint="eastAsia"/>
          <w:sz w:val="30"/>
          <w:szCs w:val="30"/>
        </w:rPr>
      </w:pPr>
      <w:r>
        <w:rPr>
          <w:rFonts w:hint="eastAsia"/>
          <w:sz w:val="30"/>
          <w:szCs w:val="30"/>
        </w:rPr>
        <w:t>二、责令被告人彭锦洪及同案人、其他违规占用公款人员共同退赔贪污所得公款人民币</w:t>
      </w:r>
      <w:r>
        <w:rPr>
          <w:rFonts w:hint="eastAsia"/>
          <w:sz w:val="30"/>
          <w:szCs w:val="30"/>
        </w:rPr>
        <w:t>2951291.5</w:t>
      </w:r>
      <w:r>
        <w:rPr>
          <w:rFonts w:hint="eastAsia"/>
          <w:sz w:val="30"/>
          <w:szCs w:val="30"/>
        </w:rPr>
        <w:t>元。</w:t>
      </w:r>
    </w:p>
    <w:p w14:paraId="3940EBEC" w14:textId="77777777" w:rsidR="00A03A31" w:rsidRDefault="00A03A31">
      <w:pPr>
        <w:spacing w:line="500" w:lineRule="atLeast"/>
        <w:ind w:firstLine="600"/>
        <w:divId w:val="1783694193"/>
        <w:rPr>
          <w:rFonts w:hint="eastAsia"/>
          <w:sz w:val="30"/>
          <w:szCs w:val="30"/>
        </w:rPr>
      </w:pPr>
      <w:r>
        <w:rPr>
          <w:rFonts w:hint="eastAsia"/>
          <w:sz w:val="30"/>
          <w:szCs w:val="30"/>
        </w:rPr>
        <w:t>三、扣押存放于江门市蓬江区纪律检查委员会的中国建设银行</w:t>
      </w:r>
      <w:r>
        <w:rPr>
          <w:rFonts w:hint="eastAsia"/>
          <w:sz w:val="30"/>
          <w:szCs w:val="30"/>
        </w:rPr>
        <w:t>60</w:t>
      </w:r>
      <w:r>
        <w:rPr>
          <w:rFonts w:hint="eastAsia"/>
          <w:sz w:val="30"/>
          <w:szCs w:val="30"/>
        </w:rPr>
        <w:t>周年纪念金钞</w:t>
      </w:r>
      <w:r>
        <w:rPr>
          <w:rFonts w:hint="eastAsia"/>
          <w:sz w:val="30"/>
          <w:szCs w:val="30"/>
        </w:rPr>
        <w:t>16</w:t>
      </w:r>
      <w:r>
        <w:rPr>
          <w:rFonts w:hint="eastAsia"/>
          <w:sz w:val="30"/>
          <w:szCs w:val="30"/>
        </w:rPr>
        <w:t>张，是违法所得，依法予以没收。被告人彭锦洪退缴款项人民币</w:t>
      </w:r>
      <w:r>
        <w:rPr>
          <w:rFonts w:hint="eastAsia"/>
          <w:sz w:val="30"/>
          <w:szCs w:val="30"/>
        </w:rPr>
        <w:t>93</w:t>
      </w:r>
      <w:r>
        <w:rPr>
          <w:rFonts w:hint="eastAsia"/>
          <w:sz w:val="30"/>
          <w:szCs w:val="30"/>
        </w:rPr>
        <w:t>万元，由扣押单位依照被告人彭锦洪在本案中的犯罪所得及其他同案人的退赃情况，依法予以处理。</w:t>
      </w:r>
    </w:p>
    <w:p w14:paraId="0AA79E85" w14:textId="77777777" w:rsidR="00A03A31" w:rsidRDefault="00A03A31">
      <w:pPr>
        <w:spacing w:line="500" w:lineRule="atLeast"/>
        <w:ind w:firstLine="600"/>
        <w:divId w:val="443773205"/>
        <w:rPr>
          <w:rFonts w:hint="eastAsia"/>
          <w:sz w:val="30"/>
          <w:szCs w:val="30"/>
        </w:rPr>
      </w:pPr>
      <w:r>
        <w:rPr>
          <w:rFonts w:hint="eastAsia"/>
          <w:sz w:val="30"/>
          <w:szCs w:val="30"/>
        </w:rPr>
        <w:t>如不服本判决，可在接到判决书的第二日起十日内，通过本院或者直接向广东省江门市中级人民法院提出上诉。书面上诉的，应提交上诉状正本一份，副本二份。</w:t>
      </w:r>
    </w:p>
    <w:p w14:paraId="5B79095D" w14:textId="77777777" w:rsidR="00A03A31" w:rsidRDefault="00A03A31">
      <w:pPr>
        <w:spacing w:line="500" w:lineRule="atLeast"/>
        <w:jc w:val="right"/>
        <w:divId w:val="1413745558"/>
        <w:rPr>
          <w:rFonts w:hint="eastAsia"/>
          <w:sz w:val="30"/>
          <w:szCs w:val="30"/>
        </w:rPr>
      </w:pPr>
      <w:r>
        <w:rPr>
          <w:rFonts w:hint="eastAsia"/>
          <w:sz w:val="30"/>
          <w:szCs w:val="30"/>
        </w:rPr>
        <w:t>审　判　长　　李　磊</w:t>
      </w:r>
    </w:p>
    <w:p w14:paraId="4D6925B4" w14:textId="77777777" w:rsidR="00A03A31" w:rsidRDefault="00A03A31">
      <w:pPr>
        <w:spacing w:line="500" w:lineRule="atLeast"/>
        <w:jc w:val="right"/>
        <w:divId w:val="115026503"/>
        <w:rPr>
          <w:rFonts w:hint="eastAsia"/>
          <w:sz w:val="30"/>
          <w:szCs w:val="30"/>
        </w:rPr>
      </w:pPr>
      <w:r>
        <w:rPr>
          <w:rFonts w:hint="eastAsia"/>
          <w:sz w:val="30"/>
          <w:szCs w:val="30"/>
        </w:rPr>
        <w:t>人民陪审员　　李翠金</w:t>
      </w:r>
    </w:p>
    <w:p w14:paraId="55D839F7" w14:textId="77777777" w:rsidR="00A03A31" w:rsidRDefault="00A03A31">
      <w:pPr>
        <w:spacing w:line="500" w:lineRule="atLeast"/>
        <w:jc w:val="right"/>
        <w:divId w:val="1949579398"/>
        <w:rPr>
          <w:rFonts w:hint="eastAsia"/>
          <w:sz w:val="30"/>
          <w:szCs w:val="30"/>
        </w:rPr>
      </w:pPr>
      <w:r>
        <w:rPr>
          <w:rFonts w:hint="eastAsia"/>
          <w:sz w:val="30"/>
          <w:szCs w:val="30"/>
        </w:rPr>
        <w:t>人民陪审员　　崔显宗</w:t>
      </w:r>
    </w:p>
    <w:p w14:paraId="63348ED2" w14:textId="77777777" w:rsidR="00A03A31" w:rsidRDefault="00A03A31">
      <w:pPr>
        <w:spacing w:line="500" w:lineRule="atLeast"/>
        <w:jc w:val="right"/>
        <w:divId w:val="1931506321"/>
        <w:rPr>
          <w:rFonts w:hint="eastAsia"/>
          <w:sz w:val="30"/>
          <w:szCs w:val="30"/>
        </w:rPr>
      </w:pPr>
      <w:r>
        <w:rPr>
          <w:rFonts w:hint="eastAsia"/>
          <w:sz w:val="30"/>
          <w:szCs w:val="30"/>
        </w:rPr>
        <w:t>二〇一九年八月三十日</w:t>
      </w:r>
    </w:p>
    <w:p w14:paraId="7258032D" w14:textId="77777777" w:rsidR="00A03A31" w:rsidRDefault="00A03A31">
      <w:pPr>
        <w:spacing w:line="500" w:lineRule="atLeast"/>
        <w:jc w:val="right"/>
        <w:divId w:val="1319265419"/>
        <w:rPr>
          <w:rFonts w:hint="eastAsia"/>
          <w:sz w:val="30"/>
          <w:szCs w:val="30"/>
        </w:rPr>
      </w:pPr>
      <w:r>
        <w:rPr>
          <w:rFonts w:hint="eastAsia"/>
          <w:sz w:val="30"/>
          <w:szCs w:val="30"/>
        </w:rPr>
        <w:t>法官　助理　　叶晓燕</w:t>
      </w:r>
    </w:p>
    <w:p w14:paraId="357EBCF9" w14:textId="77777777" w:rsidR="00A03A31" w:rsidRDefault="00A03A31">
      <w:pPr>
        <w:spacing w:line="500" w:lineRule="atLeast"/>
        <w:jc w:val="right"/>
        <w:divId w:val="1266188069"/>
        <w:rPr>
          <w:rFonts w:hint="eastAsia"/>
          <w:sz w:val="30"/>
          <w:szCs w:val="30"/>
        </w:rPr>
      </w:pPr>
      <w:r>
        <w:rPr>
          <w:rFonts w:hint="eastAsia"/>
          <w:sz w:val="30"/>
          <w:szCs w:val="30"/>
        </w:rPr>
        <w:t>书　记　员　　余晓茵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98342" w14:textId="77777777" w:rsidR="00D73A76" w:rsidRDefault="00D73A76" w:rsidP="00D73A76">
      <w:pPr>
        <w:rPr>
          <w:rFonts w:hint="eastAsia"/>
        </w:rPr>
      </w:pPr>
      <w:r>
        <w:separator/>
      </w:r>
    </w:p>
  </w:endnote>
  <w:endnote w:type="continuationSeparator" w:id="0">
    <w:p w14:paraId="7C0C4955" w14:textId="77777777" w:rsidR="00D73A76" w:rsidRDefault="00D73A76" w:rsidP="00D73A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18550" w14:textId="77777777" w:rsidR="00D73A76" w:rsidRDefault="00D73A76" w:rsidP="00D73A76">
      <w:pPr>
        <w:rPr>
          <w:rFonts w:hint="eastAsia"/>
        </w:rPr>
      </w:pPr>
      <w:r>
        <w:separator/>
      </w:r>
    </w:p>
  </w:footnote>
  <w:footnote w:type="continuationSeparator" w:id="0">
    <w:p w14:paraId="0A24C0FD" w14:textId="77777777" w:rsidR="00D73A76" w:rsidRDefault="00D73A76" w:rsidP="00D73A7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3A76"/>
    <w:rsid w:val="00A03A31"/>
    <w:rsid w:val="00A23C24"/>
    <w:rsid w:val="00D73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BD685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73A76"/>
    <w:pPr>
      <w:tabs>
        <w:tab w:val="center" w:pos="4153"/>
        <w:tab w:val="right" w:pos="8306"/>
      </w:tabs>
      <w:snapToGrid w:val="0"/>
      <w:jc w:val="center"/>
    </w:pPr>
    <w:rPr>
      <w:sz w:val="18"/>
      <w:szCs w:val="18"/>
    </w:rPr>
  </w:style>
  <w:style w:type="character" w:customStyle="1" w:styleId="a5">
    <w:name w:val="页眉 字符"/>
    <w:basedOn w:val="a0"/>
    <w:link w:val="a4"/>
    <w:uiPriority w:val="99"/>
    <w:rsid w:val="00D73A76"/>
    <w:rPr>
      <w:rFonts w:ascii="宋体" w:eastAsia="宋体" w:hAnsi="宋体" w:cs="宋体"/>
      <w:sz w:val="18"/>
      <w:szCs w:val="18"/>
    </w:rPr>
  </w:style>
  <w:style w:type="paragraph" w:styleId="a6">
    <w:name w:val="footer"/>
    <w:basedOn w:val="a"/>
    <w:link w:val="a7"/>
    <w:uiPriority w:val="99"/>
    <w:unhideWhenUsed/>
    <w:rsid w:val="00D73A76"/>
    <w:pPr>
      <w:tabs>
        <w:tab w:val="center" w:pos="4153"/>
        <w:tab w:val="right" w:pos="8306"/>
      </w:tabs>
      <w:snapToGrid w:val="0"/>
    </w:pPr>
    <w:rPr>
      <w:sz w:val="18"/>
      <w:szCs w:val="18"/>
    </w:rPr>
  </w:style>
  <w:style w:type="character" w:customStyle="1" w:styleId="a7">
    <w:name w:val="页脚 字符"/>
    <w:basedOn w:val="a0"/>
    <w:link w:val="a6"/>
    <w:uiPriority w:val="99"/>
    <w:rsid w:val="00D73A7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9139">
      <w:marLeft w:val="0"/>
      <w:marRight w:val="0"/>
      <w:marTop w:val="10"/>
      <w:marBottom w:val="10"/>
      <w:divBdr>
        <w:top w:val="none" w:sz="0" w:space="0" w:color="auto"/>
        <w:left w:val="none" w:sz="0" w:space="0" w:color="auto"/>
        <w:bottom w:val="none" w:sz="0" w:space="0" w:color="auto"/>
        <w:right w:val="none" w:sz="0" w:space="0" w:color="auto"/>
      </w:divBdr>
    </w:div>
    <w:div w:id="69500685">
      <w:marLeft w:val="0"/>
      <w:marRight w:val="0"/>
      <w:marTop w:val="10"/>
      <w:marBottom w:val="10"/>
      <w:divBdr>
        <w:top w:val="none" w:sz="0" w:space="0" w:color="auto"/>
        <w:left w:val="none" w:sz="0" w:space="0" w:color="auto"/>
        <w:bottom w:val="none" w:sz="0" w:space="0" w:color="auto"/>
        <w:right w:val="none" w:sz="0" w:space="0" w:color="auto"/>
      </w:divBdr>
    </w:div>
    <w:div w:id="70584280">
      <w:marLeft w:val="0"/>
      <w:marRight w:val="0"/>
      <w:marTop w:val="10"/>
      <w:marBottom w:val="10"/>
      <w:divBdr>
        <w:top w:val="none" w:sz="0" w:space="0" w:color="auto"/>
        <w:left w:val="none" w:sz="0" w:space="0" w:color="auto"/>
        <w:bottom w:val="none" w:sz="0" w:space="0" w:color="auto"/>
        <w:right w:val="none" w:sz="0" w:space="0" w:color="auto"/>
      </w:divBdr>
    </w:div>
    <w:div w:id="115026503">
      <w:marLeft w:val="0"/>
      <w:marRight w:val="720"/>
      <w:marTop w:val="10"/>
      <w:marBottom w:val="10"/>
      <w:divBdr>
        <w:top w:val="none" w:sz="0" w:space="0" w:color="auto"/>
        <w:left w:val="none" w:sz="0" w:space="0" w:color="auto"/>
        <w:bottom w:val="none" w:sz="0" w:space="0" w:color="auto"/>
        <w:right w:val="none" w:sz="0" w:space="0" w:color="auto"/>
      </w:divBdr>
    </w:div>
    <w:div w:id="184832779">
      <w:marLeft w:val="0"/>
      <w:marRight w:val="0"/>
      <w:marTop w:val="10"/>
      <w:marBottom w:val="10"/>
      <w:divBdr>
        <w:top w:val="none" w:sz="0" w:space="0" w:color="auto"/>
        <w:left w:val="none" w:sz="0" w:space="0" w:color="auto"/>
        <w:bottom w:val="none" w:sz="0" w:space="0" w:color="auto"/>
        <w:right w:val="none" w:sz="0" w:space="0" w:color="auto"/>
      </w:divBdr>
    </w:div>
    <w:div w:id="187334496">
      <w:marLeft w:val="0"/>
      <w:marRight w:val="0"/>
      <w:marTop w:val="10"/>
      <w:marBottom w:val="10"/>
      <w:divBdr>
        <w:top w:val="none" w:sz="0" w:space="0" w:color="auto"/>
        <w:left w:val="none" w:sz="0" w:space="0" w:color="auto"/>
        <w:bottom w:val="none" w:sz="0" w:space="0" w:color="auto"/>
        <w:right w:val="none" w:sz="0" w:space="0" w:color="auto"/>
      </w:divBdr>
    </w:div>
    <w:div w:id="188951809">
      <w:marLeft w:val="0"/>
      <w:marRight w:val="0"/>
      <w:marTop w:val="10"/>
      <w:marBottom w:val="10"/>
      <w:divBdr>
        <w:top w:val="none" w:sz="0" w:space="0" w:color="auto"/>
        <w:left w:val="none" w:sz="0" w:space="0" w:color="auto"/>
        <w:bottom w:val="none" w:sz="0" w:space="0" w:color="auto"/>
        <w:right w:val="none" w:sz="0" w:space="0" w:color="auto"/>
      </w:divBdr>
    </w:div>
    <w:div w:id="192773518">
      <w:marLeft w:val="0"/>
      <w:marRight w:val="0"/>
      <w:marTop w:val="10"/>
      <w:marBottom w:val="10"/>
      <w:divBdr>
        <w:top w:val="none" w:sz="0" w:space="0" w:color="auto"/>
        <w:left w:val="none" w:sz="0" w:space="0" w:color="auto"/>
        <w:bottom w:val="none" w:sz="0" w:space="0" w:color="auto"/>
        <w:right w:val="none" w:sz="0" w:space="0" w:color="auto"/>
      </w:divBdr>
    </w:div>
    <w:div w:id="304941520">
      <w:marLeft w:val="0"/>
      <w:marRight w:val="0"/>
      <w:marTop w:val="10"/>
      <w:marBottom w:val="10"/>
      <w:divBdr>
        <w:top w:val="none" w:sz="0" w:space="0" w:color="auto"/>
        <w:left w:val="none" w:sz="0" w:space="0" w:color="auto"/>
        <w:bottom w:val="none" w:sz="0" w:space="0" w:color="auto"/>
        <w:right w:val="none" w:sz="0" w:space="0" w:color="auto"/>
      </w:divBdr>
    </w:div>
    <w:div w:id="407852390">
      <w:marLeft w:val="0"/>
      <w:marRight w:val="0"/>
      <w:marTop w:val="10"/>
      <w:marBottom w:val="10"/>
      <w:divBdr>
        <w:top w:val="none" w:sz="0" w:space="0" w:color="auto"/>
        <w:left w:val="none" w:sz="0" w:space="0" w:color="auto"/>
        <w:bottom w:val="none" w:sz="0" w:space="0" w:color="auto"/>
        <w:right w:val="none" w:sz="0" w:space="0" w:color="auto"/>
      </w:divBdr>
    </w:div>
    <w:div w:id="410352067">
      <w:marLeft w:val="0"/>
      <w:marRight w:val="0"/>
      <w:marTop w:val="10"/>
      <w:marBottom w:val="10"/>
      <w:divBdr>
        <w:top w:val="none" w:sz="0" w:space="0" w:color="auto"/>
        <w:left w:val="none" w:sz="0" w:space="0" w:color="auto"/>
        <w:bottom w:val="none" w:sz="0" w:space="0" w:color="auto"/>
        <w:right w:val="none" w:sz="0" w:space="0" w:color="auto"/>
      </w:divBdr>
    </w:div>
    <w:div w:id="413746280">
      <w:marLeft w:val="0"/>
      <w:marRight w:val="0"/>
      <w:marTop w:val="10"/>
      <w:marBottom w:val="10"/>
      <w:divBdr>
        <w:top w:val="none" w:sz="0" w:space="0" w:color="auto"/>
        <w:left w:val="none" w:sz="0" w:space="0" w:color="auto"/>
        <w:bottom w:val="none" w:sz="0" w:space="0" w:color="auto"/>
        <w:right w:val="none" w:sz="0" w:space="0" w:color="auto"/>
      </w:divBdr>
    </w:div>
    <w:div w:id="443572967">
      <w:marLeft w:val="0"/>
      <w:marRight w:val="0"/>
      <w:marTop w:val="10"/>
      <w:marBottom w:val="10"/>
      <w:divBdr>
        <w:top w:val="none" w:sz="0" w:space="0" w:color="auto"/>
        <w:left w:val="none" w:sz="0" w:space="0" w:color="auto"/>
        <w:bottom w:val="none" w:sz="0" w:space="0" w:color="auto"/>
        <w:right w:val="none" w:sz="0" w:space="0" w:color="auto"/>
      </w:divBdr>
    </w:div>
    <w:div w:id="443773205">
      <w:marLeft w:val="0"/>
      <w:marRight w:val="0"/>
      <w:marTop w:val="10"/>
      <w:marBottom w:val="10"/>
      <w:divBdr>
        <w:top w:val="none" w:sz="0" w:space="0" w:color="auto"/>
        <w:left w:val="none" w:sz="0" w:space="0" w:color="auto"/>
        <w:bottom w:val="none" w:sz="0" w:space="0" w:color="auto"/>
        <w:right w:val="none" w:sz="0" w:space="0" w:color="auto"/>
      </w:divBdr>
    </w:div>
    <w:div w:id="506945506">
      <w:marLeft w:val="0"/>
      <w:marRight w:val="0"/>
      <w:marTop w:val="10"/>
      <w:marBottom w:val="10"/>
      <w:divBdr>
        <w:top w:val="none" w:sz="0" w:space="0" w:color="auto"/>
        <w:left w:val="none" w:sz="0" w:space="0" w:color="auto"/>
        <w:bottom w:val="none" w:sz="0" w:space="0" w:color="auto"/>
        <w:right w:val="none" w:sz="0" w:space="0" w:color="auto"/>
      </w:divBdr>
    </w:div>
    <w:div w:id="567226321">
      <w:marLeft w:val="0"/>
      <w:marRight w:val="0"/>
      <w:marTop w:val="10"/>
      <w:marBottom w:val="10"/>
      <w:divBdr>
        <w:top w:val="none" w:sz="0" w:space="0" w:color="auto"/>
        <w:left w:val="none" w:sz="0" w:space="0" w:color="auto"/>
        <w:bottom w:val="none" w:sz="0" w:space="0" w:color="auto"/>
        <w:right w:val="none" w:sz="0" w:space="0" w:color="auto"/>
      </w:divBdr>
    </w:div>
    <w:div w:id="593974188">
      <w:marLeft w:val="0"/>
      <w:marRight w:val="0"/>
      <w:marTop w:val="10"/>
      <w:marBottom w:val="10"/>
      <w:divBdr>
        <w:top w:val="none" w:sz="0" w:space="0" w:color="auto"/>
        <w:left w:val="none" w:sz="0" w:space="0" w:color="auto"/>
        <w:bottom w:val="none" w:sz="0" w:space="0" w:color="auto"/>
        <w:right w:val="none" w:sz="0" w:space="0" w:color="auto"/>
      </w:divBdr>
    </w:div>
    <w:div w:id="690835520">
      <w:marLeft w:val="0"/>
      <w:marRight w:val="0"/>
      <w:marTop w:val="10"/>
      <w:marBottom w:val="10"/>
      <w:divBdr>
        <w:top w:val="none" w:sz="0" w:space="0" w:color="auto"/>
        <w:left w:val="none" w:sz="0" w:space="0" w:color="auto"/>
        <w:bottom w:val="none" w:sz="0" w:space="0" w:color="auto"/>
        <w:right w:val="none" w:sz="0" w:space="0" w:color="auto"/>
      </w:divBdr>
    </w:div>
    <w:div w:id="733937775">
      <w:marLeft w:val="0"/>
      <w:marRight w:val="0"/>
      <w:marTop w:val="10"/>
      <w:marBottom w:val="10"/>
      <w:divBdr>
        <w:top w:val="none" w:sz="0" w:space="0" w:color="auto"/>
        <w:left w:val="none" w:sz="0" w:space="0" w:color="auto"/>
        <w:bottom w:val="none" w:sz="0" w:space="0" w:color="auto"/>
        <w:right w:val="none" w:sz="0" w:space="0" w:color="auto"/>
      </w:divBdr>
    </w:div>
    <w:div w:id="743259772">
      <w:marLeft w:val="0"/>
      <w:marRight w:val="0"/>
      <w:marTop w:val="10"/>
      <w:marBottom w:val="10"/>
      <w:divBdr>
        <w:top w:val="none" w:sz="0" w:space="0" w:color="auto"/>
        <w:left w:val="none" w:sz="0" w:space="0" w:color="auto"/>
        <w:bottom w:val="none" w:sz="0" w:space="0" w:color="auto"/>
        <w:right w:val="none" w:sz="0" w:space="0" w:color="auto"/>
      </w:divBdr>
    </w:div>
    <w:div w:id="780026934">
      <w:marLeft w:val="0"/>
      <w:marRight w:val="0"/>
      <w:marTop w:val="10"/>
      <w:marBottom w:val="10"/>
      <w:divBdr>
        <w:top w:val="none" w:sz="0" w:space="0" w:color="auto"/>
        <w:left w:val="none" w:sz="0" w:space="0" w:color="auto"/>
        <w:bottom w:val="none" w:sz="0" w:space="0" w:color="auto"/>
        <w:right w:val="none" w:sz="0" w:space="0" w:color="auto"/>
      </w:divBdr>
    </w:div>
    <w:div w:id="780535559">
      <w:marLeft w:val="0"/>
      <w:marRight w:val="0"/>
      <w:marTop w:val="10"/>
      <w:marBottom w:val="10"/>
      <w:divBdr>
        <w:top w:val="none" w:sz="0" w:space="0" w:color="auto"/>
        <w:left w:val="none" w:sz="0" w:space="0" w:color="auto"/>
        <w:bottom w:val="none" w:sz="0" w:space="0" w:color="auto"/>
        <w:right w:val="none" w:sz="0" w:space="0" w:color="auto"/>
      </w:divBdr>
    </w:div>
    <w:div w:id="791167336">
      <w:marLeft w:val="0"/>
      <w:marRight w:val="0"/>
      <w:marTop w:val="10"/>
      <w:marBottom w:val="10"/>
      <w:divBdr>
        <w:top w:val="none" w:sz="0" w:space="0" w:color="auto"/>
        <w:left w:val="none" w:sz="0" w:space="0" w:color="auto"/>
        <w:bottom w:val="none" w:sz="0" w:space="0" w:color="auto"/>
        <w:right w:val="none" w:sz="0" w:space="0" w:color="auto"/>
      </w:divBdr>
    </w:div>
    <w:div w:id="924995347">
      <w:marLeft w:val="0"/>
      <w:marRight w:val="0"/>
      <w:marTop w:val="10"/>
      <w:marBottom w:val="10"/>
      <w:divBdr>
        <w:top w:val="none" w:sz="0" w:space="0" w:color="auto"/>
        <w:left w:val="none" w:sz="0" w:space="0" w:color="auto"/>
        <w:bottom w:val="none" w:sz="0" w:space="0" w:color="auto"/>
        <w:right w:val="none" w:sz="0" w:space="0" w:color="auto"/>
      </w:divBdr>
    </w:div>
    <w:div w:id="950865100">
      <w:marLeft w:val="0"/>
      <w:marRight w:val="0"/>
      <w:marTop w:val="10"/>
      <w:marBottom w:val="10"/>
      <w:divBdr>
        <w:top w:val="none" w:sz="0" w:space="0" w:color="auto"/>
        <w:left w:val="none" w:sz="0" w:space="0" w:color="auto"/>
        <w:bottom w:val="none" w:sz="0" w:space="0" w:color="auto"/>
        <w:right w:val="none" w:sz="0" w:space="0" w:color="auto"/>
      </w:divBdr>
    </w:div>
    <w:div w:id="955982558">
      <w:marLeft w:val="0"/>
      <w:marRight w:val="0"/>
      <w:marTop w:val="10"/>
      <w:marBottom w:val="10"/>
      <w:divBdr>
        <w:top w:val="none" w:sz="0" w:space="0" w:color="auto"/>
        <w:left w:val="none" w:sz="0" w:space="0" w:color="auto"/>
        <w:bottom w:val="none" w:sz="0" w:space="0" w:color="auto"/>
        <w:right w:val="none" w:sz="0" w:space="0" w:color="auto"/>
      </w:divBdr>
    </w:div>
    <w:div w:id="958413603">
      <w:marLeft w:val="0"/>
      <w:marRight w:val="0"/>
      <w:marTop w:val="10"/>
      <w:marBottom w:val="10"/>
      <w:divBdr>
        <w:top w:val="none" w:sz="0" w:space="0" w:color="auto"/>
        <w:left w:val="none" w:sz="0" w:space="0" w:color="auto"/>
        <w:bottom w:val="none" w:sz="0" w:space="0" w:color="auto"/>
        <w:right w:val="none" w:sz="0" w:space="0" w:color="auto"/>
      </w:divBdr>
    </w:div>
    <w:div w:id="965619313">
      <w:marLeft w:val="0"/>
      <w:marRight w:val="0"/>
      <w:marTop w:val="10"/>
      <w:marBottom w:val="10"/>
      <w:divBdr>
        <w:top w:val="none" w:sz="0" w:space="0" w:color="auto"/>
        <w:left w:val="none" w:sz="0" w:space="0" w:color="auto"/>
        <w:bottom w:val="none" w:sz="0" w:space="0" w:color="auto"/>
        <w:right w:val="none" w:sz="0" w:space="0" w:color="auto"/>
      </w:divBdr>
    </w:div>
    <w:div w:id="976298930">
      <w:marLeft w:val="0"/>
      <w:marRight w:val="0"/>
      <w:marTop w:val="10"/>
      <w:marBottom w:val="10"/>
      <w:divBdr>
        <w:top w:val="none" w:sz="0" w:space="0" w:color="auto"/>
        <w:left w:val="none" w:sz="0" w:space="0" w:color="auto"/>
        <w:bottom w:val="none" w:sz="0" w:space="0" w:color="auto"/>
        <w:right w:val="none" w:sz="0" w:space="0" w:color="auto"/>
      </w:divBdr>
    </w:div>
    <w:div w:id="976841567">
      <w:marLeft w:val="0"/>
      <w:marRight w:val="0"/>
      <w:marTop w:val="10"/>
      <w:marBottom w:val="10"/>
      <w:divBdr>
        <w:top w:val="none" w:sz="0" w:space="0" w:color="auto"/>
        <w:left w:val="none" w:sz="0" w:space="0" w:color="auto"/>
        <w:bottom w:val="none" w:sz="0" w:space="0" w:color="auto"/>
        <w:right w:val="none" w:sz="0" w:space="0" w:color="auto"/>
      </w:divBdr>
    </w:div>
    <w:div w:id="1005282494">
      <w:marLeft w:val="0"/>
      <w:marRight w:val="0"/>
      <w:marTop w:val="10"/>
      <w:marBottom w:val="10"/>
      <w:divBdr>
        <w:top w:val="none" w:sz="0" w:space="0" w:color="auto"/>
        <w:left w:val="none" w:sz="0" w:space="0" w:color="auto"/>
        <w:bottom w:val="none" w:sz="0" w:space="0" w:color="auto"/>
        <w:right w:val="none" w:sz="0" w:space="0" w:color="auto"/>
      </w:divBdr>
    </w:div>
    <w:div w:id="1017315693">
      <w:marLeft w:val="0"/>
      <w:marRight w:val="0"/>
      <w:marTop w:val="10"/>
      <w:marBottom w:val="10"/>
      <w:divBdr>
        <w:top w:val="none" w:sz="0" w:space="0" w:color="auto"/>
        <w:left w:val="none" w:sz="0" w:space="0" w:color="auto"/>
        <w:bottom w:val="none" w:sz="0" w:space="0" w:color="auto"/>
        <w:right w:val="none" w:sz="0" w:space="0" w:color="auto"/>
      </w:divBdr>
    </w:div>
    <w:div w:id="1053575971">
      <w:marLeft w:val="0"/>
      <w:marRight w:val="0"/>
      <w:marTop w:val="10"/>
      <w:marBottom w:val="10"/>
      <w:divBdr>
        <w:top w:val="none" w:sz="0" w:space="0" w:color="auto"/>
        <w:left w:val="none" w:sz="0" w:space="0" w:color="auto"/>
        <w:bottom w:val="none" w:sz="0" w:space="0" w:color="auto"/>
        <w:right w:val="none" w:sz="0" w:space="0" w:color="auto"/>
      </w:divBdr>
    </w:div>
    <w:div w:id="1069575033">
      <w:marLeft w:val="0"/>
      <w:marRight w:val="0"/>
      <w:marTop w:val="10"/>
      <w:marBottom w:val="10"/>
      <w:divBdr>
        <w:top w:val="none" w:sz="0" w:space="0" w:color="auto"/>
        <w:left w:val="none" w:sz="0" w:space="0" w:color="auto"/>
        <w:bottom w:val="none" w:sz="0" w:space="0" w:color="auto"/>
        <w:right w:val="none" w:sz="0" w:space="0" w:color="auto"/>
      </w:divBdr>
    </w:div>
    <w:div w:id="1070037936">
      <w:marLeft w:val="0"/>
      <w:marRight w:val="0"/>
      <w:marTop w:val="10"/>
      <w:marBottom w:val="10"/>
      <w:divBdr>
        <w:top w:val="none" w:sz="0" w:space="0" w:color="auto"/>
        <w:left w:val="none" w:sz="0" w:space="0" w:color="auto"/>
        <w:bottom w:val="none" w:sz="0" w:space="0" w:color="auto"/>
        <w:right w:val="none" w:sz="0" w:space="0" w:color="auto"/>
      </w:divBdr>
    </w:div>
    <w:div w:id="1266188069">
      <w:marLeft w:val="0"/>
      <w:marRight w:val="720"/>
      <w:marTop w:val="10"/>
      <w:marBottom w:val="10"/>
      <w:divBdr>
        <w:top w:val="none" w:sz="0" w:space="0" w:color="auto"/>
        <w:left w:val="none" w:sz="0" w:space="0" w:color="auto"/>
        <w:bottom w:val="none" w:sz="0" w:space="0" w:color="auto"/>
        <w:right w:val="none" w:sz="0" w:space="0" w:color="auto"/>
      </w:divBdr>
    </w:div>
    <w:div w:id="1280146967">
      <w:marLeft w:val="0"/>
      <w:marRight w:val="0"/>
      <w:marTop w:val="10"/>
      <w:marBottom w:val="10"/>
      <w:divBdr>
        <w:top w:val="none" w:sz="0" w:space="0" w:color="auto"/>
        <w:left w:val="none" w:sz="0" w:space="0" w:color="auto"/>
        <w:bottom w:val="none" w:sz="0" w:space="0" w:color="auto"/>
        <w:right w:val="none" w:sz="0" w:space="0" w:color="auto"/>
      </w:divBdr>
    </w:div>
    <w:div w:id="1297836256">
      <w:marLeft w:val="0"/>
      <w:marRight w:val="0"/>
      <w:marTop w:val="10"/>
      <w:marBottom w:val="10"/>
      <w:divBdr>
        <w:top w:val="none" w:sz="0" w:space="0" w:color="auto"/>
        <w:left w:val="none" w:sz="0" w:space="0" w:color="auto"/>
        <w:bottom w:val="none" w:sz="0" w:space="0" w:color="auto"/>
        <w:right w:val="none" w:sz="0" w:space="0" w:color="auto"/>
      </w:divBdr>
    </w:div>
    <w:div w:id="1319265419">
      <w:marLeft w:val="0"/>
      <w:marRight w:val="720"/>
      <w:marTop w:val="10"/>
      <w:marBottom w:val="10"/>
      <w:divBdr>
        <w:top w:val="none" w:sz="0" w:space="0" w:color="auto"/>
        <w:left w:val="none" w:sz="0" w:space="0" w:color="auto"/>
        <w:bottom w:val="none" w:sz="0" w:space="0" w:color="auto"/>
        <w:right w:val="none" w:sz="0" w:space="0" w:color="auto"/>
      </w:divBdr>
    </w:div>
    <w:div w:id="1413745558">
      <w:marLeft w:val="0"/>
      <w:marRight w:val="720"/>
      <w:marTop w:val="10"/>
      <w:marBottom w:val="10"/>
      <w:divBdr>
        <w:top w:val="none" w:sz="0" w:space="0" w:color="auto"/>
        <w:left w:val="none" w:sz="0" w:space="0" w:color="auto"/>
        <w:bottom w:val="none" w:sz="0" w:space="0" w:color="auto"/>
        <w:right w:val="none" w:sz="0" w:space="0" w:color="auto"/>
      </w:divBdr>
    </w:div>
    <w:div w:id="1525748342">
      <w:marLeft w:val="0"/>
      <w:marRight w:val="0"/>
      <w:marTop w:val="10"/>
      <w:marBottom w:val="10"/>
      <w:divBdr>
        <w:top w:val="none" w:sz="0" w:space="0" w:color="auto"/>
        <w:left w:val="none" w:sz="0" w:space="0" w:color="auto"/>
        <w:bottom w:val="none" w:sz="0" w:space="0" w:color="auto"/>
        <w:right w:val="none" w:sz="0" w:space="0" w:color="auto"/>
      </w:divBdr>
    </w:div>
    <w:div w:id="1539397394">
      <w:marLeft w:val="0"/>
      <w:marRight w:val="0"/>
      <w:marTop w:val="10"/>
      <w:marBottom w:val="10"/>
      <w:divBdr>
        <w:top w:val="none" w:sz="0" w:space="0" w:color="auto"/>
        <w:left w:val="none" w:sz="0" w:space="0" w:color="auto"/>
        <w:bottom w:val="none" w:sz="0" w:space="0" w:color="auto"/>
        <w:right w:val="none" w:sz="0" w:space="0" w:color="auto"/>
      </w:divBdr>
    </w:div>
    <w:div w:id="1609848239">
      <w:marLeft w:val="0"/>
      <w:marRight w:val="0"/>
      <w:marTop w:val="10"/>
      <w:marBottom w:val="10"/>
      <w:divBdr>
        <w:top w:val="none" w:sz="0" w:space="0" w:color="auto"/>
        <w:left w:val="none" w:sz="0" w:space="0" w:color="auto"/>
        <w:bottom w:val="none" w:sz="0" w:space="0" w:color="auto"/>
        <w:right w:val="none" w:sz="0" w:space="0" w:color="auto"/>
      </w:divBdr>
    </w:div>
    <w:div w:id="1703895390">
      <w:marLeft w:val="0"/>
      <w:marRight w:val="0"/>
      <w:marTop w:val="10"/>
      <w:marBottom w:val="10"/>
      <w:divBdr>
        <w:top w:val="none" w:sz="0" w:space="0" w:color="auto"/>
        <w:left w:val="none" w:sz="0" w:space="0" w:color="auto"/>
        <w:bottom w:val="none" w:sz="0" w:space="0" w:color="auto"/>
        <w:right w:val="none" w:sz="0" w:space="0" w:color="auto"/>
      </w:divBdr>
    </w:div>
    <w:div w:id="1728146170">
      <w:marLeft w:val="0"/>
      <w:marRight w:val="0"/>
      <w:marTop w:val="10"/>
      <w:marBottom w:val="10"/>
      <w:divBdr>
        <w:top w:val="none" w:sz="0" w:space="0" w:color="auto"/>
        <w:left w:val="none" w:sz="0" w:space="0" w:color="auto"/>
        <w:bottom w:val="none" w:sz="0" w:space="0" w:color="auto"/>
        <w:right w:val="none" w:sz="0" w:space="0" w:color="auto"/>
      </w:divBdr>
    </w:div>
    <w:div w:id="1783694193">
      <w:marLeft w:val="0"/>
      <w:marRight w:val="0"/>
      <w:marTop w:val="10"/>
      <w:marBottom w:val="10"/>
      <w:divBdr>
        <w:top w:val="none" w:sz="0" w:space="0" w:color="auto"/>
        <w:left w:val="none" w:sz="0" w:space="0" w:color="auto"/>
        <w:bottom w:val="none" w:sz="0" w:space="0" w:color="auto"/>
        <w:right w:val="none" w:sz="0" w:space="0" w:color="auto"/>
      </w:divBdr>
    </w:div>
    <w:div w:id="1785998280">
      <w:marLeft w:val="0"/>
      <w:marRight w:val="0"/>
      <w:marTop w:val="10"/>
      <w:marBottom w:val="10"/>
      <w:divBdr>
        <w:top w:val="none" w:sz="0" w:space="0" w:color="auto"/>
        <w:left w:val="none" w:sz="0" w:space="0" w:color="auto"/>
        <w:bottom w:val="none" w:sz="0" w:space="0" w:color="auto"/>
        <w:right w:val="none" w:sz="0" w:space="0" w:color="auto"/>
      </w:divBdr>
    </w:div>
    <w:div w:id="1792165703">
      <w:marLeft w:val="0"/>
      <w:marRight w:val="0"/>
      <w:marTop w:val="10"/>
      <w:marBottom w:val="10"/>
      <w:divBdr>
        <w:top w:val="none" w:sz="0" w:space="0" w:color="auto"/>
        <w:left w:val="none" w:sz="0" w:space="0" w:color="auto"/>
        <w:bottom w:val="none" w:sz="0" w:space="0" w:color="auto"/>
        <w:right w:val="none" w:sz="0" w:space="0" w:color="auto"/>
      </w:divBdr>
    </w:div>
    <w:div w:id="1792741498">
      <w:marLeft w:val="0"/>
      <w:marRight w:val="0"/>
      <w:marTop w:val="10"/>
      <w:marBottom w:val="10"/>
      <w:divBdr>
        <w:top w:val="none" w:sz="0" w:space="0" w:color="auto"/>
        <w:left w:val="none" w:sz="0" w:space="0" w:color="auto"/>
        <w:bottom w:val="none" w:sz="0" w:space="0" w:color="auto"/>
        <w:right w:val="none" w:sz="0" w:space="0" w:color="auto"/>
      </w:divBdr>
    </w:div>
    <w:div w:id="1797023637">
      <w:marLeft w:val="0"/>
      <w:marRight w:val="0"/>
      <w:marTop w:val="10"/>
      <w:marBottom w:val="10"/>
      <w:divBdr>
        <w:top w:val="none" w:sz="0" w:space="0" w:color="auto"/>
        <w:left w:val="none" w:sz="0" w:space="0" w:color="auto"/>
        <w:bottom w:val="none" w:sz="0" w:space="0" w:color="auto"/>
        <w:right w:val="none" w:sz="0" w:space="0" w:color="auto"/>
      </w:divBdr>
    </w:div>
    <w:div w:id="1828127626">
      <w:marLeft w:val="0"/>
      <w:marRight w:val="0"/>
      <w:marTop w:val="10"/>
      <w:marBottom w:val="10"/>
      <w:divBdr>
        <w:top w:val="none" w:sz="0" w:space="0" w:color="auto"/>
        <w:left w:val="none" w:sz="0" w:space="0" w:color="auto"/>
        <w:bottom w:val="none" w:sz="0" w:space="0" w:color="auto"/>
        <w:right w:val="none" w:sz="0" w:space="0" w:color="auto"/>
      </w:divBdr>
    </w:div>
    <w:div w:id="1889298100">
      <w:marLeft w:val="0"/>
      <w:marRight w:val="0"/>
      <w:marTop w:val="10"/>
      <w:marBottom w:val="10"/>
      <w:divBdr>
        <w:top w:val="none" w:sz="0" w:space="0" w:color="auto"/>
        <w:left w:val="none" w:sz="0" w:space="0" w:color="auto"/>
        <w:bottom w:val="none" w:sz="0" w:space="0" w:color="auto"/>
        <w:right w:val="none" w:sz="0" w:space="0" w:color="auto"/>
      </w:divBdr>
    </w:div>
    <w:div w:id="1908955085">
      <w:marLeft w:val="0"/>
      <w:marRight w:val="0"/>
      <w:marTop w:val="10"/>
      <w:marBottom w:val="10"/>
      <w:divBdr>
        <w:top w:val="none" w:sz="0" w:space="0" w:color="auto"/>
        <w:left w:val="none" w:sz="0" w:space="0" w:color="auto"/>
        <w:bottom w:val="none" w:sz="0" w:space="0" w:color="auto"/>
        <w:right w:val="none" w:sz="0" w:space="0" w:color="auto"/>
      </w:divBdr>
    </w:div>
    <w:div w:id="1922711880">
      <w:marLeft w:val="0"/>
      <w:marRight w:val="0"/>
      <w:marTop w:val="10"/>
      <w:marBottom w:val="10"/>
      <w:divBdr>
        <w:top w:val="none" w:sz="0" w:space="0" w:color="auto"/>
        <w:left w:val="none" w:sz="0" w:space="0" w:color="auto"/>
        <w:bottom w:val="none" w:sz="0" w:space="0" w:color="auto"/>
        <w:right w:val="none" w:sz="0" w:space="0" w:color="auto"/>
      </w:divBdr>
    </w:div>
    <w:div w:id="1931506321">
      <w:marLeft w:val="0"/>
      <w:marRight w:val="720"/>
      <w:marTop w:val="10"/>
      <w:marBottom w:val="10"/>
      <w:divBdr>
        <w:top w:val="none" w:sz="0" w:space="0" w:color="auto"/>
        <w:left w:val="none" w:sz="0" w:space="0" w:color="auto"/>
        <w:bottom w:val="none" w:sz="0" w:space="0" w:color="auto"/>
        <w:right w:val="none" w:sz="0" w:space="0" w:color="auto"/>
      </w:divBdr>
    </w:div>
    <w:div w:id="1934824837">
      <w:marLeft w:val="0"/>
      <w:marRight w:val="0"/>
      <w:marTop w:val="10"/>
      <w:marBottom w:val="10"/>
      <w:divBdr>
        <w:top w:val="none" w:sz="0" w:space="0" w:color="auto"/>
        <w:left w:val="none" w:sz="0" w:space="0" w:color="auto"/>
        <w:bottom w:val="none" w:sz="0" w:space="0" w:color="auto"/>
        <w:right w:val="none" w:sz="0" w:space="0" w:color="auto"/>
      </w:divBdr>
    </w:div>
    <w:div w:id="1949579398">
      <w:marLeft w:val="0"/>
      <w:marRight w:val="720"/>
      <w:marTop w:val="10"/>
      <w:marBottom w:val="10"/>
      <w:divBdr>
        <w:top w:val="none" w:sz="0" w:space="0" w:color="auto"/>
        <w:left w:val="none" w:sz="0" w:space="0" w:color="auto"/>
        <w:bottom w:val="none" w:sz="0" w:space="0" w:color="auto"/>
        <w:right w:val="none" w:sz="0" w:space="0" w:color="auto"/>
      </w:divBdr>
    </w:div>
    <w:div w:id="1990283421">
      <w:marLeft w:val="0"/>
      <w:marRight w:val="0"/>
      <w:marTop w:val="10"/>
      <w:marBottom w:val="10"/>
      <w:divBdr>
        <w:top w:val="none" w:sz="0" w:space="0" w:color="auto"/>
        <w:left w:val="none" w:sz="0" w:space="0" w:color="auto"/>
        <w:bottom w:val="none" w:sz="0" w:space="0" w:color="auto"/>
        <w:right w:val="none" w:sz="0" w:space="0" w:color="auto"/>
      </w:divBdr>
    </w:div>
    <w:div w:id="2006471426">
      <w:marLeft w:val="0"/>
      <w:marRight w:val="0"/>
      <w:marTop w:val="10"/>
      <w:marBottom w:val="10"/>
      <w:divBdr>
        <w:top w:val="none" w:sz="0" w:space="0" w:color="auto"/>
        <w:left w:val="none" w:sz="0" w:space="0" w:color="auto"/>
        <w:bottom w:val="none" w:sz="0" w:space="0" w:color="auto"/>
        <w:right w:val="none" w:sz="0" w:space="0" w:color="auto"/>
      </w:divBdr>
    </w:div>
    <w:div w:id="2009402572">
      <w:marLeft w:val="0"/>
      <w:marRight w:val="0"/>
      <w:marTop w:val="10"/>
      <w:marBottom w:val="10"/>
      <w:divBdr>
        <w:top w:val="none" w:sz="0" w:space="0" w:color="auto"/>
        <w:left w:val="none" w:sz="0" w:space="0" w:color="auto"/>
        <w:bottom w:val="none" w:sz="0" w:space="0" w:color="auto"/>
        <w:right w:val="none" w:sz="0" w:space="0" w:color="auto"/>
      </w:divBdr>
    </w:div>
    <w:div w:id="2026444758">
      <w:marLeft w:val="0"/>
      <w:marRight w:val="0"/>
      <w:marTop w:val="10"/>
      <w:marBottom w:val="10"/>
      <w:divBdr>
        <w:top w:val="none" w:sz="0" w:space="0" w:color="auto"/>
        <w:left w:val="none" w:sz="0" w:space="0" w:color="auto"/>
        <w:bottom w:val="none" w:sz="0" w:space="0" w:color="auto"/>
        <w:right w:val="none" w:sz="0" w:space="0" w:color="auto"/>
      </w:divBdr>
    </w:div>
    <w:div w:id="2038891446">
      <w:marLeft w:val="0"/>
      <w:marRight w:val="0"/>
      <w:marTop w:val="10"/>
      <w:marBottom w:val="10"/>
      <w:divBdr>
        <w:top w:val="none" w:sz="0" w:space="0" w:color="auto"/>
        <w:left w:val="none" w:sz="0" w:space="0" w:color="auto"/>
        <w:bottom w:val="none" w:sz="0" w:space="0" w:color="auto"/>
        <w:right w:val="none" w:sz="0" w:space="0" w:color="auto"/>
      </w:divBdr>
    </w:div>
    <w:div w:id="21256083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1823</Words>
  <Characters>10393</Characters>
  <Application>Microsoft Office Word</Application>
  <DocSecurity>0</DocSecurity>
  <Lines>86</Lines>
  <Paragraphs>24</Paragraphs>
  <ScaleCrop>false</ScaleCrop>
  <Company/>
  <LinksUpToDate>false</LinksUpToDate>
  <CharactersWithSpaces>12192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2025-04-30T06:05:00Z</dcterms:created>
  <dcterms:modified xsi:type="dcterms:W3CDTF">2025-04-30T06:05:00Z</dcterms:modified>
</cp:coreProperties>
</file>