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0638849" w14:textId="77777777" w:rsidR="00F95105" w:rsidRDefault="00F95105">
      <w:pPr>
        <w:spacing w:line="500" w:lineRule="atLeast"/>
        <w:jc w:val="center"/>
        <w:divId w:val="465709070"/>
        <w:rPr>
          <w:rFonts w:ascii="黑体" w:eastAsia="黑体" w:hAnsi="黑体"/>
          <w:sz w:val="36"/>
          <w:szCs w:val="36"/>
        </w:rPr>
      </w:pPr>
      <w:r>
        <w:rPr>
          <w:rFonts w:ascii="黑体" w:eastAsia="黑体" w:hAnsi="黑体" w:hint="eastAsia"/>
          <w:sz w:val="36"/>
          <w:szCs w:val="36"/>
        </w:rPr>
        <w:t>广东省饶平县人民法院</w:t>
      </w:r>
    </w:p>
    <w:p w14:paraId="55700C5E" w14:textId="77777777" w:rsidR="00F95105" w:rsidRDefault="00F95105">
      <w:pPr>
        <w:spacing w:line="500" w:lineRule="atLeast"/>
        <w:jc w:val="center"/>
        <w:divId w:val="675810919"/>
        <w:rPr>
          <w:rFonts w:ascii="黑体" w:eastAsia="黑体" w:hAnsi="黑体" w:hint="eastAsia"/>
          <w:sz w:val="36"/>
          <w:szCs w:val="36"/>
        </w:rPr>
      </w:pPr>
      <w:r>
        <w:rPr>
          <w:rFonts w:ascii="黑体" w:eastAsia="黑体" w:hAnsi="黑体" w:hint="eastAsia"/>
          <w:sz w:val="36"/>
          <w:szCs w:val="36"/>
        </w:rPr>
        <w:t>刑</w:t>
      </w:r>
      <w:r>
        <w:rPr>
          <w:rFonts w:ascii="黑体" w:eastAsia="黑体" w:hAnsi="黑体" w:hint="eastAsia"/>
          <w:sz w:val="36"/>
          <w:szCs w:val="36"/>
        </w:rPr>
        <w:t xml:space="preserve"> </w:t>
      </w:r>
      <w:r>
        <w:rPr>
          <w:rFonts w:ascii="黑体" w:eastAsia="黑体" w:hAnsi="黑体" w:hint="eastAsia"/>
          <w:sz w:val="36"/>
          <w:szCs w:val="36"/>
        </w:rPr>
        <w:t>事</w:t>
      </w:r>
      <w:r>
        <w:rPr>
          <w:rFonts w:ascii="黑体" w:eastAsia="黑体" w:hAnsi="黑体" w:hint="eastAsia"/>
          <w:sz w:val="36"/>
          <w:szCs w:val="36"/>
        </w:rPr>
        <w:t xml:space="preserve"> </w:t>
      </w:r>
      <w:r>
        <w:rPr>
          <w:rFonts w:ascii="黑体" w:eastAsia="黑体" w:hAnsi="黑体" w:hint="eastAsia"/>
          <w:sz w:val="36"/>
          <w:szCs w:val="36"/>
        </w:rPr>
        <w:t>判</w:t>
      </w:r>
      <w:r>
        <w:rPr>
          <w:rFonts w:ascii="黑体" w:eastAsia="黑体" w:hAnsi="黑体" w:hint="eastAsia"/>
          <w:sz w:val="36"/>
          <w:szCs w:val="36"/>
        </w:rPr>
        <w:t xml:space="preserve"> </w:t>
      </w:r>
      <w:r>
        <w:rPr>
          <w:rFonts w:ascii="黑体" w:eastAsia="黑体" w:hAnsi="黑体" w:hint="eastAsia"/>
          <w:sz w:val="36"/>
          <w:szCs w:val="36"/>
        </w:rPr>
        <w:t>决</w:t>
      </w:r>
      <w:r>
        <w:rPr>
          <w:rFonts w:ascii="黑体" w:eastAsia="黑体" w:hAnsi="黑体" w:hint="eastAsia"/>
          <w:sz w:val="36"/>
          <w:szCs w:val="36"/>
        </w:rPr>
        <w:t xml:space="preserve"> </w:t>
      </w:r>
      <w:r>
        <w:rPr>
          <w:rFonts w:ascii="黑体" w:eastAsia="黑体" w:hAnsi="黑体" w:hint="eastAsia"/>
          <w:sz w:val="36"/>
          <w:szCs w:val="36"/>
        </w:rPr>
        <w:t>书</w:t>
      </w:r>
    </w:p>
    <w:p w14:paraId="469766A9" w14:textId="77777777" w:rsidR="00F95105" w:rsidRDefault="00F95105">
      <w:pPr>
        <w:spacing w:line="500" w:lineRule="atLeast"/>
        <w:jc w:val="right"/>
        <w:divId w:val="289631194"/>
        <w:rPr>
          <w:rFonts w:hint="eastAsia"/>
          <w:sz w:val="30"/>
          <w:szCs w:val="30"/>
        </w:rPr>
      </w:pPr>
      <w:r>
        <w:rPr>
          <w:rFonts w:hint="eastAsia"/>
          <w:sz w:val="30"/>
          <w:szCs w:val="30"/>
        </w:rPr>
        <w:t>(2018)</w:t>
      </w:r>
      <w:r>
        <w:rPr>
          <w:rFonts w:hint="eastAsia"/>
          <w:sz w:val="30"/>
          <w:szCs w:val="30"/>
        </w:rPr>
        <w:t>粤</w:t>
      </w:r>
      <w:r>
        <w:rPr>
          <w:rFonts w:hint="eastAsia"/>
          <w:sz w:val="30"/>
          <w:szCs w:val="30"/>
        </w:rPr>
        <w:t>5122</w:t>
      </w:r>
      <w:r>
        <w:rPr>
          <w:rFonts w:hint="eastAsia"/>
          <w:sz w:val="30"/>
          <w:szCs w:val="30"/>
        </w:rPr>
        <w:t>刑初</w:t>
      </w:r>
      <w:r>
        <w:rPr>
          <w:rFonts w:hint="eastAsia"/>
          <w:sz w:val="30"/>
          <w:szCs w:val="30"/>
        </w:rPr>
        <w:t>158</w:t>
      </w:r>
      <w:r>
        <w:rPr>
          <w:rFonts w:hint="eastAsia"/>
          <w:sz w:val="30"/>
          <w:szCs w:val="30"/>
        </w:rPr>
        <w:t>号</w:t>
      </w:r>
    </w:p>
    <w:p w14:paraId="394A4C8B" w14:textId="77777777" w:rsidR="00F95105" w:rsidRDefault="00F95105">
      <w:pPr>
        <w:spacing w:line="500" w:lineRule="atLeast"/>
        <w:ind w:firstLine="600"/>
        <w:divId w:val="1118525132"/>
        <w:rPr>
          <w:rFonts w:hint="eastAsia"/>
          <w:sz w:val="30"/>
          <w:szCs w:val="30"/>
        </w:rPr>
      </w:pPr>
      <w:r>
        <w:rPr>
          <w:rFonts w:hint="eastAsia"/>
          <w:sz w:val="30"/>
          <w:szCs w:val="30"/>
        </w:rPr>
        <w:t>公诉机关饶平县人民检察院。</w:t>
      </w:r>
    </w:p>
    <w:p w14:paraId="72674097" w14:textId="77777777" w:rsidR="00F95105" w:rsidRDefault="00F95105">
      <w:pPr>
        <w:spacing w:line="500" w:lineRule="atLeast"/>
        <w:ind w:firstLine="600"/>
        <w:divId w:val="71005330"/>
        <w:rPr>
          <w:rFonts w:hint="eastAsia"/>
          <w:sz w:val="30"/>
          <w:szCs w:val="30"/>
        </w:rPr>
      </w:pPr>
      <w:r>
        <w:rPr>
          <w:rFonts w:hint="eastAsia"/>
          <w:sz w:val="30"/>
          <w:szCs w:val="30"/>
        </w:rPr>
        <w:t>被告人徐世平，男，</w:t>
      </w:r>
      <w:r>
        <w:rPr>
          <w:rFonts w:hint="eastAsia"/>
          <w:sz w:val="30"/>
          <w:szCs w:val="30"/>
        </w:rPr>
        <w:t>1972</w:t>
      </w:r>
      <w:r>
        <w:rPr>
          <w:rFonts w:hint="eastAsia"/>
          <w:sz w:val="30"/>
          <w:szCs w:val="30"/>
        </w:rPr>
        <w:t>年</w:t>
      </w:r>
      <w:r>
        <w:rPr>
          <w:rFonts w:hint="eastAsia"/>
          <w:sz w:val="30"/>
          <w:szCs w:val="30"/>
        </w:rPr>
        <w:t>10</w:t>
      </w:r>
      <w:r>
        <w:rPr>
          <w:rFonts w:hint="eastAsia"/>
          <w:sz w:val="30"/>
          <w:szCs w:val="30"/>
        </w:rPr>
        <w:t>月</w:t>
      </w:r>
      <w:r>
        <w:rPr>
          <w:rFonts w:hint="eastAsia"/>
          <w:sz w:val="30"/>
          <w:szCs w:val="30"/>
        </w:rPr>
        <w:t>15</w:t>
      </w:r>
      <w:r>
        <w:rPr>
          <w:rFonts w:hint="eastAsia"/>
          <w:sz w:val="30"/>
          <w:szCs w:val="30"/>
        </w:rPr>
        <w:t>日出生于广东省潮安区，汉族，本科文化，原系潮州市公安局庵北派出所（以下简称“庵北派出所”）所长，住潮安区，因本案于</w:t>
      </w:r>
      <w:r>
        <w:rPr>
          <w:rFonts w:hint="eastAsia"/>
          <w:sz w:val="30"/>
          <w:szCs w:val="30"/>
        </w:rPr>
        <w:t>2018</w:t>
      </w:r>
      <w:r>
        <w:rPr>
          <w:rFonts w:hint="eastAsia"/>
          <w:sz w:val="30"/>
          <w:szCs w:val="30"/>
        </w:rPr>
        <w:t>年</w:t>
      </w:r>
      <w:r>
        <w:rPr>
          <w:rFonts w:hint="eastAsia"/>
          <w:sz w:val="30"/>
          <w:szCs w:val="30"/>
        </w:rPr>
        <w:t>3</w:t>
      </w:r>
      <w:r>
        <w:rPr>
          <w:rFonts w:hint="eastAsia"/>
          <w:sz w:val="30"/>
          <w:szCs w:val="30"/>
        </w:rPr>
        <w:t>月</w:t>
      </w:r>
      <w:r>
        <w:rPr>
          <w:rFonts w:hint="eastAsia"/>
          <w:sz w:val="30"/>
          <w:szCs w:val="30"/>
        </w:rPr>
        <w:t>22</w:t>
      </w:r>
      <w:r>
        <w:rPr>
          <w:rFonts w:hint="eastAsia"/>
          <w:sz w:val="30"/>
          <w:szCs w:val="30"/>
        </w:rPr>
        <w:t>日被潮州市潮安区监察委员会采取留置措施，同年</w:t>
      </w:r>
      <w:r>
        <w:rPr>
          <w:rFonts w:hint="eastAsia"/>
          <w:sz w:val="30"/>
          <w:szCs w:val="30"/>
        </w:rPr>
        <w:t>5</w:t>
      </w:r>
      <w:r>
        <w:rPr>
          <w:rFonts w:hint="eastAsia"/>
          <w:sz w:val="30"/>
          <w:szCs w:val="30"/>
        </w:rPr>
        <w:t>月</w:t>
      </w:r>
      <w:r>
        <w:rPr>
          <w:rFonts w:hint="eastAsia"/>
          <w:sz w:val="30"/>
          <w:szCs w:val="30"/>
        </w:rPr>
        <w:t>24</w:t>
      </w:r>
      <w:r>
        <w:rPr>
          <w:rFonts w:hint="eastAsia"/>
          <w:sz w:val="30"/>
          <w:szCs w:val="30"/>
        </w:rPr>
        <w:t>日被逮捕。现羁押于饶平县看守所。</w:t>
      </w:r>
    </w:p>
    <w:p w14:paraId="7E25E7B9" w14:textId="77777777" w:rsidR="00F95105" w:rsidRDefault="00F95105">
      <w:pPr>
        <w:spacing w:line="500" w:lineRule="atLeast"/>
        <w:ind w:firstLine="600"/>
        <w:divId w:val="806167150"/>
        <w:rPr>
          <w:rFonts w:hint="eastAsia"/>
          <w:sz w:val="30"/>
          <w:szCs w:val="30"/>
        </w:rPr>
      </w:pPr>
      <w:r>
        <w:rPr>
          <w:rFonts w:hint="eastAsia"/>
          <w:sz w:val="30"/>
          <w:szCs w:val="30"/>
        </w:rPr>
        <w:t>辩护人吴健生、吴湘丽，广东建升律师事务所律师。</w:t>
      </w:r>
    </w:p>
    <w:p w14:paraId="0F37A29D" w14:textId="77777777" w:rsidR="00F95105" w:rsidRDefault="00F95105">
      <w:pPr>
        <w:spacing w:line="500" w:lineRule="atLeast"/>
        <w:ind w:firstLine="600"/>
        <w:divId w:val="2006930192"/>
        <w:rPr>
          <w:rFonts w:hint="eastAsia"/>
          <w:sz w:val="30"/>
          <w:szCs w:val="30"/>
        </w:rPr>
      </w:pPr>
      <w:r>
        <w:rPr>
          <w:rFonts w:hint="eastAsia"/>
          <w:sz w:val="30"/>
          <w:szCs w:val="30"/>
        </w:rPr>
        <w:t>饶平县人民检察院以饶检公诉刑诉（</w:t>
      </w:r>
      <w:r>
        <w:rPr>
          <w:rFonts w:hint="eastAsia"/>
          <w:sz w:val="30"/>
          <w:szCs w:val="30"/>
        </w:rPr>
        <w:t>2018</w:t>
      </w:r>
      <w:r>
        <w:rPr>
          <w:rFonts w:hint="eastAsia"/>
          <w:sz w:val="30"/>
          <w:szCs w:val="30"/>
        </w:rPr>
        <w:t>）</w:t>
      </w:r>
      <w:r>
        <w:rPr>
          <w:rFonts w:hint="eastAsia"/>
          <w:sz w:val="30"/>
          <w:szCs w:val="30"/>
        </w:rPr>
        <w:t>135</w:t>
      </w:r>
      <w:r>
        <w:rPr>
          <w:rFonts w:hint="eastAsia"/>
          <w:sz w:val="30"/>
          <w:szCs w:val="30"/>
        </w:rPr>
        <w:t>号起诉书指控被告人徐世平犯受贿罪，于</w:t>
      </w:r>
      <w:r>
        <w:rPr>
          <w:rFonts w:hint="eastAsia"/>
          <w:sz w:val="30"/>
          <w:szCs w:val="30"/>
        </w:rPr>
        <w:t>2018</w:t>
      </w:r>
      <w:r>
        <w:rPr>
          <w:rFonts w:hint="eastAsia"/>
          <w:sz w:val="30"/>
          <w:szCs w:val="30"/>
        </w:rPr>
        <w:t>年</w:t>
      </w:r>
      <w:r>
        <w:rPr>
          <w:rFonts w:hint="eastAsia"/>
          <w:sz w:val="30"/>
          <w:szCs w:val="30"/>
        </w:rPr>
        <w:t>6</w:t>
      </w:r>
      <w:r>
        <w:rPr>
          <w:rFonts w:hint="eastAsia"/>
          <w:sz w:val="30"/>
          <w:szCs w:val="30"/>
        </w:rPr>
        <w:t>月</w:t>
      </w:r>
      <w:r>
        <w:rPr>
          <w:rFonts w:hint="eastAsia"/>
          <w:sz w:val="30"/>
          <w:szCs w:val="30"/>
        </w:rPr>
        <w:t>29</w:t>
      </w:r>
      <w:r>
        <w:rPr>
          <w:rFonts w:hint="eastAsia"/>
          <w:sz w:val="30"/>
          <w:szCs w:val="30"/>
        </w:rPr>
        <w:t>日向本院提起公诉。经潮州市中级人民法院指定管辖，本院依法适用简易程序，组成合议庭，于</w:t>
      </w:r>
      <w:r>
        <w:rPr>
          <w:rFonts w:hint="eastAsia"/>
          <w:sz w:val="30"/>
          <w:szCs w:val="30"/>
        </w:rPr>
        <w:t>2018</w:t>
      </w:r>
      <w:r>
        <w:rPr>
          <w:rFonts w:hint="eastAsia"/>
          <w:sz w:val="30"/>
          <w:szCs w:val="30"/>
        </w:rPr>
        <w:t>年</w:t>
      </w:r>
      <w:r>
        <w:rPr>
          <w:rFonts w:hint="eastAsia"/>
          <w:sz w:val="30"/>
          <w:szCs w:val="30"/>
        </w:rPr>
        <w:t>8</w:t>
      </w:r>
      <w:r>
        <w:rPr>
          <w:rFonts w:hint="eastAsia"/>
          <w:sz w:val="30"/>
          <w:szCs w:val="30"/>
        </w:rPr>
        <w:t>月</w:t>
      </w:r>
      <w:r>
        <w:rPr>
          <w:rFonts w:hint="eastAsia"/>
          <w:sz w:val="30"/>
          <w:szCs w:val="30"/>
        </w:rPr>
        <w:t>2</w:t>
      </w:r>
      <w:r>
        <w:rPr>
          <w:rFonts w:hint="eastAsia"/>
          <w:sz w:val="30"/>
          <w:szCs w:val="30"/>
        </w:rPr>
        <w:t>日公开开庭进行审理。饶平县人民检察院指派检察员黄晓敏出庭支持公诉。被告人徐世平及其辩护人吴健生到庭参加诉讼。现已审理终结。</w:t>
      </w:r>
    </w:p>
    <w:p w14:paraId="646624FE" w14:textId="77777777" w:rsidR="00F95105" w:rsidRDefault="00F95105">
      <w:pPr>
        <w:spacing w:line="500" w:lineRule="atLeast"/>
        <w:ind w:firstLine="600"/>
        <w:divId w:val="989207896"/>
        <w:rPr>
          <w:rFonts w:hint="eastAsia"/>
          <w:sz w:val="30"/>
          <w:szCs w:val="30"/>
        </w:rPr>
      </w:pPr>
      <w:r>
        <w:rPr>
          <w:rFonts w:hint="eastAsia"/>
          <w:sz w:val="30"/>
          <w:szCs w:val="30"/>
        </w:rPr>
        <w:t>经审理查明，被告人徐世平在任庵北派出所所长期间，于</w:t>
      </w:r>
      <w:r>
        <w:rPr>
          <w:rFonts w:hint="eastAsia"/>
          <w:sz w:val="30"/>
          <w:szCs w:val="30"/>
        </w:rPr>
        <w:t>2017</w:t>
      </w:r>
      <w:r>
        <w:rPr>
          <w:rFonts w:hint="eastAsia"/>
          <w:sz w:val="30"/>
          <w:szCs w:val="30"/>
        </w:rPr>
        <w:t>年</w:t>
      </w:r>
      <w:r>
        <w:rPr>
          <w:rFonts w:hint="eastAsia"/>
          <w:sz w:val="30"/>
          <w:szCs w:val="30"/>
        </w:rPr>
        <w:t>4</w:t>
      </w:r>
      <w:r>
        <w:rPr>
          <w:rFonts w:hint="eastAsia"/>
          <w:sz w:val="30"/>
          <w:szCs w:val="30"/>
        </w:rPr>
        <w:t>月至</w:t>
      </w:r>
      <w:r>
        <w:rPr>
          <w:rFonts w:hint="eastAsia"/>
          <w:sz w:val="30"/>
          <w:szCs w:val="30"/>
        </w:rPr>
        <w:t>2018</w:t>
      </w:r>
      <w:r>
        <w:rPr>
          <w:rFonts w:hint="eastAsia"/>
          <w:sz w:val="30"/>
          <w:szCs w:val="30"/>
        </w:rPr>
        <w:t>年</w:t>
      </w:r>
      <w:r>
        <w:rPr>
          <w:rFonts w:hint="eastAsia"/>
          <w:sz w:val="30"/>
          <w:szCs w:val="30"/>
        </w:rPr>
        <w:t>3</w:t>
      </w:r>
      <w:r>
        <w:rPr>
          <w:rFonts w:hint="eastAsia"/>
          <w:sz w:val="30"/>
          <w:szCs w:val="30"/>
        </w:rPr>
        <w:t>月，在庵北派出所办理有关案件及开展治安管理工作的过程中，利用职务上的便利，非法收受张某波、陈某彬、郭某潮等多人的给予的现金共计人民币</w:t>
      </w:r>
      <w:r>
        <w:rPr>
          <w:rFonts w:hint="eastAsia"/>
          <w:sz w:val="30"/>
          <w:szCs w:val="30"/>
        </w:rPr>
        <w:t>99000</w:t>
      </w:r>
      <w:r>
        <w:rPr>
          <w:rFonts w:hint="eastAsia"/>
          <w:sz w:val="30"/>
          <w:szCs w:val="30"/>
        </w:rPr>
        <w:t>元</w:t>
      </w:r>
      <w:r>
        <w:rPr>
          <w:rFonts w:hint="eastAsia"/>
          <w:sz w:val="30"/>
          <w:szCs w:val="30"/>
        </w:rPr>
        <w:t>(</w:t>
      </w:r>
      <w:r>
        <w:rPr>
          <w:rFonts w:hint="eastAsia"/>
          <w:sz w:val="30"/>
          <w:szCs w:val="30"/>
        </w:rPr>
        <w:t>以下币种均为人民币</w:t>
      </w:r>
      <w:r>
        <w:rPr>
          <w:rFonts w:hint="eastAsia"/>
          <w:sz w:val="30"/>
          <w:szCs w:val="30"/>
        </w:rPr>
        <w:t>)</w:t>
      </w:r>
      <w:r>
        <w:rPr>
          <w:rFonts w:hint="eastAsia"/>
          <w:sz w:val="30"/>
          <w:szCs w:val="30"/>
        </w:rPr>
        <w:t>，为张某波、黄某</w:t>
      </w:r>
      <w:r>
        <w:rPr>
          <w:rFonts w:hint="eastAsia"/>
          <w:sz w:val="30"/>
          <w:szCs w:val="30"/>
        </w:rPr>
        <w:t>2</w:t>
      </w:r>
      <w:r>
        <w:rPr>
          <w:rFonts w:hint="eastAsia"/>
          <w:sz w:val="30"/>
          <w:szCs w:val="30"/>
        </w:rPr>
        <w:t>楷、余某伟等多人谋取利益。具体如下：</w:t>
      </w:r>
    </w:p>
    <w:p w14:paraId="3DA61ACF" w14:textId="77777777" w:rsidR="00F95105" w:rsidRDefault="00F95105">
      <w:pPr>
        <w:spacing w:line="500" w:lineRule="atLeast"/>
        <w:ind w:firstLine="600"/>
        <w:divId w:val="1486972589"/>
        <w:rPr>
          <w:rFonts w:hint="eastAsia"/>
          <w:sz w:val="30"/>
          <w:szCs w:val="30"/>
        </w:rPr>
      </w:pPr>
      <w:r>
        <w:rPr>
          <w:rFonts w:hint="eastAsia"/>
          <w:sz w:val="30"/>
          <w:szCs w:val="30"/>
        </w:rPr>
        <w:t>1</w:t>
      </w:r>
      <w:r>
        <w:rPr>
          <w:rFonts w:hint="eastAsia"/>
          <w:sz w:val="30"/>
          <w:szCs w:val="30"/>
        </w:rPr>
        <w:t>、</w:t>
      </w:r>
      <w:r>
        <w:rPr>
          <w:rFonts w:hint="eastAsia"/>
          <w:sz w:val="30"/>
          <w:szCs w:val="30"/>
        </w:rPr>
        <w:t>2017</w:t>
      </w:r>
      <w:r>
        <w:rPr>
          <w:rFonts w:hint="eastAsia"/>
          <w:sz w:val="30"/>
          <w:szCs w:val="30"/>
        </w:rPr>
        <w:t>年</w:t>
      </w:r>
      <w:r>
        <w:rPr>
          <w:rFonts w:hint="eastAsia"/>
          <w:sz w:val="30"/>
          <w:szCs w:val="30"/>
        </w:rPr>
        <w:t>4</w:t>
      </w:r>
      <w:r>
        <w:rPr>
          <w:rFonts w:hint="eastAsia"/>
          <w:sz w:val="30"/>
          <w:szCs w:val="30"/>
        </w:rPr>
        <w:t>月，被告人徐世平在庵北派出所办理潮州市潮安区绿园食品实业有限公司第一分厂非法雇佣、容留“三非”人员案件的过程中，接受该公司法定代表人张某波的请托，利用职务上的便利提供帮助，后于</w:t>
      </w:r>
      <w:r>
        <w:rPr>
          <w:rFonts w:hint="eastAsia"/>
          <w:sz w:val="30"/>
          <w:szCs w:val="30"/>
        </w:rPr>
        <w:t>2017</w:t>
      </w:r>
      <w:r>
        <w:rPr>
          <w:rFonts w:hint="eastAsia"/>
          <w:sz w:val="30"/>
          <w:szCs w:val="30"/>
        </w:rPr>
        <w:t>年</w:t>
      </w:r>
      <w:r>
        <w:rPr>
          <w:rFonts w:hint="eastAsia"/>
          <w:sz w:val="30"/>
          <w:szCs w:val="30"/>
        </w:rPr>
        <w:t>5</w:t>
      </w:r>
      <w:r>
        <w:rPr>
          <w:rFonts w:hint="eastAsia"/>
          <w:sz w:val="30"/>
          <w:szCs w:val="30"/>
        </w:rPr>
        <w:t>月下旬收受张某波给予的现金</w:t>
      </w:r>
      <w:r>
        <w:rPr>
          <w:rFonts w:hint="eastAsia"/>
          <w:sz w:val="30"/>
          <w:szCs w:val="30"/>
        </w:rPr>
        <w:t>20000</w:t>
      </w:r>
      <w:r>
        <w:rPr>
          <w:rFonts w:hint="eastAsia"/>
          <w:sz w:val="30"/>
          <w:szCs w:val="30"/>
        </w:rPr>
        <w:t>元，用于个人日常费用。</w:t>
      </w:r>
    </w:p>
    <w:p w14:paraId="285F5EAD" w14:textId="77777777" w:rsidR="00F95105" w:rsidRDefault="00F95105">
      <w:pPr>
        <w:spacing w:line="500" w:lineRule="atLeast"/>
        <w:ind w:firstLine="600"/>
        <w:divId w:val="456024517"/>
        <w:rPr>
          <w:rFonts w:hint="eastAsia"/>
          <w:sz w:val="30"/>
          <w:szCs w:val="30"/>
        </w:rPr>
      </w:pPr>
      <w:r>
        <w:rPr>
          <w:rFonts w:hint="eastAsia"/>
          <w:sz w:val="30"/>
          <w:szCs w:val="30"/>
        </w:rPr>
        <w:lastRenderedPageBreak/>
        <w:t>2</w:t>
      </w:r>
      <w:r>
        <w:rPr>
          <w:rFonts w:hint="eastAsia"/>
          <w:sz w:val="30"/>
          <w:szCs w:val="30"/>
        </w:rPr>
        <w:t>、</w:t>
      </w:r>
      <w:r>
        <w:rPr>
          <w:rFonts w:hint="eastAsia"/>
          <w:sz w:val="30"/>
          <w:szCs w:val="30"/>
        </w:rPr>
        <w:t>2017</w:t>
      </w:r>
      <w:r>
        <w:rPr>
          <w:rFonts w:hint="eastAsia"/>
          <w:sz w:val="30"/>
          <w:szCs w:val="30"/>
        </w:rPr>
        <w:t>年</w:t>
      </w:r>
      <w:r>
        <w:rPr>
          <w:rFonts w:hint="eastAsia"/>
          <w:sz w:val="30"/>
          <w:szCs w:val="30"/>
        </w:rPr>
        <w:t>4</w:t>
      </w:r>
      <w:r>
        <w:rPr>
          <w:rFonts w:hint="eastAsia"/>
          <w:sz w:val="30"/>
          <w:szCs w:val="30"/>
        </w:rPr>
        <w:t>月，被告人徐世平在庵北派出所办理黄某</w:t>
      </w:r>
      <w:r>
        <w:rPr>
          <w:rFonts w:hint="eastAsia"/>
          <w:sz w:val="30"/>
          <w:szCs w:val="30"/>
        </w:rPr>
        <w:t>2</w:t>
      </w:r>
      <w:r>
        <w:rPr>
          <w:rFonts w:hint="eastAsia"/>
          <w:sz w:val="30"/>
          <w:szCs w:val="30"/>
        </w:rPr>
        <w:t>楷寻衅滋事案的过程中，接受陈某彬的请托，利用职务上的便利为黄某</w:t>
      </w:r>
      <w:r>
        <w:rPr>
          <w:rFonts w:hint="eastAsia"/>
          <w:sz w:val="30"/>
          <w:szCs w:val="30"/>
        </w:rPr>
        <w:t>2</w:t>
      </w:r>
      <w:r>
        <w:rPr>
          <w:rFonts w:hint="eastAsia"/>
          <w:sz w:val="30"/>
          <w:szCs w:val="30"/>
        </w:rPr>
        <w:t>楷提供帮助，后于</w:t>
      </w:r>
      <w:r>
        <w:rPr>
          <w:rFonts w:hint="eastAsia"/>
          <w:sz w:val="30"/>
          <w:szCs w:val="30"/>
        </w:rPr>
        <w:t>2017</w:t>
      </w:r>
      <w:r>
        <w:rPr>
          <w:rFonts w:hint="eastAsia"/>
          <w:sz w:val="30"/>
          <w:szCs w:val="30"/>
        </w:rPr>
        <w:t>年中秋节前的一天收受陈某彬给予的现金</w:t>
      </w:r>
      <w:r>
        <w:rPr>
          <w:rFonts w:hint="eastAsia"/>
          <w:sz w:val="30"/>
          <w:szCs w:val="30"/>
        </w:rPr>
        <w:t>20000</w:t>
      </w:r>
      <w:r>
        <w:rPr>
          <w:rFonts w:hint="eastAsia"/>
          <w:sz w:val="30"/>
          <w:szCs w:val="30"/>
        </w:rPr>
        <w:t>元，除</w:t>
      </w:r>
      <w:r>
        <w:rPr>
          <w:rFonts w:hint="eastAsia"/>
          <w:sz w:val="30"/>
          <w:szCs w:val="30"/>
        </w:rPr>
        <w:t>8000</w:t>
      </w:r>
      <w:r>
        <w:rPr>
          <w:rFonts w:hint="eastAsia"/>
          <w:sz w:val="30"/>
          <w:szCs w:val="30"/>
        </w:rPr>
        <w:t>元其事后拿给派出所工作人员谢某德外，余款被其用于个人日常费用。</w:t>
      </w:r>
    </w:p>
    <w:p w14:paraId="6DBFE6C4" w14:textId="77777777" w:rsidR="00F95105" w:rsidRDefault="00F95105">
      <w:pPr>
        <w:spacing w:line="500" w:lineRule="atLeast"/>
        <w:ind w:firstLine="600"/>
        <w:divId w:val="1867937677"/>
        <w:rPr>
          <w:rFonts w:hint="eastAsia"/>
          <w:sz w:val="30"/>
          <w:szCs w:val="30"/>
        </w:rPr>
      </w:pPr>
      <w:r>
        <w:rPr>
          <w:rFonts w:hint="eastAsia"/>
          <w:sz w:val="30"/>
          <w:szCs w:val="30"/>
        </w:rPr>
        <w:t>3</w:t>
      </w:r>
      <w:r>
        <w:rPr>
          <w:rFonts w:hint="eastAsia"/>
          <w:sz w:val="30"/>
          <w:szCs w:val="30"/>
        </w:rPr>
        <w:t>、</w:t>
      </w:r>
      <w:r>
        <w:rPr>
          <w:rFonts w:hint="eastAsia"/>
          <w:sz w:val="30"/>
          <w:szCs w:val="30"/>
        </w:rPr>
        <w:t>2017</w:t>
      </w:r>
      <w:r>
        <w:rPr>
          <w:rFonts w:hint="eastAsia"/>
          <w:sz w:val="30"/>
          <w:szCs w:val="30"/>
        </w:rPr>
        <w:t>年</w:t>
      </w:r>
      <w:r>
        <w:rPr>
          <w:rFonts w:hint="eastAsia"/>
          <w:sz w:val="30"/>
          <w:szCs w:val="30"/>
        </w:rPr>
        <w:t>5</w:t>
      </w:r>
      <w:r>
        <w:rPr>
          <w:rFonts w:hint="eastAsia"/>
          <w:sz w:val="30"/>
          <w:szCs w:val="30"/>
        </w:rPr>
        <w:t>月，被告人徐世平在庵北派出所办理林某</w:t>
      </w:r>
      <w:r>
        <w:rPr>
          <w:rFonts w:hint="eastAsia"/>
          <w:sz w:val="30"/>
          <w:szCs w:val="30"/>
        </w:rPr>
        <w:t>2</w:t>
      </w:r>
      <w:r>
        <w:rPr>
          <w:rFonts w:hint="eastAsia"/>
          <w:sz w:val="30"/>
          <w:szCs w:val="30"/>
        </w:rPr>
        <w:t>侬赌博案的过程中，接受林某</w:t>
      </w:r>
      <w:r>
        <w:rPr>
          <w:rFonts w:hint="eastAsia"/>
          <w:sz w:val="30"/>
          <w:szCs w:val="30"/>
        </w:rPr>
        <w:t>2</w:t>
      </w:r>
      <w:r>
        <w:rPr>
          <w:rFonts w:hint="eastAsia"/>
          <w:sz w:val="30"/>
          <w:szCs w:val="30"/>
        </w:rPr>
        <w:t>侬的亲戚洪某文的请托，利用职务上的便利提供帮助，并收受洪某文给予的现金</w:t>
      </w:r>
      <w:r>
        <w:rPr>
          <w:rFonts w:hint="eastAsia"/>
          <w:sz w:val="30"/>
          <w:szCs w:val="30"/>
        </w:rPr>
        <w:t>3000</w:t>
      </w:r>
      <w:r>
        <w:rPr>
          <w:rFonts w:hint="eastAsia"/>
          <w:sz w:val="30"/>
          <w:szCs w:val="30"/>
        </w:rPr>
        <w:t>元。</w:t>
      </w:r>
      <w:r>
        <w:rPr>
          <w:rFonts w:hint="eastAsia"/>
          <w:sz w:val="30"/>
          <w:szCs w:val="30"/>
        </w:rPr>
        <w:t>2018</w:t>
      </w:r>
      <w:r>
        <w:rPr>
          <w:rFonts w:hint="eastAsia"/>
          <w:sz w:val="30"/>
          <w:szCs w:val="30"/>
        </w:rPr>
        <w:t>年</w:t>
      </w:r>
      <w:r>
        <w:rPr>
          <w:rFonts w:hint="eastAsia"/>
          <w:sz w:val="30"/>
          <w:szCs w:val="30"/>
        </w:rPr>
        <w:t>2</w:t>
      </w:r>
      <w:r>
        <w:rPr>
          <w:rFonts w:hint="eastAsia"/>
          <w:sz w:val="30"/>
          <w:szCs w:val="30"/>
        </w:rPr>
        <w:t>月</w:t>
      </w:r>
      <w:r>
        <w:rPr>
          <w:rFonts w:hint="eastAsia"/>
          <w:sz w:val="30"/>
          <w:szCs w:val="30"/>
        </w:rPr>
        <w:t>22</w:t>
      </w:r>
      <w:r>
        <w:rPr>
          <w:rFonts w:hint="eastAsia"/>
          <w:sz w:val="30"/>
          <w:szCs w:val="30"/>
        </w:rPr>
        <w:t>日，潮州市公安局对庵北派出所办理林某</w:t>
      </w:r>
      <w:r>
        <w:rPr>
          <w:rFonts w:hint="eastAsia"/>
          <w:sz w:val="30"/>
          <w:szCs w:val="30"/>
        </w:rPr>
        <w:t>2</w:t>
      </w:r>
      <w:r>
        <w:rPr>
          <w:rFonts w:hint="eastAsia"/>
          <w:sz w:val="30"/>
          <w:szCs w:val="30"/>
        </w:rPr>
        <w:t>侬赌博案过程中存在问题进行调查时，被告人徐世平为掩盖其受贿的犯罪行为，于</w:t>
      </w:r>
      <w:r>
        <w:rPr>
          <w:rFonts w:hint="eastAsia"/>
          <w:sz w:val="30"/>
          <w:szCs w:val="30"/>
        </w:rPr>
        <w:t>2018</w:t>
      </w:r>
      <w:r>
        <w:rPr>
          <w:rFonts w:hint="eastAsia"/>
          <w:sz w:val="30"/>
          <w:szCs w:val="30"/>
        </w:rPr>
        <w:t>年</w:t>
      </w:r>
      <w:r>
        <w:rPr>
          <w:rFonts w:hint="eastAsia"/>
          <w:sz w:val="30"/>
          <w:szCs w:val="30"/>
        </w:rPr>
        <w:t>2</w:t>
      </w:r>
      <w:r>
        <w:rPr>
          <w:rFonts w:hint="eastAsia"/>
          <w:sz w:val="30"/>
          <w:szCs w:val="30"/>
        </w:rPr>
        <w:t>月</w:t>
      </w:r>
      <w:r>
        <w:rPr>
          <w:rFonts w:hint="eastAsia"/>
          <w:sz w:val="30"/>
          <w:szCs w:val="30"/>
        </w:rPr>
        <w:t>26</w:t>
      </w:r>
      <w:r>
        <w:rPr>
          <w:rFonts w:hint="eastAsia"/>
          <w:sz w:val="30"/>
          <w:szCs w:val="30"/>
        </w:rPr>
        <w:t>日将赃款</w:t>
      </w:r>
      <w:r>
        <w:rPr>
          <w:rFonts w:hint="eastAsia"/>
          <w:sz w:val="30"/>
          <w:szCs w:val="30"/>
        </w:rPr>
        <w:t>3000</w:t>
      </w:r>
      <w:r>
        <w:rPr>
          <w:rFonts w:hint="eastAsia"/>
          <w:sz w:val="30"/>
          <w:szCs w:val="30"/>
        </w:rPr>
        <w:t>元退还给洪某文。</w:t>
      </w:r>
    </w:p>
    <w:p w14:paraId="7604D7D3" w14:textId="77777777" w:rsidR="00F95105" w:rsidRDefault="00F95105">
      <w:pPr>
        <w:spacing w:line="500" w:lineRule="atLeast"/>
        <w:ind w:firstLine="600"/>
        <w:divId w:val="353501635"/>
        <w:rPr>
          <w:rFonts w:hint="eastAsia"/>
          <w:sz w:val="30"/>
          <w:szCs w:val="30"/>
        </w:rPr>
      </w:pPr>
      <w:r>
        <w:rPr>
          <w:rFonts w:hint="eastAsia"/>
          <w:sz w:val="30"/>
          <w:szCs w:val="30"/>
        </w:rPr>
        <w:t>4</w:t>
      </w:r>
      <w:r>
        <w:rPr>
          <w:rFonts w:hint="eastAsia"/>
          <w:sz w:val="30"/>
          <w:szCs w:val="30"/>
        </w:rPr>
        <w:t>、</w:t>
      </w:r>
      <w:r>
        <w:rPr>
          <w:rFonts w:hint="eastAsia"/>
          <w:sz w:val="30"/>
          <w:szCs w:val="30"/>
        </w:rPr>
        <w:t>2017</w:t>
      </w:r>
      <w:r>
        <w:rPr>
          <w:rFonts w:hint="eastAsia"/>
          <w:sz w:val="30"/>
          <w:szCs w:val="30"/>
        </w:rPr>
        <w:t>年</w:t>
      </w:r>
      <w:r>
        <w:rPr>
          <w:rFonts w:hint="eastAsia"/>
          <w:sz w:val="30"/>
          <w:szCs w:val="30"/>
        </w:rPr>
        <w:t>5</w:t>
      </w:r>
      <w:r>
        <w:rPr>
          <w:rFonts w:hint="eastAsia"/>
          <w:sz w:val="30"/>
          <w:szCs w:val="30"/>
        </w:rPr>
        <w:t>月至</w:t>
      </w:r>
      <w:r>
        <w:rPr>
          <w:rFonts w:hint="eastAsia"/>
          <w:sz w:val="30"/>
          <w:szCs w:val="30"/>
        </w:rPr>
        <w:t>7</w:t>
      </w:r>
      <w:r>
        <w:rPr>
          <w:rFonts w:hint="eastAsia"/>
          <w:sz w:val="30"/>
          <w:szCs w:val="30"/>
        </w:rPr>
        <w:t>月，被告人徐世平在庵北派出所打击赌博违法犯罪活动的过程中，接受林某</w:t>
      </w:r>
      <w:r>
        <w:rPr>
          <w:rFonts w:hint="eastAsia"/>
          <w:sz w:val="30"/>
          <w:szCs w:val="30"/>
        </w:rPr>
        <w:t>1</w:t>
      </w:r>
      <w:r>
        <w:rPr>
          <w:rFonts w:hint="eastAsia"/>
          <w:sz w:val="30"/>
          <w:szCs w:val="30"/>
        </w:rPr>
        <w:t>的请托，利用职务上的便利为潮州市潮安区庵埠镇厦吴村一赌摊提供帮助，并先后三次收受该赌摊经营者通过林某</w:t>
      </w:r>
      <w:r>
        <w:rPr>
          <w:rFonts w:hint="eastAsia"/>
          <w:sz w:val="30"/>
          <w:szCs w:val="30"/>
        </w:rPr>
        <w:t>1</w:t>
      </w:r>
      <w:r>
        <w:rPr>
          <w:rFonts w:hint="eastAsia"/>
          <w:sz w:val="30"/>
          <w:szCs w:val="30"/>
        </w:rPr>
        <w:t>给予的现金共计</w:t>
      </w:r>
      <w:r>
        <w:rPr>
          <w:rFonts w:hint="eastAsia"/>
          <w:sz w:val="30"/>
          <w:szCs w:val="30"/>
        </w:rPr>
        <w:t>12000</w:t>
      </w:r>
      <w:r>
        <w:rPr>
          <w:rFonts w:hint="eastAsia"/>
          <w:sz w:val="30"/>
          <w:szCs w:val="30"/>
        </w:rPr>
        <w:t>元，用于个人日常费用。</w:t>
      </w:r>
    </w:p>
    <w:p w14:paraId="32D8A5C6" w14:textId="77777777" w:rsidR="00F95105" w:rsidRDefault="00F95105">
      <w:pPr>
        <w:spacing w:line="500" w:lineRule="atLeast"/>
        <w:ind w:firstLine="600"/>
        <w:divId w:val="407309152"/>
        <w:rPr>
          <w:rFonts w:hint="eastAsia"/>
          <w:sz w:val="30"/>
          <w:szCs w:val="30"/>
        </w:rPr>
      </w:pPr>
      <w:r>
        <w:rPr>
          <w:rFonts w:hint="eastAsia"/>
          <w:sz w:val="30"/>
          <w:szCs w:val="30"/>
        </w:rPr>
        <w:t>5</w:t>
      </w:r>
      <w:r>
        <w:rPr>
          <w:rFonts w:hint="eastAsia"/>
          <w:sz w:val="30"/>
          <w:szCs w:val="30"/>
        </w:rPr>
        <w:t>、</w:t>
      </w:r>
      <w:r>
        <w:rPr>
          <w:rFonts w:hint="eastAsia"/>
          <w:sz w:val="30"/>
          <w:szCs w:val="30"/>
        </w:rPr>
        <w:t>2017</w:t>
      </w:r>
      <w:r>
        <w:rPr>
          <w:rFonts w:hint="eastAsia"/>
          <w:sz w:val="30"/>
          <w:szCs w:val="30"/>
        </w:rPr>
        <w:t>年</w:t>
      </w:r>
      <w:r>
        <w:rPr>
          <w:rFonts w:hint="eastAsia"/>
          <w:sz w:val="30"/>
          <w:szCs w:val="30"/>
        </w:rPr>
        <w:t>6</w:t>
      </w:r>
      <w:r>
        <w:rPr>
          <w:rFonts w:hint="eastAsia"/>
          <w:sz w:val="30"/>
          <w:szCs w:val="30"/>
        </w:rPr>
        <w:t>月，被告人徐世平在庵北派出所办理郭某渠、郭某明故意伤害案的过程中，接受郭某铮的请托，利用职务上的便利为郭某渠、郭某明提供帮助，后于</w:t>
      </w:r>
      <w:r>
        <w:rPr>
          <w:rFonts w:hint="eastAsia"/>
          <w:sz w:val="30"/>
          <w:szCs w:val="30"/>
        </w:rPr>
        <w:t>2017</w:t>
      </w:r>
      <w:r>
        <w:rPr>
          <w:rFonts w:hint="eastAsia"/>
          <w:sz w:val="30"/>
          <w:szCs w:val="30"/>
        </w:rPr>
        <w:t>年中秋节前的一天收受涉案人员郭某虎通过郭某铮给予的现金</w:t>
      </w:r>
      <w:r>
        <w:rPr>
          <w:rFonts w:hint="eastAsia"/>
          <w:sz w:val="30"/>
          <w:szCs w:val="30"/>
        </w:rPr>
        <w:t>4000</w:t>
      </w:r>
      <w:r>
        <w:rPr>
          <w:rFonts w:hint="eastAsia"/>
          <w:sz w:val="30"/>
          <w:szCs w:val="30"/>
        </w:rPr>
        <w:t>元，用于个人日常费用。</w:t>
      </w:r>
    </w:p>
    <w:p w14:paraId="3C5C7AF7" w14:textId="77777777" w:rsidR="00F95105" w:rsidRDefault="00F95105">
      <w:pPr>
        <w:spacing w:line="500" w:lineRule="atLeast"/>
        <w:ind w:firstLine="600"/>
        <w:divId w:val="1974014930"/>
        <w:rPr>
          <w:rFonts w:hint="eastAsia"/>
          <w:sz w:val="30"/>
          <w:szCs w:val="30"/>
        </w:rPr>
      </w:pPr>
      <w:r>
        <w:rPr>
          <w:rFonts w:hint="eastAsia"/>
          <w:sz w:val="30"/>
          <w:szCs w:val="30"/>
        </w:rPr>
        <w:t>6</w:t>
      </w:r>
      <w:r>
        <w:rPr>
          <w:rFonts w:hint="eastAsia"/>
          <w:sz w:val="30"/>
          <w:szCs w:val="30"/>
        </w:rPr>
        <w:t>、</w:t>
      </w:r>
      <w:r>
        <w:rPr>
          <w:rFonts w:hint="eastAsia"/>
          <w:sz w:val="30"/>
          <w:szCs w:val="30"/>
        </w:rPr>
        <w:t>2017</w:t>
      </w:r>
      <w:r>
        <w:rPr>
          <w:rFonts w:hint="eastAsia"/>
          <w:sz w:val="30"/>
          <w:szCs w:val="30"/>
        </w:rPr>
        <w:t>年</w:t>
      </w:r>
      <w:r>
        <w:rPr>
          <w:rFonts w:hint="eastAsia"/>
          <w:sz w:val="30"/>
          <w:szCs w:val="30"/>
        </w:rPr>
        <w:t>9</w:t>
      </w:r>
      <w:r>
        <w:rPr>
          <w:rFonts w:hint="eastAsia"/>
          <w:sz w:val="30"/>
          <w:szCs w:val="30"/>
        </w:rPr>
        <w:t>月，被告人徐世平在庵北派出所办理潮州市潮安区庵埠盛发塑料材料厂非法雇佣、容留“三非”人员案件的过程中，接受该厂投资人郭某潮的亲戚郭某壮的请托，利用职务上的便利提供帮助，后于</w:t>
      </w:r>
      <w:r>
        <w:rPr>
          <w:rFonts w:hint="eastAsia"/>
          <w:sz w:val="30"/>
          <w:szCs w:val="30"/>
        </w:rPr>
        <w:t>2017</w:t>
      </w:r>
      <w:r>
        <w:rPr>
          <w:rFonts w:hint="eastAsia"/>
          <w:sz w:val="30"/>
          <w:szCs w:val="30"/>
        </w:rPr>
        <w:t>年中秋节前的一天、</w:t>
      </w:r>
      <w:r>
        <w:rPr>
          <w:rFonts w:hint="eastAsia"/>
          <w:sz w:val="30"/>
          <w:szCs w:val="30"/>
        </w:rPr>
        <w:t>2018</w:t>
      </w:r>
      <w:r>
        <w:rPr>
          <w:rFonts w:hint="eastAsia"/>
          <w:sz w:val="30"/>
          <w:szCs w:val="30"/>
        </w:rPr>
        <w:t>年春节前的一天，先后二次收受郭某潮通过郭某壮给予的现金共计</w:t>
      </w:r>
      <w:r>
        <w:rPr>
          <w:rFonts w:hint="eastAsia"/>
          <w:sz w:val="30"/>
          <w:szCs w:val="30"/>
        </w:rPr>
        <w:t>2200O</w:t>
      </w:r>
      <w:r>
        <w:rPr>
          <w:rFonts w:hint="eastAsia"/>
          <w:sz w:val="30"/>
          <w:szCs w:val="30"/>
        </w:rPr>
        <w:t>元，用于个人日常费用。</w:t>
      </w:r>
    </w:p>
    <w:p w14:paraId="42E62DFF" w14:textId="77777777" w:rsidR="00F95105" w:rsidRDefault="00F95105">
      <w:pPr>
        <w:spacing w:line="500" w:lineRule="atLeast"/>
        <w:ind w:firstLine="600"/>
        <w:divId w:val="1619794331"/>
        <w:rPr>
          <w:rFonts w:hint="eastAsia"/>
          <w:sz w:val="30"/>
          <w:szCs w:val="30"/>
        </w:rPr>
      </w:pPr>
      <w:r>
        <w:rPr>
          <w:rFonts w:hint="eastAsia"/>
          <w:sz w:val="30"/>
          <w:szCs w:val="30"/>
        </w:rPr>
        <w:t>7</w:t>
      </w:r>
      <w:r>
        <w:rPr>
          <w:rFonts w:hint="eastAsia"/>
          <w:sz w:val="30"/>
          <w:szCs w:val="30"/>
        </w:rPr>
        <w:t>、</w:t>
      </w:r>
      <w:r>
        <w:rPr>
          <w:rFonts w:hint="eastAsia"/>
          <w:sz w:val="30"/>
          <w:szCs w:val="30"/>
        </w:rPr>
        <w:t>2017</w:t>
      </w:r>
      <w:r>
        <w:rPr>
          <w:rFonts w:hint="eastAsia"/>
          <w:sz w:val="30"/>
          <w:szCs w:val="30"/>
        </w:rPr>
        <w:t>年</w:t>
      </w:r>
      <w:r>
        <w:rPr>
          <w:rFonts w:hint="eastAsia"/>
          <w:sz w:val="30"/>
          <w:szCs w:val="30"/>
        </w:rPr>
        <w:t>11</w:t>
      </w:r>
      <w:r>
        <w:rPr>
          <w:rFonts w:hint="eastAsia"/>
          <w:sz w:val="30"/>
          <w:szCs w:val="30"/>
        </w:rPr>
        <w:t>月，被告人徐世平在庵北派出所办理余某伟寻衅滋事案的过程中，接受余某伟的老板曾某强的请托，利用职务上的便利提供帮助，后收受曾某强给予的现金</w:t>
      </w:r>
      <w:r>
        <w:rPr>
          <w:rFonts w:hint="eastAsia"/>
          <w:sz w:val="30"/>
          <w:szCs w:val="30"/>
        </w:rPr>
        <w:t>4000</w:t>
      </w:r>
      <w:r>
        <w:rPr>
          <w:rFonts w:hint="eastAsia"/>
          <w:sz w:val="30"/>
          <w:szCs w:val="30"/>
        </w:rPr>
        <w:t>元，用于个人日常费用。</w:t>
      </w:r>
    </w:p>
    <w:p w14:paraId="137F686E" w14:textId="77777777" w:rsidR="00F95105" w:rsidRDefault="00F95105">
      <w:pPr>
        <w:spacing w:line="500" w:lineRule="atLeast"/>
        <w:ind w:firstLine="600"/>
        <w:divId w:val="1304309462"/>
        <w:rPr>
          <w:rFonts w:hint="eastAsia"/>
          <w:sz w:val="30"/>
          <w:szCs w:val="30"/>
        </w:rPr>
      </w:pPr>
      <w:r>
        <w:rPr>
          <w:rFonts w:hint="eastAsia"/>
          <w:sz w:val="30"/>
          <w:szCs w:val="30"/>
        </w:rPr>
        <w:t>8</w:t>
      </w:r>
      <w:r>
        <w:rPr>
          <w:rFonts w:hint="eastAsia"/>
          <w:sz w:val="30"/>
          <w:szCs w:val="30"/>
        </w:rPr>
        <w:t>、</w:t>
      </w:r>
      <w:r>
        <w:rPr>
          <w:rFonts w:hint="eastAsia"/>
          <w:sz w:val="30"/>
          <w:szCs w:val="30"/>
        </w:rPr>
        <w:t>2018</w:t>
      </w:r>
      <w:r>
        <w:rPr>
          <w:rFonts w:hint="eastAsia"/>
          <w:sz w:val="30"/>
          <w:szCs w:val="30"/>
        </w:rPr>
        <w:t>年</w:t>
      </w:r>
      <w:r>
        <w:rPr>
          <w:rFonts w:hint="eastAsia"/>
          <w:sz w:val="30"/>
          <w:szCs w:val="30"/>
        </w:rPr>
        <w:t>1</w:t>
      </w:r>
      <w:r>
        <w:rPr>
          <w:rFonts w:hint="eastAsia"/>
          <w:sz w:val="30"/>
          <w:szCs w:val="30"/>
        </w:rPr>
        <w:t>月，被告人徐世平在庵北派出所办理郭某雄强奸案的过程中，接受郭某秋的请托，利用职务上的便利为郭某雄提供帮助，后于</w:t>
      </w:r>
      <w:r>
        <w:rPr>
          <w:rFonts w:hint="eastAsia"/>
          <w:sz w:val="30"/>
          <w:szCs w:val="30"/>
        </w:rPr>
        <w:t>2018</w:t>
      </w:r>
      <w:r>
        <w:rPr>
          <w:rFonts w:hint="eastAsia"/>
          <w:sz w:val="30"/>
          <w:szCs w:val="30"/>
        </w:rPr>
        <w:t>年春节前的一天，收受郭某雄的亲戚郭某汉通过郭某秋给予的现金</w:t>
      </w:r>
      <w:r>
        <w:rPr>
          <w:rFonts w:hint="eastAsia"/>
          <w:sz w:val="30"/>
          <w:szCs w:val="30"/>
        </w:rPr>
        <w:t>3000</w:t>
      </w:r>
      <w:r>
        <w:rPr>
          <w:rFonts w:hint="eastAsia"/>
          <w:sz w:val="30"/>
          <w:szCs w:val="30"/>
        </w:rPr>
        <w:t>元，用于个人日常费用。</w:t>
      </w:r>
    </w:p>
    <w:p w14:paraId="19D600CE" w14:textId="77777777" w:rsidR="00F95105" w:rsidRDefault="00F95105">
      <w:pPr>
        <w:spacing w:line="500" w:lineRule="atLeast"/>
        <w:ind w:firstLine="600"/>
        <w:divId w:val="1648129386"/>
        <w:rPr>
          <w:rFonts w:hint="eastAsia"/>
          <w:sz w:val="30"/>
          <w:szCs w:val="30"/>
        </w:rPr>
      </w:pPr>
      <w:r>
        <w:rPr>
          <w:rFonts w:hint="eastAsia"/>
          <w:sz w:val="30"/>
          <w:szCs w:val="30"/>
        </w:rPr>
        <w:t>9</w:t>
      </w:r>
      <w:r>
        <w:rPr>
          <w:rFonts w:hint="eastAsia"/>
          <w:sz w:val="30"/>
          <w:szCs w:val="30"/>
        </w:rPr>
        <w:t>、</w:t>
      </w:r>
      <w:r>
        <w:rPr>
          <w:rFonts w:hint="eastAsia"/>
          <w:sz w:val="30"/>
          <w:szCs w:val="30"/>
        </w:rPr>
        <w:t>2018</w:t>
      </w:r>
      <w:r>
        <w:rPr>
          <w:rFonts w:hint="eastAsia"/>
          <w:sz w:val="30"/>
          <w:szCs w:val="30"/>
        </w:rPr>
        <w:t>年</w:t>
      </w:r>
      <w:r>
        <w:rPr>
          <w:rFonts w:hint="eastAsia"/>
          <w:sz w:val="30"/>
          <w:szCs w:val="30"/>
        </w:rPr>
        <w:t>1</w:t>
      </w:r>
      <w:r>
        <w:rPr>
          <w:rFonts w:hint="eastAsia"/>
          <w:sz w:val="30"/>
          <w:szCs w:val="30"/>
        </w:rPr>
        <w:t>月，被告人徐世平在庵北派出所办理洪某臣故</w:t>
      </w:r>
    </w:p>
    <w:p w14:paraId="41E9A532" w14:textId="77777777" w:rsidR="00F95105" w:rsidRDefault="00F95105">
      <w:pPr>
        <w:spacing w:line="500" w:lineRule="atLeast"/>
        <w:ind w:firstLine="600"/>
        <w:divId w:val="255945311"/>
        <w:rPr>
          <w:rFonts w:hint="eastAsia"/>
          <w:sz w:val="30"/>
          <w:szCs w:val="30"/>
        </w:rPr>
      </w:pPr>
      <w:r>
        <w:rPr>
          <w:rFonts w:hint="eastAsia"/>
          <w:sz w:val="30"/>
          <w:szCs w:val="30"/>
        </w:rPr>
        <w:t>意伤害案的过程中，接受陈某强的请托，利用职务上的便利为洪</w:t>
      </w:r>
    </w:p>
    <w:p w14:paraId="3B733825" w14:textId="77777777" w:rsidR="00F95105" w:rsidRDefault="00F95105">
      <w:pPr>
        <w:spacing w:line="500" w:lineRule="atLeast"/>
        <w:ind w:firstLine="600"/>
        <w:divId w:val="1552502594"/>
        <w:rPr>
          <w:rFonts w:hint="eastAsia"/>
          <w:sz w:val="30"/>
          <w:szCs w:val="30"/>
        </w:rPr>
      </w:pPr>
      <w:r>
        <w:rPr>
          <w:rFonts w:hint="eastAsia"/>
          <w:sz w:val="30"/>
          <w:szCs w:val="30"/>
        </w:rPr>
        <w:t>某臣提供帮助，后于</w:t>
      </w:r>
      <w:r>
        <w:rPr>
          <w:rFonts w:hint="eastAsia"/>
          <w:sz w:val="30"/>
          <w:szCs w:val="30"/>
        </w:rPr>
        <w:t>2018</w:t>
      </w:r>
      <w:r>
        <w:rPr>
          <w:rFonts w:hint="eastAsia"/>
          <w:sz w:val="30"/>
          <w:szCs w:val="30"/>
        </w:rPr>
        <w:t>年春节前的一天，收受陈某强给予的</w:t>
      </w:r>
    </w:p>
    <w:p w14:paraId="4E3DBA22" w14:textId="77777777" w:rsidR="00F95105" w:rsidRDefault="00F95105">
      <w:pPr>
        <w:spacing w:line="500" w:lineRule="atLeast"/>
        <w:ind w:firstLine="600"/>
        <w:divId w:val="907695260"/>
        <w:rPr>
          <w:rFonts w:hint="eastAsia"/>
          <w:sz w:val="30"/>
          <w:szCs w:val="30"/>
        </w:rPr>
      </w:pPr>
      <w:r>
        <w:rPr>
          <w:rFonts w:hint="eastAsia"/>
          <w:sz w:val="30"/>
          <w:szCs w:val="30"/>
        </w:rPr>
        <w:t>现金</w:t>
      </w:r>
      <w:r>
        <w:rPr>
          <w:rFonts w:hint="eastAsia"/>
          <w:sz w:val="30"/>
          <w:szCs w:val="30"/>
        </w:rPr>
        <w:t>3000</w:t>
      </w:r>
      <w:r>
        <w:rPr>
          <w:rFonts w:hint="eastAsia"/>
          <w:sz w:val="30"/>
          <w:szCs w:val="30"/>
        </w:rPr>
        <w:t>元，并用于个人日常费用。</w:t>
      </w:r>
    </w:p>
    <w:p w14:paraId="311A8A43" w14:textId="77777777" w:rsidR="00F95105" w:rsidRDefault="00F95105">
      <w:pPr>
        <w:spacing w:line="500" w:lineRule="atLeast"/>
        <w:ind w:firstLine="600"/>
        <w:divId w:val="375089026"/>
        <w:rPr>
          <w:rFonts w:hint="eastAsia"/>
          <w:sz w:val="30"/>
          <w:szCs w:val="30"/>
        </w:rPr>
      </w:pPr>
      <w:r>
        <w:rPr>
          <w:rFonts w:hint="eastAsia"/>
          <w:sz w:val="30"/>
          <w:szCs w:val="30"/>
        </w:rPr>
        <w:t>1O</w:t>
      </w:r>
      <w:r>
        <w:rPr>
          <w:rFonts w:hint="eastAsia"/>
          <w:sz w:val="30"/>
          <w:szCs w:val="30"/>
        </w:rPr>
        <w:t>、</w:t>
      </w:r>
      <w:r>
        <w:rPr>
          <w:rFonts w:hint="eastAsia"/>
          <w:sz w:val="30"/>
          <w:szCs w:val="30"/>
        </w:rPr>
        <w:t>2018</w:t>
      </w:r>
      <w:r>
        <w:rPr>
          <w:rFonts w:hint="eastAsia"/>
          <w:sz w:val="30"/>
          <w:szCs w:val="30"/>
        </w:rPr>
        <w:t>年春节前的一天，被告人徐世平在庵北派出所办理郭某滨等人被故意伤害案的过程中，明知涉案人员郭某的亲戚郭某荣有具体的请托事项仍予以承诺，并收受郭某的父亲郭某鹏通过郭某荣给予的现金</w:t>
      </w:r>
      <w:r>
        <w:rPr>
          <w:rFonts w:hint="eastAsia"/>
          <w:sz w:val="30"/>
          <w:szCs w:val="30"/>
        </w:rPr>
        <w:t>8000</w:t>
      </w:r>
      <w:r>
        <w:rPr>
          <w:rFonts w:hint="eastAsia"/>
          <w:sz w:val="30"/>
          <w:szCs w:val="30"/>
        </w:rPr>
        <w:t>元，用于个人日常费用。</w:t>
      </w:r>
    </w:p>
    <w:p w14:paraId="6236F2FF" w14:textId="77777777" w:rsidR="00F95105" w:rsidRDefault="00F95105">
      <w:pPr>
        <w:spacing w:line="500" w:lineRule="atLeast"/>
        <w:ind w:firstLine="600"/>
        <w:divId w:val="419445034"/>
        <w:rPr>
          <w:rFonts w:hint="eastAsia"/>
          <w:sz w:val="30"/>
          <w:szCs w:val="30"/>
        </w:rPr>
      </w:pPr>
      <w:r>
        <w:rPr>
          <w:rFonts w:hint="eastAsia"/>
          <w:sz w:val="30"/>
          <w:szCs w:val="30"/>
        </w:rPr>
        <w:t>2018</w:t>
      </w:r>
      <w:r>
        <w:rPr>
          <w:rFonts w:hint="eastAsia"/>
          <w:sz w:val="30"/>
          <w:szCs w:val="30"/>
        </w:rPr>
        <w:t>年</w:t>
      </w:r>
      <w:r>
        <w:rPr>
          <w:rFonts w:hint="eastAsia"/>
          <w:sz w:val="30"/>
          <w:szCs w:val="30"/>
        </w:rPr>
        <w:t>5</w:t>
      </w:r>
      <w:r>
        <w:rPr>
          <w:rFonts w:hint="eastAsia"/>
          <w:sz w:val="30"/>
          <w:szCs w:val="30"/>
        </w:rPr>
        <w:t>月</w:t>
      </w:r>
      <w:r>
        <w:rPr>
          <w:rFonts w:hint="eastAsia"/>
          <w:sz w:val="30"/>
          <w:szCs w:val="30"/>
        </w:rPr>
        <w:t>18</w:t>
      </w:r>
      <w:r>
        <w:rPr>
          <w:rFonts w:hint="eastAsia"/>
          <w:sz w:val="30"/>
          <w:szCs w:val="30"/>
        </w:rPr>
        <w:t>日，被告人徐世平等已将涉案赃款退缴。</w:t>
      </w:r>
    </w:p>
    <w:p w14:paraId="7115057D" w14:textId="77777777" w:rsidR="00F95105" w:rsidRDefault="00F95105">
      <w:pPr>
        <w:spacing w:line="500" w:lineRule="atLeast"/>
        <w:ind w:firstLine="600"/>
        <w:divId w:val="688719324"/>
        <w:rPr>
          <w:rFonts w:hint="eastAsia"/>
          <w:sz w:val="30"/>
          <w:szCs w:val="30"/>
        </w:rPr>
      </w:pPr>
      <w:r>
        <w:rPr>
          <w:rFonts w:hint="eastAsia"/>
          <w:sz w:val="30"/>
          <w:szCs w:val="30"/>
        </w:rPr>
        <w:t>2018</w:t>
      </w:r>
      <w:r>
        <w:rPr>
          <w:rFonts w:hint="eastAsia"/>
          <w:sz w:val="30"/>
          <w:szCs w:val="30"/>
        </w:rPr>
        <w:t>年</w:t>
      </w:r>
      <w:r>
        <w:rPr>
          <w:rFonts w:hint="eastAsia"/>
          <w:sz w:val="30"/>
          <w:szCs w:val="30"/>
        </w:rPr>
        <w:t>3</w:t>
      </w:r>
      <w:r>
        <w:rPr>
          <w:rFonts w:hint="eastAsia"/>
          <w:sz w:val="30"/>
          <w:szCs w:val="30"/>
        </w:rPr>
        <w:t>月</w:t>
      </w:r>
      <w:r>
        <w:rPr>
          <w:rFonts w:hint="eastAsia"/>
          <w:sz w:val="30"/>
          <w:szCs w:val="30"/>
        </w:rPr>
        <w:t>22</w:t>
      </w:r>
      <w:r>
        <w:rPr>
          <w:rFonts w:hint="eastAsia"/>
          <w:sz w:val="30"/>
          <w:szCs w:val="30"/>
        </w:rPr>
        <w:t>日，被告人徐世平在潮州市潮安区公安分局被潮州市纪律检查委员会、潮州市监察委员会办案人员带至留置场所到案。</w:t>
      </w:r>
    </w:p>
    <w:p w14:paraId="4E8078FB" w14:textId="77777777" w:rsidR="00F95105" w:rsidRDefault="00F95105">
      <w:pPr>
        <w:spacing w:line="500" w:lineRule="atLeast"/>
        <w:ind w:firstLine="600"/>
        <w:divId w:val="1405448937"/>
        <w:rPr>
          <w:rFonts w:hint="eastAsia"/>
          <w:sz w:val="30"/>
          <w:szCs w:val="30"/>
        </w:rPr>
      </w:pPr>
      <w:r>
        <w:rPr>
          <w:rFonts w:hint="eastAsia"/>
          <w:sz w:val="30"/>
          <w:szCs w:val="30"/>
        </w:rPr>
        <w:t>上述事实，被告人徐世平在开庭审理过程中亦无异议，并有证人证言，被告人供述以及相关案件文书材料等证据证实，足以认定。</w:t>
      </w:r>
    </w:p>
    <w:p w14:paraId="31AE16AB" w14:textId="77777777" w:rsidR="00F95105" w:rsidRDefault="00F95105">
      <w:pPr>
        <w:spacing w:line="500" w:lineRule="atLeast"/>
        <w:ind w:firstLine="600"/>
        <w:divId w:val="188883249"/>
        <w:rPr>
          <w:rFonts w:hint="eastAsia"/>
          <w:sz w:val="30"/>
          <w:szCs w:val="30"/>
        </w:rPr>
      </w:pPr>
      <w:r>
        <w:rPr>
          <w:rFonts w:hint="eastAsia"/>
          <w:sz w:val="30"/>
          <w:szCs w:val="30"/>
        </w:rPr>
        <w:t>本院认为，被告人徐世平身为国家工作人员，利用职务上的便利，非法收受他人财物，为他人谋取利益，数额较大，其行为已构成受贿罪，依法应予惩处。被告人徐世平在被采取强制措施期间，如实供述办案机关尚未掌握的罪行，以自首论，依法可以从轻处罚；被告人在提起公诉前，真诚悔罪，积极退赃，依法可予从轻处罚。</w:t>
      </w:r>
    </w:p>
    <w:p w14:paraId="7EA85DA8" w14:textId="77777777" w:rsidR="00F95105" w:rsidRDefault="00F95105">
      <w:pPr>
        <w:spacing w:line="500" w:lineRule="atLeast"/>
        <w:ind w:firstLine="600"/>
        <w:divId w:val="1736777143"/>
        <w:rPr>
          <w:rFonts w:hint="eastAsia"/>
          <w:sz w:val="30"/>
          <w:szCs w:val="30"/>
        </w:rPr>
      </w:pPr>
      <w:r>
        <w:rPr>
          <w:rFonts w:hint="eastAsia"/>
          <w:sz w:val="30"/>
          <w:szCs w:val="30"/>
        </w:rPr>
        <w:t>公诉机关指控被告人徐世平犯受贿罪的罪名成立，予以支持。</w:t>
      </w:r>
    </w:p>
    <w:p w14:paraId="1C1DF76F" w14:textId="77777777" w:rsidR="00F95105" w:rsidRDefault="00F95105">
      <w:pPr>
        <w:spacing w:line="500" w:lineRule="atLeast"/>
        <w:ind w:firstLine="600"/>
        <w:divId w:val="2055152379"/>
        <w:rPr>
          <w:rFonts w:hint="eastAsia"/>
          <w:sz w:val="30"/>
          <w:szCs w:val="30"/>
        </w:rPr>
      </w:pPr>
      <w:r>
        <w:rPr>
          <w:rFonts w:hint="eastAsia"/>
          <w:sz w:val="30"/>
          <w:szCs w:val="30"/>
        </w:rPr>
        <w:t>被告人的辩护人辩称起诉书指控的第四宗受贿事实不清、证据不足，该受贿数额不能计入本案受贿数额的意见，经查，被告人徐世平及证人林某</w:t>
      </w:r>
      <w:r>
        <w:rPr>
          <w:rFonts w:hint="eastAsia"/>
          <w:sz w:val="30"/>
          <w:szCs w:val="30"/>
        </w:rPr>
        <w:t>1</w:t>
      </w:r>
      <w:r>
        <w:rPr>
          <w:rFonts w:hint="eastAsia"/>
          <w:sz w:val="30"/>
          <w:szCs w:val="30"/>
        </w:rPr>
        <w:t>对该宗犯罪的证实在时间、地点、数额等细节方面基本一致，能够相互印证，足以认定，该意见据理不足，不予采纳；辩称被告人主观恶性小，收受的钱财带有礼金性质的意见，经查，在案并无证据显示徐世平与多位行贿人之间存在亲属关系或私交已久，徐世平多次收受他人钱财，且有具体的请托事项，权钱交易性质较为明显，该意见据理不足，不予采纳；辩称被告人有退赃、自首的意见，经查属实，予以采纳；余辩解意见缺乏事实与法律依据，不予采纳。</w:t>
      </w:r>
    </w:p>
    <w:p w14:paraId="44AA2B79" w14:textId="77777777" w:rsidR="00F95105" w:rsidRDefault="00F95105">
      <w:pPr>
        <w:spacing w:line="500" w:lineRule="atLeast"/>
        <w:ind w:firstLine="600"/>
        <w:divId w:val="156112635"/>
        <w:rPr>
          <w:rFonts w:hint="eastAsia"/>
          <w:sz w:val="30"/>
          <w:szCs w:val="30"/>
        </w:rPr>
      </w:pPr>
      <w:r>
        <w:rPr>
          <w:rFonts w:hint="eastAsia"/>
          <w:sz w:val="30"/>
          <w:szCs w:val="30"/>
        </w:rPr>
        <w:t>为严肃国家法律，维护国家工作人员职务行为的廉洁性，依照《中华人民共和国刑法》第三百八十五条第一款，第三百八十六条，第三百八十三条第一款第（一）项、第二款、第三款，第九十三条第一款，第六十七条第二款，第五十二条，第六十四条，《最高人民法院、最高人民检察院关于办理贪污贿赂刑事案件适用法律若干问题的解释》第一条第一款，《最高人民法院关于处理自首和立功具体应用法律若干问题的解释》第二条之规定，判决如下：</w:t>
      </w:r>
    </w:p>
    <w:p w14:paraId="4F52AC1B" w14:textId="77777777" w:rsidR="00F95105" w:rsidRDefault="00F95105">
      <w:pPr>
        <w:spacing w:line="500" w:lineRule="atLeast"/>
        <w:ind w:firstLine="600"/>
        <w:divId w:val="550465308"/>
        <w:rPr>
          <w:rFonts w:hint="eastAsia"/>
          <w:sz w:val="30"/>
          <w:szCs w:val="30"/>
        </w:rPr>
      </w:pPr>
      <w:r>
        <w:rPr>
          <w:rFonts w:hint="eastAsia"/>
          <w:sz w:val="30"/>
          <w:szCs w:val="30"/>
        </w:rPr>
        <w:t>一、被告人徐世平犯受贿罪，判处有期徒刑六个月，并处罚金</w:t>
      </w:r>
      <w:r>
        <w:rPr>
          <w:rFonts w:hint="eastAsia"/>
          <w:sz w:val="30"/>
          <w:szCs w:val="30"/>
        </w:rPr>
        <w:t>100000</w:t>
      </w:r>
      <w:r>
        <w:rPr>
          <w:rFonts w:hint="eastAsia"/>
          <w:sz w:val="30"/>
          <w:szCs w:val="30"/>
        </w:rPr>
        <w:t>元（已缴纳）。</w:t>
      </w:r>
    </w:p>
    <w:p w14:paraId="31A157E8" w14:textId="77777777" w:rsidR="00F95105" w:rsidRDefault="00F95105">
      <w:pPr>
        <w:spacing w:line="500" w:lineRule="atLeast"/>
        <w:ind w:firstLine="600"/>
        <w:divId w:val="1080445563"/>
        <w:rPr>
          <w:rFonts w:hint="eastAsia"/>
          <w:sz w:val="30"/>
          <w:szCs w:val="30"/>
        </w:rPr>
      </w:pPr>
      <w:r>
        <w:rPr>
          <w:rFonts w:hint="eastAsia"/>
          <w:sz w:val="30"/>
          <w:szCs w:val="30"/>
        </w:rPr>
        <w:t>（刑期从判决执行之日起计算，判决执行以前先行留置或羁押的，留置或羁押一日折抵刑期一日，即自</w:t>
      </w:r>
      <w:r>
        <w:rPr>
          <w:rFonts w:hint="eastAsia"/>
          <w:sz w:val="30"/>
          <w:szCs w:val="30"/>
        </w:rPr>
        <w:t>2018</w:t>
      </w:r>
      <w:r>
        <w:rPr>
          <w:rFonts w:hint="eastAsia"/>
          <w:sz w:val="30"/>
          <w:szCs w:val="30"/>
        </w:rPr>
        <w:t>年</w:t>
      </w:r>
      <w:r>
        <w:rPr>
          <w:rFonts w:hint="eastAsia"/>
          <w:sz w:val="30"/>
          <w:szCs w:val="30"/>
        </w:rPr>
        <w:t>3</w:t>
      </w:r>
      <w:r>
        <w:rPr>
          <w:rFonts w:hint="eastAsia"/>
          <w:sz w:val="30"/>
          <w:szCs w:val="30"/>
        </w:rPr>
        <w:t>月</w:t>
      </w:r>
      <w:r>
        <w:rPr>
          <w:rFonts w:hint="eastAsia"/>
          <w:sz w:val="30"/>
          <w:szCs w:val="30"/>
        </w:rPr>
        <w:t>22</w:t>
      </w:r>
      <w:r>
        <w:rPr>
          <w:rFonts w:hint="eastAsia"/>
          <w:sz w:val="30"/>
          <w:szCs w:val="30"/>
        </w:rPr>
        <w:t>日起至</w:t>
      </w:r>
      <w:r>
        <w:rPr>
          <w:rFonts w:hint="eastAsia"/>
          <w:sz w:val="30"/>
          <w:szCs w:val="30"/>
        </w:rPr>
        <w:t>2018</w:t>
      </w:r>
      <w:r>
        <w:rPr>
          <w:rFonts w:hint="eastAsia"/>
          <w:sz w:val="30"/>
          <w:szCs w:val="30"/>
        </w:rPr>
        <w:t>年</w:t>
      </w:r>
      <w:r>
        <w:rPr>
          <w:rFonts w:hint="eastAsia"/>
          <w:sz w:val="30"/>
          <w:szCs w:val="30"/>
        </w:rPr>
        <w:t>9</w:t>
      </w:r>
      <w:r>
        <w:rPr>
          <w:rFonts w:hint="eastAsia"/>
          <w:sz w:val="30"/>
          <w:szCs w:val="30"/>
        </w:rPr>
        <w:t>月</w:t>
      </w:r>
      <w:r>
        <w:rPr>
          <w:rFonts w:hint="eastAsia"/>
          <w:sz w:val="30"/>
          <w:szCs w:val="30"/>
        </w:rPr>
        <w:t>21</w:t>
      </w:r>
      <w:r>
        <w:rPr>
          <w:rFonts w:hint="eastAsia"/>
          <w:sz w:val="30"/>
          <w:szCs w:val="30"/>
        </w:rPr>
        <w:t>日止。）</w:t>
      </w:r>
    </w:p>
    <w:p w14:paraId="15B63FCB" w14:textId="77777777" w:rsidR="00F95105" w:rsidRDefault="00F95105">
      <w:pPr>
        <w:spacing w:line="500" w:lineRule="atLeast"/>
        <w:ind w:firstLine="600"/>
        <w:divId w:val="1719429892"/>
        <w:rPr>
          <w:rFonts w:hint="eastAsia"/>
          <w:sz w:val="30"/>
          <w:szCs w:val="30"/>
        </w:rPr>
      </w:pPr>
      <w:r>
        <w:rPr>
          <w:rFonts w:hint="eastAsia"/>
          <w:sz w:val="30"/>
          <w:szCs w:val="30"/>
        </w:rPr>
        <w:t>二、被告人徐世平退缴的涉案赃款</w:t>
      </w:r>
      <w:r>
        <w:rPr>
          <w:rFonts w:hint="eastAsia"/>
          <w:sz w:val="30"/>
          <w:szCs w:val="30"/>
        </w:rPr>
        <w:t>96000</w:t>
      </w:r>
      <w:r>
        <w:rPr>
          <w:rFonts w:hint="eastAsia"/>
          <w:sz w:val="30"/>
          <w:szCs w:val="30"/>
        </w:rPr>
        <w:t>元（暂扣在潮州市潮安区监察委员会罚没账户），予以没收，上缴国库。</w:t>
      </w:r>
    </w:p>
    <w:p w14:paraId="0BBA006D" w14:textId="77777777" w:rsidR="00F95105" w:rsidRDefault="00F95105">
      <w:pPr>
        <w:spacing w:line="500" w:lineRule="atLeast"/>
        <w:ind w:firstLine="600"/>
        <w:divId w:val="619801989"/>
        <w:rPr>
          <w:rFonts w:hint="eastAsia"/>
          <w:sz w:val="30"/>
          <w:szCs w:val="30"/>
        </w:rPr>
      </w:pPr>
      <w:r>
        <w:rPr>
          <w:rFonts w:hint="eastAsia"/>
          <w:sz w:val="30"/>
          <w:szCs w:val="30"/>
        </w:rPr>
        <w:t>如不服本判决，可在接到判决书的第二日起十日内，通过本院或者直接向潮州市中级人民法院提起上诉。书面上诉的，应当提交上诉状正本一份，副本二份。</w:t>
      </w:r>
    </w:p>
    <w:p w14:paraId="79AF197B" w14:textId="77777777" w:rsidR="00F95105" w:rsidRDefault="00F95105">
      <w:pPr>
        <w:spacing w:line="500" w:lineRule="atLeast"/>
        <w:jc w:val="right"/>
        <w:divId w:val="681972087"/>
        <w:rPr>
          <w:rFonts w:hint="eastAsia"/>
          <w:sz w:val="30"/>
          <w:szCs w:val="30"/>
        </w:rPr>
      </w:pPr>
      <w:r>
        <w:rPr>
          <w:rFonts w:hint="eastAsia"/>
          <w:sz w:val="30"/>
          <w:szCs w:val="30"/>
        </w:rPr>
        <w:t>审　判　长　　李瑞晓</w:t>
      </w:r>
    </w:p>
    <w:p w14:paraId="4D717340" w14:textId="77777777" w:rsidR="00F95105" w:rsidRDefault="00F95105">
      <w:pPr>
        <w:spacing w:line="500" w:lineRule="atLeast"/>
        <w:jc w:val="right"/>
        <w:divId w:val="2125953866"/>
        <w:rPr>
          <w:rFonts w:hint="eastAsia"/>
          <w:sz w:val="30"/>
          <w:szCs w:val="30"/>
        </w:rPr>
      </w:pPr>
      <w:r>
        <w:rPr>
          <w:rFonts w:hint="eastAsia"/>
          <w:sz w:val="30"/>
          <w:szCs w:val="30"/>
        </w:rPr>
        <w:t>代理审判员　　陈伟钦</w:t>
      </w:r>
    </w:p>
    <w:p w14:paraId="145F49ED" w14:textId="77777777" w:rsidR="00F95105" w:rsidRDefault="00F95105">
      <w:pPr>
        <w:spacing w:line="500" w:lineRule="atLeast"/>
        <w:jc w:val="right"/>
        <w:divId w:val="2007514582"/>
        <w:rPr>
          <w:rFonts w:hint="eastAsia"/>
          <w:sz w:val="30"/>
          <w:szCs w:val="30"/>
        </w:rPr>
      </w:pPr>
      <w:r>
        <w:rPr>
          <w:rFonts w:hint="eastAsia"/>
          <w:sz w:val="30"/>
          <w:szCs w:val="30"/>
        </w:rPr>
        <w:t>人民陪审员　　庄贤武</w:t>
      </w:r>
    </w:p>
    <w:p w14:paraId="26A3BD40" w14:textId="77777777" w:rsidR="00F95105" w:rsidRDefault="00F95105">
      <w:pPr>
        <w:spacing w:line="500" w:lineRule="atLeast"/>
        <w:jc w:val="right"/>
        <w:divId w:val="1185168693"/>
        <w:rPr>
          <w:rFonts w:hint="eastAsia"/>
          <w:sz w:val="30"/>
          <w:szCs w:val="30"/>
        </w:rPr>
      </w:pPr>
      <w:r>
        <w:rPr>
          <w:rFonts w:hint="eastAsia"/>
          <w:sz w:val="30"/>
          <w:szCs w:val="30"/>
        </w:rPr>
        <w:t>二〇一八年八月十六日</w:t>
      </w:r>
    </w:p>
    <w:p w14:paraId="72A003E8" w14:textId="77777777" w:rsidR="00F95105" w:rsidRDefault="00F95105">
      <w:pPr>
        <w:spacing w:line="500" w:lineRule="atLeast"/>
        <w:jc w:val="right"/>
        <w:divId w:val="915480340"/>
        <w:rPr>
          <w:rFonts w:hint="eastAsia"/>
          <w:sz w:val="30"/>
          <w:szCs w:val="30"/>
        </w:rPr>
      </w:pPr>
      <w:r>
        <w:rPr>
          <w:rFonts w:hint="eastAsia"/>
          <w:sz w:val="30"/>
          <w:szCs w:val="30"/>
        </w:rPr>
        <w:t>书　记　员　　林　塨</w:t>
      </w:r>
    </w:p>
    <w:sectPr w:rsidR="00000000">
      <w:pgSz w:w="11906" w:h="16838"/>
      <w:pgMar w:top="1440" w:right="1800" w:bottom="1440" w:left="1800" w:header="851" w:footer="992" w:gutter="0"/>
      <w:cols w:space="425"/>
      <w:docGrid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3745F7A" w14:textId="77777777" w:rsidR="005F364B" w:rsidRDefault="005F364B" w:rsidP="005F364B">
      <w:pPr>
        <w:rPr>
          <w:rFonts w:hint="eastAsia"/>
        </w:rPr>
      </w:pPr>
      <w:r>
        <w:separator/>
      </w:r>
    </w:p>
  </w:endnote>
  <w:endnote w:type="continuationSeparator" w:id="0">
    <w:p w14:paraId="12D0CB86" w14:textId="77777777" w:rsidR="005F364B" w:rsidRDefault="005F364B" w:rsidP="005F364B">
      <w:pPr>
        <w:rPr>
          <w:rFonts w:hint="eastAsia"/>
        </w:rPr>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等线">
    <w:altName w:val="DengXian"/>
    <w:panose1 w:val="02010600030101010101"/>
    <w:charset w:val="86"/>
    <w:family w:val="auto"/>
    <w:pitch w:val="variable"/>
    <w:sig w:usb0="A00002BF" w:usb1="38CF7CFA" w:usb2="00000016" w:usb3="00000000" w:csb0="0004000F" w:csb1="00000000"/>
  </w:font>
  <w:font w:name="宋体">
    <w:altName w:val="SimSun"/>
    <w:panose1 w:val="02010600030101010101"/>
    <w:charset w:val="86"/>
    <w:family w:val="auto"/>
    <w:pitch w:val="variable"/>
    <w:sig w:usb0="00000203" w:usb1="288F0000" w:usb2="00000016" w:usb3="00000000" w:csb0="00040001" w:csb1="00000000"/>
  </w:font>
  <w:font w:name="黑体">
    <w:altName w:val="SimHei"/>
    <w:panose1 w:val="02010609060101010101"/>
    <w:charset w:val="86"/>
    <w:family w:val="modern"/>
    <w:pitch w:val="fixed"/>
    <w:sig w:usb0="800002BF" w:usb1="38CF7CFA" w:usb2="00000016" w:usb3="00000000" w:csb0="00040001" w:csb1="00000000"/>
  </w:font>
  <w:font w:name="等线 Light">
    <w:panose1 w:val="02010600030101010101"/>
    <w:charset w:val="86"/>
    <w:family w:val="auto"/>
    <w:pitch w:val="variable"/>
    <w:sig w:usb0="A00002BF" w:usb1="38CF7CFA" w:usb2="00000016" w:usb3="00000000" w:csb0="0004000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18A9471" w14:textId="77777777" w:rsidR="005F364B" w:rsidRDefault="005F364B" w:rsidP="005F364B">
      <w:pPr>
        <w:rPr>
          <w:rFonts w:hint="eastAsia"/>
        </w:rPr>
      </w:pPr>
      <w:r>
        <w:separator/>
      </w:r>
    </w:p>
  </w:footnote>
  <w:footnote w:type="continuationSeparator" w:id="0">
    <w:p w14:paraId="487F8AFB" w14:textId="77777777" w:rsidR="005F364B" w:rsidRDefault="005F364B" w:rsidP="005F364B">
      <w:pPr>
        <w:rPr>
          <w:rFonts w:hint="eastAsia"/>
        </w:rPr>
      </w:pPr>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4"/>
  <w:defaultTabStop w:val="420"/>
  <w:noPunctuationKerning/>
  <w:characterSpacingControl w:val="doNotCompress"/>
  <w:hdrShapeDefaults>
    <o:shapedefaults v:ext="edit" spidmax="2050"/>
  </w:hdrShapeDefaults>
  <w:footnotePr>
    <w:footnote w:id="-1"/>
    <w:footnote w:id="0"/>
  </w:footnotePr>
  <w:endnotePr>
    <w:endnote w:id="-1"/>
    <w:endnote w:id="0"/>
  </w:endnotePr>
  <w:compat>
    <w:doNotSnapToGridInCell/>
    <w:doNotWrapTextWithPunct/>
    <w:doNotUseEastAsianBreakRules/>
    <w:growAutofit/>
    <w:useFELayout/>
    <w:compatSetting w:name="compatibilityMode" w:uri="http://schemas.microsoft.com/office/word" w:val="15"/>
    <w:compatSetting w:name="differentiateMultirowTableHeaders" w:uri="http://schemas.microsoft.com/office/word" w:val="1"/>
    <w:compatSetting w:name="useWord2013TrackBottomHyphenation" w:uri="http://schemas.microsoft.com/office/word" w:val="0"/>
  </w:compat>
  <w:rsids>
    <w:rsidRoot w:val="005F364B"/>
    <w:rsid w:val="005F364B"/>
    <w:rsid w:val="00A23C24"/>
    <w:rsid w:val="00F95105"/>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16A90FB7"/>
  <w15:chartTrackingRefBased/>
  <w15:docId w15:val="{3E370BA8-D454-4F6E-B817-2D47C91CB30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heme="minorEastAsia" w:hAnsi="Times New Roman" w:cs="Times New Roman"/>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Pr>
      <w:rFonts w:ascii="宋体" w:eastAsia="宋体" w:hAnsi="宋体" w:cs="宋体"/>
      <w:sz w:val="24"/>
      <w:szCs w:val="24"/>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customStyle="1" w:styleId="msonormal0">
    <w:name w:val="msonormal"/>
    <w:basedOn w:val="a"/>
    <w:pPr>
      <w:spacing w:before="100" w:beforeAutospacing="1" w:after="100" w:afterAutospacing="1"/>
    </w:pPr>
  </w:style>
  <w:style w:type="paragraph" w:styleId="a3">
    <w:name w:val="header"/>
    <w:basedOn w:val="a"/>
    <w:link w:val="a4"/>
    <w:uiPriority w:val="99"/>
    <w:unhideWhenUsed/>
    <w:rsid w:val="005F364B"/>
    <w:pPr>
      <w:tabs>
        <w:tab w:val="center" w:pos="4153"/>
        <w:tab w:val="right" w:pos="8306"/>
      </w:tabs>
      <w:snapToGrid w:val="0"/>
      <w:jc w:val="center"/>
    </w:pPr>
    <w:rPr>
      <w:sz w:val="18"/>
      <w:szCs w:val="18"/>
    </w:rPr>
  </w:style>
  <w:style w:type="character" w:customStyle="1" w:styleId="a4">
    <w:name w:val="页眉 字符"/>
    <w:basedOn w:val="a0"/>
    <w:link w:val="a3"/>
    <w:uiPriority w:val="99"/>
    <w:rsid w:val="005F364B"/>
    <w:rPr>
      <w:rFonts w:ascii="宋体" w:eastAsia="宋体" w:hAnsi="宋体" w:cs="宋体"/>
      <w:sz w:val="18"/>
      <w:szCs w:val="18"/>
    </w:rPr>
  </w:style>
  <w:style w:type="paragraph" w:styleId="a5">
    <w:name w:val="footer"/>
    <w:basedOn w:val="a"/>
    <w:link w:val="a6"/>
    <w:uiPriority w:val="99"/>
    <w:unhideWhenUsed/>
    <w:rsid w:val="005F364B"/>
    <w:pPr>
      <w:tabs>
        <w:tab w:val="center" w:pos="4153"/>
        <w:tab w:val="right" w:pos="8306"/>
      </w:tabs>
      <w:snapToGrid w:val="0"/>
    </w:pPr>
    <w:rPr>
      <w:sz w:val="18"/>
      <w:szCs w:val="18"/>
    </w:rPr>
  </w:style>
  <w:style w:type="character" w:customStyle="1" w:styleId="a6">
    <w:name w:val="页脚 字符"/>
    <w:basedOn w:val="a0"/>
    <w:link w:val="a5"/>
    <w:uiPriority w:val="99"/>
    <w:rsid w:val="005F364B"/>
    <w:rPr>
      <w:rFonts w:ascii="宋体" w:eastAsia="宋体" w:hAnsi="宋体" w:cs="宋体"/>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71005330">
      <w:marLeft w:val="0"/>
      <w:marRight w:val="0"/>
      <w:marTop w:val="10"/>
      <w:marBottom w:val="10"/>
      <w:divBdr>
        <w:top w:val="none" w:sz="0" w:space="0" w:color="auto"/>
        <w:left w:val="none" w:sz="0" w:space="0" w:color="auto"/>
        <w:bottom w:val="none" w:sz="0" w:space="0" w:color="auto"/>
        <w:right w:val="none" w:sz="0" w:space="0" w:color="auto"/>
      </w:divBdr>
    </w:div>
    <w:div w:id="156112635">
      <w:marLeft w:val="0"/>
      <w:marRight w:val="0"/>
      <w:marTop w:val="10"/>
      <w:marBottom w:val="10"/>
      <w:divBdr>
        <w:top w:val="none" w:sz="0" w:space="0" w:color="auto"/>
        <w:left w:val="none" w:sz="0" w:space="0" w:color="auto"/>
        <w:bottom w:val="none" w:sz="0" w:space="0" w:color="auto"/>
        <w:right w:val="none" w:sz="0" w:space="0" w:color="auto"/>
      </w:divBdr>
    </w:div>
    <w:div w:id="188883249">
      <w:marLeft w:val="0"/>
      <w:marRight w:val="0"/>
      <w:marTop w:val="10"/>
      <w:marBottom w:val="10"/>
      <w:divBdr>
        <w:top w:val="none" w:sz="0" w:space="0" w:color="auto"/>
        <w:left w:val="none" w:sz="0" w:space="0" w:color="auto"/>
        <w:bottom w:val="none" w:sz="0" w:space="0" w:color="auto"/>
        <w:right w:val="none" w:sz="0" w:space="0" w:color="auto"/>
      </w:divBdr>
    </w:div>
    <w:div w:id="255945311">
      <w:marLeft w:val="0"/>
      <w:marRight w:val="0"/>
      <w:marTop w:val="10"/>
      <w:marBottom w:val="10"/>
      <w:divBdr>
        <w:top w:val="none" w:sz="0" w:space="0" w:color="auto"/>
        <w:left w:val="none" w:sz="0" w:space="0" w:color="auto"/>
        <w:bottom w:val="none" w:sz="0" w:space="0" w:color="auto"/>
        <w:right w:val="none" w:sz="0" w:space="0" w:color="auto"/>
      </w:divBdr>
    </w:div>
    <w:div w:id="289631194">
      <w:marLeft w:val="0"/>
      <w:marRight w:val="0"/>
      <w:marTop w:val="10"/>
      <w:marBottom w:val="10"/>
      <w:divBdr>
        <w:top w:val="none" w:sz="0" w:space="0" w:color="auto"/>
        <w:left w:val="none" w:sz="0" w:space="0" w:color="auto"/>
        <w:bottom w:val="none" w:sz="0" w:space="0" w:color="auto"/>
        <w:right w:val="none" w:sz="0" w:space="0" w:color="auto"/>
      </w:divBdr>
    </w:div>
    <w:div w:id="353501635">
      <w:marLeft w:val="0"/>
      <w:marRight w:val="0"/>
      <w:marTop w:val="10"/>
      <w:marBottom w:val="10"/>
      <w:divBdr>
        <w:top w:val="none" w:sz="0" w:space="0" w:color="auto"/>
        <w:left w:val="none" w:sz="0" w:space="0" w:color="auto"/>
        <w:bottom w:val="none" w:sz="0" w:space="0" w:color="auto"/>
        <w:right w:val="none" w:sz="0" w:space="0" w:color="auto"/>
      </w:divBdr>
    </w:div>
    <w:div w:id="375089026">
      <w:marLeft w:val="0"/>
      <w:marRight w:val="0"/>
      <w:marTop w:val="10"/>
      <w:marBottom w:val="10"/>
      <w:divBdr>
        <w:top w:val="none" w:sz="0" w:space="0" w:color="auto"/>
        <w:left w:val="none" w:sz="0" w:space="0" w:color="auto"/>
        <w:bottom w:val="none" w:sz="0" w:space="0" w:color="auto"/>
        <w:right w:val="none" w:sz="0" w:space="0" w:color="auto"/>
      </w:divBdr>
    </w:div>
    <w:div w:id="407309152">
      <w:marLeft w:val="0"/>
      <w:marRight w:val="0"/>
      <w:marTop w:val="10"/>
      <w:marBottom w:val="10"/>
      <w:divBdr>
        <w:top w:val="none" w:sz="0" w:space="0" w:color="auto"/>
        <w:left w:val="none" w:sz="0" w:space="0" w:color="auto"/>
        <w:bottom w:val="none" w:sz="0" w:space="0" w:color="auto"/>
        <w:right w:val="none" w:sz="0" w:space="0" w:color="auto"/>
      </w:divBdr>
    </w:div>
    <w:div w:id="419445034">
      <w:marLeft w:val="0"/>
      <w:marRight w:val="0"/>
      <w:marTop w:val="10"/>
      <w:marBottom w:val="10"/>
      <w:divBdr>
        <w:top w:val="none" w:sz="0" w:space="0" w:color="auto"/>
        <w:left w:val="none" w:sz="0" w:space="0" w:color="auto"/>
        <w:bottom w:val="none" w:sz="0" w:space="0" w:color="auto"/>
        <w:right w:val="none" w:sz="0" w:space="0" w:color="auto"/>
      </w:divBdr>
    </w:div>
    <w:div w:id="456024517">
      <w:marLeft w:val="0"/>
      <w:marRight w:val="0"/>
      <w:marTop w:val="10"/>
      <w:marBottom w:val="10"/>
      <w:divBdr>
        <w:top w:val="none" w:sz="0" w:space="0" w:color="auto"/>
        <w:left w:val="none" w:sz="0" w:space="0" w:color="auto"/>
        <w:bottom w:val="none" w:sz="0" w:space="0" w:color="auto"/>
        <w:right w:val="none" w:sz="0" w:space="0" w:color="auto"/>
      </w:divBdr>
    </w:div>
    <w:div w:id="465709070">
      <w:marLeft w:val="0"/>
      <w:marRight w:val="0"/>
      <w:marTop w:val="10"/>
      <w:marBottom w:val="10"/>
      <w:divBdr>
        <w:top w:val="none" w:sz="0" w:space="0" w:color="auto"/>
        <w:left w:val="none" w:sz="0" w:space="0" w:color="auto"/>
        <w:bottom w:val="none" w:sz="0" w:space="0" w:color="auto"/>
        <w:right w:val="none" w:sz="0" w:space="0" w:color="auto"/>
      </w:divBdr>
    </w:div>
    <w:div w:id="550465308">
      <w:marLeft w:val="0"/>
      <w:marRight w:val="0"/>
      <w:marTop w:val="10"/>
      <w:marBottom w:val="10"/>
      <w:divBdr>
        <w:top w:val="none" w:sz="0" w:space="0" w:color="auto"/>
        <w:left w:val="none" w:sz="0" w:space="0" w:color="auto"/>
        <w:bottom w:val="none" w:sz="0" w:space="0" w:color="auto"/>
        <w:right w:val="none" w:sz="0" w:space="0" w:color="auto"/>
      </w:divBdr>
    </w:div>
    <w:div w:id="619801989">
      <w:marLeft w:val="0"/>
      <w:marRight w:val="0"/>
      <w:marTop w:val="10"/>
      <w:marBottom w:val="10"/>
      <w:divBdr>
        <w:top w:val="none" w:sz="0" w:space="0" w:color="auto"/>
        <w:left w:val="none" w:sz="0" w:space="0" w:color="auto"/>
        <w:bottom w:val="none" w:sz="0" w:space="0" w:color="auto"/>
        <w:right w:val="none" w:sz="0" w:space="0" w:color="auto"/>
      </w:divBdr>
    </w:div>
    <w:div w:id="675810919">
      <w:marLeft w:val="0"/>
      <w:marRight w:val="0"/>
      <w:marTop w:val="10"/>
      <w:marBottom w:val="10"/>
      <w:divBdr>
        <w:top w:val="none" w:sz="0" w:space="0" w:color="auto"/>
        <w:left w:val="none" w:sz="0" w:space="0" w:color="auto"/>
        <w:bottom w:val="none" w:sz="0" w:space="0" w:color="auto"/>
        <w:right w:val="none" w:sz="0" w:space="0" w:color="auto"/>
      </w:divBdr>
    </w:div>
    <w:div w:id="681972087">
      <w:marLeft w:val="0"/>
      <w:marRight w:val="720"/>
      <w:marTop w:val="10"/>
      <w:marBottom w:val="10"/>
      <w:divBdr>
        <w:top w:val="none" w:sz="0" w:space="0" w:color="auto"/>
        <w:left w:val="none" w:sz="0" w:space="0" w:color="auto"/>
        <w:bottom w:val="none" w:sz="0" w:space="0" w:color="auto"/>
        <w:right w:val="none" w:sz="0" w:space="0" w:color="auto"/>
      </w:divBdr>
    </w:div>
    <w:div w:id="688719324">
      <w:marLeft w:val="0"/>
      <w:marRight w:val="0"/>
      <w:marTop w:val="10"/>
      <w:marBottom w:val="10"/>
      <w:divBdr>
        <w:top w:val="none" w:sz="0" w:space="0" w:color="auto"/>
        <w:left w:val="none" w:sz="0" w:space="0" w:color="auto"/>
        <w:bottom w:val="none" w:sz="0" w:space="0" w:color="auto"/>
        <w:right w:val="none" w:sz="0" w:space="0" w:color="auto"/>
      </w:divBdr>
    </w:div>
    <w:div w:id="806167150">
      <w:marLeft w:val="0"/>
      <w:marRight w:val="0"/>
      <w:marTop w:val="10"/>
      <w:marBottom w:val="10"/>
      <w:divBdr>
        <w:top w:val="none" w:sz="0" w:space="0" w:color="auto"/>
        <w:left w:val="none" w:sz="0" w:space="0" w:color="auto"/>
        <w:bottom w:val="none" w:sz="0" w:space="0" w:color="auto"/>
        <w:right w:val="none" w:sz="0" w:space="0" w:color="auto"/>
      </w:divBdr>
    </w:div>
    <w:div w:id="907695260">
      <w:marLeft w:val="0"/>
      <w:marRight w:val="0"/>
      <w:marTop w:val="10"/>
      <w:marBottom w:val="10"/>
      <w:divBdr>
        <w:top w:val="none" w:sz="0" w:space="0" w:color="auto"/>
        <w:left w:val="none" w:sz="0" w:space="0" w:color="auto"/>
        <w:bottom w:val="none" w:sz="0" w:space="0" w:color="auto"/>
        <w:right w:val="none" w:sz="0" w:space="0" w:color="auto"/>
      </w:divBdr>
    </w:div>
    <w:div w:id="915480340">
      <w:marLeft w:val="0"/>
      <w:marRight w:val="720"/>
      <w:marTop w:val="10"/>
      <w:marBottom w:val="10"/>
      <w:divBdr>
        <w:top w:val="none" w:sz="0" w:space="0" w:color="auto"/>
        <w:left w:val="none" w:sz="0" w:space="0" w:color="auto"/>
        <w:bottom w:val="none" w:sz="0" w:space="0" w:color="auto"/>
        <w:right w:val="none" w:sz="0" w:space="0" w:color="auto"/>
      </w:divBdr>
    </w:div>
    <w:div w:id="989207896">
      <w:marLeft w:val="0"/>
      <w:marRight w:val="0"/>
      <w:marTop w:val="10"/>
      <w:marBottom w:val="10"/>
      <w:divBdr>
        <w:top w:val="none" w:sz="0" w:space="0" w:color="auto"/>
        <w:left w:val="none" w:sz="0" w:space="0" w:color="auto"/>
        <w:bottom w:val="none" w:sz="0" w:space="0" w:color="auto"/>
        <w:right w:val="none" w:sz="0" w:space="0" w:color="auto"/>
      </w:divBdr>
    </w:div>
    <w:div w:id="1080445563">
      <w:marLeft w:val="0"/>
      <w:marRight w:val="0"/>
      <w:marTop w:val="10"/>
      <w:marBottom w:val="10"/>
      <w:divBdr>
        <w:top w:val="none" w:sz="0" w:space="0" w:color="auto"/>
        <w:left w:val="none" w:sz="0" w:space="0" w:color="auto"/>
        <w:bottom w:val="none" w:sz="0" w:space="0" w:color="auto"/>
        <w:right w:val="none" w:sz="0" w:space="0" w:color="auto"/>
      </w:divBdr>
    </w:div>
    <w:div w:id="1118525132">
      <w:marLeft w:val="0"/>
      <w:marRight w:val="0"/>
      <w:marTop w:val="10"/>
      <w:marBottom w:val="10"/>
      <w:divBdr>
        <w:top w:val="none" w:sz="0" w:space="0" w:color="auto"/>
        <w:left w:val="none" w:sz="0" w:space="0" w:color="auto"/>
        <w:bottom w:val="none" w:sz="0" w:space="0" w:color="auto"/>
        <w:right w:val="none" w:sz="0" w:space="0" w:color="auto"/>
      </w:divBdr>
    </w:div>
    <w:div w:id="1185168693">
      <w:marLeft w:val="0"/>
      <w:marRight w:val="720"/>
      <w:marTop w:val="10"/>
      <w:marBottom w:val="10"/>
      <w:divBdr>
        <w:top w:val="none" w:sz="0" w:space="0" w:color="auto"/>
        <w:left w:val="none" w:sz="0" w:space="0" w:color="auto"/>
        <w:bottom w:val="none" w:sz="0" w:space="0" w:color="auto"/>
        <w:right w:val="none" w:sz="0" w:space="0" w:color="auto"/>
      </w:divBdr>
    </w:div>
    <w:div w:id="1304309462">
      <w:marLeft w:val="0"/>
      <w:marRight w:val="0"/>
      <w:marTop w:val="10"/>
      <w:marBottom w:val="10"/>
      <w:divBdr>
        <w:top w:val="none" w:sz="0" w:space="0" w:color="auto"/>
        <w:left w:val="none" w:sz="0" w:space="0" w:color="auto"/>
        <w:bottom w:val="none" w:sz="0" w:space="0" w:color="auto"/>
        <w:right w:val="none" w:sz="0" w:space="0" w:color="auto"/>
      </w:divBdr>
    </w:div>
    <w:div w:id="1405448937">
      <w:marLeft w:val="0"/>
      <w:marRight w:val="0"/>
      <w:marTop w:val="10"/>
      <w:marBottom w:val="10"/>
      <w:divBdr>
        <w:top w:val="none" w:sz="0" w:space="0" w:color="auto"/>
        <w:left w:val="none" w:sz="0" w:space="0" w:color="auto"/>
        <w:bottom w:val="none" w:sz="0" w:space="0" w:color="auto"/>
        <w:right w:val="none" w:sz="0" w:space="0" w:color="auto"/>
      </w:divBdr>
    </w:div>
    <w:div w:id="1486972589">
      <w:marLeft w:val="0"/>
      <w:marRight w:val="0"/>
      <w:marTop w:val="10"/>
      <w:marBottom w:val="10"/>
      <w:divBdr>
        <w:top w:val="none" w:sz="0" w:space="0" w:color="auto"/>
        <w:left w:val="none" w:sz="0" w:space="0" w:color="auto"/>
        <w:bottom w:val="none" w:sz="0" w:space="0" w:color="auto"/>
        <w:right w:val="none" w:sz="0" w:space="0" w:color="auto"/>
      </w:divBdr>
    </w:div>
    <w:div w:id="1552502594">
      <w:marLeft w:val="0"/>
      <w:marRight w:val="0"/>
      <w:marTop w:val="10"/>
      <w:marBottom w:val="10"/>
      <w:divBdr>
        <w:top w:val="none" w:sz="0" w:space="0" w:color="auto"/>
        <w:left w:val="none" w:sz="0" w:space="0" w:color="auto"/>
        <w:bottom w:val="none" w:sz="0" w:space="0" w:color="auto"/>
        <w:right w:val="none" w:sz="0" w:space="0" w:color="auto"/>
      </w:divBdr>
    </w:div>
    <w:div w:id="1619794331">
      <w:marLeft w:val="0"/>
      <w:marRight w:val="0"/>
      <w:marTop w:val="10"/>
      <w:marBottom w:val="10"/>
      <w:divBdr>
        <w:top w:val="none" w:sz="0" w:space="0" w:color="auto"/>
        <w:left w:val="none" w:sz="0" w:space="0" w:color="auto"/>
        <w:bottom w:val="none" w:sz="0" w:space="0" w:color="auto"/>
        <w:right w:val="none" w:sz="0" w:space="0" w:color="auto"/>
      </w:divBdr>
    </w:div>
    <w:div w:id="1648129386">
      <w:marLeft w:val="0"/>
      <w:marRight w:val="0"/>
      <w:marTop w:val="10"/>
      <w:marBottom w:val="10"/>
      <w:divBdr>
        <w:top w:val="none" w:sz="0" w:space="0" w:color="auto"/>
        <w:left w:val="none" w:sz="0" w:space="0" w:color="auto"/>
        <w:bottom w:val="none" w:sz="0" w:space="0" w:color="auto"/>
        <w:right w:val="none" w:sz="0" w:space="0" w:color="auto"/>
      </w:divBdr>
    </w:div>
    <w:div w:id="1719429892">
      <w:marLeft w:val="0"/>
      <w:marRight w:val="0"/>
      <w:marTop w:val="10"/>
      <w:marBottom w:val="10"/>
      <w:divBdr>
        <w:top w:val="none" w:sz="0" w:space="0" w:color="auto"/>
        <w:left w:val="none" w:sz="0" w:space="0" w:color="auto"/>
        <w:bottom w:val="none" w:sz="0" w:space="0" w:color="auto"/>
        <w:right w:val="none" w:sz="0" w:space="0" w:color="auto"/>
      </w:divBdr>
    </w:div>
    <w:div w:id="1736777143">
      <w:marLeft w:val="0"/>
      <w:marRight w:val="0"/>
      <w:marTop w:val="10"/>
      <w:marBottom w:val="10"/>
      <w:divBdr>
        <w:top w:val="none" w:sz="0" w:space="0" w:color="auto"/>
        <w:left w:val="none" w:sz="0" w:space="0" w:color="auto"/>
        <w:bottom w:val="none" w:sz="0" w:space="0" w:color="auto"/>
        <w:right w:val="none" w:sz="0" w:space="0" w:color="auto"/>
      </w:divBdr>
    </w:div>
    <w:div w:id="1867937677">
      <w:marLeft w:val="0"/>
      <w:marRight w:val="0"/>
      <w:marTop w:val="10"/>
      <w:marBottom w:val="10"/>
      <w:divBdr>
        <w:top w:val="none" w:sz="0" w:space="0" w:color="auto"/>
        <w:left w:val="none" w:sz="0" w:space="0" w:color="auto"/>
        <w:bottom w:val="none" w:sz="0" w:space="0" w:color="auto"/>
        <w:right w:val="none" w:sz="0" w:space="0" w:color="auto"/>
      </w:divBdr>
    </w:div>
    <w:div w:id="1974014930">
      <w:marLeft w:val="0"/>
      <w:marRight w:val="0"/>
      <w:marTop w:val="10"/>
      <w:marBottom w:val="10"/>
      <w:divBdr>
        <w:top w:val="none" w:sz="0" w:space="0" w:color="auto"/>
        <w:left w:val="none" w:sz="0" w:space="0" w:color="auto"/>
        <w:bottom w:val="none" w:sz="0" w:space="0" w:color="auto"/>
        <w:right w:val="none" w:sz="0" w:space="0" w:color="auto"/>
      </w:divBdr>
    </w:div>
    <w:div w:id="2006930192">
      <w:marLeft w:val="0"/>
      <w:marRight w:val="0"/>
      <w:marTop w:val="10"/>
      <w:marBottom w:val="10"/>
      <w:divBdr>
        <w:top w:val="none" w:sz="0" w:space="0" w:color="auto"/>
        <w:left w:val="none" w:sz="0" w:space="0" w:color="auto"/>
        <w:bottom w:val="none" w:sz="0" w:space="0" w:color="auto"/>
        <w:right w:val="none" w:sz="0" w:space="0" w:color="auto"/>
      </w:divBdr>
    </w:div>
    <w:div w:id="2007514582">
      <w:marLeft w:val="0"/>
      <w:marRight w:val="720"/>
      <w:marTop w:val="10"/>
      <w:marBottom w:val="10"/>
      <w:divBdr>
        <w:top w:val="none" w:sz="0" w:space="0" w:color="auto"/>
        <w:left w:val="none" w:sz="0" w:space="0" w:color="auto"/>
        <w:bottom w:val="none" w:sz="0" w:space="0" w:color="auto"/>
        <w:right w:val="none" w:sz="0" w:space="0" w:color="auto"/>
      </w:divBdr>
    </w:div>
    <w:div w:id="2055152379">
      <w:marLeft w:val="0"/>
      <w:marRight w:val="0"/>
      <w:marTop w:val="10"/>
      <w:marBottom w:val="10"/>
      <w:divBdr>
        <w:top w:val="none" w:sz="0" w:space="0" w:color="auto"/>
        <w:left w:val="none" w:sz="0" w:space="0" w:color="auto"/>
        <w:bottom w:val="none" w:sz="0" w:space="0" w:color="auto"/>
        <w:right w:val="none" w:sz="0" w:space="0" w:color="auto"/>
      </w:divBdr>
    </w:div>
    <w:div w:id="2125953866">
      <w:marLeft w:val="0"/>
      <w:marRight w:val="720"/>
      <w:marTop w:val="10"/>
      <w:marBottom w:val="1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7"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fontTable" Target="fontTable.xml"/><Relationship Id="rId5" Type="http://schemas.openxmlformats.org/officeDocument/2006/relationships/endnotes" Target="endnotes.xml"/><Relationship Id="rId4" Type="http://schemas.openxmlformats.org/officeDocument/2006/relationships/footnotes" Target="footnot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等线 Light"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0</TotalTime>
  <Pages>2</Pages>
  <Words>425</Words>
  <Characters>2428</Characters>
  <Application>Microsoft Office Word</Application>
  <DocSecurity>0</DocSecurity>
  <Lines>20</Lines>
  <Paragraphs>5</Paragraphs>
  <ScaleCrop>false</ScaleCrop>
  <Company/>
  <LinksUpToDate>false</LinksUpToDate>
  <CharactersWithSpaces>2848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点溢 杨</dc:creator>
  <cp:keywords/>
  <dc:description/>
  <cp:lastModifiedBy>点溢 杨</cp:lastModifiedBy>
  <cp:revision>3</cp:revision>
  <dcterms:created xsi:type="dcterms:W3CDTF">2025-04-30T06:05:00Z</dcterms:created>
  <dcterms:modified xsi:type="dcterms:W3CDTF">2025-04-30T06:05:00Z</dcterms:modified>
</cp:coreProperties>
</file>