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ABAB4" w14:textId="77777777" w:rsidR="00823729" w:rsidRDefault="00823729">
      <w:pPr>
        <w:spacing w:line="500" w:lineRule="atLeast"/>
        <w:jc w:val="center"/>
        <w:divId w:val="590234959"/>
        <w:rPr>
          <w:rFonts w:ascii="黑体" w:eastAsia="黑体" w:hAnsi="黑体"/>
          <w:sz w:val="36"/>
          <w:szCs w:val="36"/>
        </w:rPr>
      </w:pPr>
      <w:r>
        <w:rPr>
          <w:rFonts w:ascii="黑体" w:eastAsia="黑体" w:hAnsi="黑体" w:hint="eastAsia"/>
          <w:sz w:val="36"/>
          <w:szCs w:val="36"/>
        </w:rPr>
        <w:t>广东省广州市番禺区人民法院</w:t>
      </w:r>
    </w:p>
    <w:p w14:paraId="66C947B5" w14:textId="77777777" w:rsidR="00823729" w:rsidRDefault="00823729">
      <w:pPr>
        <w:spacing w:line="500" w:lineRule="atLeast"/>
        <w:jc w:val="center"/>
        <w:divId w:val="602534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D0CD0F" w14:textId="77777777" w:rsidR="00823729" w:rsidRDefault="00823729">
      <w:pPr>
        <w:spacing w:line="500" w:lineRule="atLeast"/>
        <w:jc w:val="right"/>
        <w:divId w:val="547958385"/>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153</w:t>
      </w:r>
      <w:r>
        <w:rPr>
          <w:rFonts w:hint="eastAsia"/>
          <w:sz w:val="30"/>
          <w:szCs w:val="30"/>
        </w:rPr>
        <w:t>号</w:t>
      </w:r>
    </w:p>
    <w:p w14:paraId="2F579E47" w14:textId="77777777" w:rsidR="00823729" w:rsidRDefault="00823729">
      <w:pPr>
        <w:spacing w:line="500" w:lineRule="atLeast"/>
        <w:ind w:firstLine="600"/>
        <w:divId w:val="1162308788"/>
        <w:rPr>
          <w:rFonts w:hint="eastAsia"/>
          <w:sz w:val="30"/>
          <w:szCs w:val="30"/>
        </w:rPr>
      </w:pPr>
      <w:r>
        <w:rPr>
          <w:rFonts w:hint="eastAsia"/>
          <w:sz w:val="30"/>
          <w:szCs w:val="30"/>
        </w:rPr>
        <w:t>公诉机关广州市番禺区人民检察院。</w:t>
      </w:r>
    </w:p>
    <w:p w14:paraId="4F5FDDDD" w14:textId="77777777" w:rsidR="00823729" w:rsidRDefault="00823729">
      <w:pPr>
        <w:spacing w:line="500" w:lineRule="atLeast"/>
        <w:ind w:firstLine="600"/>
        <w:divId w:val="1346782204"/>
        <w:rPr>
          <w:rFonts w:hint="eastAsia"/>
          <w:sz w:val="30"/>
          <w:szCs w:val="30"/>
        </w:rPr>
      </w:pPr>
      <w:r>
        <w:rPr>
          <w:rFonts w:hint="eastAsia"/>
          <w:sz w:val="30"/>
          <w:szCs w:val="30"/>
        </w:rPr>
        <w:t>被告人徐伟亮，住广州市越秀区。因本案于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日被羁押，同日被刑事拘留，同月</w:t>
      </w:r>
      <w:r>
        <w:rPr>
          <w:rFonts w:hint="eastAsia"/>
          <w:sz w:val="30"/>
          <w:szCs w:val="30"/>
        </w:rPr>
        <w:t>12</w:t>
      </w:r>
      <w:r>
        <w:rPr>
          <w:rFonts w:hint="eastAsia"/>
          <w:sz w:val="30"/>
          <w:szCs w:val="30"/>
        </w:rPr>
        <w:t>日被逮捕。现押于广州市番禺区看守所。</w:t>
      </w:r>
    </w:p>
    <w:p w14:paraId="2BCF397C" w14:textId="77777777" w:rsidR="00823729" w:rsidRDefault="00823729">
      <w:pPr>
        <w:spacing w:line="500" w:lineRule="atLeast"/>
        <w:ind w:firstLine="600"/>
        <w:divId w:val="878778615"/>
        <w:rPr>
          <w:rFonts w:hint="eastAsia"/>
          <w:sz w:val="30"/>
          <w:szCs w:val="30"/>
        </w:rPr>
      </w:pPr>
      <w:r>
        <w:rPr>
          <w:rFonts w:hint="eastAsia"/>
          <w:sz w:val="30"/>
          <w:szCs w:val="30"/>
        </w:rPr>
        <w:t>辩护人李伟建，系广东法丞律师事务所律师。</w:t>
      </w:r>
    </w:p>
    <w:p w14:paraId="47DD077D" w14:textId="77777777" w:rsidR="00823729" w:rsidRDefault="00823729">
      <w:pPr>
        <w:spacing w:line="500" w:lineRule="atLeast"/>
        <w:ind w:firstLine="600"/>
        <w:divId w:val="1132946664"/>
        <w:rPr>
          <w:rFonts w:hint="eastAsia"/>
          <w:sz w:val="30"/>
          <w:szCs w:val="30"/>
        </w:rPr>
      </w:pPr>
      <w:r>
        <w:rPr>
          <w:rFonts w:hint="eastAsia"/>
          <w:sz w:val="30"/>
          <w:szCs w:val="30"/>
        </w:rPr>
        <w:t>广州市番禺区人民检察院以穗番检刑诉（</w:t>
      </w:r>
      <w:r>
        <w:rPr>
          <w:rFonts w:hint="eastAsia"/>
          <w:sz w:val="30"/>
          <w:szCs w:val="30"/>
        </w:rPr>
        <w:t>2014</w:t>
      </w:r>
      <w:r>
        <w:rPr>
          <w:rFonts w:hint="eastAsia"/>
          <w:sz w:val="30"/>
          <w:szCs w:val="30"/>
        </w:rPr>
        <w:t>）</w:t>
      </w:r>
      <w:r>
        <w:rPr>
          <w:rFonts w:hint="eastAsia"/>
          <w:sz w:val="30"/>
          <w:szCs w:val="30"/>
        </w:rPr>
        <w:t>2099</w:t>
      </w:r>
      <w:r>
        <w:rPr>
          <w:rFonts w:hint="eastAsia"/>
          <w:sz w:val="30"/>
          <w:szCs w:val="30"/>
        </w:rPr>
        <w:t>号起诉书指控被告人徐伟亮犯受贿罪，于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日向本院提起公诉。本院依法组成合议庭，公开开庭审理了本案。广州市番禺区人民检察院指派检察员沈慧出庭支持公诉，被告人徐伟亮及辩护人李伟建到庭参加了诉讼。现已审理终结。</w:t>
      </w:r>
    </w:p>
    <w:p w14:paraId="05751E28" w14:textId="77777777" w:rsidR="00823729" w:rsidRDefault="00823729">
      <w:pPr>
        <w:spacing w:line="500" w:lineRule="atLeast"/>
        <w:ind w:firstLine="600"/>
        <w:divId w:val="1123574071"/>
        <w:rPr>
          <w:rFonts w:hint="eastAsia"/>
          <w:sz w:val="30"/>
          <w:szCs w:val="30"/>
        </w:rPr>
      </w:pPr>
      <w:r>
        <w:rPr>
          <w:rFonts w:hint="eastAsia"/>
          <w:sz w:val="30"/>
          <w:szCs w:val="30"/>
        </w:rPr>
        <w:t>广州市番禺区人民检察院指控，（一）</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年间，被告人徐伟亮在担任广州市煤气公司（</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月后改为广州燃气集团有限公司，下同）工程监理部副部长期间，利用职务便利，在管理该公司的相关管道防腐工程建设过程中，多次非法收受工程承建商李某（另处理）贿送的款项共计人民币</w:t>
      </w:r>
      <w:r>
        <w:rPr>
          <w:rFonts w:hint="eastAsia"/>
          <w:sz w:val="30"/>
          <w:szCs w:val="30"/>
        </w:rPr>
        <w:t>1</w:t>
      </w:r>
      <w:r>
        <w:rPr>
          <w:rFonts w:hint="eastAsia"/>
          <w:sz w:val="30"/>
          <w:szCs w:val="30"/>
        </w:rPr>
        <w:t>万元。</w:t>
      </w:r>
    </w:p>
    <w:p w14:paraId="79128C8A" w14:textId="77777777" w:rsidR="00823729" w:rsidRDefault="00823729">
      <w:pPr>
        <w:spacing w:line="500" w:lineRule="atLeast"/>
        <w:ind w:firstLine="600"/>
        <w:divId w:val="720792551"/>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被告人徐伟亮在担任广州市煤气公司工程管理部部长期间，利用职务便利，在管理该公司位于广州市番禺区、萝岗区、白云区的天然气利用工程外围高压管线无损检测工程建设过程中，多次非法收受工程承建商袁某（另案起诉）贿送的款项共计人民币</w:t>
      </w:r>
      <w:r>
        <w:rPr>
          <w:rFonts w:hint="eastAsia"/>
          <w:sz w:val="30"/>
          <w:szCs w:val="30"/>
        </w:rPr>
        <w:t>3</w:t>
      </w:r>
      <w:r>
        <w:rPr>
          <w:rFonts w:hint="eastAsia"/>
          <w:sz w:val="30"/>
          <w:szCs w:val="30"/>
        </w:rPr>
        <w:t>万元。</w:t>
      </w:r>
    </w:p>
    <w:p w14:paraId="57A68A2F" w14:textId="77777777" w:rsidR="00823729" w:rsidRDefault="00823729">
      <w:pPr>
        <w:spacing w:line="500" w:lineRule="atLeast"/>
        <w:ind w:firstLine="600"/>
        <w:divId w:val="324013820"/>
        <w:rPr>
          <w:rFonts w:hint="eastAsia"/>
          <w:sz w:val="30"/>
          <w:szCs w:val="30"/>
        </w:rPr>
      </w:pPr>
      <w:r>
        <w:rPr>
          <w:rFonts w:hint="eastAsia"/>
          <w:sz w:val="30"/>
          <w:szCs w:val="30"/>
        </w:rPr>
        <w:t>（三）</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年间，被告人徐伟亮在担任广州市煤气公司工程管理部部长期间，利用职务便利，在管理该公司位于广州市番禺区南村镇江南村及化龙镇眉山村的天然气相关</w:t>
      </w:r>
      <w:r>
        <w:rPr>
          <w:rFonts w:hint="eastAsia"/>
          <w:sz w:val="30"/>
          <w:szCs w:val="30"/>
        </w:rPr>
        <w:lastRenderedPageBreak/>
        <w:t>工程建设过程中，多次非法收受伍某（原广州市煤气公司工作人员，</w:t>
      </w:r>
      <w:r>
        <w:rPr>
          <w:rFonts w:hint="eastAsia"/>
          <w:sz w:val="30"/>
          <w:szCs w:val="30"/>
        </w:rPr>
        <w:t>2008</w:t>
      </w:r>
      <w:r>
        <w:rPr>
          <w:rFonts w:hint="eastAsia"/>
          <w:sz w:val="30"/>
          <w:szCs w:val="30"/>
        </w:rPr>
        <w:t>年</w:t>
      </w:r>
      <w:r>
        <w:rPr>
          <w:rFonts w:hint="eastAsia"/>
          <w:sz w:val="30"/>
          <w:szCs w:val="30"/>
        </w:rPr>
        <w:t>6</w:t>
      </w:r>
      <w:r>
        <w:rPr>
          <w:rFonts w:hint="eastAsia"/>
          <w:sz w:val="30"/>
          <w:szCs w:val="30"/>
        </w:rPr>
        <w:t>月离职后为工程承建商，另案起诉）贿送的款项共计人民币</w:t>
      </w:r>
      <w:r>
        <w:rPr>
          <w:rFonts w:hint="eastAsia"/>
          <w:sz w:val="30"/>
          <w:szCs w:val="30"/>
        </w:rPr>
        <w:t>29</w:t>
      </w:r>
      <w:r>
        <w:rPr>
          <w:rFonts w:hint="eastAsia"/>
          <w:sz w:val="30"/>
          <w:szCs w:val="30"/>
        </w:rPr>
        <w:t>万元。</w:t>
      </w:r>
    </w:p>
    <w:p w14:paraId="2B101740" w14:textId="77777777" w:rsidR="00823729" w:rsidRDefault="00823729">
      <w:pPr>
        <w:spacing w:line="500" w:lineRule="atLeast"/>
        <w:ind w:firstLine="600"/>
        <w:divId w:val="1577008543"/>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年间，被告人徐伟亮在担任广州市煤气公司工程管理部部长期间，利用职务便利，在管理该公司的相关工程建设过程中，非法收受工程承建商陈某甲（另处理）贿送的价值人民币</w:t>
      </w:r>
      <w:r>
        <w:rPr>
          <w:rFonts w:hint="eastAsia"/>
          <w:sz w:val="30"/>
          <w:szCs w:val="30"/>
        </w:rPr>
        <w:t>1</w:t>
      </w:r>
      <w:r>
        <w:rPr>
          <w:rFonts w:hint="eastAsia"/>
          <w:sz w:val="30"/>
          <w:szCs w:val="30"/>
        </w:rPr>
        <w:t>万元的购物卡。</w:t>
      </w:r>
    </w:p>
    <w:p w14:paraId="2358B47D" w14:textId="77777777" w:rsidR="00823729" w:rsidRDefault="00823729">
      <w:pPr>
        <w:spacing w:line="500" w:lineRule="atLeast"/>
        <w:ind w:firstLine="600"/>
        <w:divId w:val="576549070"/>
        <w:rPr>
          <w:rFonts w:hint="eastAsia"/>
          <w:sz w:val="30"/>
          <w:szCs w:val="30"/>
        </w:rPr>
      </w:pPr>
      <w:r>
        <w:rPr>
          <w:rFonts w:hint="eastAsia"/>
          <w:sz w:val="30"/>
          <w:szCs w:val="30"/>
        </w:rPr>
        <w:t>（五）</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年间，被告人徐伟亮在担任广州市煤气公司工程管理部部长期间，利用职务便利，在管理该公司相关管网铺设工程过程中，多次非法收受工程承建商郑某（另处理）贿送的款项共计人民币</w:t>
      </w:r>
      <w:r>
        <w:rPr>
          <w:rFonts w:hint="eastAsia"/>
          <w:sz w:val="30"/>
          <w:szCs w:val="30"/>
        </w:rPr>
        <w:t>4</w:t>
      </w:r>
      <w:r>
        <w:rPr>
          <w:rFonts w:hint="eastAsia"/>
          <w:sz w:val="30"/>
          <w:szCs w:val="30"/>
        </w:rPr>
        <w:t>万元。</w:t>
      </w:r>
    </w:p>
    <w:p w14:paraId="1D10E8C4" w14:textId="77777777" w:rsidR="00823729" w:rsidRDefault="00823729">
      <w:pPr>
        <w:spacing w:line="500" w:lineRule="atLeast"/>
        <w:ind w:firstLine="600"/>
        <w:divId w:val="1047679688"/>
        <w:rPr>
          <w:rFonts w:hint="eastAsia"/>
          <w:sz w:val="30"/>
          <w:szCs w:val="30"/>
        </w:rPr>
      </w:pPr>
      <w:r>
        <w:rPr>
          <w:rFonts w:hint="eastAsia"/>
          <w:sz w:val="30"/>
          <w:szCs w:val="30"/>
        </w:rPr>
        <w:t>（六）</w:t>
      </w:r>
      <w:r>
        <w:rPr>
          <w:rFonts w:hint="eastAsia"/>
          <w:sz w:val="30"/>
          <w:szCs w:val="30"/>
        </w:rPr>
        <w:t>2007</w:t>
      </w:r>
      <w:r>
        <w:rPr>
          <w:rFonts w:hint="eastAsia"/>
          <w:sz w:val="30"/>
          <w:szCs w:val="30"/>
        </w:rPr>
        <w:t>年，被告人徐伟亮在担任广州市煤气公司工程管理部部长期间，利用职务便利，在管理该公司位于广州市白云区的天然气利用工程外围高压管线相关工程的过程中，非法收受工程承建商陈某乙（已判决）贿送的款项人民币</w:t>
      </w:r>
      <w:r>
        <w:rPr>
          <w:rFonts w:hint="eastAsia"/>
          <w:sz w:val="30"/>
          <w:szCs w:val="30"/>
        </w:rPr>
        <w:t>10</w:t>
      </w:r>
      <w:r>
        <w:rPr>
          <w:rFonts w:hint="eastAsia"/>
          <w:sz w:val="30"/>
          <w:szCs w:val="30"/>
        </w:rPr>
        <w:t>万元。</w:t>
      </w:r>
    </w:p>
    <w:p w14:paraId="2CBE7A60" w14:textId="77777777" w:rsidR="00823729" w:rsidRDefault="00823729">
      <w:pPr>
        <w:spacing w:line="500" w:lineRule="atLeast"/>
        <w:ind w:firstLine="600"/>
        <w:divId w:val="1926760162"/>
        <w:rPr>
          <w:rFonts w:hint="eastAsia"/>
          <w:sz w:val="30"/>
          <w:szCs w:val="30"/>
        </w:rPr>
      </w:pPr>
      <w:r>
        <w:rPr>
          <w:rFonts w:hint="eastAsia"/>
          <w:sz w:val="30"/>
          <w:szCs w:val="30"/>
        </w:rPr>
        <w:t>（七）</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年间，被告人徐伟亮在担任广州燃气集团有限公司物资供应部总经理，利用职务便利，在管理物资采购的过程中，多次非法收受供应商毕某（另处理）贿送的款项人民币</w:t>
      </w:r>
      <w:r>
        <w:rPr>
          <w:rFonts w:hint="eastAsia"/>
          <w:sz w:val="30"/>
          <w:szCs w:val="30"/>
        </w:rPr>
        <w:t>9000</w:t>
      </w:r>
      <w:r>
        <w:rPr>
          <w:rFonts w:hint="eastAsia"/>
          <w:sz w:val="30"/>
          <w:szCs w:val="30"/>
        </w:rPr>
        <w:t>元。</w:t>
      </w:r>
    </w:p>
    <w:p w14:paraId="2269802E" w14:textId="77777777" w:rsidR="00823729" w:rsidRDefault="00823729">
      <w:pPr>
        <w:spacing w:line="500" w:lineRule="atLeast"/>
        <w:ind w:firstLine="600"/>
        <w:divId w:val="197544984"/>
        <w:rPr>
          <w:rFonts w:hint="eastAsia"/>
          <w:sz w:val="30"/>
          <w:szCs w:val="30"/>
        </w:rPr>
      </w:pPr>
      <w:r>
        <w:rPr>
          <w:rFonts w:hint="eastAsia"/>
          <w:sz w:val="30"/>
          <w:szCs w:val="30"/>
        </w:rPr>
        <w:t>综上，被告人徐伟亮利用职务便利，为他人谋取利益，非法收受的贿赂款共计人民币</w:t>
      </w:r>
      <w:r>
        <w:rPr>
          <w:rFonts w:hint="eastAsia"/>
          <w:sz w:val="30"/>
          <w:szCs w:val="30"/>
        </w:rPr>
        <w:t>47.9</w:t>
      </w:r>
      <w:r>
        <w:rPr>
          <w:rFonts w:hint="eastAsia"/>
          <w:sz w:val="30"/>
          <w:szCs w:val="30"/>
        </w:rPr>
        <w:t>万元及价值人民币</w:t>
      </w:r>
      <w:r>
        <w:rPr>
          <w:rFonts w:hint="eastAsia"/>
          <w:sz w:val="30"/>
          <w:szCs w:val="30"/>
        </w:rPr>
        <w:t>1</w:t>
      </w:r>
      <w:r>
        <w:rPr>
          <w:rFonts w:hint="eastAsia"/>
          <w:sz w:val="30"/>
          <w:szCs w:val="30"/>
        </w:rPr>
        <w:t>万元的购物卡。</w:t>
      </w:r>
    </w:p>
    <w:p w14:paraId="44672D3E" w14:textId="77777777" w:rsidR="00823729" w:rsidRDefault="00823729">
      <w:pPr>
        <w:spacing w:line="500" w:lineRule="atLeast"/>
        <w:ind w:firstLine="600"/>
        <w:divId w:val="1395544817"/>
        <w:rPr>
          <w:rFonts w:hint="eastAsia"/>
          <w:sz w:val="30"/>
          <w:szCs w:val="30"/>
        </w:rPr>
      </w:pPr>
      <w:r>
        <w:rPr>
          <w:rFonts w:hint="eastAsia"/>
          <w:sz w:val="30"/>
          <w:szCs w:val="30"/>
        </w:rPr>
        <w:t>公诉机关并就其指控的事实向本院提供了被告人供述、证人证言、辨认笔录、书证等证据。公诉机关认为，被告人徐伟亮无视国家法律，身为国家工作人员，利用职务上的便利，非法收受他人财物，为他人谋取利益，其行为触犯了《中华人民共和国刑法》第三百八十五条、第三百八十六条，犯罪事实清楚，证据确实、充分，应当以受贿罪追究其刑事责任。被告人徐伟亮犯罪以后自动投案，如实供述自己的罪行，根据《中华人民共和国刑法》第六十七条第一款的规定，是自首，可以从轻或者减轻处罚。提请本院依法判处。</w:t>
      </w:r>
    </w:p>
    <w:p w14:paraId="453F76C5" w14:textId="77777777" w:rsidR="00823729" w:rsidRDefault="00823729">
      <w:pPr>
        <w:spacing w:line="500" w:lineRule="atLeast"/>
        <w:ind w:firstLine="600"/>
        <w:divId w:val="2082483473"/>
        <w:rPr>
          <w:rFonts w:hint="eastAsia"/>
          <w:sz w:val="30"/>
          <w:szCs w:val="30"/>
        </w:rPr>
      </w:pPr>
      <w:r>
        <w:rPr>
          <w:rFonts w:hint="eastAsia"/>
          <w:sz w:val="30"/>
          <w:szCs w:val="30"/>
        </w:rPr>
        <w:t>被告人徐伟亮承认控罪，对公诉机关指控的事实不持异议。</w:t>
      </w:r>
    </w:p>
    <w:p w14:paraId="2EBC35D7" w14:textId="77777777" w:rsidR="00823729" w:rsidRDefault="00823729">
      <w:pPr>
        <w:spacing w:line="500" w:lineRule="atLeast"/>
        <w:ind w:firstLine="600"/>
        <w:divId w:val="1788281424"/>
        <w:rPr>
          <w:rFonts w:hint="eastAsia"/>
          <w:sz w:val="30"/>
          <w:szCs w:val="30"/>
        </w:rPr>
      </w:pPr>
      <w:r>
        <w:rPr>
          <w:rFonts w:hint="eastAsia"/>
          <w:sz w:val="30"/>
          <w:szCs w:val="30"/>
        </w:rPr>
        <w:t>辩护人认为被告人徐伟亮有自首情节、积极退出大部分赃款、以往工作表现好、系初犯，建议法庭对其减轻处罚。</w:t>
      </w:r>
    </w:p>
    <w:p w14:paraId="056A3D85" w14:textId="77777777" w:rsidR="00823729" w:rsidRDefault="00823729">
      <w:pPr>
        <w:spacing w:line="500" w:lineRule="atLeast"/>
        <w:ind w:firstLine="600"/>
        <w:divId w:val="942111784"/>
        <w:rPr>
          <w:rFonts w:hint="eastAsia"/>
          <w:sz w:val="30"/>
          <w:szCs w:val="30"/>
        </w:rPr>
      </w:pPr>
      <w:r>
        <w:rPr>
          <w:rFonts w:hint="eastAsia"/>
          <w:sz w:val="30"/>
          <w:szCs w:val="30"/>
        </w:rPr>
        <w:t>经审理查明，（一）</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年间，被告人徐伟亮在担任广州市煤气公司（</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月后改为广州燃气集团有限公司，下同）工程监理部副部长期间，利用职务便利，在管理该公司的相关管道防腐工程建设过程中，多次非法收受工程承建商李某（另处理）贿送的款项共计人民币</w:t>
      </w:r>
      <w:r>
        <w:rPr>
          <w:rFonts w:hint="eastAsia"/>
          <w:sz w:val="30"/>
          <w:szCs w:val="30"/>
        </w:rPr>
        <w:t>1</w:t>
      </w:r>
      <w:r>
        <w:rPr>
          <w:rFonts w:hint="eastAsia"/>
          <w:sz w:val="30"/>
          <w:szCs w:val="30"/>
        </w:rPr>
        <w:t>万元。</w:t>
      </w:r>
    </w:p>
    <w:p w14:paraId="57C6C492" w14:textId="77777777" w:rsidR="00823729" w:rsidRDefault="00823729">
      <w:pPr>
        <w:spacing w:line="500" w:lineRule="atLeast"/>
        <w:ind w:firstLine="600"/>
        <w:divId w:val="1033311237"/>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被告人徐伟亮在担任广州市煤气公司工程管理部部长期间，利用职务便利，在管理该公司位于广州市番禺区、萝岗区、白云区的天然气利用工程外围高压管线无损检测工程建设过程中，多次非法收受工程承建商袁某（另处理）贿送的款项共计人民币</w:t>
      </w:r>
      <w:r>
        <w:rPr>
          <w:rFonts w:hint="eastAsia"/>
          <w:sz w:val="30"/>
          <w:szCs w:val="30"/>
        </w:rPr>
        <w:t>3</w:t>
      </w:r>
      <w:r>
        <w:rPr>
          <w:rFonts w:hint="eastAsia"/>
          <w:sz w:val="30"/>
          <w:szCs w:val="30"/>
        </w:rPr>
        <w:t>万元。</w:t>
      </w:r>
    </w:p>
    <w:p w14:paraId="7F700A26" w14:textId="77777777" w:rsidR="00823729" w:rsidRDefault="00823729">
      <w:pPr>
        <w:spacing w:line="500" w:lineRule="atLeast"/>
        <w:ind w:firstLine="600"/>
        <w:divId w:val="615406109"/>
        <w:rPr>
          <w:rFonts w:hint="eastAsia"/>
          <w:sz w:val="30"/>
          <w:szCs w:val="30"/>
        </w:rPr>
      </w:pPr>
      <w:r>
        <w:rPr>
          <w:rFonts w:hint="eastAsia"/>
          <w:sz w:val="30"/>
          <w:szCs w:val="30"/>
        </w:rPr>
        <w:t>（三）</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被告人徐伟亮在担任广州市煤气公司工程管理部部长期间，利用职务便利，在管理该公司位于广州市番禺区南村镇江南村及化龙镇眉山村的天然气相关工程建设过程中，多次非法收受伍某（原广州市煤气公司工作人员，</w:t>
      </w:r>
      <w:r>
        <w:rPr>
          <w:rFonts w:hint="eastAsia"/>
          <w:sz w:val="30"/>
          <w:szCs w:val="30"/>
        </w:rPr>
        <w:t>2008</w:t>
      </w:r>
      <w:r>
        <w:rPr>
          <w:rFonts w:hint="eastAsia"/>
          <w:sz w:val="30"/>
          <w:szCs w:val="30"/>
        </w:rPr>
        <w:t>年</w:t>
      </w:r>
      <w:r>
        <w:rPr>
          <w:rFonts w:hint="eastAsia"/>
          <w:sz w:val="30"/>
          <w:szCs w:val="30"/>
        </w:rPr>
        <w:t>6</w:t>
      </w:r>
      <w:r>
        <w:rPr>
          <w:rFonts w:hint="eastAsia"/>
          <w:sz w:val="30"/>
          <w:szCs w:val="30"/>
        </w:rPr>
        <w:t>月离职后为工程承建商，另案起诉）贿送的款项共计人民币</w:t>
      </w:r>
      <w:r>
        <w:rPr>
          <w:rFonts w:hint="eastAsia"/>
          <w:sz w:val="30"/>
          <w:szCs w:val="30"/>
        </w:rPr>
        <w:t>29</w:t>
      </w:r>
      <w:r>
        <w:rPr>
          <w:rFonts w:hint="eastAsia"/>
          <w:sz w:val="30"/>
          <w:szCs w:val="30"/>
        </w:rPr>
        <w:t>万元。</w:t>
      </w:r>
    </w:p>
    <w:p w14:paraId="08425057" w14:textId="77777777" w:rsidR="00823729" w:rsidRDefault="00823729">
      <w:pPr>
        <w:spacing w:line="500" w:lineRule="atLeast"/>
        <w:ind w:firstLine="600"/>
        <w:divId w:val="877476319"/>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年间，被告人徐伟亮在担任广州市煤气公司工程管理部部长期间，利用职务便利，在管理该公司的相关工程建设过程中，非法收受工程承建商陈某甲（另处理）贿送的价值人民币</w:t>
      </w:r>
      <w:r>
        <w:rPr>
          <w:rFonts w:hint="eastAsia"/>
          <w:sz w:val="30"/>
          <w:szCs w:val="30"/>
        </w:rPr>
        <w:t>1</w:t>
      </w:r>
      <w:r>
        <w:rPr>
          <w:rFonts w:hint="eastAsia"/>
          <w:sz w:val="30"/>
          <w:szCs w:val="30"/>
        </w:rPr>
        <w:t>万元的购物卡。</w:t>
      </w:r>
    </w:p>
    <w:p w14:paraId="7310C8E2" w14:textId="77777777" w:rsidR="00823729" w:rsidRDefault="00823729">
      <w:pPr>
        <w:spacing w:line="500" w:lineRule="atLeast"/>
        <w:ind w:firstLine="600"/>
        <w:divId w:val="647130891"/>
        <w:rPr>
          <w:rFonts w:hint="eastAsia"/>
          <w:sz w:val="30"/>
          <w:szCs w:val="30"/>
        </w:rPr>
      </w:pPr>
      <w:r>
        <w:rPr>
          <w:rFonts w:hint="eastAsia"/>
          <w:sz w:val="30"/>
          <w:szCs w:val="30"/>
        </w:rPr>
        <w:t>（五）</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年间，被告人徐伟亮在担任广州市煤气公司工程管理部部长期间，利用职务便利，在管理该公司相关管网铺设工程过程中，多次非法收受工程承建商郑某（另处理）贿送的款项共计人民币</w:t>
      </w:r>
      <w:r>
        <w:rPr>
          <w:rFonts w:hint="eastAsia"/>
          <w:sz w:val="30"/>
          <w:szCs w:val="30"/>
        </w:rPr>
        <w:t>4</w:t>
      </w:r>
      <w:r>
        <w:rPr>
          <w:rFonts w:hint="eastAsia"/>
          <w:sz w:val="30"/>
          <w:szCs w:val="30"/>
        </w:rPr>
        <w:t>万元。</w:t>
      </w:r>
    </w:p>
    <w:p w14:paraId="65F7778B" w14:textId="77777777" w:rsidR="00823729" w:rsidRDefault="00823729">
      <w:pPr>
        <w:spacing w:line="500" w:lineRule="atLeast"/>
        <w:ind w:firstLine="600"/>
        <w:divId w:val="430711895"/>
        <w:rPr>
          <w:rFonts w:hint="eastAsia"/>
          <w:sz w:val="30"/>
          <w:szCs w:val="30"/>
        </w:rPr>
      </w:pPr>
      <w:r>
        <w:rPr>
          <w:rFonts w:hint="eastAsia"/>
          <w:sz w:val="30"/>
          <w:szCs w:val="30"/>
        </w:rPr>
        <w:t>（六）</w:t>
      </w:r>
      <w:r>
        <w:rPr>
          <w:rFonts w:hint="eastAsia"/>
          <w:sz w:val="30"/>
          <w:szCs w:val="30"/>
        </w:rPr>
        <w:t>2007</w:t>
      </w:r>
      <w:r>
        <w:rPr>
          <w:rFonts w:hint="eastAsia"/>
          <w:sz w:val="30"/>
          <w:szCs w:val="30"/>
        </w:rPr>
        <w:t>年，被告人徐伟亮在担任广州市煤气公司工程管理部部长期间，利用职务便利，在管理该公司位于广州市白云区的天然气利用工程外围高压管线相关工程的过程中，非法收受工程承建商陈某乙（已判决）贿送的款项人民币</w:t>
      </w:r>
      <w:r>
        <w:rPr>
          <w:rFonts w:hint="eastAsia"/>
          <w:sz w:val="30"/>
          <w:szCs w:val="30"/>
        </w:rPr>
        <w:t>10</w:t>
      </w:r>
      <w:r>
        <w:rPr>
          <w:rFonts w:hint="eastAsia"/>
          <w:sz w:val="30"/>
          <w:szCs w:val="30"/>
        </w:rPr>
        <w:t>万元。</w:t>
      </w:r>
    </w:p>
    <w:p w14:paraId="61B1E9A2" w14:textId="77777777" w:rsidR="00823729" w:rsidRDefault="00823729">
      <w:pPr>
        <w:spacing w:line="500" w:lineRule="atLeast"/>
        <w:ind w:firstLine="600"/>
        <w:divId w:val="624776510"/>
        <w:rPr>
          <w:rFonts w:hint="eastAsia"/>
          <w:sz w:val="30"/>
          <w:szCs w:val="30"/>
        </w:rPr>
      </w:pPr>
      <w:r>
        <w:rPr>
          <w:rFonts w:hint="eastAsia"/>
          <w:sz w:val="30"/>
          <w:szCs w:val="30"/>
        </w:rPr>
        <w:t>（七）</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年间，被告人徐伟亮在担任广州燃气集团有限公司物资供应部总经理，利用职务便利，在管理物资采购的过程中，多次非法收受供应商毕某（另处理）贿送的款项人民币</w:t>
      </w:r>
      <w:r>
        <w:rPr>
          <w:rFonts w:hint="eastAsia"/>
          <w:sz w:val="30"/>
          <w:szCs w:val="30"/>
        </w:rPr>
        <w:t>9000</w:t>
      </w:r>
      <w:r>
        <w:rPr>
          <w:rFonts w:hint="eastAsia"/>
          <w:sz w:val="30"/>
          <w:szCs w:val="30"/>
        </w:rPr>
        <w:t>元。</w:t>
      </w:r>
    </w:p>
    <w:p w14:paraId="015CD967" w14:textId="77777777" w:rsidR="00823729" w:rsidRDefault="00823729">
      <w:pPr>
        <w:spacing w:line="500" w:lineRule="atLeast"/>
        <w:ind w:firstLine="600"/>
        <w:divId w:val="1180436887"/>
        <w:rPr>
          <w:rFonts w:hint="eastAsia"/>
          <w:sz w:val="30"/>
          <w:szCs w:val="30"/>
        </w:rPr>
      </w:pPr>
      <w:r>
        <w:rPr>
          <w:rFonts w:hint="eastAsia"/>
          <w:sz w:val="30"/>
          <w:szCs w:val="30"/>
        </w:rPr>
        <w:t>综上，被告人徐伟亮利用职务便利，为他人谋取利益，收受贿赂款共计人民币</w:t>
      </w:r>
      <w:r>
        <w:rPr>
          <w:rFonts w:hint="eastAsia"/>
          <w:sz w:val="30"/>
          <w:szCs w:val="30"/>
        </w:rPr>
        <w:t>47.9</w:t>
      </w:r>
      <w:r>
        <w:rPr>
          <w:rFonts w:hint="eastAsia"/>
          <w:sz w:val="30"/>
          <w:szCs w:val="30"/>
        </w:rPr>
        <w:t>万元及价值人民币</w:t>
      </w:r>
      <w:r>
        <w:rPr>
          <w:rFonts w:hint="eastAsia"/>
          <w:sz w:val="30"/>
          <w:szCs w:val="30"/>
        </w:rPr>
        <w:t>1</w:t>
      </w:r>
      <w:r>
        <w:rPr>
          <w:rFonts w:hint="eastAsia"/>
          <w:sz w:val="30"/>
          <w:szCs w:val="30"/>
        </w:rPr>
        <w:t>万元的购物卡。案发后，被告人徐伟亮家属代为退出赃款人民币</w:t>
      </w:r>
      <w:r>
        <w:rPr>
          <w:rFonts w:hint="eastAsia"/>
          <w:sz w:val="30"/>
          <w:szCs w:val="30"/>
        </w:rPr>
        <w:t>36</w:t>
      </w:r>
      <w:r>
        <w:rPr>
          <w:rFonts w:hint="eastAsia"/>
          <w:sz w:val="30"/>
          <w:szCs w:val="30"/>
        </w:rPr>
        <w:t>万元。</w:t>
      </w:r>
    </w:p>
    <w:p w14:paraId="620CE6F5" w14:textId="77777777" w:rsidR="00823729" w:rsidRDefault="00823729">
      <w:pPr>
        <w:spacing w:line="500" w:lineRule="atLeast"/>
        <w:ind w:firstLine="600"/>
        <w:divId w:val="2122609382"/>
        <w:rPr>
          <w:rFonts w:hint="eastAsia"/>
          <w:sz w:val="30"/>
          <w:szCs w:val="30"/>
        </w:rPr>
      </w:pPr>
      <w:r>
        <w:rPr>
          <w:rFonts w:hint="eastAsia"/>
          <w:sz w:val="30"/>
          <w:szCs w:val="30"/>
        </w:rPr>
        <w:t>上述事实，被告人徐伟亮在庭审中均无异议，并有被告人徐伟亮在侦查阶段的供述，证人李某、袁某、伍某、陈某甲、郑某、陈某乙、毕某的证言，辨认笔录，广州市煤气公司、广州燃气集团有限公司出具的公司注册资料，中标通知书、建设工程施工合同等书证，被告人徐伟亮的工作证明、干部任免审批表，广东省暂时扣留、冻结财物收据、扣押财物清单，破案经过等证据证实，足以认定。</w:t>
      </w:r>
    </w:p>
    <w:p w14:paraId="24053B18" w14:textId="77777777" w:rsidR="00823729" w:rsidRDefault="00823729">
      <w:pPr>
        <w:spacing w:line="500" w:lineRule="atLeast"/>
        <w:ind w:firstLine="600"/>
        <w:divId w:val="86193989"/>
        <w:rPr>
          <w:rFonts w:hint="eastAsia"/>
          <w:sz w:val="30"/>
          <w:szCs w:val="30"/>
        </w:rPr>
      </w:pPr>
      <w:r>
        <w:rPr>
          <w:rFonts w:hint="eastAsia"/>
          <w:sz w:val="30"/>
          <w:szCs w:val="30"/>
        </w:rPr>
        <w:t>本院认为，被告人徐伟亮无视国家法律，身为国家工作人员，利用职务上的便利，非法收受他人财物，为他人谋取利益，其行为已构成受贿罪。鉴于被告人徐伟亮犯罪后自动投案，如实供述自己的罪行，是自首，依法可以减轻处罚。辩护人以被告人徐伟亮有自首情节、积极退出大部分赃款、以往工作表现好、系初犯等为由，建议法庭对其减轻处罚的意见有理，本院予以采纳。综合本案被告人的犯罪情节、性质、社会危害性及认罪态度，依照《中华人民共和国刑法》第三百八十五条第一款、第三百八十六条、第三百八十三条第一款第（一）项、第六十七条第一款、第六十三条第一款及第六十四条的规定，判决如下：</w:t>
      </w:r>
    </w:p>
    <w:p w14:paraId="77B8D0D8" w14:textId="77777777" w:rsidR="00823729" w:rsidRDefault="00823729">
      <w:pPr>
        <w:spacing w:line="500" w:lineRule="atLeast"/>
        <w:ind w:firstLine="600"/>
        <w:divId w:val="1654867375"/>
        <w:rPr>
          <w:rFonts w:hint="eastAsia"/>
          <w:sz w:val="30"/>
          <w:szCs w:val="30"/>
        </w:rPr>
      </w:pPr>
      <w:r>
        <w:rPr>
          <w:rFonts w:hint="eastAsia"/>
          <w:sz w:val="30"/>
          <w:szCs w:val="30"/>
        </w:rPr>
        <w:t>一、被告人徐伟亮犯受贿罪，判处有期徒刑六年，并处没收财产人民币五万元（刑期从判决执行之日起计算。判决执行以前先行羁押的，羁押一日折抵刑期一日，即自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日止；判决没收的财产应于本判决发生法律效力后一个月内缴纳，上缴国库）；</w:t>
      </w:r>
    </w:p>
    <w:p w14:paraId="0830F977" w14:textId="77777777" w:rsidR="00823729" w:rsidRDefault="00823729">
      <w:pPr>
        <w:spacing w:line="500" w:lineRule="atLeast"/>
        <w:ind w:firstLine="600"/>
        <w:divId w:val="1859269509"/>
        <w:rPr>
          <w:rFonts w:hint="eastAsia"/>
          <w:sz w:val="30"/>
          <w:szCs w:val="30"/>
        </w:rPr>
      </w:pPr>
      <w:r>
        <w:rPr>
          <w:rFonts w:hint="eastAsia"/>
          <w:sz w:val="30"/>
          <w:szCs w:val="30"/>
        </w:rPr>
        <w:t>二、被告人徐伟亮退出赃款人民币三十六万元，予以没收，上缴国库（上述款项暂存于广州市番禺区人民检察院）；</w:t>
      </w:r>
    </w:p>
    <w:p w14:paraId="59DEFB9B" w14:textId="77777777" w:rsidR="00823729" w:rsidRDefault="00823729">
      <w:pPr>
        <w:spacing w:line="500" w:lineRule="atLeast"/>
        <w:ind w:firstLine="600"/>
        <w:divId w:val="176239036"/>
        <w:rPr>
          <w:rFonts w:hint="eastAsia"/>
          <w:sz w:val="30"/>
          <w:szCs w:val="30"/>
        </w:rPr>
      </w:pPr>
      <w:r>
        <w:rPr>
          <w:rFonts w:hint="eastAsia"/>
          <w:sz w:val="30"/>
          <w:szCs w:val="30"/>
        </w:rPr>
        <w:t>三、继续追缴被告人徐伟亮的违法所得人民币十二万九千元，予以没收，上缴国库（该项判决由广州市番禺区人民检察院执行）。</w:t>
      </w:r>
    </w:p>
    <w:p w14:paraId="5A675E0C" w14:textId="77777777" w:rsidR="00823729" w:rsidRDefault="00823729">
      <w:pPr>
        <w:spacing w:line="500" w:lineRule="atLeast"/>
        <w:ind w:firstLine="600"/>
        <w:divId w:val="11626389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4A8FCC0C" w14:textId="77777777" w:rsidR="00823729" w:rsidRDefault="00823729">
      <w:pPr>
        <w:spacing w:line="500" w:lineRule="atLeast"/>
        <w:jc w:val="right"/>
        <w:divId w:val="187447650"/>
        <w:rPr>
          <w:rFonts w:hint="eastAsia"/>
          <w:sz w:val="30"/>
          <w:szCs w:val="30"/>
        </w:rPr>
      </w:pPr>
      <w:r>
        <w:rPr>
          <w:rFonts w:hint="eastAsia"/>
          <w:sz w:val="30"/>
          <w:szCs w:val="30"/>
        </w:rPr>
        <w:t>审　判　长　　章　莹</w:t>
      </w:r>
    </w:p>
    <w:p w14:paraId="0993D276" w14:textId="77777777" w:rsidR="00823729" w:rsidRDefault="00823729">
      <w:pPr>
        <w:spacing w:line="500" w:lineRule="atLeast"/>
        <w:jc w:val="right"/>
        <w:divId w:val="1970237996"/>
        <w:rPr>
          <w:rFonts w:hint="eastAsia"/>
          <w:sz w:val="30"/>
          <w:szCs w:val="30"/>
        </w:rPr>
      </w:pPr>
      <w:r>
        <w:rPr>
          <w:rFonts w:hint="eastAsia"/>
          <w:sz w:val="30"/>
          <w:szCs w:val="30"/>
        </w:rPr>
        <w:t>人民陪审员　　周建军</w:t>
      </w:r>
    </w:p>
    <w:p w14:paraId="06FDB424" w14:textId="77777777" w:rsidR="00823729" w:rsidRDefault="00823729">
      <w:pPr>
        <w:spacing w:line="500" w:lineRule="atLeast"/>
        <w:jc w:val="right"/>
        <w:divId w:val="799998601"/>
        <w:rPr>
          <w:rFonts w:hint="eastAsia"/>
          <w:sz w:val="30"/>
          <w:szCs w:val="30"/>
        </w:rPr>
      </w:pPr>
      <w:r>
        <w:rPr>
          <w:rFonts w:hint="eastAsia"/>
          <w:sz w:val="30"/>
          <w:szCs w:val="30"/>
        </w:rPr>
        <w:t>人民陪审员　　郭彩霞</w:t>
      </w:r>
    </w:p>
    <w:p w14:paraId="4DF47031" w14:textId="77777777" w:rsidR="00823729" w:rsidRDefault="00823729">
      <w:pPr>
        <w:spacing w:line="500" w:lineRule="atLeast"/>
        <w:jc w:val="right"/>
        <w:divId w:val="1557740303"/>
        <w:rPr>
          <w:rFonts w:hint="eastAsia"/>
          <w:sz w:val="30"/>
          <w:szCs w:val="30"/>
        </w:rPr>
      </w:pPr>
      <w:r>
        <w:rPr>
          <w:rFonts w:hint="eastAsia"/>
          <w:sz w:val="30"/>
          <w:szCs w:val="30"/>
        </w:rPr>
        <w:t>二〇一五年三月三十一日</w:t>
      </w:r>
    </w:p>
    <w:p w14:paraId="3580DA99" w14:textId="77777777" w:rsidR="00823729" w:rsidRDefault="00823729">
      <w:pPr>
        <w:spacing w:line="500" w:lineRule="atLeast"/>
        <w:jc w:val="right"/>
        <w:divId w:val="1254558411"/>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3C2BE" w14:textId="77777777" w:rsidR="00501068" w:rsidRDefault="00501068" w:rsidP="00501068">
      <w:pPr>
        <w:rPr>
          <w:rFonts w:hint="eastAsia"/>
        </w:rPr>
      </w:pPr>
      <w:r>
        <w:separator/>
      </w:r>
    </w:p>
  </w:endnote>
  <w:endnote w:type="continuationSeparator" w:id="0">
    <w:p w14:paraId="2E658B71" w14:textId="77777777" w:rsidR="00501068" w:rsidRDefault="00501068" w:rsidP="005010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CE8EC" w14:textId="77777777" w:rsidR="00501068" w:rsidRDefault="00501068" w:rsidP="00501068">
      <w:pPr>
        <w:rPr>
          <w:rFonts w:hint="eastAsia"/>
        </w:rPr>
      </w:pPr>
      <w:r>
        <w:separator/>
      </w:r>
    </w:p>
  </w:footnote>
  <w:footnote w:type="continuationSeparator" w:id="0">
    <w:p w14:paraId="20C66CE8" w14:textId="77777777" w:rsidR="00501068" w:rsidRDefault="00501068" w:rsidP="005010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1068"/>
    <w:rsid w:val="00501068"/>
    <w:rsid w:val="0082372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4F54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1068"/>
    <w:pPr>
      <w:tabs>
        <w:tab w:val="center" w:pos="4153"/>
        <w:tab w:val="right" w:pos="8306"/>
      </w:tabs>
      <w:snapToGrid w:val="0"/>
      <w:jc w:val="center"/>
    </w:pPr>
    <w:rPr>
      <w:sz w:val="18"/>
      <w:szCs w:val="18"/>
    </w:rPr>
  </w:style>
  <w:style w:type="character" w:customStyle="1" w:styleId="a4">
    <w:name w:val="页眉 字符"/>
    <w:basedOn w:val="a0"/>
    <w:link w:val="a3"/>
    <w:uiPriority w:val="99"/>
    <w:rsid w:val="00501068"/>
    <w:rPr>
      <w:rFonts w:ascii="宋体" w:eastAsia="宋体" w:hAnsi="宋体" w:cs="宋体"/>
      <w:sz w:val="18"/>
      <w:szCs w:val="18"/>
    </w:rPr>
  </w:style>
  <w:style w:type="paragraph" w:styleId="a5">
    <w:name w:val="footer"/>
    <w:basedOn w:val="a"/>
    <w:link w:val="a6"/>
    <w:uiPriority w:val="99"/>
    <w:unhideWhenUsed/>
    <w:rsid w:val="00501068"/>
    <w:pPr>
      <w:tabs>
        <w:tab w:val="center" w:pos="4153"/>
        <w:tab w:val="right" w:pos="8306"/>
      </w:tabs>
      <w:snapToGrid w:val="0"/>
    </w:pPr>
    <w:rPr>
      <w:sz w:val="18"/>
      <w:szCs w:val="18"/>
    </w:rPr>
  </w:style>
  <w:style w:type="character" w:customStyle="1" w:styleId="a6">
    <w:name w:val="页脚 字符"/>
    <w:basedOn w:val="a0"/>
    <w:link w:val="a5"/>
    <w:uiPriority w:val="99"/>
    <w:rsid w:val="005010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3409">
      <w:marLeft w:val="0"/>
      <w:marRight w:val="0"/>
      <w:marTop w:val="10"/>
      <w:marBottom w:val="10"/>
      <w:divBdr>
        <w:top w:val="none" w:sz="0" w:space="0" w:color="auto"/>
        <w:left w:val="none" w:sz="0" w:space="0" w:color="auto"/>
        <w:bottom w:val="none" w:sz="0" w:space="0" w:color="auto"/>
        <w:right w:val="none" w:sz="0" w:space="0" w:color="auto"/>
      </w:divBdr>
    </w:div>
    <w:div w:id="86193989">
      <w:marLeft w:val="0"/>
      <w:marRight w:val="0"/>
      <w:marTop w:val="10"/>
      <w:marBottom w:val="10"/>
      <w:divBdr>
        <w:top w:val="none" w:sz="0" w:space="0" w:color="auto"/>
        <w:left w:val="none" w:sz="0" w:space="0" w:color="auto"/>
        <w:bottom w:val="none" w:sz="0" w:space="0" w:color="auto"/>
        <w:right w:val="none" w:sz="0" w:space="0" w:color="auto"/>
      </w:divBdr>
    </w:div>
    <w:div w:id="116263890">
      <w:marLeft w:val="0"/>
      <w:marRight w:val="0"/>
      <w:marTop w:val="10"/>
      <w:marBottom w:val="10"/>
      <w:divBdr>
        <w:top w:val="none" w:sz="0" w:space="0" w:color="auto"/>
        <w:left w:val="none" w:sz="0" w:space="0" w:color="auto"/>
        <w:bottom w:val="none" w:sz="0" w:space="0" w:color="auto"/>
        <w:right w:val="none" w:sz="0" w:space="0" w:color="auto"/>
      </w:divBdr>
    </w:div>
    <w:div w:id="176239036">
      <w:marLeft w:val="0"/>
      <w:marRight w:val="0"/>
      <w:marTop w:val="10"/>
      <w:marBottom w:val="10"/>
      <w:divBdr>
        <w:top w:val="none" w:sz="0" w:space="0" w:color="auto"/>
        <w:left w:val="none" w:sz="0" w:space="0" w:color="auto"/>
        <w:bottom w:val="none" w:sz="0" w:space="0" w:color="auto"/>
        <w:right w:val="none" w:sz="0" w:space="0" w:color="auto"/>
      </w:divBdr>
    </w:div>
    <w:div w:id="187447650">
      <w:marLeft w:val="0"/>
      <w:marRight w:val="720"/>
      <w:marTop w:val="10"/>
      <w:marBottom w:val="10"/>
      <w:divBdr>
        <w:top w:val="none" w:sz="0" w:space="0" w:color="auto"/>
        <w:left w:val="none" w:sz="0" w:space="0" w:color="auto"/>
        <w:bottom w:val="none" w:sz="0" w:space="0" w:color="auto"/>
        <w:right w:val="none" w:sz="0" w:space="0" w:color="auto"/>
      </w:divBdr>
    </w:div>
    <w:div w:id="197544984">
      <w:marLeft w:val="0"/>
      <w:marRight w:val="0"/>
      <w:marTop w:val="10"/>
      <w:marBottom w:val="10"/>
      <w:divBdr>
        <w:top w:val="none" w:sz="0" w:space="0" w:color="auto"/>
        <w:left w:val="none" w:sz="0" w:space="0" w:color="auto"/>
        <w:bottom w:val="none" w:sz="0" w:space="0" w:color="auto"/>
        <w:right w:val="none" w:sz="0" w:space="0" w:color="auto"/>
      </w:divBdr>
    </w:div>
    <w:div w:id="324013820">
      <w:marLeft w:val="0"/>
      <w:marRight w:val="0"/>
      <w:marTop w:val="10"/>
      <w:marBottom w:val="10"/>
      <w:divBdr>
        <w:top w:val="none" w:sz="0" w:space="0" w:color="auto"/>
        <w:left w:val="none" w:sz="0" w:space="0" w:color="auto"/>
        <w:bottom w:val="none" w:sz="0" w:space="0" w:color="auto"/>
        <w:right w:val="none" w:sz="0" w:space="0" w:color="auto"/>
      </w:divBdr>
    </w:div>
    <w:div w:id="430711895">
      <w:marLeft w:val="0"/>
      <w:marRight w:val="0"/>
      <w:marTop w:val="10"/>
      <w:marBottom w:val="10"/>
      <w:divBdr>
        <w:top w:val="none" w:sz="0" w:space="0" w:color="auto"/>
        <w:left w:val="none" w:sz="0" w:space="0" w:color="auto"/>
        <w:bottom w:val="none" w:sz="0" w:space="0" w:color="auto"/>
        <w:right w:val="none" w:sz="0" w:space="0" w:color="auto"/>
      </w:divBdr>
    </w:div>
    <w:div w:id="547958385">
      <w:marLeft w:val="0"/>
      <w:marRight w:val="0"/>
      <w:marTop w:val="10"/>
      <w:marBottom w:val="10"/>
      <w:divBdr>
        <w:top w:val="none" w:sz="0" w:space="0" w:color="auto"/>
        <w:left w:val="none" w:sz="0" w:space="0" w:color="auto"/>
        <w:bottom w:val="none" w:sz="0" w:space="0" w:color="auto"/>
        <w:right w:val="none" w:sz="0" w:space="0" w:color="auto"/>
      </w:divBdr>
    </w:div>
    <w:div w:id="576549070">
      <w:marLeft w:val="0"/>
      <w:marRight w:val="0"/>
      <w:marTop w:val="10"/>
      <w:marBottom w:val="10"/>
      <w:divBdr>
        <w:top w:val="none" w:sz="0" w:space="0" w:color="auto"/>
        <w:left w:val="none" w:sz="0" w:space="0" w:color="auto"/>
        <w:bottom w:val="none" w:sz="0" w:space="0" w:color="auto"/>
        <w:right w:val="none" w:sz="0" w:space="0" w:color="auto"/>
      </w:divBdr>
    </w:div>
    <w:div w:id="590234959">
      <w:marLeft w:val="0"/>
      <w:marRight w:val="0"/>
      <w:marTop w:val="10"/>
      <w:marBottom w:val="10"/>
      <w:divBdr>
        <w:top w:val="none" w:sz="0" w:space="0" w:color="auto"/>
        <w:left w:val="none" w:sz="0" w:space="0" w:color="auto"/>
        <w:bottom w:val="none" w:sz="0" w:space="0" w:color="auto"/>
        <w:right w:val="none" w:sz="0" w:space="0" w:color="auto"/>
      </w:divBdr>
    </w:div>
    <w:div w:id="615406109">
      <w:marLeft w:val="0"/>
      <w:marRight w:val="0"/>
      <w:marTop w:val="10"/>
      <w:marBottom w:val="10"/>
      <w:divBdr>
        <w:top w:val="none" w:sz="0" w:space="0" w:color="auto"/>
        <w:left w:val="none" w:sz="0" w:space="0" w:color="auto"/>
        <w:bottom w:val="none" w:sz="0" w:space="0" w:color="auto"/>
        <w:right w:val="none" w:sz="0" w:space="0" w:color="auto"/>
      </w:divBdr>
    </w:div>
    <w:div w:id="624776510">
      <w:marLeft w:val="0"/>
      <w:marRight w:val="0"/>
      <w:marTop w:val="10"/>
      <w:marBottom w:val="10"/>
      <w:divBdr>
        <w:top w:val="none" w:sz="0" w:space="0" w:color="auto"/>
        <w:left w:val="none" w:sz="0" w:space="0" w:color="auto"/>
        <w:bottom w:val="none" w:sz="0" w:space="0" w:color="auto"/>
        <w:right w:val="none" w:sz="0" w:space="0" w:color="auto"/>
      </w:divBdr>
    </w:div>
    <w:div w:id="647130891">
      <w:marLeft w:val="0"/>
      <w:marRight w:val="0"/>
      <w:marTop w:val="10"/>
      <w:marBottom w:val="10"/>
      <w:divBdr>
        <w:top w:val="none" w:sz="0" w:space="0" w:color="auto"/>
        <w:left w:val="none" w:sz="0" w:space="0" w:color="auto"/>
        <w:bottom w:val="none" w:sz="0" w:space="0" w:color="auto"/>
        <w:right w:val="none" w:sz="0" w:space="0" w:color="auto"/>
      </w:divBdr>
    </w:div>
    <w:div w:id="720792551">
      <w:marLeft w:val="0"/>
      <w:marRight w:val="0"/>
      <w:marTop w:val="10"/>
      <w:marBottom w:val="10"/>
      <w:divBdr>
        <w:top w:val="none" w:sz="0" w:space="0" w:color="auto"/>
        <w:left w:val="none" w:sz="0" w:space="0" w:color="auto"/>
        <w:bottom w:val="none" w:sz="0" w:space="0" w:color="auto"/>
        <w:right w:val="none" w:sz="0" w:space="0" w:color="auto"/>
      </w:divBdr>
    </w:div>
    <w:div w:id="799998601">
      <w:marLeft w:val="0"/>
      <w:marRight w:val="720"/>
      <w:marTop w:val="10"/>
      <w:marBottom w:val="10"/>
      <w:divBdr>
        <w:top w:val="none" w:sz="0" w:space="0" w:color="auto"/>
        <w:left w:val="none" w:sz="0" w:space="0" w:color="auto"/>
        <w:bottom w:val="none" w:sz="0" w:space="0" w:color="auto"/>
        <w:right w:val="none" w:sz="0" w:space="0" w:color="auto"/>
      </w:divBdr>
    </w:div>
    <w:div w:id="877476319">
      <w:marLeft w:val="0"/>
      <w:marRight w:val="0"/>
      <w:marTop w:val="10"/>
      <w:marBottom w:val="10"/>
      <w:divBdr>
        <w:top w:val="none" w:sz="0" w:space="0" w:color="auto"/>
        <w:left w:val="none" w:sz="0" w:space="0" w:color="auto"/>
        <w:bottom w:val="none" w:sz="0" w:space="0" w:color="auto"/>
        <w:right w:val="none" w:sz="0" w:space="0" w:color="auto"/>
      </w:divBdr>
    </w:div>
    <w:div w:id="878778615">
      <w:marLeft w:val="0"/>
      <w:marRight w:val="0"/>
      <w:marTop w:val="10"/>
      <w:marBottom w:val="10"/>
      <w:divBdr>
        <w:top w:val="none" w:sz="0" w:space="0" w:color="auto"/>
        <w:left w:val="none" w:sz="0" w:space="0" w:color="auto"/>
        <w:bottom w:val="none" w:sz="0" w:space="0" w:color="auto"/>
        <w:right w:val="none" w:sz="0" w:space="0" w:color="auto"/>
      </w:divBdr>
    </w:div>
    <w:div w:id="942111784">
      <w:marLeft w:val="0"/>
      <w:marRight w:val="0"/>
      <w:marTop w:val="10"/>
      <w:marBottom w:val="10"/>
      <w:divBdr>
        <w:top w:val="none" w:sz="0" w:space="0" w:color="auto"/>
        <w:left w:val="none" w:sz="0" w:space="0" w:color="auto"/>
        <w:bottom w:val="none" w:sz="0" w:space="0" w:color="auto"/>
        <w:right w:val="none" w:sz="0" w:space="0" w:color="auto"/>
      </w:divBdr>
    </w:div>
    <w:div w:id="1033311237">
      <w:marLeft w:val="0"/>
      <w:marRight w:val="0"/>
      <w:marTop w:val="10"/>
      <w:marBottom w:val="10"/>
      <w:divBdr>
        <w:top w:val="none" w:sz="0" w:space="0" w:color="auto"/>
        <w:left w:val="none" w:sz="0" w:space="0" w:color="auto"/>
        <w:bottom w:val="none" w:sz="0" w:space="0" w:color="auto"/>
        <w:right w:val="none" w:sz="0" w:space="0" w:color="auto"/>
      </w:divBdr>
    </w:div>
    <w:div w:id="1047679688">
      <w:marLeft w:val="0"/>
      <w:marRight w:val="0"/>
      <w:marTop w:val="10"/>
      <w:marBottom w:val="10"/>
      <w:divBdr>
        <w:top w:val="none" w:sz="0" w:space="0" w:color="auto"/>
        <w:left w:val="none" w:sz="0" w:space="0" w:color="auto"/>
        <w:bottom w:val="none" w:sz="0" w:space="0" w:color="auto"/>
        <w:right w:val="none" w:sz="0" w:space="0" w:color="auto"/>
      </w:divBdr>
    </w:div>
    <w:div w:id="1123574071">
      <w:marLeft w:val="0"/>
      <w:marRight w:val="0"/>
      <w:marTop w:val="10"/>
      <w:marBottom w:val="10"/>
      <w:divBdr>
        <w:top w:val="none" w:sz="0" w:space="0" w:color="auto"/>
        <w:left w:val="none" w:sz="0" w:space="0" w:color="auto"/>
        <w:bottom w:val="none" w:sz="0" w:space="0" w:color="auto"/>
        <w:right w:val="none" w:sz="0" w:space="0" w:color="auto"/>
      </w:divBdr>
    </w:div>
    <w:div w:id="1132946664">
      <w:marLeft w:val="0"/>
      <w:marRight w:val="0"/>
      <w:marTop w:val="10"/>
      <w:marBottom w:val="10"/>
      <w:divBdr>
        <w:top w:val="none" w:sz="0" w:space="0" w:color="auto"/>
        <w:left w:val="none" w:sz="0" w:space="0" w:color="auto"/>
        <w:bottom w:val="none" w:sz="0" w:space="0" w:color="auto"/>
        <w:right w:val="none" w:sz="0" w:space="0" w:color="auto"/>
      </w:divBdr>
    </w:div>
    <w:div w:id="1162308788">
      <w:marLeft w:val="0"/>
      <w:marRight w:val="0"/>
      <w:marTop w:val="10"/>
      <w:marBottom w:val="10"/>
      <w:divBdr>
        <w:top w:val="none" w:sz="0" w:space="0" w:color="auto"/>
        <w:left w:val="none" w:sz="0" w:space="0" w:color="auto"/>
        <w:bottom w:val="none" w:sz="0" w:space="0" w:color="auto"/>
        <w:right w:val="none" w:sz="0" w:space="0" w:color="auto"/>
      </w:divBdr>
    </w:div>
    <w:div w:id="1180436887">
      <w:marLeft w:val="0"/>
      <w:marRight w:val="0"/>
      <w:marTop w:val="10"/>
      <w:marBottom w:val="10"/>
      <w:divBdr>
        <w:top w:val="none" w:sz="0" w:space="0" w:color="auto"/>
        <w:left w:val="none" w:sz="0" w:space="0" w:color="auto"/>
        <w:bottom w:val="none" w:sz="0" w:space="0" w:color="auto"/>
        <w:right w:val="none" w:sz="0" w:space="0" w:color="auto"/>
      </w:divBdr>
    </w:div>
    <w:div w:id="1254558411">
      <w:marLeft w:val="0"/>
      <w:marRight w:val="720"/>
      <w:marTop w:val="10"/>
      <w:marBottom w:val="10"/>
      <w:divBdr>
        <w:top w:val="none" w:sz="0" w:space="0" w:color="auto"/>
        <w:left w:val="none" w:sz="0" w:space="0" w:color="auto"/>
        <w:bottom w:val="none" w:sz="0" w:space="0" w:color="auto"/>
        <w:right w:val="none" w:sz="0" w:space="0" w:color="auto"/>
      </w:divBdr>
    </w:div>
    <w:div w:id="1346782204">
      <w:marLeft w:val="0"/>
      <w:marRight w:val="0"/>
      <w:marTop w:val="10"/>
      <w:marBottom w:val="10"/>
      <w:divBdr>
        <w:top w:val="none" w:sz="0" w:space="0" w:color="auto"/>
        <w:left w:val="none" w:sz="0" w:space="0" w:color="auto"/>
        <w:bottom w:val="none" w:sz="0" w:space="0" w:color="auto"/>
        <w:right w:val="none" w:sz="0" w:space="0" w:color="auto"/>
      </w:divBdr>
    </w:div>
    <w:div w:id="1395544817">
      <w:marLeft w:val="0"/>
      <w:marRight w:val="0"/>
      <w:marTop w:val="10"/>
      <w:marBottom w:val="10"/>
      <w:divBdr>
        <w:top w:val="none" w:sz="0" w:space="0" w:color="auto"/>
        <w:left w:val="none" w:sz="0" w:space="0" w:color="auto"/>
        <w:bottom w:val="none" w:sz="0" w:space="0" w:color="auto"/>
        <w:right w:val="none" w:sz="0" w:space="0" w:color="auto"/>
      </w:divBdr>
    </w:div>
    <w:div w:id="1557740303">
      <w:marLeft w:val="0"/>
      <w:marRight w:val="720"/>
      <w:marTop w:val="10"/>
      <w:marBottom w:val="10"/>
      <w:divBdr>
        <w:top w:val="none" w:sz="0" w:space="0" w:color="auto"/>
        <w:left w:val="none" w:sz="0" w:space="0" w:color="auto"/>
        <w:bottom w:val="none" w:sz="0" w:space="0" w:color="auto"/>
        <w:right w:val="none" w:sz="0" w:space="0" w:color="auto"/>
      </w:divBdr>
    </w:div>
    <w:div w:id="1577008543">
      <w:marLeft w:val="0"/>
      <w:marRight w:val="0"/>
      <w:marTop w:val="10"/>
      <w:marBottom w:val="10"/>
      <w:divBdr>
        <w:top w:val="none" w:sz="0" w:space="0" w:color="auto"/>
        <w:left w:val="none" w:sz="0" w:space="0" w:color="auto"/>
        <w:bottom w:val="none" w:sz="0" w:space="0" w:color="auto"/>
        <w:right w:val="none" w:sz="0" w:space="0" w:color="auto"/>
      </w:divBdr>
    </w:div>
    <w:div w:id="1654867375">
      <w:marLeft w:val="0"/>
      <w:marRight w:val="0"/>
      <w:marTop w:val="10"/>
      <w:marBottom w:val="10"/>
      <w:divBdr>
        <w:top w:val="none" w:sz="0" w:space="0" w:color="auto"/>
        <w:left w:val="none" w:sz="0" w:space="0" w:color="auto"/>
        <w:bottom w:val="none" w:sz="0" w:space="0" w:color="auto"/>
        <w:right w:val="none" w:sz="0" w:space="0" w:color="auto"/>
      </w:divBdr>
    </w:div>
    <w:div w:id="1788281424">
      <w:marLeft w:val="0"/>
      <w:marRight w:val="0"/>
      <w:marTop w:val="10"/>
      <w:marBottom w:val="10"/>
      <w:divBdr>
        <w:top w:val="none" w:sz="0" w:space="0" w:color="auto"/>
        <w:left w:val="none" w:sz="0" w:space="0" w:color="auto"/>
        <w:bottom w:val="none" w:sz="0" w:space="0" w:color="auto"/>
        <w:right w:val="none" w:sz="0" w:space="0" w:color="auto"/>
      </w:divBdr>
    </w:div>
    <w:div w:id="1859269509">
      <w:marLeft w:val="0"/>
      <w:marRight w:val="0"/>
      <w:marTop w:val="10"/>
      <w:marBottom w:val="10"/>
      <w:divBdr>
        <w:top w:val="none" w:sz="0" w:space="0" w:color="auto"/>
        <w:left w:val="none" w:sz="0" w:space="0" w:color="auto"/>
        <w:bottom w:val="none" w:sz="0" w:space="0" w:color="auto"/>
        <w:right w:val="none" w:sz="0" w:space="0" w:color="auto"/>
      </w:divBdr>
    </w:div>
    <w:div w:id="1926760162">
      <w:marLeft w:val="0"/>
      <w:marRight w:val="0"/>
      <w:marTop w:val="10"/>
      <w:marBottom w:val="10"/>
      <w:divBdr>
        <w:top w:val="none" w:sz="0" w:space="0" w:color="auto"/>
        <w:left w:val="none" w:sz="0" w:space="0" w:color="auto"/>
        <w:bottom w:val="none" w:sz="0" w:space="0" w:color="auto"/>
        <w:right w:val="none" w:sz="0" w:space="0" w:color="auto"/>
      </w:divBdr>
    </w:div>
    <w:div w:id="1970237996">
      <w:marLeft w:val="0"/>
      <w:marRight w:val="720"/>
      <w:marTop w:val="10"/>
      <w:marBottom w:val="10"/>
      <w:divBdr>
        <w:top w:val="none" w:sz="0" w:space="0" w:color="auto"/>
        <w:left w:val="none" w:sz="0" w:space="0" w:color="auto"/>
        <w:bottom w:val="none" w:sz="0" w:space="0" w:color="auto"/>
        <w:right w:val="none" w:sz="0" w:space="0" w:color="auto"/>
      </w:divBdr>
    </w:div>
    <w:div w:id="2082483473">
      <w:marLeft w:val="0"/>
      <w:marRight w:val="0"/>
      <w:marTop w:val="10"/>
      <w:marBottom w:val="10"/>
      <w:divBdr>
        <w:top w:val="none" w:sz="0" w:space="0" w:color="auto"/>
        <w:left w:val="none" w:sz="0" w:space="0" w:color="auto"/>
        <w:bottom w:val="none" w:sz="0" w:space="0" w:color="auto"/>
        <w:right w:val="none" w:sz="0" w:space="0" w:color="auto"/>
      </w:divBdr>
    </w:div>
    <w:div w:id="21226093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2025-04-30T06:06:00Z</dcterms:created>
  <dcterms:modified xsi:type="dcterms:W3CDTF">2025-04-30T06:06:00Z</dcterms:modified>
</cp:coreProperties>
</file>