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1E0E9" w14:textId="77777777" w:rsidR="00C239F9" w:rsidRDefault="00C239F9">
      <w:pPr>
        <w:spacing w:line="500" w:lineRule="atLeast"/>
        <w:jc w:val="center"/>
        <w:divId w:val="962004302"/>
        <w:rPr>
          <w:rFonts w:ascii="黑体" w:eastAsia="黑体" w:hAnsi="黑体"/>
          <w:sz w:val="36"/>
          <w:szCs w:val="36"/>
        </w:rPr>
      </w:pPr>
      <w:r>
        <w:rPr>
          <w:rFonts w:ascii="黑体" w:eastAsia="黑体" w:hAnsi="黑体" w:hint="eastAsia"/>
          <w:sz w:val="36"/>
          <w:szCs w:val="36"/>
        </w:rPr>
        <w:t>广东省珠海市中级人民法院</w:t>
      </w:r>
    </w:p>
    <w:p w14:paraId="0CCE2D2E" w14:textId="77777777" w:rsidR="00C239F9" w:rsidRDefault="00C239F9">
      <w:pPr>
        <w:spacing w:line="500" w:lineRule="atLeast"/>
        <w:jc w:val="center"/>
        <w:divId w:val="3923884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A7EBB7" w14:textId="77777777" w:rsidR="00C239F9" w:rsidRDefault="00C239F9">
      <w:pPr>
        <w:spacing w:line="500" w:lineRule="atLeast"/>
        <w:jc w:val="right"/>
        <w:divId w:val="113475839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刑终</w:t>
      </w:r>
      <w:r>
        <w:rPr>
          <w:rFonts w:hint="eastAsia"/>
          <w:sz w:val="30"/>
          <w:szCs w:val="30"/>
        </w:rPr>
        <w:t>265</w:t>
      </w:r>
      <w:r>
        <w:rPr>
          <w:rFonts w:hint="eastAsia"/>
          <w:sz w:val="30"/>
          <w:szCs w:val="30"/>
        </w:rPr>
        <w:t>号</w:t>
      </w:r>
    </w:p>
    <w:p w14:paraId="310AB98D" w14:textId="77777777" w:rsidR="00C239F9" w:rsidRDefault="00C239F9">
      <w:pPr>
        <w:spacing w:line="500" w:lineRule="atLeast"/>
        <w:ind w:firstLine="600"/>
        <w:divId w:val="332682157"/>
        <w:rPr>
          <w:rFonts w:hint="eastAsia"/>
          <w:sz w:val="30"/>
          <w:szCs w:val="30"/>
        </w:rPr>
      </w:pPr>
      <w:r>
        <w:rPr>
          <w:rFonts w:hint="eastAsia"/>
          <w:sz w:val="30"/>
          <w:szCs w:val="30"/>
        </w:rPr>
        <w:t>原公诉机关广东省珠海市金湾区人民检察院。</w:t>
      </w:r>
    </w:p>
    <w:p w14:paraId="037D298C" w14:textId="77777777" w:rsidR="00C239F9" w:rsidRDefault="00C239F9">
      <w:pPr>
        <w:spacing w:line="500" w:lineRule="atLeast"/>
        <w:ind w:firstLine="600"/>
        <w:divId w:val="1011486981"/>
        <w:rPr>
          <w:rFonts w:hint="eastAsia"/>
          <w:sz w:val="30"/>
          <w:szCs w:val="30"/>
        </w:rPr>
      </w:pPr>
      <w:r>
        <w:rPr>
          <w:rFonts w:hint="eastAsia"/>
          <w:sz w:val="30"/>
          <w:szCs w:val="30"/>
        </w:rPr>
        <w:t>上诉人（原审被告人）徐桂东，男，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日出生于广东省高州县，汉族，大学本科文化，原系珠海市金湾区红旗镇城乡建设办公室主任，户籍地广东省珠海市金湾区，因本案于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日被逮捕。现羁押于广东省珠海市第一看守所。</w:t>
      </w:r>
    </w:p>
    <w:p w14:paraId="73AF92BC" w14:textId="77777777" w:rsidR="00C239F9" w:rsidRDefault="00C239F9">
      <w:pPr>
        <w:spacing w:line="500" w:lineRule="atLeast"/>
        <w:ind w:firstLine="600"/>
        <w:divId w:val="2065255237"/>
        <w:rPr>
          <w:rFonts w:hint="eastAsia"/>
          <w:sz w:val="30"/>
          <w:szCs w:val="30"/>
        </w:rPr>
      </w:pPr>
      <w:r>
        <w:rPr>
          <w:rFonts w:hint="eastAsia"/>
          <w:sz w:val="30"/>
          <w:szCs w:val="30"/>
        </w:rPr>
        <w:t>辩护人赵琳，广东益诺众承律师事务所律师。</w:t>
      </w:r>
    </w:p>
    <w:p w14:paraId="319D1CF3" w14:textId="77777777" w:rsidR="00C239F9" w:rsidRDefault="00C239F9">
      <w:pPr>
        <w:spacing w:line="500" w:lineRule="atLeast"/>
        <w:ind w:firstLine="600"/>
        <w:divId w:val="1011296494"/>
        <w:rPr>
          <w:rFonts w:hint="eastAsia"/>
          <w:sz w:val="30"/>
          <w:szCs w:val="30"/>
        </w:rPr>
      </w:pPr>
      <w:r>
        <w:rPr>
          <w:rFonts w:hint="eastAsia"/>
          <w:sz w:val="30"/>
          <w:szCs w:val="30"/>
        </w:rPr>
        <w:t>广东省珠海市金湾区人民法院审理广东省珠海市金湾区人民检察院指控原审被告人徐桂东犯贪污罪、受贿罪一案，于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30</w:t>
      </w:r>
      <w:r>
        <w:rPr>
          <w:rFonts w:hint="eastAsia"/>
          <w:sz w:val="30"/>
          <w:szCs w:val="30"/>
        </w:rPr>
        <w:t>号刑事判决。原审被告人徐桂东不服，提出上诉。本院依法组成合议庭，公开开庭审理了本案。广东省珠海市人民检察院指派检察员康沛出庭履行职务，上诉人徐桂东及其辩护人赵琳等到庭参加诉讼。现已审理终结。</w:t>
      </w:r>
    </w:p>
    <w:p w14:paraId="736C6A6B" w14:textId="77777777" w:rsidR="00C239F9" w:rsidRDefault="00C239F9">
      <w:pPr>
        <w:spacing w:line="500" w:lineRule="atLeast"/>
        <w:ind w:firstLine="600"/>
        <w:divId w:val="1358702290"/>
        <w:rPr>
          <w:rFonts w:hint="eastAsia"/>
          <w:sz w:val="30"/>
          <w:szCs w:val="30"/>
        </w:rPr>
      </w:pPr>
      <w:r>
        <w:rPr>
          <w:rFonts w:hint="eastAsia"/>
          <w:sz w:val="30"/>
          <w:szCs w:val="30"/>
        </w:rPr>
        <w:t>原判决认定，红旗镇政府经济建设办公室系红旗镇政府内设机构，职责为负责红旗镇政府（含各个村）工程项目立项审批、招投标审核、工程施工监督、验收及结算等管理工作。被告人徐桂东于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月份开始在经济建设办公室工作，</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日任经济建设办公室副主任。</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根据区编办《珠海市金湾区红旗镇机关主要职责内设机构和人员编制规定》的要求，红旗镇政府将经济建设办公室分设为经济管理办公室和城乡建设办公室，两个办公室合署办公，共同行使原经济建设办公室相关职能。被告人徐桂东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日开始担任经济管理办公室主任，</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日任城乡建设办</w:t>
      </w:r>
      <w:r>
        <w:rPr>
          <w:rFonts w:hint="eastAsia"/>
          <w:sz w:val="30"/>
          <w:szCs w:val="30"/>
        </w:rPr>
        <w:lastRenderedPageBreak/>
        <w:t>公室主任。</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年期间，被告人徐桂东利用职务之便，采取虚构工程施工主体、伪造工程验收及结算资料等手段，骗取红旗镇政府工程款共计</w:t>
      </w:r>
      <w:r>
        <w:rPr>
          <w:rFonts w:hint="eastAsia"/>
          <w:sz w:val="30"/>
          <w:szCs w:val="30"/>
        </w:rPr>
        <w:t>380,305.58</w:t>
      </w:r>
      <w:r>
        <w:rPr>
          <w:rFonts w:hint="eastAsia"/>
          <w:sz w:val="30"/>
          <w:szCs w:val="30"/>
        </w:rPr>
        <w:t>元；其还利用职务之便，为他人谋取利益，收取相关政府工程施工方潘某</w:t>
      </w:r>
      <w:r>
        <w:rPr>
          <w:rFonts w:hint="eastAsia"/>
          <w:sz w:val="30"/>
          <w:szCs w:val="30"/>
        </w:rPr>
        <w:t>1</w:t>
      </w:r>
      <w:r>
        <w:rPr>
          <w:rFonts w:hint="eastAsia"/>
          <w:sz w:val="30"/>
          <w:szCs w:val="30"/>
        </w:rPr>
        <w:t>、徐某、熊某贿送现金共计</w:t>
      </w:r>
      <w:r>
        <w:rPr>
          <w:rFonts w:hint="eastAsia"/>
          <w:sz w:val="30"/>
          <w:szCs w:val="30"/>
        </w:rPr>
        <w:t>178,000</w:t>
      </w:r>
      <w:r>
        <w:rPr>
          <w:rFonts w:hint="eastAsia"/>
          <w:sz w:val="30"/>
          <w:szCs w:val="30"/>
        </w:rPr>
        <w:t>元。具体犯罪事实如下：</w:t>
      </w:r>
    </w:p>
    <w:p w14:paraId="213B8A67" w14:textId="77777777" w:rsidR="00C239F9" w:rsidRDefault="00C239F9">
      <w:pPr>
        <w:spacing w:line="500" w:lineRule="atLeast"/>
        <w:ind w:firstLine="600"/>
        <w:divId w:val="1262102325"/>
        <w:rPr>
          <w:rFonts w:hint="eastAsia"/>
          <w:sz w:val="30"/>
          <w:szCs w:val="30"/>
        </w:rPr>
      </w:pPr>
      <w:r>
        <w:rPr>
          <w:rFonts w:hint="eastAsia"/>
          <w:sz w:val="30"/>
          <w:szCs w:val="30"/>
        </w:rPr>
        <w:t>（一）贪污犯罪事实</w:t>
      </w:r>
    </w:p>
    <w:p w14:paraId="04394AE4" w14:textId="77777777" w:rsidR="00C239F9" w:rsidRDefault="00C239F9">
      <w:pPr>
        <w:spacing w:line="500" w:lineRule="atLeast"/>
        <w:ind w:firstLine="600"/>
        <w:divId w:val="740375609"/>
        <w:rPr>
          <w:rFonts w:hint="eastAsia"/>
          <w:sz w:val="30"/>
          <w:szCs w:val="30"/>
        </w:rPr>
      </w:pPr>
      <w:r>
        <w:rPr>
          <w:rFonts w:hint="eastAsia"/>
          <w:sz w:val="30"/>
          <w:szCs w:val="30"/>
        </w:rPr>
        <w:t>1.2015</w:t>
      </w:r>
      <w:r>
        <w:rPr>
          <w:rFonts w:hint="eastAsia"/>
          <w:sz w:val="30"/>
          <w:szCs w:val="30"/>
        </w:rPr>
        <w:t>年</w:t>
      </w:r>
      <w:r>
        <w:rPr>
          <w:rFonts w:hint="eastAsia"/>
          <w:sz w:val="30"/>
          <w:szCs w:val="30"/>
        </w:rPr>
        <w:t>8</w:t>
      </w:r>
      <w:r>
        <w:rPr>
          <w:rFonts w:hint="eastAsia"/>
          <w:sz w:val="30"/>
          <w:szCs w:val="30"/>
        </w:rPr>
        <w:t>月，被告人徐桂东以红旗镇</w:t>
      </w:r>
      <w:r>
        <w:rPr>
          <w:rFonts w:hint="eastAsia"/>
          <w:sz w:val="30"/>
          <w:szCs w:val="30"/>
        </w:rPr>
        <w:t>X760</w:t>
      </w:r>
      <w:r>
        <w:rPr>
          <w:rFonts w:hint="eastAsia"/>
          <w:sz w:val="30"/>
          <w:szCs w:val="30"/>
        </w:rPr>
        <w:t>线沿线破损路面修复及砌挡墙护坡工程的名义，指示并未实际参与施工的包工头周某</w:t>
      </w:r>
      <w:r>
        <w:rPr>
          <w:rFonts w:hint="eastAsia"/>
          <w:sz w:val="30"/>
          <w:szCs w:val="30"/>
        </w:rPr>
        <w:t>1</w:t>
      </w:r>
      <w:r>
        <w:rPr>
          <w:rFonts w:hint="eastAsia"/>
          <w:sz w:val="30"/>
          <w:szCs w:val="30"/>
        </w:rPr>
        <w:t>，以挂靠的湛江市第四建筑工程有限公司珠海分公司名义，伪造了该工程的施工合同等验收结算资料，申请红旗镇政府拨付工程款。</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月，红旗镇政府将该笔工程款</w:t>
      </w:r>
      <w:r>
        <w:rPr>
          <w:rFonts w:hint="eastAsia"/>
          <w:sz w:val="30"/>
          <w:szCs w:val="30"/>
        </w:rPr>
        <w:t>98,408.52</w:t>
      </w:r>
      <w:r>
        <w:rPr>
          <w:rFonts w:hint="eastAsia"/>
          <w:sz w:val="30"/>
          <w:szCs w:val="30"/>
        </w:rPr>
        <w:t>元转入湛江市第四建筑工程有限公司珠海分公司账户。湛江市第四建筑工程有限公司珠海分公司扣除缴纳的税费</w:t>
      </w:r>
      <w:r>
        <w:rPr>
          <w:rFonts w:hint="eastAsia"/>
          <w:sz w:val="30"/>
          <w:szCs w:val="30"/>
        </w:rPr>
        <w:t>3406.91</w:t>
      </w:r>
      <w:r>
        <w:rPr>
          <w:rFonts w:hint="eastAsia"/>
          <w:sz w:val="30"/>
          <w:szCs w:val="30"/>
        </w:rPr>
        <w:t>元和管理费后，将剩余工程款</w:t>
      </w:r>
      <w:r>
        <w:rPr>
          <w:rFonts w:hint="eastAsia"/>
          <w:sz w:val="30"/>
          <w:szCs w:val="30"/>
        </w:rPr>
        <w:t>92,500</w:t>
      </w:r>
      <w:r>
        <w:rPr>
          <w:rFonts w:hint="eastAsia"/>
          <w:sz w:val="30"/>
          <w:szCs w:val="30"/>
        </w:rPr>
        <w:t>元转账给周某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将其中</w:t>
      </w:r>
      <w:r>
        <w:rPr>
          <w:rFonts w:hint="eastAsia"/>
          <w:sz w:val="30"/>
          <w:szCs w:val="30"/>
        </w:rPr>
        <w:t>2500</w:t>
      </w:r>
      <w:r>
        <w:rPr>
          <w:rFonts w:hint="eastAsia"/>
          <w:sz w:val="30"/>
          <w:szCs w:val="30"/>
        </w:rPr>
        <w:t>元占为己有后，将剩余工程款</w:t>
      </w:r>
      <w:r>
        <w:rPr>
          <w:rFonts w:hint="eastAsia"/>
          <w:sz w:val="30"/>
          <w:szCs w:val="30"/>
        </w:rPr>
        <w:t>9</w:t>
      </w:r>
      <w:r>
        <w:rPr>
          <w:rFonts w:hint="eastAsia"/>
          <w:sz w:val="30"/>
          <w:szCs w:val="30"/>
        </w:rPr>
        <w:t>万元交给被告人徐桂东。被告人徐桂东将该工程款</w:t>
      </w:r>
      <w:r>
        <w:rPr>
          <w:rFonts w:hint="eastAsia"/>
          <w:sz w:val="30"/>
          <w:szCs w:val="30"/>
        </w:rPr>
        <w:t>9</w:t>
      </w:r>
      <w:r>
        <w:rPr>
          <w:rFonts w:hint="eastAsia"/>
          <w:sz w:val="30"/>
          <w:szCs w:val="30"/>
        </w:rPr>
        <w:t>万元占为己有，并用于个人消费。</w:t>
      </w:r>
    </w:p>
    <w:p w14:paraId="24FACC85" w14:textId="77777777" w:rsidR="00C239F9" w:rsidRDefault="00C239F9">
      <w:pPr>
        <w:spacing w:line="500" w:lineRule="atLeast"/>
        <w:ind w:firstLine="600"/>
        <w:divId w:val="1672102327"/>
        <w:rPr>
          <w:rFonts w:hint="eastAsia"/>
          <w:sz w:val="30"/>
          <w:szCs w:val="30"/>
        </w:rPr>
      </w:pPr>
      <w:r>
        <w:rPr>
          <w:rFonts w:hint="eastAsia"/>
          <w:sz w:val="30"/>
          <w:szCs w:val="30"/>
        </w:rPr>
        <w:t>2.</w:t>
      </w:r>
      <w:r>
        <w:rPr>
          <w:rFonts w:hint="eastAsia"/>
          <w:sz w:val="30"/>
          <w:szCs w:val="30"/>
        </w:rPr>
        <w:t>红旗镇小林村山边街村民许国庆、黄少明住宅后面的山坡地和小林村林前街</w:t>
      </w:r>
      <w:r>
        <w:rPr>
          <w:rFonts w:hint="eastAsia"/>
          <w:sz w:val="30"/>
          <w:szCs w:val="30"/>
        </w:rPr>
        <w:t>39-41</w:t>
      </w:r>
      <w:r>
        <w:rPr>
          <w:rFonts w:hint="eastAsia"/>
          <w:sz w:val="30"/>
          <w:szCs w:val="30"/>
        </w:rPr>
        <w:t>号屋后山坡地，均属于地质灾害易发区，应由政府出资建设防护工程。</w:t>
      </w:r>
      <w:r>
        <w:rPr>
          <w:rFonts w:hint="eastAsia"/>
          <w:sz w:val="30"/>
          <w:szCs w:val="30"/>
        </w:rPr>
        <w:t>2014</w:t>
      </w:r>
      <w:r>
        <w:rPr>
          <w:rFonts w:hint="eastAsia"/>
          <w:sz w:val="30"/>
          <w:szCs w:val="30"/>
        </w:rPr>
        <w:t>年年初，村民许某</w:t>
      </w:r>
      <w:r>
        <w:rPr>
          <w:rFonts w:hint="eastAsia"/>
          <w:sz w:val="30"/>
          <w:szCs w:val="30"/>
        </w:rPr>
        <w:t>2</w:t>
      </w:r>
      <w:r>
        <w:rPr>
          <w:rFonts w:hint="eastAsia"/>
          <w:sz w:val="30"/>
          <w:szCs w:val="30"/>
        </w:rPr>
        <w:t>、杜某</w:t>
      </w:r>
      <w:r>
        <w:rPr>
          <w:rFonts w:hint="eastAsia"/>
          <w:sz w:val="30"/>
          <w:szCs w:val="30"/>
        </w:rPr>
        <w:t>2</w:t>
      </w:r>
      <w:r>
        <w:rPr>
          <w:rFonts w:hint="eastAsia"/>
          <w:sz w:val="30"/>
          <w:szCs w:val="30"/>
        </w:rPr>
        <w:t>等人出资修建了挡土墙，根据政府相关文件，村民可以申请政府支付村民垫付的工程费用，于是许国庆、杜某</w:t>
      </w:r>
      <w:r>
        <w:rPr>
          <w:rFonts w:hint="eastAsia"/>
          <w:sz w:val="30"/>
          <w:szCs w:val="30"/>
        </w:rPr>
        <w:t>2</w:t>
      </w:r>
      <w:r>
        <w:rPr>
          <w:rFonts w:hint="eastAsia"/>
          <w:sz w:val="30"/>
          <w:szCs w:val="30"/>
        </w:rPr>
        <w:t>等村民委托许某</w:t>
      </w:r>
      <w:r>
        <w:rPr>
          <w:rFonts w:hint="eastAsia"/>
          <w:sz w:val="30"/>
          <w:szCs w:val="30"/>
        </w:rPr>
        <w:t>1</w:t>
      </w:r>
      <w:r>
        <w:rPr>
          <w:rFonts w:hint="eastAsia"/>
          <w:sz w:val="30"/>
          <w:szCs w:val="30"/>
        </w:rPr>
        <w:t>、杜某</w:t>
      </w:r>
      <w:r>
        <w:rPr>
          <w:rFonts w:hint="eastAsia"/>
          <w:sz w:val="30"/>
          <w:szCs w:val="30"/>
        </w:rPr>
        <w:t>1</w:t>
      </w:r>
      <w:r>
        <w:rPr>
          <w:rFonts w:hint="eastAsia"/>
          <w:sz w:val="30"/>
          <w:szCs w:val="30"/>
        </w:rPr>
        <w:t>等人向被告人徐桂东申请红旗镇政府付款。被告人徐桂东在处理上述村民申请过程中，指示包工头徐某分别以挂靠的廉江市建筑工程总公司珠海分公司和珠海市香洲建筑安装工程有限公司名义，伪造上述两个工程的验收及结算等资料，申请红旗镇政府拨付工程款。</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月，红旗镇政府向徐某挂靠的珠海市香洲建筑安装工程有限公司拨款</w:t>
      </w:r>
      <w:r>
        <w:rPr>
          <w:rFonts w:hint="eastAsia"/>
          <w:sz w:val="30"/>
          <w:szCs w:val="30"/>
        </w:rPr>
        <w:t>123,240.41</w:t>
      </w:r>
      <w:r>
        <w:rPr>
          <w:rFonts w:hint="eastAsia"/>
          <w:sz w:val="30"/>
          <w:szCs w:val="30"/>
        </w:rPr>
        <w:t>元，珠海市香洲建筑安装工程有限公司扣除缴纳的税费</w:t>
      </w:r>
      <w:r>
        <w:rPr>
          <w:rFonts w:hint="eastAsia"/>
          <w:sz w:val="30"/>
          <w:szCs w:val="30"/>
        </w:rPr>
        <w:t>4266.6</w:t>
      </w:r>
      <w:r>
        <w:rPr>
          <w:rFonts w:hint="eastAsia"/>
          <w:sz w:val="30"/>
          <w:szCs w:val="30"/>
        </w:rPr>
        <w:t>元和管理费后，将剩余工程款支付给徐某。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月，红旗镇政府向徐某挂靠的廉江市建筑工程总公司珠海分公司拨款</w:t>
      </w:r>
      <w:r>
        <w:rPr>
          <w:rFonts w:hint="eastAsia"/>
          <w:sz w:val="30"/>
          <w:szCs w:val="30"/>
        </w:rPr>
        <w:t>76,235.33</w:t>
      </w:r>
      <w:r>
        <w:rPr>
          <w:rFonts w:hint="eastAsia"/>
          <w:sz w:val="30"/>
          <w:szCs w:val="30"/>
        </w:rPr>
        <w:t>元，廉江市建筑工程总公司珠海分公司扣除缴纳的税费</w:t>
      </w:r>
      <w:r>
        <w:rPr>
          <w:rFonts w:hint="eastAsia"/>
          <w:sz w:val="30"/>
          <w:szCs w:val="30"/>
        </w:rPr>
        <w:t>2616.39</w:t>
      </w:r>
      <w:r>
        <w:rPr>
          <w:rFonts w:hint="eastAsia"/>
          <w:sz w:val="30"/>
          <w:szCs w:val="30"/>
        </w:rPr>
        <w:t>元和管理费后，将剩余工程款支付给徐某。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月，徐某将上述两个工程扣除税费和管理费后的剩余工程款</w:t>
      </w:r>
      <w:r>
        <w:rPr>
          <w:rFonts w:hint="eastAsia"/>
          <w:sz w:val="30"/>
          <w:szCs w:val="30"/>
        </w:rPr>
        <w:t>181,500</w:t>
      </w:r>
      <w:r>
        <w:rPr>
          <w:rFonts w:hint="eastAsia"/>
          <w:sz w:val="30"/>
          <w:szCs w:val="30"/>
        </w:rPr>
        <w:t>元存入张某</w:t>
      </w:r>
      <w:r>
        <w:rPr>
          <w:rFonts w:hint="eastAsia"/>
          <w:sz w:val="30"/>
          <w:szCs w:val="30"/>
        </w:rPr>
        <w:t>1</w:t>
      </w:r>
      <w:r>
        <w:rPr>
          <w:rFonts w:hint="eastAsia"/>
          <w:sz w:val="30"/>
          <w:szCs w:val="30"/>
        </w:rPr>
        <w:t>账户内，并将该银行卡交给被</w:t>
      </w:r>
      <w:r>
        <w:rPr>
          <w:rFonts w:hint="eastAsia"/>
          <w:sz w:val="30"/>
          <w:szCs w:val="30"/>
        </w:rPr>
        <w:t>告人徐桂东支配和使用。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日，被告人徐桂东让徐某从该银行卡内取出</w:t>
      </w:r>
      <w:r>
        <w:rPr>
          <w:rFonts w:hint="eastAsia"/>
          <w:sz w:val="30"/>
          <w:szCs w:val="30"/>
        </w:rPr>
        <w:t>36,800</w:t>
      </w:r>
      <w:r>
        <w:rPr>
          <w:rFonts w:hint="eastAsia"/>
          <w:sz w:val="30"/>
          <w:szCs w:val="30"/>
        </w:rPr>
        <w:t>元作为补贴支付给许某</w:t>
      </w:r>
      <w:r>
        <w:rPr>
          <w:rFonts w:hint="eastAsia"/>
          <w:sz w:val="30"/>
          <w:szCs w:val="30"/>
        </w:rPr>
        <w:t>1</w:t>
      </w:r>
      <w:r>
        <w:rPr>
          <w:rFonts w:hint="eastAsia"/>
          <w:sz w:val="30"/>
          <w:szCs w:val="30"/>
        </w:rPr>
        <w:t>，其后以政府还未批准拨款为借口拖延应付许某</w:t>
      </w:r>
      <w:r>
        <w:rPr>
          <w:rFonts w:hint="eastAsia"/>
          <w:sz w:val="30"/>
          <w:szCs w:val="30"/>
        </w:rPr>
        <w:t>1</w:t>
      </w:r>
      <w:r>
        <w:rPr>
          <w:rFonts w:hint="eastAsia"/>
          <w:sz w:val="30"/>
          <w:szCs w:val="30"/>
        </w:rPr>
        <w:t>、杜某</w:t>
      </w:r>
      <w:r>
        <w:rPr>
          <w:rFonts w:hint="eastAsia"/>
          <w:sz w:val="30"/>
          <w:szCs w:val="30"/>
        </w:rPr>
        <w:t>1</w:t>
      </w:r>
      <w:r>
        <w:rPr>
          <w:rFonts w:hint="eastAsia"/>
          <w:sz w:val="30"/>
          <w:szCs w:val="30"/>
        </w:rPr>
        <w:t>等村民的追讨，且未再向许某</w:t>
      </w:r>
      <w:r>
        <w:rPr>
          <w:rFonts w:hint="eastAsia"/>
          <w:sz w:val="30"/>
          <w:szCs w:val="30"/>
        </w:rPr>
        <w:t>1</w:t>
      </w:r>
      <w:r>
        <w:rPr>
          <w:rFonts w:hint="eastAsia"/>
          <w:sz w:val="30"/>
          <w:szCs w:val="30"/>
        </w:rPr>
        <w:t>等村民支付工程款，最终在相关村民不了了之的情况下，将该银行卡内的余款</w:t>
      </w:r>
      <w:r>
        <w:rPr>
          <w:rFonts w:hint="eastAsia"/>
          <w:sz w:val="30"/>
          <w:szCs w:val="30"/>
        </w:rPr>
        <w:t>144,700</w:t>
      </w:r>
      <w:r>
        <w:rPr>
          <w:rFonts w:hint="eastAsia"/>
          <w:sz w:val="30"/>
          <w:szCs w:val="30"/>
        </w:rPr>
        <w:t>元占为己有，用于个人消费。</w:t>
      </w:r>
    </w:p>
    <w:p w14:paraId="4484CCED" w14:textId="77777777" w:rsidR="00C239F9" w:rsidRDefault="00C239F9">
      <w:pPr>
        <w:spacing w:line="500" w:lineRule="atLeast"/>
        <w:ind w:firstLine="600"/>
        <w:divId w:val="341779551"/>
        <w:rPr>
          <w:rFonts w:hint="eastAsia"/>
          <w:sz w:val="30"/>
          <w:szCs w:val="30"/>
        </w:rPr>
      </w:pPr>
      <w:r>
        <w:rPr>
          <w:rFonts w:hint="eastAsia"/>
          <w:sz w:val="30"/>
          <w:szCs w:val="30"/>
        </w:rPr>
        <w:t>3.2013</w:t>
      </w:r>
      <w:r>
        <w:rPr>
          <w:rFonts w:hint="eastAsia"/>
          <w:sz w:val="30"/>
          <w:szCs w:val="30"/>
        </w:rPr>
        <w:t>年，熊某挂靠的福建省水利水电工程局有限公司承接了红旗镇矿山口临时过渡安置房工程，由于实际施工和设计图纸存在差异，导致新增加了工程量，该新增工程均由熊某实际施工。被告人徐桂东对此却未按实际设计变更进行重新报批，而是将新增的工程量虚构成三个零星工程进行结算，其中两个零星工程按实际施工情况结算给熊某。另一个零星工程，被告人徐桂东指示并未实际参与施工的包工头张某</w:t>
      </w:r>
      <w:r>
        <w:rPr>
          <w:rFonts w:hint="eastAsia"/>
          <w:sz w:val="30"/>
          <w:szCs w:val="30"/>
        </w:rPr>
        <w:t>2</w:t>
      </w:r>
      <w:r>
        <w:rPr>
          <w:rFonts w:hint="eastAsia"/>
          <w:sz w:val="30"/>
          <w:szCs w:val="30"/>
        </w:rPr>
        <w:t>，以挂靠的珠海平沙建筑工程公司名义伪造了验收及结算等资料，申请红旗镇政府拨付工程款。</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月，红旗镇政府向张某</w:t>
      </w:r>
      <w:r>
        <w:rPr>
          <w:rFonts w:hint="eastAsia"/>
          <w:sz w:val="30"/>
          <w:szCs w:val="30"/>
        </w:rPr>
        <w:t>2</w:t>
      </w:r>
      <w:r>
        <w:rPr>
          <w:rFonts w:hint="eastAsia"/>
          <w:sz w:val="30"/>
          <w:szCs w:val="30"/>
        </w:rPr>
        <w:t>挂靠的珠海平沙建筑工程公司拨款</w:t>
      </w:r>
      <w:r>
        <w:rPr>
          <w:rFonts w:hint="eastAsia"/>
          <w:sz w:val="30"/>
          <w:szCs w:val="30"/>
        </w:rPr>
        <w:t>134,155.64</w:t>
      </w:r>
      <w:r>
        <w:rPr>
          <w:rFonts w:hint="eastAsia"/>
          <w:sz w:val="30"/>
          <w:szCs w:val="30"/>
        </w:rPr>
        <w:t>元。珠海平沙建筑工程公司扣除缴纳的税费</w:t>
      </w:r>
      <w:r>
        <w:rPr>
          <w:rFonts w:hint="eastAsia"/>
          <w:sz w:val="30"/>
          <w:szCs w:val="30"/>
        </w:rPr>
        <w:t>4644.42</w:t>
      </w:r>
      <w:r>
        <w:rPr>
          <w:rFonts w:hint="eastAsia"/>
          <w:sz w:val="30"/>
          <w:szCs w:val="30"/>
        </w:rPr>
        <w:t>元和管理费后，将剩余工程款支付给张某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将其中</w:t>
      </w:r>
      <w:r>
        <w:rPr>
          <w:rFonts w:hint="eastAsia"/>
          <w:sz w:val="30"/>
          <w:szCs w:val="30"/>
        </w:rPr>
        <w:t>2</w:t>
      </w:r>
      <w:r>
        <w:rPr>
          <w:rFonts w:hint="eastAsia"/>
          <w:sz w:val="30"/>
          <w:szCs w:val="30"/>
        </w:rPr>
        <w:t>万余元占为己有后，将剩余工程款</w:t>
      </w:r>
      <w:r>
        <w:rPr>
          <w:rFonts w:hint="eastAsia"/>
          <w:sz w:val="30"/>
          <w:szCs w:val="30"/>
        </w:rPr>
        <w:t>10</w:t>
      </w:r>
      <w:r>
        <w:rPr>
          <w:rFonts w:hint="eastAsia"/>
          <w:sz w:val="30"/>
          <w:szCs w:val="30"/>
        </w:rPr>
        <w:t>万元交给被告人徐桂东。被告人徐桂东将该款项占为己有，用于个人消费。</w:t>
      </w:r>
    </w:p>
    <w:p w14:paraId="35B68C4C" w14:textId="77777777" w:rsidR="00C239F9" w:rsidRDefault="00C239F9">
      <w:pPr>
        <w:spacing w:line="500" w:lineRule="atLeast"/>
        <w:ind w:firstLine="600"/>
        <w:divId w:val="1424373932"/>
        <w:rPr>
          <w:rFonts w:hint="eastAsia"/>
          <w:sz w:val="30"/>
          <w:szCs w:val="30"/>
        </w:rPr>
      </w:pPr>
      <w:r>
        <w:rPr>
          <w:rFonts w:hint="eastAsia"/>
          <w:sz w:val="30"/>
          <w:szCs w:val="30"/>
        </w:rPr>
        <w:t>（二）受贿犯罪事实</w:t>
      </w:r>
    </w:p>
    <w:p w14:paraId="3730FE2D" w14:textId="77777777" w:rsidR="00C239F9" w:rsidRDefault="00C239F9">
      <w:pPr>
        <w:spacing w:line="500" w:lineRule="atLeast"/>
        <w:ind w:firstLine="600"/>
        <w:divId w:val="839808975"/>
        <w:rPr>
          <w:rFonts w:hint="eastAsia"/>
          <w:sz w:val="30"/>
          <w:szCs w:val="30"/>
        </w:rPr>
      </w:pPr>
      <w:r>
        <w:rPr>
          <w:rFonts w:hint="eastAsia"/>
          <w:sz w:val="30"/>
          <w:szCs w:val="30"/>
        </w:rPr>
        <w:t>1.</w:t>
      </w:r>
      <w:r>
        <w:rPr>
          <w:rFonts w:hint="eastAsia"/>
          <w:sz w:val="30"/>
          <w:szCs w:val="30"/>
        </w:rPr>
        <w:t>从</w:t>
      </w:r>
      <w:r>
        <w:rPr>
          <w:rFonts w:hint="eastAsia"/>
          <w:sz w:val="30"/>
          <w:szCs w:val="30"/>
        </w:rPr>
        <w:t>2013</w:t>
      </w:r>
      <w:r>
        <w:rPr>
          <w:rFonts w:hint="eastAsia"/>
          <w:sz w:val="30"/>
          <w:szCs w:val="30"/>
        </w:rPr>
        <w:t>年开始，珠海弘达机电公司法人代表潘某</w:t>
      </w:r>
      <w:r>
        <w:rPr>
          <w:rFonts w:hint="eastAsia"/>
          <w:sz w:val="30"/>
          <w:szCs w:val="30"/>
        </w:rPr>
        <w:t>1</w:t>
      </w:r>
      <w:r>
        <w:rPr>
          <w:rFonts w:hint="eastAsia"/>
          <w:sz w:val="30"/>
          <w:szCs w:val="30"/>
        </w:rPr>
        <w:t>承接了金湾区红旗镇八一社区低压线改造工程、联港工业区路灯线路工程等多个政府工程。为了与被告人徐桂东搞好关系，并感谢被告人徐桂东在招标、工程验收、结算等环节上的关照，潘某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年年底在珠海市斗门区白蕉镇一农庄贿送给被告人徐桂东现金</w:t>
      </w:r>
      <w:r>
        <w:rPr>
          <w:rFonts w:hint="eastAsia"/>
          <w:sz w:val="30"/>
          <w:szCs w:val="30"/>
        </w:rPr>
        <w:t>2</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月在被告人徐桂东办公室向其贿送现金</w:t>
      </w:r>
      <w:r>
        <w:rPr>
          <w:rFonts w:hint="eastAsia"/>
          <w:sz w:val="30"/>
          <w:szCs w:val="30"/>
        </w:rPr>
        <w:t>2</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月在珠海市斗门区尖峰山公园向被告人徐桂东贿送现金</w:t>
      </w:r>
      <w:r>
        <w:rPr>
          <w:rFonts w:hint="eastAsia"/>
          <w:sz w:val="30"/>
          <w:szCs w:val="30"/>
        </w:rPr>
        <w:t>5</w:t>
      </w:r>
      <w:r>
        <w:rPr>
          <w:rFonts w:hint="eastAsia"/>
          <w:sz w:val="30"/>
          <w:szCs w:val="30"/>
        </w:rPr>
        <w:t>万元，向被告人徐桂东贿送共计</w:t>
      </w:r>
      <w:r>
        <w:rPr>
          <w:rFonts w:hint="eastAsia"/>
          <w:sz w:val="30"/>
          <w:szCs w:val="30"/>
        </w:rPr>
        <w:t>9</w:t>
      </w:r>
      <w:r>
        <w:rPr>
          <w:rFonts w:hint="eastAsia"/>
          <w:sz w:val="30"/>
          <w:szCs w:val="30"/>
        </w:rPr>
        <w:t>万元。</w:t>
      </w:r>
    </w:p>
    <w:p w14:paraId="6D93D185" w14:textId="77777777" w:rsidR="00C239F9" w:rsidRDefault="00C239F9">
      <w:pPr>
        <w:spacing w:line="500" w:lineRule="atLeast"/>
        <w:ind w:firstLine="600"/>
        <w:divId w:val="1523742182"/>
        <w:rPr>
          <w:rFonts w:hint="eastAsia"/>
          <w:sz w:val="30"/>
          <w:szCs w:val="30"/>
        </w:rPr>
      </w:pPr>
      <w:r>
        <w:rPr>
          <w:rFonts w:hint="eastAsia"/>
          <w:sz w:val="30"/>
          <w:szCs w:val="30"/>
        </w:rPr>
        <w:t>2.2013</w:t>
      </w:r>
      <w:r>
        <w:rPr>
          <w:rFonts w:hint="eastAsia"/>
          <w:sz w:val="30"/>
          <w:szCs w:val="30"/>
        </w:rPr>
        <w:t>年至</w:t>
      </w:r>
      <w:r>
        <w:rPr>
          <w:rFonts w:hint="eastAsia"/>
          <w:sz w:val="30"/>
          <w:szCs w:val="30"/>
        </w:rPr>
        <w:t>2016</w:t>
      </w:r>
      <w:r>
        <w:rPr>
          <w:rFonts w:hint="eastAsia"/>
          <w:sz w:val="30"/>
          <w:szCs w:val="30"/>
        </w:rPr>
        <w:t>年，徐某挂靠珠海市香洲建筑安装工程有限公司在金湾区红旗镇承接了三板社区后山地质灾害隐患工程、沙脊村小红线道路提升工程等多个零星政府工程。为了感谢被告人徐桂东在上述工程施工、进度款拨付等环节上的关照，并继续维持好关系，徐某从</w:t>
      </w:r>
      <w:r>
        <w:rPr>
          <w:rFonts w:hint="eastAsia"/>
          <w:sz w:val="30"/>
          <w:szCs w:val="30"/>
        </w:rPr>
        <w:t>2013</w:t>
      </w:r>
      <w:r>
        <w:rPr>
          <w:rFonts w:hint="eastAsia"/>
          <w:sz w:val="30"/>
          <w:szCs w:val="30"/>
        </w:rPr>
        <w:t>年年底至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月期间，分五次贿送给被告人徐桂东共计</w:t>
      </w:r>
      <w:r>
        <w:rPr>
          <w:rFonts w:hint="eastAsia"/>
          <w:sz w:val="30"/>
          <w:szCs w:val="30"/>
        </w:rPr>
        <w:t>6.5</w:t>
      </w:r>
      <w:r>
        <w:rPr>
          <w:rFonts w:hint="eastAsia"/>
          <w:sz w:val="30"/>
          <w:szCs w:val="30"/>
        </w:rPr>
        <w:t>万元，分别是</w:t>
      </w:r>
      <w:r>
        <w:rPr>
          <w:rFonts w:hint="eastAsia"/>
          <w:sz w:val="30"/>
          <w:szCs w:val="30"/>
        </w:rPr>
        <w:t>2013</w:t>
      </w:r>
      <w:r>
        <w:rPr>
          <w:rFonts w:hint="eastAsia"/>
          <w:sz w:val="30"/>
          <w:szCs w:val="30"/>
        </w:rPr>
        <w:t>年年底贿送现金</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年中秋节前后在被告人徐桂东办公室贿送现金</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年春节前在被告人徐桂东办公室贿送现金</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月和</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月在被告人徐桂东办公室贿送现金各</w:t>
      </w:r>
      <w:r>
        <w:rPr>
          <w:rFonts w:hint="eastAsia"/>
          <w:sz w:val="30"/>
          <w:szCs w:val="30"/>
        </w:rPr>
        <w:t>1</w:t>
      </w:r>
      <w:r>
        <w:rPr>
          <w:rFonts w:hint="eastAsia"/>
          <w:sz w:val="30"/>
          <w:szCs w:val="30"/>
        </w:rPr>
        <w:t>万元。</w:t>
      </w:r>
    </w:p>
    <w:p w14:paraId="5AD9DEF7" w14:textId="77777777" w:rsidR="00C239F9" w:rsidRDefault="00C239F9">
      <w:pPr>
        <w:spacing w:line="500" w:lineRule="atLeast"/>
        <w:ind w:firstLine="600"/>
        <w:divId w:val="514227923"/>
        <w:rPr>
          <w:rFonts w:hint="eastAsia"/>
          <w:sz w:val="30"/>
          <w:szCs w:val="30"/>
        </w:rPr>
      </w:pPr>
      <w:r>
        <w:rPr>
          <w:rFonts w:hint="eastAsia"/>
          <w:sz w:val="30"/>
          <w:szCs w:val="30"/>
        </w:rPr>
        <w:t>3.2012</w:t>
      </w:r>
      <w:r>
        <w:rPr>
          <w:rFonts w:hint="eastAsia"/>
          <w:sz w:val="30"/>
          <w:szCs w:val="30"/>
        </w:rPr>
        <w:t>年年底，熊某挂靠福建省水利水电工程局有限公司承接了红旗镇矿山口临时过渡安置房工程，为了与被告人徐桂东搞好关系，使对方能够在工程现场施工、进度款拨付等环节给予关照，熊某于</w:t>
      </w:r>
      <w:r>
        <w:rPr>
          <w:rFonts w:hint="eastAsia"/>
          <w:sz w:val="30"/>
          <w:szCs w:val="30"/>
        </w:rPr>
        <w:t>2012</w:t>
      </w:r>
      <w:r>
        <w:rPr>
          <w:rFonts w:hint="eastAsia"/>
          <w:sz w:val="30"/>
          <w:szCs w:val="30"/>
        </w:rPr>
        <w:t>年年底在红旗镇矿山一工地向被告人徐桂东贿送现金</w:t>
      </w:r>
      <w:r>
        <w:rPr>
          <w:rFonts w:hint="eastAsia"/>
          <w:sz w:val="30"/>
          <w:szCs w:val="30"/>
        </w:rPr>
        <w:t>1</w:t>
      </w:r>
      <w:r>
        <w:rPr>
          <w:rFonts w:hint="eastAsia"/>
          <w:sz w:val="30"/>
          <w:szCs w:val="30"/>
        </w:rPr>
        <w:t>万元、在</w:t>
      </w:r>
      <w:r>
        <w:rPr>
          <w:rFonts w:hint="eastAsia"/>
          <w:sz w:val="30"/>
          <w:szCs w:val="30"/>
        </w:rPr>
        <w:t>2013</w:t>
      </w:r>
      <w:r>
        <w:rPr>
          <w:rFonts w:hint="eastAsia"/>
          <w:sz w:val="30"/>
          <w:szCs w:val="30"/>
        </w:rPr>
        <w:t>年元旦前在被告人徐桂东办公室向其贿送</w:t>
      </w:r>
      <w:r>
        <w:rPr>
          <w:rFonts w:hint="eastAsia"/>
          <w:sz w:val="30"/>
          <w:szCs w:val="30"/>
        </w:rPr>
        <w:t>5000</w:t>
      </w:r>
      <w:r>
        <w:rPr>
          <w:rFonts w:hint="eastAsia"/>
          <w:sz w:val="30"/>
          <w:szCs w:val="30"/>
        </w:rPr>
        <w:t>元、在</w:t>
      </w:r>
      <w:r>
        <w:rPr>
          <w:rFonts w:hint="eastAsia"/>
          <w:sz w:val="30"/>
          <w:szCs w:val="30"/>
        </w:rPr>
        <w:t>2013</w:t>
      </w:r>
      <w:r>
        <w:rPr>
          <w:rFonts w:hint="eastAsia"/>
          <w:sz w:val="30"/>
          <w:szCs w:val="30"/>
        </w:rPr>
        <w:t>年中秋节前在被告人徐桂东办公室向其贿送</w:t>
      </w:r>
      <w:r>
        <w:rPr>
          <w:rFonts w:hint="eastAsia"/>
          <w:sz w:val="30"/>
          <w:szCs w:val="30"/>
        </w:rPr>
        <w:t>8000</w:t>
      </w:r>
      <w:r>
        <w:rPr>
          <w:rFonts w:hint="eastAsia"/>
          <w:sz w:val="30"/>
          <w:szCs w:val="30"/>
        </w:rPr>
        <w:t>元，共计向被告人徐桂东贿送</w:t>
      </w:r>
      <w:r>
        <w:rPr>
          <w:rFonts w:hint="eastAsia"/>
          <w:sz w:val="30"/>
          <w:szCs w:val="30"/>
        </w:rPr>
        <w:t>2.3</w:t>
      </w:r>
      <w:r>
        <w:rPr>
          <w:rFonts w:hint="eastAsia"/>
          <w:sz w:val="30"/>
          <w:szCs w:val="30"/>
        </w:rPr>
        <w:t>万元。</w:t>
      </w:r>
    </w:p>
    <w:p w14:paraId="734B891D" w14:textId="77777777" w:rsidR="00C239F9" w:rsidRDefault="00C239F9">
      <w:pPr>
        <w:spacing w:line="500" w:lineRule="atLeast"/>
        <w:ind w:firstLine="600"/>
        <w:divId w:val="10379746"/>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日，侦查机关到被告人徐桂东住处通知其接受调查，其在接受调查过程中，如实供述了本案犯罪事实。被告人徐桂东于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日向珠海市金湾区人民检察院退赃人民币</w:t>
      </w:r>
      <w:r>
        <w:rPr>
          <w:rFonts w:hint="eastAsia"/>
          <w:sz w:val="30"/>
          <w:szCs w:val="30"/>
        </w:rPr>
        <w:t>512,700</w:t>
      </w:r>
      <w:r>
        <w:rPr>
          <w:rFonts w:hint="eastAsia"/>
          <w:sz w:val="30"/>
          <w:szCs w:val="30"/>
        </w:rPr>
        <w:t>元。</w:t>
      </w:r>
    </w:p>
    <w:p w14:paraId="33D80024" w14:textId="77777777" w:rsidR="00C239F9" w:rsidRDefault="00C239F9">
      <w:pPr>
        <w:spacing w:line="500" w:lineRule="atLeast"/>
        <w:ind w:firstLine="600"/>
        <w:divId w:val="1044479251"/>
        <w:rPr>
          <w:rFonts w:hint="eastAsia"/>
          <w:sz w:val="30"/>
          <w:szCs w:val="30"/>
        </w:rPr>
      </w:pPr>
      <w:r>
        <w:rPr>
          <w:rFonts w:hint="eastAsia"/>
          <w:sz w:val="30"/>
          <w:szCs w:val="30"/>
        </w:rPr>
        <w:t>上述事实，有经庭审举证、质证，并经原判决确认的下列证据予以证实：</w:t>
      </w:r>
      <w:r>
        <w:rPr>
          <w:rFonts w:hint="eastAsia"/>
          <w:sz w:val="30"/>
          <w:szCs w:val="30"/>
        </w:rPr>
        <w:t>1.</w:t>
      </w:r>
      <w:r>
        <w:rPr>
          <w:rFonts w:hint="eastAsia"/>
          <w:sz w:val="30"/>
          <w:szCs w:val="30"/>
        </w:rPr>
        <w:t>被告人徐桂东的供述与辩解；</w:t>
      </w:r>
      <w:r>
        <w:rPr>
          <w:rFonts w:hint="eastAsia"/>
          <w:sz w:val="30"/>
          <w:szCs w:val="30"/>
        </w:rPr>
        <w:t>2.</w:t>
      </w:r>
      <w:r>
        <w:rPr>
          <w:rFonts w:hint="eastAsia"/>
          <w:sz w:val="30"/>
          <w:szCs w:val="30"/>
        </w:rPr>
        <w:t>证人周某</w:t>
      </w:r>
      <w:r>
        <w:rPr>
          <w:rFonts w:hint="eastAsia"/>
          <w:sz w:val="30"/>
          <w:szCs w:val="30"/>
        </w:rPr>
        <w:t>1</w:t>
      </w:r>
      <w:r>
        <w:rPr>
          <w:rFonts w:hint="eastAsia"/>
          <w:sz w:val="30"/>
          <w:szCs w:val="30"/>
        </w:rPr>
        <w:t>、陈某、徐某、许某</w:t>
      </w:r>
      <w:r>
        <w:rPr>
          <w:rFonts w:hint="eastAsia"/>
          <w:sz w:val="30"/>
          <w:szCs w:val="30"/>
        </w:rPr>
        <w:t>1</w:t>
      </w:r>
      <w:r>
        <w:rPr>
          <w:rFonts w:hint="eastAsia"/>
          <w:sz w:val="30"/>
          <w:szCs w:val="30"/>
        </w:rPr>
        <w:t>、杜某</w:t>
      </w:r>
      <w:r>
        <w:rPr>
          <w:rFonts w:hint="eastAsia"/>
          <w:sz w:val="30"/>
          <w:szCs w:val="30"/>
        </w:rPr>
        <w:t>1</w:t>
      </w:r>
      <w:r>
        <w:rPr>
          <w:rFonts w:hint="eastAsia"/>
          <w:sz w:val="30"/>
          <w:szCs w:val="30"/>
        </w:rPr>
        <w:t>、杜某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、熊某、陈某何、潘某</w:t>
      </w:r>
      <w:r>
        <w:rPr>
          <w:rFonts w:hint="eastAsia"/>
          <w:sz w:val="30"/>
          <w:szCs w:val="30"/>
        </w:rPr>
        <w:t>1</w:t>
      </w:r>
      <w:r>
        <w:rPr>
          <w:rFonts w:hint="eastAsia"/>
          <w:sz w:val="30"/>
          <w:szCs w:val="30"/>
        </w:rPr>
        <w:t>、李某、张某</w:t>
      </w:r>
      <w:r>
        <w:rPr>
          <w:rFonts w:hint="eastAsia"/>
          <w:sz w:val="30"/>
          <w:szCs w:val="30"/>
        </w:rPr>
        <w:t>2</w:t>
      </w:r>
      <w:r>
        <w:rPr>
          <w:rFonts w:hint="eastAsia"/>
          <w:sz w:val="30"/>
          <w:szCs w:val="30"/>
        </w:rPr>
        <w:t>的证言；</w:t>
      </w:r>
      <w:r>
        <w:rPr>
          <w:rFonts w:hint="eastAsia"/>
          <w:sz w:val="30"/>
          <w:szCs w:val="30"/>
        </w:rPr>
        <w:t>3.</w:t>
      </w:r>
      <w:r>
        <w:rPr>
          <w:rFonts w:hint="eastAsia"/>
          <w:sz w:val="30"/>
          <w:szCs w:val="30"/>
        </w:rPr>
        <w:t>徐桂东的相关主体资料：中共珠海市金湾区红旗镇委珠红字（</w:t>
      </w:r>
      <w:r>
        <w:rPr>
          <w:rFonts w:hint="eastAsia"/>
          <w:sz w:val="30"/>
          <w:szCs w:val="30"/>
        </w:rPr>
        <w:t>2007</w:t>
      </w:r>
      <w:r>
        <w:rPr>
          <w:rFonts w:hint="eastAsia"/>
          <w:sz w:val="30"/>
          <w:szCs w:val="30"/>
        </w:rPr>
        <w:t>）</w:t>
      </w:r>
      <w:r>
        <w:rPr>
          <w:rFonts w:hint="eastAsia"/>
          <w:sz w:val="30"/>
          <w:szCs w:val="30"/>
        </w:rPr>
        <w:t>16</w:t>
      </w:r>
      <w:r>
        <w:rPr>
          <w:rFonts w:hint="eastAsia"/>
          <w:sz w:val="30"/>
          <w:szCs w:val="30"/>
        </w:rPr>
        <w:t>号、（</w:t>
      </w:r>
      <w:r>
        <w:rPr>
          <w:rFonts w:hint="eastAsia"/>
          <w:sz w:val="30"/>
          <w:szCs w:val="30"/>
        </w:rPr>
        <w:t>2013</w:t>
      </w:r>
      <w:r>
        <w:rPr>
          <w:rFonts w:hint="eastAsia"/>
          <w:sz w:val="30"/>
          <w:szCs w:val="30"/>
        </w:rPr>
        <w:t>）</w:t>
      </w:r>
      <w:r>
        <w:rPr>
          <w:rFonts w:hint="eastAsia"/>
          <w:sz w:val="30"/>
          <w:szCs w:val="30"/>
        </w:rPr>
        <w:t>11</w:t>
      </w:r>
      <w:r>
        <w:rPr>
          <w:rFonts w:hint="eastAsia"/>
          <w:sz w:val="30"/>
          <w:szCs w:val="30"/>
        </w:rPr>
        <w:t>号、（</w:t>
      </w:r>
      <w:r>
        <w:rPr>
          <w:rFonts w:hint="eastAsia"/>
          <w:sz w:val="30"/>
          <w:szCs w:val="30"/>
        </w:rPr>
        <w:t>2013</w:t>
      </w:r>
      <w:r>
        <w:rPr>
          <w:rFonts w:hint="eastAsia"/>
          <w:sz w:val="30"/>
          <w:szCs w:val="30"/>
        </w:rPr>
        <w:t>）</w:t>
      </w:r>
      <w:r>
        <w:rPr>
          <w:rFonts w:hint="eastAsia"/>
          <w:sz w:val="30"/>
          <w:szCs w:val="30"/>
        </w:rPr>
        <w:t>28</w:t>
      </w:r>
      <w:r>
        <w:rPr>
          <w:rFonts w:hint="eastAsia"/>
          <w:sz w:val="30"/>
          <w:szCs w:val="30"/>
        </w:rPr>
        <w:t>号文件、干部履历表、公务员登记表、干部任免审批表、公务员年度考核登记表、《珠海市金湾区红旗镇机关主要职责内设机构和人员编制规定》及关于徐桂东任职情况的说明；</w:t>
      </w:r>
      <w:r>
        <w:rPr>
          <w:rFonts w:hint="eastAsia"/>
          <w:sz w:val="30"/>
          <w:szCs w:val="30"/>
        </w:rPr>
        <w:t>4.</w:t>
      </w:r>
      <w:r>
        <w:rPr>
          <w:rFonts w:hint="eastAsia"/>
          <w:sz w:val="30"/>
          <w:szCs w:val="30"/>
        </w:rPr>
        <w:t>红旗镇</w:t>
      </w:r>
      <w:r>
        <w:rPr>
          <w:rFonts w:hint="eastAsia"/>
          <w:sz w:val="30"/>
          <w:szCs w:val="30"/>
        </w:rPr>
        <w:t>X760</w:t>
      </w:r>
      <w:r>
        <w:rPr>
          <w:rFonts w:hint="eastAsia"/>
          <w:sz w:val="30"/>
          <w:szCs w:val="30"/>
        </w:rPr>
        <w:t>线沿线破损路面修复及砌挡墙护坡工程施工、竣工验收及结算等资料；</w:t>
      </w:r>
      <w:r>
        <w:rPr>
          <w:rFonts w:hint="eastAsia"/>
          <w:sz w:val="30"/>
          <w:szCs w:val="30"/>
        </w:rPr>
        <w:t>5.</w:t>
      </w:r>
      <w:r>
        <w:rPr>
          <w:rFonts w:hint="eastAsia"/>
          <w:sz w:val="30"/>
          <w:szCs w:val="30"/>
        </w:rPr>
        <w:t>小林村山边街许某</w:t>
      </w:r>
      <w:r>
        <w:rPr>
          <w:rFonts w:hint="eastAsia"/>
          <w:sz w:val="30"/>
          <w:szCs w:val="30"/>
        </w:rPr>
        <w:t>2</w:t>
      </w:r>
      <w:r>
        <w:rPr>
          <w:rFonts w:hint="eastAsia"/>
          <w:sz w:val="30"/>
          <w:szCs w:val="30"/>
        </w:rPr>
        <w:t>、黄少明住宅后挡土墙（地质灾害）工程施工、竣工验收及结算等资料；</w:t>
      </w:r>
      <w:r>
        <w:rPr>
          <w:rFonts w:hint="eastAsia"/>
          <w:sz w:val="30"/>
          <w:szCs w:val="30"/>
        </w:rPr>
        <w:t>6.</w:t>
      </w:r>
      <w:r>
        <w:rPr>
          <w:rFonts w:hint="eastAsia"/>
          <w:sz w:val="30"/>
          <w:szCs w:val="30"/>
        </w:rPr>
        <w:t>小林村林前街</w:t>
      </w:r>
      <w:r>
        <w:rPr>
          <w:rFonts w:hint="eastAsia"/>
          <w:sz w:val="30"/>
          <w:szCs w:val="30"/>
        </w:rPr>
        <w:t>39-41</w:t>
      </w:r>
      <w:r>
        <w:rPr>
          <w:rFonts w:hint="eastAsia"/>
          <w:sz w:val="30"/>
          <w:szCs w:val="30"/>
        </w:rPr>
        <w:t>号地质灾害整治工程施工、竣工验收及结算等资料；</w:t>
      </w:r>
      <w:r>
        <w:rPr>
          <w:rFonts w:hint="eastAsia"/>
          <w:sz w:val="30"/>
          <w:szCs w:val="30"/>
        </w:rPr>
        <w:t>7.</w:t>
      </w:r>
      <w:r>
        <w:rPr>
          <w:rFonts w:hint="eastAsia"/>
          <w:sz w:val="30"/>
          <w:szCs w:val="30"/>
        </w:rPr>
        <w:t>红旗镇矿山口临时过渡安置房工程施工、竣工验收及结算等资料；</w:t>
      </w:r>
      <w:r>
        <w:rPr>
          <w:rFonts w:hint="eastAsia"/>
          <w:sz w:val="30"/>
          <w:szCs w:val="30"/>
        </w:rPr>
        <w:t>8.</w:t>
      </w:r>
      <w:r>
        <w:rPr>
          <w:rFonts w:hint="eastAsia"/>
          <w:sz w:val="30"/>
          <w:szCs w:val="30"/>
        </w:rPr>
        <w:t>红旗镇建设工程招标管理领导小组会议纪要、区政府常务会议纪要；</w:t>
      </w:r>
      <w:r>
        <w:rPr>
          <w:rFonts w:hint="eastAsia"/>
          <w:sz w:val="30"/>
          <w:szCs w:val="30"/>
        </w:rPr>
        <w:t>9.</w:t>
      </w:r>
      <w:r>
        <w:rPr>
          <w:rFonts w:hint="eastAsia"/>
          <w:sz w:val="30"/>
          <w:szCs w:val="30"/>
        </w:rPr>
        <w:t>涉案零星工程施工、验收及结算等资料；</w:t>
      </w:r>
      <w:r>
        <w:rPr>
          <w:rFonts w:hint="eastAsia"/>
          <w:sz w:val="30"/>
          <w:szCs w:val="30"/>
        </w:rPr>
        <w:t>10.</w:t>
      </w:r>
      <w:r>
        <w:rPr>
          <w:rFonts w:hint="eastAsia"/>
          <w:sz w:val="30"/>
          <w:szCs w:val="30"/>
        </w:rPr>
        <w:t>被告人徐桂东的户籍及无前科证明材料；</w:t>
      </w:r>
      <w:r>
        <w:rPr>
          <w:rFonts w:hint="eastAsia"/>
          <w:sz w:val="30"/>
          <w:szCs w:val="30"/>
        </w:rPr>
        <w:t>11.</w:t>
      </w:r>
      <w:r>
        <w:rPr>
          <w:rFonts w:hint="eastAsia"/>
          <w:sz w:val="30"/>
          <w:szCs w:val="30"/>
        </w:rPr>
        <w:t>涉案工程付款单据、纳税凭证及银行转账凭证；</w:t>
      </w:r>
      <w:r>
        <w:rPr>
          <w:rFonts w:hint="eastAsia"/>
          <w:sz w:val="30"/>
          <w:szCs w:val="30"/>
        </w:rPr>
        <w:t>12.</w:t>
      </w:r>
      <w:r>
        <w:rPr>
          <w:rFonts w:hint="eastAsia"/>
          <w:sz w:val="30"/>
          <w:szCs w:val="30"/>
        </w:rPr>
        <w:t>到案情况说明；</w:t>
      </w:r>
      <w:r>
        <w:rPr>
          <w:rFonts w:hint="eastAsia"/>
          <w:sz w:val="30"/>
          <w:szCs w:val="30"/>
        </w:rPr>
        <w:t>13.</w:t>
      </w:r>
      <w:r>
        <w:rPr>
          <w:rFonts w:hint="eastAsia"/>
          <w:sz w:val="30"/>
          <w:szCs w:val="30"/>
        </w:rPr>
        <w:t>广东省暂时扣留、冻结财物收据等。</w:t>
      </w:r>
    </w:p>
    <w:p w14:paraId="008A406B" w14:textId="77777777" w:rsidR="00C239F9" w:rsidRDefault="00C239F9">
      <w:pPr>
        <w:spacing w:line="500" w:lineRule="atLeast"/>
        <w:ind w:firstLine="600"/>
        <w:divId w:val="2010018922"/>
        <w:rPr>
          <w:rFonts w:hint="eastAsia"/>
          <w:sz w:val="30"/>
          <w:szCs w:val="30"/>
        </w:rPr>
      </w:pPr>
      <w:r>
        <w:rPr>
          <w:rFonts w:hint="eastAsia"/>
          <w:sz w:val="30"/>
          <w:szCs w:val="30"/>
        </w:rPr>
        <w:t>根据上述事实和证据，原审法院认为，被告人徐桂东作为国家工作人员，利用职务上的便利条件，采取虚构工程施工主体、伪造工程验收及结算资料等手段，骗取红旗镇政府工程款，数额巨大；并利用职务上的便利条件，为他人谋取利益，多次非法收受财物，数额较大；其行为分别构成贪污罪、受贿罪。被告人徐桂东在接受司法机关调查期间，如实供述司法机关尚未掌握的犯罪事实，系自首，可以从轻处罚。被告人徐桂东案发后主动退赃</w:t>
      </w:r>
      <w:r>
        <w:rPr>
          <w:rFonts w:hint="eastAsia"/>
          <w:sz w:val="30"/>
          <w:szCs w:val="30"/>
        </w:rPr>
        <w:t>512,700</w:t>
      </w:r>
      <w:r>
        <w:rPr>
          <w:rFonts w:hint="eastAsia"/>
          <w:sz w:val="30"/>
          <w:szCs w:val="30"/>
        </w:rPr>
        <w:t>元，可以酌情从轻处罚。被告人徐桂东判决宣告以前犯数罪，应当实行数罪并罚。被告人徐桂东部分犯罪行为发生在《中华人民共和国刑法修正案（九）》之前，根据其犯罪性质及数额，适用新法对被告人徐桂东更有利，依据从旧兼从轻的原则，应当适用《中华人民共和国刑法修正案（九）》修正后刑法的规定。原审法院遂依照《中华人民共和国刑法》第三百八十二条第一款、第三百八十三条、第三百八十五条第一款、第三百八十六条、第六十七条第二款、第六十九条、第五十二条、第六十四条和《最高人民法院、最高人民检察院〈关于办理贪污贿赂刑事案件适用法律若干问题的解释〉》第二条、第十九条的规定，作出如下判决：一、被告人徐桂东犯贪污罪，判处有期徒刑三年六个月，并处罚金人民币二十五万元；犯受贿罪，判处有期徒刑二年三个月，并处罚金人民币十五万元。总和刑期三年六个月以上、五年九个月以下，并处罚金人民币四十万元。决定执行有期徒刑四年九个月，并处罚金人民币四十万元。二、被告人徐桂东向检察机关退缴的赃款人民币五十一万二千七百元，其中三十八万零三百零五元五角八分退赔被害单位珠海市红旗镇人民政府，剩余一十三万二千三百九十四元四角二分，予以没收，上缴国库；继续追缴违法</w:t>
      </w:r>
      <w:r>
        <w:rPr>
          <w:rFonts w:hint="eastAsia"/>
          <w:sz w:val="30"/>
          <w:szCs w:val="30"/>
        </w:rPr>
        <w:t>所得人民币四万五千六百零五元五角八分，上缴国库。</w:t>
      </w:r>
    </w:p>
    <w:p w14:paraId="52D60C75" w14:textId="77777777" w:rsidR="00C239F9" w:rsidRDefault="00C239F9">
      <w:pPr>
        <w:spacing w:line="500" w:lineRule="atLeast"/>
        <w:ind w:firstLine="600"/>
        <w:divId w:val="893271602"/>
        <w:rPr>
          <w:rFonts w:hint="eastAsia"/>
          <w:sz w:val="30"/>
          <w:szCs w:val="30"/>
        </w:rPr>
      </w:pPr>
      <w:r>
        <w:rPr>
          <w:rFonts w:hint="eastAsia"/>
          <w:sz w:val="30"/>
          <w:szCs w:val="30"/>
        </w:rPr>
        <w:t>上诉人徐桂东及其辩护人提出如下上诉理由和辩护意见：一、原判决认定部分事实不当：</w:t>
      </w:r>
      <w:r>
        <w:rPr>
          <w:rFonts w:hint="eastAsia"/>
          <w:sz w:val="30"/>
          <w:szCs w:val="30"/>
        </w:rPr>
        <w:t>1.</w:t>
      </w:r>
      <w:r>
        <w:rPr>
          <w:rFonts w:hint="eastAsia"/>
          <w:sz w:val="30"/>
          <w:szCs w:val="30"/>
        </w:rPr>
        <w:t>在第二宗贪污犯罪事实中，因红旗镇政府只能将工程款支付给施工单位，而非个人，因此，许某</w:t>
      </w:r>
      <w:r>
        <w:rPr>
          <w:rFonts w:hint="eastAsia"/>
          <w:sz w:val="30"/>
          <w:szCs w:val="30"/>
        </w:rPr>
        <w:t>2</w:t>
      </w:r>
      <w:r>
        <w:rPr>
          <w:rFonts w:hint="eastAsia"/>
          <w:sz w:val="30"/>
          <w:szCs w:val="30"/>
        </w:rPr>
        <w:t>等人施工后，先行找到具有施工资质的包工头徐某，由徐某分别以其挂靠公司的名义向红旗镇政府申领工程款。徐某申领到该笔工程款后，工程款属于许某</w:t>
      </w:r>
      <w:r>
        <w:rPr>
          <w:rFonts w:hint="eastAsia"/>
          <w:sz w:val="30"/>
          <w:szCs w:val="30"/>
        </w:rPr>
        <w:t>2</w:t>
      </w:r>
      <w:r>
        <w:rPr>
          <w:rFonts w:hint="eastAsia"/>
          <w:sz w:val="30"/>
          <w:szCs w:val="30"/>
        </w:rPr>
        <w:t>等人而非公共财产；</w:t>
      </w:r>
      <w:r>
        <w:rPr>
          <w:rFonts w:hint="eastAsia"/>
          <w:sz w:val="30"/>
          <w:szCs w:val="30"/>
        </w:rPr>
        <w:t>2.</w:t>
      </w:r>
      <w:r>
        <w:rPr>
          <w:rFonts w:hint="eastAsia"/>
          <w:sz w:val="30"/>
          <w:szCs w:val="30"/>
        </w:rPr>
        <w:t>在第三宗贪污犯罪事实中，红旗镇矿山口临时过渡安置房工程已由熊某挂靠的福建省水利水电工程局有限公司实际施工并验收合格，该笔工程款的所有权人是熊某挂靠的福建省水利水电工程局有限公司而非公共财产；</w:t>
      </w:r>
      <w:r>
        <w:rPr>
          <w:rFonts w:hint="eastAsia"/>
          <w:sz w:val="30"/>
          <w:szCs w:val="30"/>
        </w:rPr>
        <w:t>3.</w:t>
      </w:r>
      <w:r>
        <w:rPr>
          <w:rFonts w:hint="eastAsia"/>
          <w:sz w:val="30"/>
          <w:szCs w:val="30"/>
        </w:rPr>
        <w:t>在第二、三宗贪污犯罪事实中，涉案工程的挂靠管理费并非犯罪成本，应从贪污数额中予以扣减。二、徐桂东具有法定、酌定从轻、减轻处罚的量刑情节：</w:t>
      </w:r>
      <w:r>
        <w:rPr>
          <w:rFonts w:hint="eastAsia"/>
          <w:sz w:val="30"/>
          <w:szCs w:val="30"/>
        </w:rPr>
        <w:t>1.</w:t>
      </w:r>
      <w:r>
        <w:rPr>
          <w:rFonts w:hint="eastAsia"/>
          <w:sz w:val="30"/>
          <w:szCs w:val="30"/>
        </w:rPr>
        <w:t>徐桂东具有自首情节；</w:t>
      </w:r>
      <w:r>
        <w:rPr>
          <w:rFonts w:hint="eastAsia"/>
          <w:sz w:val="30"/>
          <w:szCs w:val="30"/>
        </w:rPr>
        <w:t>2.</w:t>
      </w:r>
      <w:r>
        <w:rPr>
          <w:rFonts w:hint="eastAsia"/>
          <w:sz w:val="30"/>
          <w:szCs w:val="30"/>
        </w:rPr>
        <w:t>徐桂东主动向侦查机关交待了尚未掌握的犯罪事实，应认定为坦白；</w:t>
      </w:r>
      <w:r>
        <w:rPr>
          <w:rFonts w:hint="eastAsia"/>
          <w:sz w:val="30"/>
          <w:szCs w:val="30"/>
        </w:rPr>
        <w:t>3.</w:t>
      </w:r>
      <w:r>
        <w:rPr>
          <w:rFonts w:hint="eastAsia"/>
          <w:sz w:val="30"/>
          <w:szCs w:val="30"/>
        </w:rPr>
        <w:t>徐桂东积极退赃。综上，原判决认定部分事实有误，量刑畸重，罚金刑过高，请求二审法院依法改判。</w:t>
      </w:r>
    </w:p>
    <w:p w14:paraId="78A8B832" w14:textId="77777777" w:rsidR="00C239F9" w:rsidRDefault="00C239F9">
      <w:pPr>
        <w:spacing w:line="500" w:lineRule="atLeast"/>
        <w:ind w:firstLine="600"/>
        <w:divId w:val="208415408"/>
        <w:rPr>
          <w:rFonts w:hint="eastAsia"/>
          <w:sz w:val="30"/>
          <w:szCs w:val="30"/>
        </w:rPr>
      </w:pPr>
      <w:r>
        <w:rPr>
          <w:rFonts w:hint="eastAsia"/>
          <w:sz w:val="30"/>
          <w:szCs w:val="30"/>
        </w:rPr>
        <w:t>上诉人徐桂东的辩护人还提出如下辩护意见：原判决认定徐桂东第二宗贪污犯罪事实不当，徐某是受许某</w:t>
      </w:r>
      <w:r>
        <w:rPr>
          <w:rFonts w:hint="eastAsia"/>
          <w:sz w:val="30"/>
          <w:szCs w:val="30"/>
        </w:rPr>
        <w:t>1</w:t>
      </w:r>
      <w:r>
        <w:rPr>
          <w:rFonts w:hint="eastAsia"/>
          <w:sz w:val="30"/>
          <w:szCs w:val="30"/>
        </w:rPr>
        <w:t>等村民的要求以挂靠公司的名义领取的工程款，而非受徐桂东的指使套取工程款，故徐桂东既未骗取公共财产也未侵占许某</w:t>
      </w:r>
      <w:r>
        <w:rPr>
          <w:rFonts w:hint="eastAsia"/>
          <w:sz w:val="30"/>
          <w:szCs w:val="30"/>
        </w:rPr>
        <w:t>1</w:t>
      </w:r>
      <w:r>
        <w:rPr>
          <w:rFonts w:hint="eastAsia"/>
          <w:sz w:val="30"/>
          <w:szCs w:val="30"/>
        </w:rPr>
        <w:t>等村民的财产，徐某在该节中给予徐桂东的款项应计入受贿数额，二审法院应依法改判，并根据上诉不加刑原则，不得加重徐桂东受贿罪的刑罚。</w:t>
      </w:r>
    </w:p>
    <w:p w14:paraId="7BAF5DB5" w14:textId="77777777" w:rsidR="00C239F9" w:rsidRDefault="00C239F9">
      <w:pPr>
        <w:spacing w:line="500" w:lineRule="atLeast"/>
        <w:ind w:firstLine="600"/>
        <w:divId w:val="735739802"/>
        <w:rPr>
          <w:rFonts w:hint="eastAsia"/>
          <w:sz w:val="30"/>
          <w:szCs w:val="30"/>
        </w:rPr>
      </w:pPr>
      <w:r>
        <w:rPr>
          <w:rFonts w:hint="eastAsia"/>
          <w:sz w:val="30"/>
          <w:szCs w:val="30"/>
        </w:rPr>
        <w:t>上诉人徐桂东的辩护人向本院提交广东省非税收入（电子）票据一份，拟证明二审期间徐桂东的亲属代徐桂东退缴赃款人民币</w:t>
      </w:r>
      <w:r>
        <w:rPr>
          <w:rFonts w:hint="eastAsia"/>
          <w:sz w:val="30"/>
          <w:szCs w:val="30"/>
        </w:rPr>
        <w:t>45,605.58</w:t>
      </w:r>
      <w:r>
        <w:rPr>
          <w:rFonts w:hint="eastAsia"/>
          <w:sz w:val="30"/>
          <w:szCs w:val="30"/>
        </w:rPr>
        <w:t>元。</w:t>
      </w:r>
    </w:p>
    <w:p w14:paraId="11AAD939" w14:textId="77777777" w:rsidR="00C239F9" w:rsidRDefault="00C239F9">
      <w:pPr>
        <w:spacing w:line="500" w:lineRule="atLeast"/>
        <w:ind w:firstLine="600"/>
        <w:divId w:val="1693191884"/>
        <w:rPr>
          <w:rFonts w:hint="eastAsia"/>
          <w:sz w:val="30"/>
          <w:szCs w:val="30"/>
        </w:rPr>
      </w:pPr>
      <w:r>
        <w:rPr>
          <w:rFonts w:hint="eastAsia"/>
          <w:sz w:val="30"/>
          <w:szCs w:val="30"/>
        </w:rPr>
        <w:t>出庭履行职务的检察员认为原判决认定的第二、三宗贪污犯罪事实成立，且涉案工程的挂靠管理费不应从犯罪金额中予以扣减；原判决认定徐桂东具有自首情节准确，并对徐桂东自首、部分退赃等量刑情节作出了评价，并无不当。综上，原判决认定事实清楚，证据确实充分，适用法律正确，量刑适当。</w:t>
      </w:r>
    </w:p>
    <w:p w14:paraId="625C2BE8" w14:textId="77777777" w:rsidR="00C239F9" w:rsidRDefault="00C239F9">
      <w:pPr>
        <w:spacing w:line="500" w:lineRule="atLeast"/>
        <w:ind w:firstLine="600"/>
        <w:divId w:val="1172181780"/>
        <w:rPr>
          <w:rFonts w:hint="eastAsia"/>
          <w:sz w:val="30"/>
          <w:szCs w:val="30"/>
        </w:rPr>
      </w:pPr>
      <w:r>
        <w:rPr>
          <w:rFonts w:hint="eastAsia"/>
          <w:sz w:val="30"/>
          <w:szCs w:val="30"/>
        </w:rPr>
        <w:t>经审理查明，原判决认定事实清楚，采信的证据确实、充分，本院予以确认。</w:t>
      </w:r>
    </w:p>
    <w:p w14:paraId="050D5913" w14:textId="77777777" w:rsidR="00C239F9" w:rsidRDefault="00C239F9">
      <w:pPr>
        <w:spacing w:line="500" w:lineRule="atLeast"/>
        <w:ind w:firstLine="600"/>
        <w:divId w:val="1896893336"/>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日，上诉人徐桂东的亲属代徐桂东向本院退缴赃款人民币</w:t>
      </w:r>
      <w:r>
        <w:rPr>
          <w:rFonts w:hint="eastAsia"/>
          <w:sz w:val="30"/>
          <w:szCs w:val="30"/>
        </w:rPr>
        <w:t>45,605.58</w:t>
      </w:r>
      <w:r>
        <w:rPr>
          <w:rFonts w:hint="eastAsia"/>
          <w:sz w:val="30"/>
          <w:szCs w:val="30"/>
        </w:rPr>
        <w:t>元。</w:t>
      </w:r>
    </w:p>
    <w:p w14:paraId="6C1ECFB1" w14:textId="77777777" w:rsidR="00C239F9" w:rsidRDefault="00C239F9">
      <w:pPr>
        <w:spacing w:line="500" w:lineRule="atLeast"/>
        <w:ind w:firstLine="600"/>
        <w:divId w:val="607740683"/>
        <w:rPr>
          <w:rFonts w:hint="eastAsia"/>
          <w:sz w:val="30"/>
          <w:szCs w:val="30"/>
        </w:rPr>
      </w:pPr>
      <w:r>
        <w:rPr>
          <w:rFonts w:hint="eastAsia"/>
          <w:sz w:val="30"/>
          <w:szCs w:val="30"/>
        </w:rPr>
        <w:t>上述事实，有徐桂东的辩护人向本院提交的广东省非税收入（电子）票据等证据予以证实。</w:t>
      </w:r>
    </w:p>
    <w:p w14:paraId="7512B66E" w14:textId="77777777" w:rsidR="00C239F9" w:rsidRDefault="00C239F9">
      <w:pPr>
        <w:spacing w:line="500" w:lineRule="atLeast"/>
        <w:ind w:firstLine="600"/>
        <w:divId w:val="877821195"/>
        <w:rPr>
          <w:rFonts w:hint="eastAsia"/>
          <w:sz w:val="30"/>
          <w:szCs w:val="30"/>
        </w:rPr>
      </w:pPr>
      <w:r>
        <w:rPr>
          <w:rFonts w:hint="eastAsia"/>
          <w:sz w:val="30"/>
          <w:szCs w:val="30"/>
        </w:rPr>
        <w:t>关于上诉人徐桂东及其辩护人所提上诉理由和辩护意见，本院综合评判如下：</w:t>
      </w:r>
    </w:p>
    <w:p w14:paraId="69ED80FC" w14:textId="77777777" w:rsidR="00C239F9" w:rsidRDefault="00C239F9">
      <w:pPr>
        <w:spacing w:line="500" w:lineRule="atLeast"/>
        <w:ind w:firstLine="600"/>
        <w:divId w:val="1100369522"/>
        <w:rPr>
          <w:rFonts w:hint="eastAsia"/>
          <w:sz w:val="30"/>
          <w:szCs w:val="30"/>
        </w:rPr>
      </w:pPr>
      <w:r>
        <w:rPr>
          <w:rFonts w:hint="eastAsia"/>
          <w:sz w:val="30"/>
          <w:szCs w:val="30"/>
        </w:rPr>
        <w:t>一、关于上诉人徐桂东及其辩护人所提原判决认定的第二、三宗贪污犯罪事实中的涉案工程款不属于公共财产，徐桂东的该节行为不构成贪污罪，其中第二宗犯罪事实应构成受贿罪的上诉理由和辩护意见。</w:t>
      </w:r>
    </w:p>
    <w:p w14:paraId="577A3A75" w14:textId="77777777" w:rsidR="00C239F9" w:rsidRDefault="00C239F9">
      <w:pPr>
        <w:spacing w:line="500" w:lineRule="atLeast"/>
        <w:ind w:firstLine="600"/>
        <w:divId w:val="114912510"/>
        <w:rPr>
          <w:rFonts w:hint="eastAsia"/>
          <w:sz w:val="30"/>
          <w:szCs w:val="30"/>
        </w:rPr>
      </w:pPr>
      <w:r>
        <w:rPr>
          <w:rFonts w:hint="eastAsia"/>
          <w:sz w:val="30"/>
          <w:szCs w:val="30"/>
        </w:rPr>
        <w:t>经查，在原判决认定的第二宗贪污犯罪中，上诉人徐桂东在侦查阶段稳定供述，其在</w:t>
      </w:r>
      <w:r>
        <w:rPr>
          <w:rFonts w:hint="eastAsia"/>
          <w:sz w:val="30"/>
          <w:szCs w:val="30"/>
        </w:rPr>
        <w:t>2014</w:t>
      </w:r>
      <w:r>
        <w:rPr>
          <w:rFonts w:hint="eastAsia"/>
          <w:sz w:val="30"/>
          <w:szCs w:val="30"/>
        </w:rPr>
        <w:t>年初得知小林村部分村民在属于地质灾害区域的自家房屋后山砌墙防止山体滑坡后，就找到徐某，要求徐某做施工方案和报价领取红旗镇政府拨付的工程款。该节供述有证人徐某的证言相互印证。</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日红旗镇建设工程招投标管理领导小组会议纪要证实，小林村山边街许国庆、黄少明住宅后山、小林村林前街</w:t>
      </w:r>
      <w:r>
        <w:rPr>
          <w:rFonts w:hint="eastAsia"/>
          <w:sz w:val="30"/>
          <w:szCs w:val="30"/>
        </w:rPr>
        <w:t>39-41</w:t>
      </w:r>
      <w:r>
        <w:rPr>
          <w:rFonts w:hint="eastAsia"/>
          <w:sz w:val="30"/>
          <w:szCs w:val="30"/>
        </w:rPr>
        <w:t>房屋后山均曾经出现山体滑坡，为地质灾害区域，拟对该两处地质灾害进行整治。经镇城乡办审核，工程造价分别为</w:t>
      </w:r>
      <w:r>
        <w:rPr>
          <w:rFonts w:hint="eastAsia"/>
          <w:sz w:val="30"/>
          <w:szCs w:val="30"/>
        </w:rPr>
        <w:t>89,688.62</w:t>
      </w:r>
      <w:r>
        <w:rPr>
          <w:rFonts w:hint="eastAsia"/>
          <w:sz w:val="30"/>
          <w:szCs w:val="30"/>
        </w:rPr>
        <w:t>元和</w:t>
      </w:r>
      <w:r>
        <w:rPr>
          <w:rFonts w:hint="eastAsia"/>
          <w:sz w:val="30"/>
          <w:szCs w:val="30"/>
        </w:rPr>
        <w:t>144,988.72</w:t>
      </w:r>
      <w:r>
        <w:rPr>
          <w:rFonts w:hint="eastAsia"/>
          <w:sz w:val="30"/>
          <w:szCs w:val="30"/>
        </w:rPr>
        <w:t>元，由小林村作为建设单位，由镇城乡建设办协助小林村，在镇招标的建设工程限额下项目施工单位备选库中直接委托有资质单位施工，资金由镇财政先垫付，小林村山边街许某</w:t>
      </w:r>
      <w:r>
        <w:rPr>
          <w:rFonts w:hint="eastAsia"/>
          <w:sz w:val="30"/>
          <w:szCs w:val="30"/>
        </w:rPr>
        <w:t>2</w:t>
      </w:r>
      <w:r>
        <w:rPr>
          <w:rFonts w:hint="eastAsia"/>
          <w:sz w:val="30"/>
          <w:szCs w:val="30"/>
        </w:rPr>
        <w:t>、黄少明住宅后山工程待整治完成后，由镇城乡建设办向区国土局申请下拨整治补助资金，小林村林前街</w:t>
      </w:r>
      <w:r>
        <w:rPr>
          <w:rFonts w:hint="eastAsia"/>
          <w:sz w:val="30"/>
          <w:szCs w:val="30"/>
        </w:rPr>
        <w:t>39-41</w:t>
      </w:r>
      <w:r>
        <w:rPr>
          <w:rFonts w:hint="eastAsia"/>
          <w:sz w:val="30"/>
          <w:szCs w:val="30"/>
        </w:rPr>
        <w:t>房屋后山工程待区下拨资金后再冲减。上诉人徐桂东作为参会人员之一，在明知该两项整治工程并未委托有资质的单位施工，而是由许某</w:t>
      </w:r>
      <w:r>
        <w:rPr>
          <w:rFonts w:hint="eastAsia"/>
          <w:sz w:val="30"/>
          <w:szCs w:val="30"/>
        </w:rPr>
        <w:t>2</w:t>
      </w:r>
      <w:r>
        <w:rPr>
          <w:rFonts w:hint="eastAsia"/>
          <w:sz w:val="30"/>
          <w:szCs w:val="30"/>
        </w:rPr>
        <w:t>、杜某</w:t>
      </w:r>
      <w:r>
        <w:rPr>
          <w:rFonts w:hint="eastAsia"/>
          <w:sz w:val="30"/>
          <w:szCs w:val="30"/>
        </w:rPr>
        <w:t>2</w:t>
      </w:r>
      <w:r>
        <w:rPr>
          <w:rFonts w:hint="eastAsia"/>
          <w:sz w:val="30"/>
          <w:szCs w:val="30"/>
        </w:rPr>
        <w:t>等村民自行出资修建挡土墙的情况下，为将上述工程款占为已有</w:t>
      </w:r>
      <w:r>
        <w:rPr>
          <w:rFonts w:hint="eastAsia"/>
          <w:sz w:val="30"/>
          <w:szCs w:val="30"/>
        </w:rPr>
        <w:t>,</w:t>
      </w:r>
      <w:r>
        <w:rPr>
          <w:rFonts w:hint="eastAsia"/>
          <w:sz w:val="30"/>
          <w:szCs w:val="30"/>
        </w:rPr>
        <w:t>指使徐某以其挂靠公司的名义按施工招标和工程拨付的要求伪造资料套取工程款。</w:t>
      </w:r>
    </w:p>
    <w:p w14:paraId="07217E76" w14:textId="77777777" w:rsidR="00C239F9" w:rsidRDefault="00C239F9">
      <w:pPr>
        <w:spacing w:line="500" w:lineRule="atLeast"/>
        <w:ind w:firstLine="600"/>
        <w:divId w:val="30496559"/>
        <w:rPr>
          <w:rFonts w:hint="eastAsia"/>
          <w:sz w:val="30"/>
          <w:szCs w:val="30"/>
        </w:rPr>
      </w:pPr>
      <w:r>
        <w:rPr>
          <w:rFonts w:hint="eastAsia"/>
          <w:sz w:val="30"/>
          <w:szCs w:val="30"/>
        </w:rPr>
        <w:t>在原判决认定的第三宗贪污犯罪中，在案证据证实，上诉人徐桂东明知红旗镇矿山口临时过渡安置房工程在施工过程中出现新增工程量，该新增工程量为原施工方承建的情况下，为将部分新增工程量的工程款占为已有，指使张某</w:t>
      </w:r>
      <w:r>
        <w:rPr>
          <w:rFonts w:hint="eastAsia"/>
          <w:sz w:val="30"/>
          <w:szCs w:val="30"/>
        </w:rPr>
        <w:t>2</w:t>
      </w:r>
      <w:r>
        <w:rPr>
          <w:rFonts w:hint="eastAsia"/>
          <w:sz w:val="30"/>
          <w:szCs w:val="30"/>
        </w:rPr>
        <w:t>以珠海建元建筑工程有限公司的名义伪造竣工验收和结算资料套取工程款。</w:t>
      </w:r>
    </w:p>
    <w:p w14:paraId="2AFD342F" w14:textId="77777777" w:rsidR="00C239F9" w:rsidRDefault="00C239F9">
      <w:pPr>
        <w:spacing w:line="500" w:lineRule="atLeast"/>
        <w:ind w:firstLine="600"/>
        <w:divId w:val="895317039"/>
        <w:rPr>
          <w:rFonts w:hint="eastAsia"/>
          <w:sz w:val="30"/>
          <w:szCs w:val="30"/>
        </w:rPr>
      </w:pPr>
      <w:r>
        <w:rPr>
          <w:rFonts w:hint="eastAsia"/>
          <w:sz w:val="30"/>
          <w:szCs w:val="30"/>
        </w:rPr>
        <w:t>判断上述工程款是否属于公共财产，应考查徐桂东实行犯罪行为时该工程款为谁占有、使用、收益、处分。在案证据证实，上述工程款在红旗镇政府最终支付给实际施工方之前，仍归红旗镇政府占有、使用、收益、处分，属于公共财产。徐桂东在明知其无权领取上述工程款，仍指示徐某、张某</w:t>
      </w:r>
      <w:r>
        <w:rPr>
          <w:rFonts w:hint="eastAsia"/>
          <w:sz w:val="30"/>
          <w:szCs w:val="30"/>
        </w:rPr>
        <w:t>2</w:t>
      </w:r>
      <w:r>
        <w:rPr>
          <w:rFonts w:hint="eastAsia"/>
          <w:sz w:val="30"/>
          <w:szCs w:val="30"/>
        </w:rPr>
        <w:t>等人采用伪造资料、隐瞒真相的方法，将上述工程款骗取到手，并非法占为已有，其行为已构成贪污罪。至于许某</w:t>
      </w:r>
      <w:r>
        <w:rPr>
          <w:rFonts w:hint="eastAsia"/>
          <w:sz w:val="30"/>
          <w:szCs w:val="30"/>
        </w:rPr>
        <w:t>2</w:t>
      </w:r>
      <w:r>
        <w:rPr>
          <w:rFonts w:hint="eastAsia"/>
          <w:sz w:val="30"/>
          <w:szCs w:val="30"/>
        </w:rPr>
        <w:t>等人施工后，是否曾先行找过具有施工资质的徐某，请求徐某分别以其挂靠公司的名义向红旗镇政府申领工程款并不影响对徐桂东在该节事实中骗领公共财产的认定。徐桂东的辩护人在二审期间提出徐桂东第二宗犯罪数额应计入受贿数额的辩护意见，与本院查明事实和上述认定不符，不予采纳。综上，对上诉人徐桂东及其辩护人围绕该节内容所提的上诉理由和辩护意见，本院不予采纳。</w:t>
      </w:r>
    </w:p>
    <w:p w14:paraId="4EC7B535" w14:textId="77777777" w:rsidR="00C239F9" w:rsidRDefault="00C239F9">
      <w:pPr>
        <w:spacing w:line="500" w:lineRule="atLeast"/>
        <w:ind w:firstLine="600"/>
        <w:divId w:val="1233539056"/>
        <w:rPr>
          <w:rFonts w:hint="eastAsia"/>
          <w:sz w:val="30"/>
          <w:szCs w:val="30"/>
        </w:rPr>
      </w:pPr>
      <w:r>
        <w:rPr>
          <w:rFonts w:hint="eastAsia"/>
          <w:sz w:val="30"/>
          <w:szCs w:val="30"/>
        </w:rPr>
        <w:t>二、关于上诉人徐桂东及其辩护人所提在第二、三宗贪污犯罪事实中，涉案工程的挂靠管理费应从贪污数额中予以扣减的上诉理由和辩护意见。</w:t>
      </w:r>
    </w:p>
    <w:p w14:paraId="5E7F8CB1" w14:textId="77777777" w:rsidR="00C239F9" w:rsidRDefault="00C239F9">
      <w:pPr>
        <w:spacing w:line="500" w:lineRule="atLeast"/>
        <w:ind w:firstLine="600"/>
        <w:divId w:val="1285385478"/>
        <w:rPr>
          <w:rFonts w:hint="eastAsia"/>
          <w:sz w:val="30"/>
          <w:szCs w:val="30"/>
        </w:rPr>
      </w:pPr>
      <w:r>
        <w:rPr>
          <w:rFonts w:hint="eastAsia"/>
          <w:sz w:val="30"/>
          <w:szCs w:val="30"/>
        </w:rPr>
        <w:t>经查，上诉人徐桂东指使徐某、张某</w:t>
      </w:r>
      <w:r>
        <w:rPr>
          <w:rFonts w:hint="eastAsia"/>
          <w:sz w:val="30"/>
          <w:szCs w:val="30"/>
        </w:rPr>
        <w:t>2</w:t>
      </w:r>
      <w:r>
        <w:rPr>
          <w:rFonts w:hint="eastAsia"/>
          <w:sz w:val="30"/>
          <w:szCs w:val="30"/>
        </w:rPr>
        <w:t>等人以其挂靠公司的名义，采用隐瞒真相的方法，套取属于公共财产的工程款，且工程款均已由红旗镇政府支付给前述被挂靠公司，至于徐桂东与徐某、张某</w:t>
      </w:r>
      <w:r>
        <w:rPr>
          <w:rFonts w:hint="eastAsia"/>
          <w:sz w:val="30"/>
          <w:szCs w:val="30"/>
        </w:rPr>
        <w:t>2</w:t>
      </w:r>
      <w:r>
        <w:rPr>
          <w:rFonts w:hint="eastAsia"/>
          <w:sz w:val="30"/>
          <w:szCs w:val="30"/>
        </w:rPr>
        <w:t>所挂靠公司就前述已套取出来的工程款约定如何支付挂靠管理费、支付多少挂靠管理费等，属于其等对贪污款项的再分配，并不影响对贪污数额的认定，即涉案工程的挂靠管理费不应从贪污数额中予以扣减。综上，对上诉人徐桂东及其辩护人围绕该节内容所提的上诉理由和辩护意见，本院不予采纳。</w:t>
      </w:r>
    </w:p>
    <w:p w14:paraId="5E45455B" w14:textId="77777777" w:rsidR="00C239F9" w:rsidRDefault="00C239F9">
      <w:pPr>
        <w:spacing w:line="500" w:lineRule="atLeast"/>
        <w:ind w:firstLine="600"/>
        <w:divId w:val="405954651"/>
        <w:rPr>
          <w:rFonts w:hint="eastAsia"/>
          <w:sz w:val="30"/>
          <w:szCs w:val="30"/>
        </w:rPr>
      </w:pPr>
      <w:r>
        <w:rPr>
          <w:rFonts w:hint="eastAsia"/>
          <w:sz w:val="30"/>
          <w:szCs w:val="30"/>
        </w:rPr>
        <w:t>二、关于上诉人徐桂东及其辩护人所提徐桂东具有自首、坦白、积极退赃等量刑情节的上诉理由和辩护意见。</w:t>
      </w:r>
    </w:p>
    <w:p w14:paraId="228292D8" w14:textId="77777777" w:rsidR="00C239F9" w:rsidRDefault="00C239F9">
      <w:pPr>
        <w:spacing w:line="500" w:lineRule="atLeast"/>
        <w:ind w:firstLine="600"/>
        <w:divId w:val="537471520"/>
        <w:rPr>
          <w:rFonts w:hint="eastAsia"/>
          <w:sz w:val="30"/>
          <w:szCs w:val="30"/>
        </w:rPr>
      </w:pPr>
      <w:r>
        <w:rPr>
          <w:rFonts w:hint="eastAsia"/>
          <w:sz w:val="30"/>
          <w:szCs w:val="30"/>
        </w:rPr>
        <w:t>经查，原判决认定上诉人徐桂东在接受司法机关调查期间，如实供述司法机关尚未掌握的犯罪事实，是自首。原判决该节认定，已包含徐桂东如实供述自己的罪行，不应再对该节事实重复评价为坦白。对徐桂东及其辩护人所提该节上诉理由和辩护意见不予采纳。另查明，徐桂东案发后主动退缴赃款人民币</w:t>
      </w:r>
      <w:r>
        <w:rPr>
          <w:rFonts w:hint="eastAsia"/>
          <w:sz w:val="30"/>
          <w:szCs w:val="30"/>
        </w:rPr>
        <w:t>512,700</w:t>
      </w:r>
      <w:r>
        <w:rPr>
          <w:rFonts w:hint="eastAsia"/>
          <w:sz w:val="30"/>
          <w:szCs w:val="30"/>
        </w:rPr>
        <w:t>元。二审期间，徐桂东继续退缴赃款人民币</w:t>
      </w:r>
      <w:r>
        <w:rPr>
          <w:rFonts w:hint="eastAsia"/>
          <w:sz w:val="30"/>
          <w:szCs w:val="30"/>
        </w:rPr>
        <w:t>45,605.58</w:t>
      </w:r>
      <w:r>
        <w:rPr>
          <w:rFonts w:hint="eastAsia"/>
          <w:sz w:val="30"/>
          <w:szCs w:val="30"/>
        </w:rPr>
        <w:t>元，赃款已全部退缴。对徐桂东及其辩护人所提该节上诉理由和辩护意见予以采纳。</w:t>
      </w:r>
    </w:p>
    <w:p w14:paraId="064839B2" w14:textId="77777777" w:rsidR="00C239F9" w:rsidRDefault="00C239F9">
      <w:pPr>
        <w:spacing w:line="500" w:lineRule="atLeast"/>
        <w:ind w:firstLine="600"/>
        <w:divId w:val="258417562"/>
        <w:rPr>
          <w:rFonts w:hint="eastAsia"/>
          <w:sz w:val="30"/>
          <w:szCs w:val="30"/>
        </w:rPr>
      </w:pPr>
      <w:r>
        <w:rPr>
          <w:rFonts w:hint="eastAsia"/>
          <w:sz w:val="30"/>
          <w:szCs w:val="30"/>
        </w:rPr>
        <w:t>本院认为，上诉人徐桂东作为国家工作人员，利用职务上的便利，采取虚构工程施工主体、伪造工程验收及结算资料等手段，骗取红旗镇政府工程款，数额巨大；并利用职务上的便利，多次非法收受财物，数额较大，为他人谋取利益；其行为分别构成贪污罪和受贿罪。徐桂东在接受司法机关调查期间，如实供述司法机关尚未掌握的犯罪事实，系自首，可以从轻或者减轻处罚。原判决认定事实正确，审判程序合法。鉴于至二审期间徐桂东的赃款已经全额退缴，对徐桂东犯贪污罪可减轻处罚，犯受贿罪可再予从轻处罚。徐桂东判决宣告以前一人犯数罪，应当实行数罪并罚。徐桂东的部分犯罪行为虽然发生于《中华人民共和国刑法修正案（九）》施行（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之前，但是依照《中华人民共和国刑法》第十二条规定的从旧兼从轻的法律适用原则，应当对徐桂东适用《中华人民共和国刑法修正案（九）》修订后的刑法。综上，根据上诉人徐桂东犯罪的事实、犯罪的性质、情节和对于社会的危害程度，依照《中华人民共和国刑法》第三百八十二条第一款、第三百八十三条第一款第（一）项、第（二）项、第二款、第三百八十五条第一款、第三百八十六条、第六十七条第二款、第六十九条第一款、第三款、第五十二条、第六十四条和《最高人民法院、最高人民检察院〈关于办理贪污贿赂刑事案件适用法律若干问题的解释〉》第一条第一款、第二条第一款、第十九条第一款的规定，《中华人民共和国刑事诉讼法》第二百二十五条第一款第（二）项的规定，判决如下：</w:t>
      </w:r>
    </w:p>
    <w:p w14:paraId="1BDA113F" w14:textId="77777777" w:rsidR="00C239F9" w:rsidRDefault="00C239F9">
      <w:pPr>
        <w:spacing w:line="500" w:lineRule="atLeast"/>
        <w:ind w:firstLine="600"/>
        <w:divId w:val="1364937902"/>
        <w:rPr>
          <w:rFonts w:hint="eastAsia"/>
          <w:sz w:val="30"/>
          <w:szCs w:val="30"/>
        </w:rPr>
      </w:pPr>
      <w:r>
        <w:rPr>
          <w:rFonts w:hint="eastAsia"/>
          <w:sz w:val="30"/>
          <w:szCs w:val="30"/>
        </w:rPr>
        <w:t>一、维持广东省珠海市金湾区人民法院（</w:t>
      </w:r>
      <w:r>
        <w:rPr>
          <w:rFonts w:hint="eastAsia"/>
          <w:sz w:val="30"/>
          <w:szCs w:val="30"/>
        </w:rPr>
        <w:t>2017</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30</w:t>
      </w:r>
      <w:r>
        <w:rPr>
          <w:rFonts w:hint="eastAsia"/>
          <w:sz w:val="30"/>
          <w:szCs w:val="30"/>
        </w:rPr>
        <w:t>号刑事判决第一项中对上诉人徐桂东的定罪部分。</w:t>
      </w:r>
    </w:p>
    <w:p w14:paraId="17D45E7A" w14:textId="77777777" w:rsidR="00C239F9" w:rsidRDefault="00C239F9">
      <w:pPr>
        <w:spacing w:line="500" w:lineRule="atLeast"/>
        <w:ind w:firstLine="600"/>
        <w:divId w:val="1494757072"/>
        <w:rPr>
          <w:rFonts w:hint="eastAsia"/>
          <w:sz w:val="30"/>
          <w:szCs w:val="30"/>
        </w:rPr>
      </w:pPr>
      <w:r>
        <w:rPr>
          <w:rFonts w:hint="eastAsia"/>
          <w:sz w:val="30"/>
          <w:szCs w:val="30"/>
        </w:rPr>
        <w:t>二、撤销广东省珠海市金湾区人民法院（</w:t>
      </w:r>
      <w:r>
        <w:rPr>
          <w:rFonts w:hint="eastAsia"/>
          <w:sz w:val="30"/>
          <w:szCs w:val="30"/>
        </w:rPr>
        <w:t>2017</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30</w:t>
      </w:r>
      <w:r>
        <w:rPr>
          <w:rFonts w:hint="eastAsia"/>
          <w:sz w:val="30"/>
          <w:szCs w:val="30"/>
        </w:rPr>
        <w:t>号刑事判决第一项中对上诉人徐桂东的量刑部分和第二项。</w:t>
      </w:r>
    </w:p>
    <w:p w14:paraId="493937D3" w14:textId="77777777" w:rsidR="00C239F9" w:rsidRDefault="00C239F9">
      <w:pPr>
        <w:spacing w:line="500" w:lineRule="atLeast"/>
        <w:ind w:firstLine="600"/>
        <w:divId w:val="53897774"/>
        <w:rPr>
          <w:rFonts w:hint="eastAsia"/>
          <w:sz w:val="30"/>
          <w:szCs w:val="30"/>
        </w:rPr>
      </w:pPr>
      <w:r>
        <w:rPr>
          <w:rFonts w:hint="eastAsia"/>
          <w:sz w:val="30"/>
          <w:szCs w:val="30"/>
        </w:rPr>
        <w:t>三、被告人徐桂东犯贪污罪，判处有期徒刑二年九个月，并处罚金人民币二十万元；犯受贿罪，判处有期徒刑二年，并处罚金人民币十二万元。决定执行有期徒刑三年九个月，并处罚金人民币三十二万元。</w:t>
      </w:r>
    </w:p>
    <w:p w14:paraId="331F7AC3" w14:textId="77777777" w:rsidR="00C239F9" w:rsidRDefault="00C239F9">
      <w:pPr>
        <w:spacing w:line="500" w:lineRule="atLeast"/>
        <w:ind w:firstLine="600"/>
        <w:divId w:val="3957114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日止。罚金从判决发生法律效力第二日起一个月内缴纳。）</w:t>
      </w:r>
    </w:p>
    <w:p w14:paraId="59B54DE6" w14:textId="77777777" w:rsidR="00C239F9" w:rsidRDefault="00C239F9">
      <w:pPr>
        <w:spacing w:line="500" w:lineRule="atLeast"/>
        <w:ind w:firstLine="600"/>
        <w:divId w:val="1405755946"/>
        <w:rPr>
          <w:rFonts w:hint="eastAsia"/>
          <w:sz w:val="30"/>
          <w:szCs w:val="30"/>
        </w:rPr>
      </w:pPr>
      <w:r>
        <w:rPr>
          <w:rFonts w:hint="eastAsia"/>
          <w:sz w:val="30"/>
          <w:szCs w:val="30"/>
        </w:rPr>
        <w:t>四、被告人徐桂东退缴的赃款人民币</w:t>
      </w:r>
      <w:r>
        <w:rPr>
          <w:rFonts w:hint="eastAsia"/>
          <w:sz w:val="30"/>
          <w:szCs w:val="30"/>
        </w:rPr>
        <w:t>558,305.58</w:t>
      </w:r>
      <w:r>
        <w:rPr>
          <w:rFonts w:hint="eastAsia"/>
          <w:sz w:val="30"/>
          <w:szCs w:val="30"/>
        </w:rPr>
        <w:t>元，其中人民币</w:t>
      </w:r>
      <w:r>
        <w:rPr>
          <w:rFonts w:hint="eastAsia"/>
          <w:sz w:val="30"/>
          <w:szCs w:val="30"/>
        </w:rPr>
        <w:t>380,305.58</w:t>
      </w:r>
      <w:r>
        <w:rPr>
          <w:rFonts w:hint="eastAsia"/>
          <w:sz w:val="30"/>
          <w:szCs w:val="30"/>
        </w:rPr>
        <w:t>元返还被害单位珠海市金湾区红旗镇人民政府，余款人民币</w:t>
      </w:r>
      <w:r>
        <w:rPr>
          <w:rFonts w:hint="eastAsia"/>
          <w:sz w:val="30"/>
          <w:szCs w:val="30"/>
        </w:rPr>
        <w:t>178,000</w:t>
      </w:r>
      <w:r>
        <w:rPr>
          <w:rFonts w:hint="eastAsia"/>
          <w:sz w:val="30"/>
          <w:szCs w:val="30"/>
        </w:rPr>
        <w:t>元上缴国库。</w:t>
      </w:r>
    </w:p>
    <w:p w14:paraId="1B7A6033" w14:textId="77777777" w:rsidR="00C239F9" w:rsidRDefault="00C239F9">
      <w:pPr>
        <w:spacing w:line="500" w:lineRule="atLeast"/>
        <w:ind w:firstLine="600"/>
        <w:divId w:val="825558687"/>
        <w:rPr>
          <w:rFonts w:hint="eastAsia"/>
          <w:sz w:val="30"/>
          <w:szCs w:val="30"/>
        </w:rPr>
      </w:pPr>
      <w:r>
        <w:rPr>
          <w:rFonts w:hint="eastAsia"/>
          <w:sz w:val="30"/>
          <w:szCs w:val="30"/>
        </w:rPr>
        <w:t>本判决为终审判决。</w:t>
      </w:r>
    </w:p>
    <w:p w14:paraId="40C950BB" w14:textId="77777777" w:rsidR="00C239F9" w:rsidRDefault="00C239F9">
      <w:pPr>
        <w:spacing w:line="500" w:lineRule="atLeast"/>
        <w:jc w:val="right"/>
        <w:divId w:val="14886926"/>
        <w:rPr>
          <w:rFonts w:hint="eastAsia"/>
          <w:sz w:val="30"/>
          <w:szCs w:val="30"/>
        </w:rPr>
      </w:pPr>
      <w:r>
        <w:rPr>
          <w:rFonts w:hint="eastAsia"/>
          <w:sz w:val="30"/>
          <w:szCs w:val="30"/>
        </w:rPr>
        <w:t>审判长　　谢志刚</w:t>
      </w:r>
    </w:p>
    <w:p w14:paraId="062AE55D" w14:textId="77777777" w:rsidR="00C239F9" w:rsidRDefault="00C239F9">
      <w:pPr>
        <w:spacing w:line="500" w:lineRule="atLeast"/>
        <w:jc w:val="right"/>
        <w:divId w:val="1085609939"/>
        <w:rPr>
          <w:rFonts w:hint="eastAsia"/>
          <w:sz w:val="30"/>
          <w:szCs w:val="30"/>
        </w:rPr>
      </w:pPr>
      <w:r>
        <w:rPr>
          <w:rFonts w:hint="eastAsia"/>
          <w:sz w:val="30"/>
          <w:szCs w:val="30"/>
        </w:rPr>
        <w:t>审判员　　王　丹</w:t>
      </w:r>
    </w:p>
    <w:p w14:paraId="36ADC294" w14:textId="77777777" w:rsidR="00C239F9" w:rsidRDefault="00C239F9">
      <w:pPr>
        <w:spacing w:line="500" w:lineRule="atLeast"/>
        <w:jc w:val="right"/>
        <w:divId w:val="2132897145"/>
        <w:rPr>
          <w:rFonts w:hint="eastAsia"/>
          <w:sz w:val="30"/>
          <w:szCs w:val="30"/>
        </w:rPr>
      </w:pPr>
      <w:r>
        <w:rPr>
          <w:rFonts w:hint="eastAsia"/>
          <w:sz w:val="30"/>
          <w:szCs w:val="30"/>
        </w:rPr>
        <w:t>审判员　　李　莉</w:t>
      </w:r>
    </w:p>
    <w:p w14:paraId="430E7E88" w14:textId="77777777" w:rsidR="00C239F9" w:rsidRDefault="00C239F9">
      <w:pPr>
        <w:spacing w:line="500" w:lineRule="atLeast"/>
        <w:jc w:val="right"/>
        <w:divId w:val="1697806413"/>
        <w:rPr>
          <w:rFonts w:hint="eastAsia"/>
          <w:sz w:val="30"/>
          <w:szCs w:val="30"/>
        </w:rPr>
      </w:pPr>
      <w:r>
        <w:rPr>
          <w:rFonts w:hint="eastAsia"/>
          <w:sz w:val="30"/>
          <w:szCs w:val="30"/>
        </w:rPr>
        <w:t>二〇一七年九月三十日</w:t>
      </w:r>
    </w:p>
    <w:p w14:paraId="1E190E49" w14:textId="77777777" w:rsidR="00C239F9" w:rsidRDefault="00C239F9">
      <w:pPr>
        <w:spacing w:line="500" w:lineRule="atLeast"/>
        <w:jc w:val="right"/>
        <w:divId w:val="1261833171"/>
        <w:rPr>
          <w:rFonts w:hint="eastAsia"/>
          <w:sz w:val="30"/>
          <w:szCs w:val="30"/>
        </w:rPr>
      </w:pPr>
      <w:r>
        <w:rPr>
          <w:rFonts w:hint="eastAsia"/>
          <w:sz w:val="30"/>
          <w:szCs w:val="30"/>
        </w:rPr>
        <w:t>书记员　　潘雪桢</w:t>
      </w:r>
    </w:p>
    <w:p w14:paraId="4245C90E" w14:textId="77777777" w:rsidR="00C239F9" w:rsidRDefault="00C239F9">
      <w:pPr>
        <w:spacing w:line="500" w:lineRule="atLeast"/>
        <w:ind w:firstLine="600"/>
        <w:divId w:val="466515183"/>
        <w:rPr>
          <w:rFonts w:hint="eastAsia"/>
          <w:sz w:val="30"/>
          <w:szCs w:val="30"/>
        </w:rPr>
      </w:pPr>
      <w:r>
        <w:rPr>
          <w:rFonts w:hint="eastAsia"/>
          <w:sz w:val="30"/>
          <w:szCs w:val="30"/>
        </w:rPr>
        <w:t>附相关法律条文：</w:t>
      </w:r>
    </w:p>
    <w:p w14:paraId="0A3F0351" w14:textId="77777777" w:rsidR="00C239F9" w:rsidRDefault="00C239F9">
      <w:pPr>
        <w:spacing w:line="500" w:lineRule="atLeast"/>
        <w:ind w:firstLine="600"/>
        <w:divId w:val="697194081"/>
        <w:rPr>
          <w:rFonts w:hint="eastAsia"/>
          <w:sz w:val="30"/>
          <w:szCs w:val="30"/>
        </w:rPr>
      </w:pPr>
      <w:r>
        <w:rPr>
          <w:rFonts w:hint="eastAsia"/>
          <w:sz w:val="30"/>
          <w:szCs w:val="30"/>
        </w:rPr>
        <w:t>《中华人民共和国刑法》</w:t>
      </w:r>
    </w:p>
    <w:p w14:paraId="2E6EFD1D" w14:textId="77777777" w:rsidR="00C239F9" w:rsidRDefault="00C239F9">
      <w:pPr>
        <w:spacing w:line="500" w:lineRule="atLeast"/>
        <w:ind w:firstLine="600"/>
        <w:divId w:val="173350476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2F10E55" w14:textId="77777777" w:rsidR="00C239F9" w:rsidRDefault="00C239F9">
      <w:pPr>
        <w:spacing w:line="500" w:lineRule="atLeast"/>
        <w:ind w:firstLine="600"/>
        <w:divId w:val="48223704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4BFDA0D" w14:textId="77777777" w:rsidR="00C239F9" w:rsidRDefault="00C239F9">
      <w:pPr>
        <w:spacing w:line="500" w:lineRule="atLeast"/>
        <w:ind w:firstLine="600"/>
        <w:divId w:val="696808414"/>
        <w:rPr>
          <w:rFonts w:hint="eastAsia"/>
          <w:sz w:val="30"/>
          <w:szCs w:val="30"/>
        </w:rPr>
      </w:pPr>
      <w:r>
        <w:rPr>
          <w:rFonts w:hint="eastAsia"/>
          <w:sz w:val="30"/>
          <w:szCs w:val="30"/>
        </w:rPr>
        <w:t>与前两款所列人员勾结，伙同贪污的，以共犯论处。</w:t>
      </w:r>
    </w:p>
    <w:p w14:paraId="6F1CF245" w14:textId="77777777" w:rsidR="00C239F9" w:rsidRDefault="00C239F9">
      <w:pPr>
        <w:spacing w:line="500" w:lineRule="atLeast"/>
        <w:ind w:firstLine="600"/>
        <w:divId w:val="836726684"/>
        <w:rPr>
          <w:rFonts w:hint="eastAsia"/>
          <w:sz w:val="30"/>
          <w:szCs w:val="30"/>
        </w:rPr>
      </w:pPr>
      <w:r>
        <w:rPr>
          <w:rFonts w:hint="eastAsia"/>
          <w:sz w:val="30"/>
          <w:szCs w:val="30"/>
        </w:rPr>
        <w:t>第三百八十三条对犯贪污罪的，根据情节轻重，分别依照下列规定处罚：</w:t>
      </w:r>
    </w:p>
    <w:p w14:paraId="44874132" w14:textId="77777777" w:rsidR="00C239F9" w:rsidRDefault="00C239F9">
      <w:pPr>
        <w:spacing w:line="500" w:lineRule="atLeast"/>
        <w:ind w:firstLine="600"/>
        <w:divId w:val="1872110695"/>
        <w:rPr>
          <w:rFonts w:hint="eastAsia"/>
          <w:sz w:val="30"/>
          <w:szCs w:val="30"/>
        </w:rPr>
      </w:pPr>
      <w:r>
        <w:rPr>
          <w:rFonts w:hint="eastAsia"/>
          <w:sz w:val="30"/>
          <w:szCs w:val="30"/>
        </w:rPr>
        <w:t>（一）贪污数额较大或者有其他较重情节的，处三年以下有期徒刑或者拘役，并处罚金。</w:t>
      </w:r>
    </w:p>
    <w:p w14:paraId="13DCE605" w14:textId="77777777" w:rsidR="00C239F9" w:rsidRDefault="00C239F9">
      <w:pPr>
        <w:spacing w:line="500" w:lineRule="atLeast"/>
        <w:ind w:firstLine="600"/>
        <w:divId w:val="348215918"/>
        <w:rPr>
          <w:rFonts w:hint="eastAsia"/>
          <w:sz w:val="30"/>
          <w:szCs w:val="30"/>
        </w:rPr>
      </w:pPr>
      <w:r>
        <w:rPr>
          <w:rFonts w:hint="eastAsia"/>
          <w:sz w:val="30"/>
          <w:szCs w:val="30"/>
        </w:rPr>
        <w:t>（二）贪污数额巨大或者有其他严重情节的，处三年以上十年以下有期徒刑，并处罚金或者没收财产。</w:t>
      </w:r>
    </w:p>
    <w:p w14:paraId="1C7112E7" w14:textId="77777777" w:rsidR="00C239F9" w:rsidRDefault="00C239F9">
      <w:pPr>
        <w:spacing w:line="500" w:lineRule="atLeast"/>
        <w:ind w:firstLine="600"/>
        <w:divId w:val="153145427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8EEED87" w14:textId="77777777" w:rsidR="00C239F9" w:rsidRDefault="00C239F9">
      <w:pPr>
        <w:spacing w:line="500" w:lineRule="atLeast"/>
        <w:ind w:firstLine="600"/>
        <w:divId w:val="329215984"/>
        <w:rPr>
          <w:rFonts w:hint="eastAsia"/>
          <w:sz w:val="30"/>
          <w:szCs w:val="30"/>
        </w:rPr>
      </w:pPr>
      <w:r>
        <w:rPr>
          <w:rFonts w:hint="eastAsia"/>
          <w:sz w:val="30"/>
          <w:szCs w:val="30"/>
        </w:rPr>
        <w:t>对多次贪污未经处理的，按照累计贪污数额处罚。</w:t>
      </w:r>
    </w:p>
    <w:p w14:paraId="411B2411" w14:textId="77777777" w:rsidR="00C239F9" w:rsidRDefault="00C239F9">
      <w:pPr>
        <w:spacing w:line="500" w:lineRule="atLeast"/>
        <w:ind w:firstLine="600"/>
        <w:divId w:val="16461605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94379B7" w14:textId="77777777" w:rsidR="00C239F9" w:rsidRDefault="00C239F9">
      <w:pPr>
        <w:spacing w:line="500" w:lineRule="atLeast"/>
        <w:ind w:firstLine="600"/>
        <w:divId w:val="20096720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CA13DA5" w14:textId="77777777" w:rsidR="00C239F9" w:rsidRDefault="00C239F9">
      <w:pPr>
        <w:spacing w:line="500" w:lineRule="atLeast"/>
        <w:ind w:firstLine="600"/>
        <w:divId w:val="32952340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0C6A674" w14:textId="77777777" w:rsidR="00C239F9" w:rsidRDefault="00C239F9">
      <w:pPr>
        <w:spacing w:line="500" w:lineRule="atLeast"/>
        <w:ind w:firstLine="600"/>
        <w:divId w:val="1767921312"/>
        <w:rPr>
          <w:rFonts w:hint="eastAsia"/>
          <w:sz w:val="30"/>
          <w:szCs w:val="30"/>
        </w:rPr>
      </w:pPr>
      <w:r>
        <w:rPr>
          <w:rFonts w:hint="eastAsia"/>
          <w:sz w:val="30"/>
          <w:szCs w:val="30"/>
        </w:rPr>
        <w:t>国家工作人员在经济往来中，违反国家规定，收受各种名义的回扣、手续费，归个人所有的，以受贿论处。</w:t>
      </w:r>
    </w:p>
    <w:p w14:paraId="2FEC7CDE" w14:textId="77777777" w:rsidR="00C239F9" w:rsidRDefault="00C239F9">
      <w:pPr>
        <w:spacing w:line="500" w:lineRule="atLeast"/>
        <w:ind w:firstLine="600"/>
        <w:divId w:val="150655333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E7F2A7D" w14:textId="77777777" w:rsidR="00C239F9" w:rsidRDefault="00C239F9">
      <w:pPr>
        <w:spacing w:line="500" w:lineRule="atLeast"/>
        <w:ind w:firstLine="600"/>
        <w:divId w:val="1739280981"/>
        <w:rPr>
          <w:rFonts w:hint="eastAsia"/>
          <w:sz w:val="30"/>
          <w:szCs w:val="30"/>
        </w:rPr>
      </w:pPr>
      <w:r>
        <w:rPr>
          <w:rFonts w:hint="eastAsia"/>
          <w:sz w:val="30"/>
          <w:szCs w:val="30"/>
        </w:rPr>
        <w:t>第六十七条犯罪以后自动投案，如实供述自己的罪行的，是自首。对于自首的犯罪分子，可以从轻或者减轻处罚。其中，罪行较轻的，可以免除处罚。</w:t>
      </w:r>
    </w:p>
    <w:p w14:paraId="0F8DCF16" w14:textId="77777777" w:rsidR="00C239F9" w:rsidRDefault="00C239F9">
      <w:pPr>
        <w:spacing w:line="500" w:lineRule="atLeast"/>
        <w:ind w:firstLine="600"/>
        <w:divId w:val="95965117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E4E3205" w14:textId="77777777" w:rsidR="00C239F9" w:rsidRDefault="00C239F9">
      <w:pPr>
        <w:spacing w:line="500" w:lineRule="atLeast"/>
        <w:ind w:firstLine="600"/>
        <w:divId w:val="206163490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8E1B80B" w14:textId="77777777" w:rsidR="00C239F9" w:rsidRDefault="00C239F9">
      <w:pPr>
        <w:spacing w:line="500" w:lineRule="atLeast"/>
        <w:ind w:firstLine="600"/>
        <w:divId w:val="84856561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65E49BF" w14:textId="77777777" w:rsidR="00C239F9" w:rsidRDefault="00C239F9">
      <w:pPr>
        <w:spacing w:line="500" w:lineRule="atLeast"/>
        <w:ind w:firstLine="600"/>
        <w:divId w:val="185179437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A4016BB" w14:textId="77777777" w:rsidR="00C239F9" w:rsidRDefault="00C239F9">
      <w:pPr>
        <w:spacing w:line="500" w:lineRule="atLeast"/>
        <w:ind w:firstLine="600"/>
        <w:divId w:val="631060733"/>
        <w:rPr>
          <w:rFonts w:hint="eastAsia"/>
          <w:sz w:val="30"/>
          <w:szCs w:val="30"/>
        </w:rPr>
      </w:pPr>
      <w:r>
        <w:rPr>
          <w:rFonts w:hint="eastAsia"/>
          <w:sz w:val="30"/>
          <w:szCs w:val="30"/>
        </w:rPr>
        <w:t>数罪中有判处附加刑的，附加刑仍须执行，其中附加刑种类相同的，合并执行，种类不同的，分别执行。</w:t>
      </w:r>
    </w:p>
    <w:p w14:paraId="27B4BE9B" w14:textId="77777777" w:rsidR="00C239F9" w:rsidRDefault="00C239F9">
      <w:pPr>
        <w:spacing w:line="500" w:lineRule="atLeast"/>
        <w:ind w:firstLine="600"/>
        <w:divId w:val="1533299664"/>
        <w:rPr>
          <w:rFonts w:hint="eastAsia"/>
          <w:sz w:val="30"/>
          <w:szCs w:val="30"/>
        </w:rPr>
      </w:pPr>
      <w:r>
        <w:rPr>
          <w:rFonts w:hint="eastAsia"/>
          <w:sz w:val="30"/>
          <w:szCs w:val="30"/>
        </w:rPr>
        <w:t>第五十二条判处罚金，应当根据犯罪情节决定罚金数额。</w:t>
      </w:r>
    </w:p>
    <w:p w14:paraId="5C00FC66" w14:textId="77777777" w:rsidR="00C239F9" w:rsidRDefault="00C239F9">
      <w:pPr>
        <w:spacing w:line="500" w:lineRule="atLeast"/>
        <w:ind w:firstLine="600"/>
        <w:divId w:val="43444692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CDFC8D2" w14:textId="77777777" w:rsidR="00C239F9" w:rsidRDefault="00C239F9">
      <w:pPr>
        <w:spacing w:line="500" w:lineRule="atLeast"/>
        <w:ind w:firstLine="600"/>
        <w:divId w:val="576129498"/>
        <w:rPr>
          <w:rFonts w:hint="eastAsia"/>
          <w:sz w:val="30"/>
          <w:szCs w:val="30"/>
        </w:rPr>
      </w:pPr>
      <w:r>
        <w:rPr>
          <w:rFonts w:hint="eastAsia"/>
          <w:sz w:val="30"/>
          <w:szCs w:val="30"/>
        </w:rPr>
        <w:t>《最高人民法院、最高人民检察院〈关于办理贪污贿赂刑事案件适用法律若干问题的解释〉》</w:t>
      </w:r>
    </w:p>
    <w:p w14:paraId="2027EC1E" w14:textId="77777777" w:rsidR="00C239F9" w:rsidRDefault="00C239F9">
      <w:pPr>
        <w:spacing w:line="500" w:lineRule="atLeast"/>
        <w:ind w:firstLine="600"/>
        <w:divId w:val="183483165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69A0DD8" w14:textId="77777777" w:rsidR="00C239F9" w:rsidRDefault="00C239F9">
      <w:pPr>
        <w:spacing w:line="500" w:lineRule="atLeast"/>
        <w:ind w:firstLine="600"/>
        <w:divId w:val="140764801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F11F43B" w14:textId="77777777" w:rsidR="00C239F9" w:rsidRDefault="00C239F9">
      <w:pPr>
        <w:spacing w:line="500" w:lineRule="atLeast"/>
        <w:ind w:firstLine="600"/>
        <w:divId w:val="3078993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7ED35053" w14:textId="77777777" w:rsidR="00C239F9" w:rsidRDefault="00C239F9">
      <w:pPr>
        <w:spacing w:line="500" w:lineRule="atLeast"/>
        <w:ind w:firstLine="600"/>
        <w:divId w:val="152078091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0BBD78A4" w14:textId="77777777" w:rsidR="00C239F9" w:rsidRDefault="00C239F9">
      <w:pPr>
        <w:spacing w:line="500" w:lineRule="atLeast"/>
        <w:ind w:firstLine="600"/>
        <w:divId w:val="104624942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7EC9E20C" w14:textId="77777777" w:rsidR="00C239F9" w:rsidRDefault="00C239F9">
      <w:pPr>
        <w:spacing w:line="500" w:lineRule="atLeast"/>
        <w:ind w:firstLine="600"/>
        <w:divId w:val="76834997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21F1E896" w14:textId="77777777" w:rsidR="00C239F9" w:rsidRDefault="00C239F9">
      <w:pPr>
        <w:spacing w:line="500" w:lineRule="atLeast"/>
        <w:ind w:firstLine="600"/>
        <w:divId w:val="1465465035"/>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587490A4" w14:textId="77777777" w:rsidR="00C239F9" w:rsidRDefault="00C239F9">
      <w:pPr>
        <w:spacing w:line="500" w:lineRule="atLeast"/>
        <w:ind w:firstLine="600"/>
        <w:divId w:val="174922737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ADDCEBB" w14:textId="77777777" w:rsidR="00C239F9" w:rsidRDefault="00C239F9">
      <w:pPr>
        <w:spacing w:line="500" w:lineRule="atLeast"/>
        <w:ind w:firstLine="600"/>
        <w:divId w:val="170213007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A5085AA" w14:textId="77777777" w:rsidR="00C239F9" w:rsidRDefault="00C239F9">
      <w:pPr>
        <w:spacing w:line="500" w:lineRule="atLeast"/>
        <w:ind w:firstLine="600"/>
        <w:divId w:val="12417137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7E24D1A0" w14:textId="77777777" w:rsidR="00C239F9" w:rsidRDefault="00C239F9">
      <w:pPr>
        <w:spacing w:line="500" w:lineRule="atLeast"/>
        <w:ind w:firstLine="600"/>
        <w:divId w:val="26404714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658AE587" w14:textId="77777777" w:rsidR="00C239F9" w:rsidRDefault="00C239F9">
      <w:pPr>
        <w:spacing w:line="500" w:lineRule="atLeast"/>
        <w:ind w:firstLine="600"/>
        <w:divId w:val="10940061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1C94565E" w14:textId="77777777" w:rsidR="00C239F9" w:rsidRDefault="00C239F9">
      <w:pPr>
        <w:spacing w:line="500" w:lineRule="atLeast"/>
        <w:ind w:firstLine="600"/>
        <w:divId w:val="152936690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1C22453" w14:textId="77777777" w:rsidR="00C239F9" w:rsidRDefault="00C239F9">
      <w:pPr>
        <w:spacing w:line="500" w:lineRule="atLeast"/>
        <w:ind w:firstLine="600"/>
        <w:divId w:val="184906032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FF84545" w14:textId="77777777" w:rsidR="00C239F9" w:rsidRDefault="00C239F9">
      <w:pPr>
        <w:spacing w:line="500" w:lineRule="atLeast"/>
        <w:ind w:firstLine="600"/>
        <w:divId w:val="181051531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28615A0" w14:textId="77777777" w:rsidR="00C239F9" w:rsidRDefault="00C239F9">
      <w:pPr>
        <w:spacing w:line="500" w:lineRule="atLeast"/>
        <w:ind w:firstLine="600"/>
        <w:divId w:val="1959869149"/>
        <w:rPr>
          <w:rFonts w:hint="eastAsia"/>
          <w:sz w:val="30"/>
          <w:szCs w:val="30"/>
        </w:rPr>
      </w:pPr>
      <w:r>
        <w:rPr>
          <w:rFonts w:hint="eastAsia"/>
          <w:sz w:val="30"/>
          <w:szCs w:val="30"/>
        </w:rPr>
        <w:t>第十九条对贪污、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CF87664" w14:textId="77777777" w:rsidR="00C239F9" w:rsidRDefault="00C239F9">
      <w:pPr>
        <w:spacing w:line="500" w:lineRule="atLeast"/>
        <w:ind w:firstLine="600"/>
        <w:divId w:val="1186288373"/>
        <w:rPr>
          <w:rFonts w:hint="eastAsia"/>
          <w:sz w:val="30"/>
          <w:szCs w:val="30"/>
        </w:rPr>
      </w:pPr>
      <w:r>
        <w:rPr>
          <w:rFonts w:hint="eastAsia"/>
          <w:sz w:val="30"/>
          <w:szCs w:val="30"/>
        </w:rPr>
        <w:t>对刑法规定并处罚金的其他贪污贿赂犯罪，应当在十万元以上犯罪数额二倍以下判处罚金。</w:t>
      </w:r>
    </w:p>
    <w:p w14:paraId="52E296F2" w14:textId="77777777" w:rsidR="00C239F9" w:rsidRDefault="00C239F9">
      <w:pPr>
        <w:spacing w:line="500" w:lineRule="atLeast"/>
        <w:ind w:firstLine="600"/>
        <w:divId w:val="484055063"/>
        <w:rPr>
          <w:rFonts w:hint="eastAsia"/>
          <w:sz w:val="30"/>
          <w:szCs w:val="30"/>
        </w:rPr>
      </w:pPr>
      <w:r>
        <w:rPr>
          <w:rFonts w:hint="eastAsia"/>
          <w:sz w:val="30"/>
          <w:szCs w:val="30"/>
        </w:rPr>
        <w:t>《中华人民共和国刑事诉讼法》</w:t>
      </w:r>
    </w:p>
    <w:p w14:paraId="59C599BB" w14:textId="77777777" w:rsidR="00C239F9" w:rsidRDefault="00C239F9">
      <w:pPr>
        <w:spacing w:line="500" w:lineRule="atLeast"/>
        <w:ind w:firstLine="600"/>
        <w:divId w:val="879442471"/>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0CA77048" w14:textId="77777777" w:rsidR="00C239F9" w:rsidRDefault="00C239F9">
      <w:pPr>
        <w:spacing w:line="500" w:lineRule="atLeast"/>
        <w:ind w:firstLine="600"/>
        <w:divId w:val="220485660"/>
        <w:rPr>
          <w:rFonts w:hint="eastAsia"/>
          <w:sz w:val="30"/>
          <w:szCs w:val="30"/>
        </w:rPr>
      </w:pPr>
      <w:r>
        <w:rPr>
          <w:rFonts w:hint="eastAsia"/>
          <w:sz w:val="30"/>
          <w:szCs w:val="30"/>
        </w:rPr>
        <w:t>（一）原判决认定事实和适用法律正确、量刑适当的，应当裁定驳回上诉或者抗诉，维持原判；</w:t>
      </w:r>
    </w:p>
    <w:p w14:paraId="0E8B295D" w14:textId="77777777" w:rsidR="00C239F9" w:rsidRDefault="00C239F9">
      <w:pPr>
        <w:spacing w:line="500" w:lineRule="atLeast"/>
        <w:ind w:firstLine="600"/>
        <w:divId w:val="1258176888"/>
        <w:rPr>
          <w:rFonts w:hint="eastAsia"/>
          <w:sz w:val="30"/>
          <w:szCs w:val="30"/>
        </w:rPr>
      </w:pPr>
      <w:r>
        <w:rPr>
          <w:rFonts w:hint="eastAsia"/>
          <w:sz w:val="30"/>
          <w:szCs w:val="30"/>
        </w:rPr>
        <w:t>（二）原判决认定事实没有错误，但适用法律有错误，或者量刑不当的，应当改判；</w:t>
      </w:r>
    </w:p>
    <w:p w14:paraId="0BBE98E6" w14:textId="77777777" w:rsidR="00C239F9" w:rsidRDefault="00C239F9">
      <w:pPr>
        <w:spacing w:line="500" w:lineRule="atLeast"/>
        <w:ind w:firstLine="600"/>
        <w:divId w:val="848255080"/>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29FC674E" w14:textId="77777777" w:rsidR="00C239F9" w:rsidRDefault="00C239F9">
      <w:pPr>
        <w:spacing w:line="500" w:lineRule="atLeast"/>
        <w:ind w:firstLine="600"/>
        <w:divId w:val="101102978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5FCD6" w14:textId="77777777" w:rsidR="00C239F9" w:rsidRDefault="00C239F9" w:rsidP="00C239F9">
      <w:pPr>
        <w:rPr>
          <w:rFonts w:hint="eastAsia"/>
        </w:rPr>
      </w:pPr>
      <w:r>
        <w:separator/>
      </w:r>
    </w:p>
  </w:endnote>
  <w:endnote w:type="continuationSeparator" w:id="0">
    <w:p w14:paraId="1BCAF6EF" w14:textId="77777777" w:rsidR="00C239F9" w:rsidRDefault="00C239F9" w:rsidP="00C239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0C9EC" w14:textId="77777777" w:rsidR="00C239F9" w:rsidRDefault="00C239F9" w:rsidP="00C239F9">
      <w:pPr>
        <w:rPr>
          <w:rFonts w:hint="eastAsia"/>
        </w:rPr>
      </w:pPr>
      <w:r>
        <w:separator/>
      </w:r>
    </w:p>
  </w:footnote>
  <w:footnote w:type="continuationSeparator" w:id="0">
    <w:p w14:paraId="12095444" w14:textId="77777777" w:rsidR="00C239F9" w:rsidRDefault="00C239F9" w:rsidP="00C239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39F9"/>
    <w:rsid w:val="00A23C24"/>
    <w:rsid w:val="00C239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B5064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39F9"/>
    <w:pPr>
      <w:tabs>
        <w:tab w:val="center" w:pos="4153"/>
        <w:tab w:val="right" w:pos="8306"/>
      </w:tabs>
      <w:snapToGrid w:val="0"/>
      <w:jc w:val="center"/>
    </w:pPr>
    <w:rPr>
      <w:sz w:val="18"/>
      <w:szCs w:val="18"/>
    </w:rPr>
  </w:style>
  <w:style w:type="character" w:customStyle="1" w:styleId="a4">
    <w:name w:val="页眉 字符"/>
    <w:basedOn w:val="a0"/>
    <w:link w:val="a3"/>
    <w:uiPriority w:val="99"/>
    <w:rsid w:val="00C239F9"/>
    <w:rPr>
      <w:rFonts w:ascii="宋体" w:eastAsia="宋体" w:hAnsi="宋体" w:cs="宋体"/>
      <w:sz w:val="18"/>
      <w:szCs w:val="18"/>
    </w:rPr>
  </w:style>
  <w:style w:type="paragraph" w:styleId="a5">
    <w:name w:val="footer"/>
    <w:basedOn w:val="a"/>
    <w:link w:val="a6"/>
    <w:uiPriority w:val="99"/>
    <w:unhideWhenUsed/>
    <w:rsid w:val="00C239F9"/>
    <w:pPr>
      <w:tabs>
        <w:tab w:val="center" w:pos="4153"/>
        <w:tab w:val="right" w:pos="8306"/>
      </w:tabs>
      <w:snapToGrid w:val="0"/>
    </w:pPr>
    <w:rPr>
      <w:sz w:val="18"/>
      <w:szCs w:val="18"/>
    </w:rPr>
  </w:style>
  <w:style w:type="character" w:customStyle="1" w:styleId="a6">
    <w:name w:val="页脚 字符"/>
    <w:basedOn w:val="a0"/>
    <w:link w:val="a5"/>
    <w:uiPriority w:val="99"/>
    <w:rsid w:val="00C239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46">
      <w:marLeft w:val="0"/>
      <w:marRight w:val="0"/>
      <w:marTop w:val="10"/>
      <w:marBottom w:val="10"/>
      <w:divBdr>
        <w:top w:val="none" w:sz="0" w:space="0" w:color="auto"/>
        <w:left w:val="none" w:sz="0" w:space="0" w:color="auto"/>
        <w:bottom w:val="none" w:sz="0" w:space="0" w:color="auto"/>
        <w:right w:val="none" w:sz="0" w:space="0" w:color="auto"/>
      </w:divBdr>
    </w:div>
    <w:div w:id="14886926">
      <w:marLeft w:val="0"/>
      <w:marRight w:val="720"/>
      <w:marTop w:val="10"/>
      <w:marBottom w:val="10"/>
      <w:divBdr>
        <w:top w:val="none" w:sz="0" w:space="0" w:color="auto"/>
        <w:left w:val="none" w:sz="0" w:space="0" w:color="auto"/>
        <w:bottom w:val="none" w:sz="0" w:space="0" w:color="auto"/>
        <w:right w:val="none" w:sz="0" w:space="0" w:color="auto"/>
      </w:divBdr>
    </w:div>
    <w:div w:id="30496559">
      <w:marLeft w:val="0"/>
      <w:marRight w:val="0"/>
      <w:marTop w:val="10"/>
      <w:marBottom w:val="10"/>
      <w:divBdr>
        <w:top w:val="none" w:sz="0" w:space="0" w:color="auto"/>
        <w:left w:val="none" w:sz="0" w:space="0" w:color="auto"/>
        <w:bottom w:val="none" w:sz="0" w:space="0" w:color="auto"/>
        <w:right w:val="none" w:sz="0" w:space="0" w:color="auto"/>
      </w:divBdr>
    </w:div>
    <w:div w:id="53897774">
      <w:marLeft w:val="0"/>
      <w:marRight w:val="0"/>
      <w:marTop w:val="10"/>
      <w:marBottom w:val="10"/>
      <w:divBdr>
        <w:top w:val="none" w:sz="0" w:space="0" w:color="auto"/>
        <w:left w:val="none" w:sz="0" w:space="0" w:color="auto"/>
        <w:bottom w:val="none" w:sz="0" w:space="0" w:color="auto"/>
        <w:right w:val="none" w:sz="0" w:space="0" w:color="auto"/>
      </w:divBdr>
    </w:div>
    <w:div w:id="109400619">
      <w:marLeft w:val="0"/>
      <w:marRight w:val="0"/>
      <w:marTop w:val="10"/>
      <w:marBottom w:val="10"/>
      <w:divBdr>
        <w:top w:val="none" w:sz="0" w:space="0" w:color="auto"/>
        <w:left w:val="none" w:sz="0" w:space="0" w:color="auto"/>
        <w:bottom w:val="none" w:sz="0" w:space="0" w:color="auto"/>
        <w:right w:val="none" w:sz="0" w:space="0" w:color="auto"/>
      </w:divBdr>
    </w:div>
    <w:div w:id="114912510">
      <w:marLeft w:val="0"/>
      <w:marRight w:val="0"/>
      <w:marTop w:val="10"/>
      <w:marBottom w:val="10"/>
      <w:divBdr>
        <w:top w:val="none" w:sz="0" w:space="0" w:color="auto"/>
        <w:left w:val="none" w:sz="0" w:space="0" w:color="auto"/>
        <w:bottom w:val="none" w:sz="0" w:space="0" w:color="auto"/>
        <w:right w:val="none" w:sz="0" w:space="0" w:color="auto"/>
      </w:divBdr>
    </w:div>
    <w:div w:id="208415408">
      <w:marLeft w:val="0"/>
      <w:marRight w:val="0"/>
      <w:marTop w:val="10"/>
      <w:marBottom w:val="10"/>
      <w:divBdr>
        <w:top w:val="none" w:sz="0" w:space="0" w:color="auto"/>
        <w:left w:val="none" w:sz="0" w:space="0" w:color="auto"/>
        <w:bottom w:val="none" w:sz="0" w:space="0" w:color="auto"/>
        <w:right w:val="none" w:sz="0" w:space="0" w:color="auto"/>
      </w:divBdr>
    </w:div>
    <w:div w:id="220485660">
      <w:marLeft w:val="0"/>
      <w:marRight w:val="0"/>
      <w:marTop w:val="10"/>
      <w:marBottom w:val="10"/>
      <w:divBdr>
        <w:top w:val="none" w:sz="0" w:space="0" w:color="auto"/>
        <w:left w:val="none" w:sz="0" w:space="0" w:color="auto"/>
        <w:bottom w:val="none" w:sz="0" w:space="0" w:color="auto"/>
        <w:right w:val="none" w:sz="0" w:space="0" w:color="auto"/>
      </w:divBdr>
    </w:div>
    <w:div w:id="258417562">
      <w:marLeft w:val="0"/>
      <w:marRight w:val="0"/>
      <w:marTop w:val="10"/>
      <w:marBottom w:val="10"/>
      <w:divBdr>
        <w:top w:val="none" w:sz="0" w:space="0" w:color="auto"/>
        <w:left w:val="none" w:sz="0" w:space="0" w:color="auto"/>
        <w:bottom w:val="none" w:sz="0" w:space="0" w:color="auto"/>
        <w:right w:val="none" w:sz="0" w:space="0" w:color="auto"/>
      </w:divBdr>
    </w:div>
    <w:div w:id="264047140">
      <w:marLeft w:val="0"/>
      <w:marRight w:val="0"/>
      <w:marTop w:val="10"/>
      <w:marBottom w:val="10"/>
      <w:divBdr>
        <w:top w:val="none" w:sz="0" w:space="0" w:color="auto"/>
        <w:left w:val="none" w:sz="0" w:space="0" w:color="auto"/>
        <w:bottom w:val="none" w:sz="0" w:space="0" w:color="auto"/>
        <w:right w:val="none" w:sz="0" w:space="0" w:color="auto"/>
      </w:divBdr>
    </w:div>
    <w:div w:id="307899337">
      <w:marLeft w:val="0"/>
      <w:marRight w:val="0"/>
      <w:marTop w:val="10"/>
      <w:marBottom w:val="10"/>
      <w:divBdr>
        <w:top w:val="none" w:sz="0" w:space="0" w:color="auto"/>
        <w:left w:val="none" w:sz="0" w:space="0" w:color="auto"/>
        <w:bottom w:val="none" w:sz="0" w:space="0" w:color="auto"/>
        <w:right w:val="none" w:sz="0" w:space="0" w:color="auto"/>
      </w:divBdr>
    </w:div>
    <w:div w:id="329215984">
      <w:marLeft w:val="0"/>
      <w:marRight w:val="0"/>
      <w:marTop w:val="10"/>
      <w:marBottom w:val="10"/>
      <w:divBdr>
        <w:top w:val="none" w:sz="0" w:space="0" w:color="auto"/>
        <w:left w:val="none" w:sz="0" w:space="0" w:color="auto"/>
        <w:bottom w:val="none" w:sz="0" w:space="0" w:color="auto"/>
        <w:right w:val="none" w:sz="0" w:space="0" w:color="auto"/>
      </w:divBdr>
    </w:div>
    <w:div w:id="329523405">
      <w:marLeft w:val="0"/>
      <w:marRight w:val="0"/>
      <w:marTop w:val="10"/>
      <w:marBottom w:val="10"/>
      <w:divBdr>
        <w:top w:val="none" w:sz="0" w:space="0" w:color="auto"/>
        <w:left w:val="none" w:sz="0" w:space="0" w:color="auto"/>
        <w:bottom w:val="none" w:sz="0" w:space="0" w:color="auto"/>
        <w:right w:val="none" w:sz="0" w:space="0" w:color="auto"/>
      </w:divBdr>
    </w:div>
    <w:div w:id="332682157">
      <w:marLeft w:val="0"/>
      <w:marRight w:val="0"/>
      <w:marTop w:val="10"/>
      <w:marBottom w:val="10"/>
      <w:divBdr>
        <w:top w:val="none" w:sz="0" w:space="0" w:color="auto"/>
        <w:left w:val="none" w:sz="0" w:space="0" w:color="auto"/>
        <w:bottom w:val="none" w:sz="0" w:space="0" w:color="auto"/>
        <w:right w:val="none" w:sz="0" w:space="0" w:color="auto"/>
      </w:divBdr>
    </w:div>
    <w:div w:id="341779551">
      <w:marLeft w:val="0"/>
      <w:marRight w:val="0"/>
      <w:marTop w:val="10"/>
      <w:marBottom w:val="10"/>
      <w:divBdr>
        <w:top w:val="none" w:sz="0" w:space="0" w:color="auto"/>
        <w:left w:val="none" w:sz="0" w:space="0" w:color="auto"/>
        <w:bottom w:val="none" w:sz="0" w:space="0" w:color="auto"/>
        <w:right w:val="none" w:sz="0" w:space="0" w:color="auto"/>
      </w:divBdr>
    </w:div>
    <w:div w:id="348215918">
      <w:marLeft w:val="0"/>
      <w:marRight w:val="0"/>
      <w:marTop w:val="10"/>
      <w:marBottom w:val="10"/>
      <w:divBdr>
        <w:top w:val="none" w:sz="0" w:space="0" w:color="auto"/>
        <w:left w:val="none" w:sz="0" w:space="0" w:color="auto"/>
        <w:bottom w:val="none" w:sz="0" w:space="0" w:color="auto"/>
        <w:right w:val="none" w:sz="0" w:space="0" w:color="auto"/>
      </w:divBdr>
    </w:div>
    <w:div w:id="392388436">
      <w:marLeft w:val="0"/>
      <w:marRight w:val="0"/>
      <w:marTop w:val="10"/>
      <w:marBottom w:val="10"/>
      <w:divBdr>
        <w:top w:val="none" w:sz="0" w:space="0" w:color="auto"/>
        <w:left w:val="none" w:sz="0" w:space="0" w:color="auto"/>
        <w:bottom w:val="none" w:sz="0" w:space="0" w:color="auto"/>
        <w:right w:val="none" w:sz="0" w:space="0" w:color="auto"/>
      </w:divBdr>
    </w:div>
    <w:div w:id="395711465">
      <w:marLeft w:val="0"/>
      <w:marRight w:val="0"/>
      <w:marTop w:val="10"/>
      <w:marBottom w:val="10"/>
      <w:divBdr>
        <w:top w:val="none" w:sz="0" w:space="0" w:color="auto"/>
        <w:left w:val="none" w:sz="0" w:space="0" w:color="auto"/>
        <w:bottom w:val="none" w:sz="0" w:space="0" w:color="auto"/>
        <w:right w:val="none" w:sz="0" w:space="0" w:color="auto"/>
      </w:divBdr>
    </w:div>
    <w:div w:id="405954651">
      <w:marLeft w:val="0"/>
      <w:marRight w:val="0"/>
      <w:marTop w:val="10"/>
      <w:marBottom w:val="10"/>
      <w:divBdr>
        <w:top w:val="none" w:sz="0" w:space="0" w:color="auto"/>
        <w:left w:val="none" w:sz="0" w:space="0" w:color="auto"/>
        <w:bottom w:val="none" w:sz="0" w:space="0" w:color="auto"/>
        <w:right w:val="none" w:sz="0" w:space="0" w:color="auto"/>
      </w:divBdr>
    </w:div>
    <w:div w:id="434446929">
      <w:marLeft w:val="0"/>
      <w:marRight w:val="0"/>
      <w:marTop w:val="10"/>
      <w:marBottom w:val="10"/>
      <w:divBdr>
        <w:top w:val="none" w:sz="0" w:space="0" w:color="auto"/>
        <w:left w:val="none" w:sz="0" w:space="0" w:color="auto"/>
        <w:bottom w:val="none" w:sz="0" w:space="0" w:color="auto"/>
        <w:right w:val="none" w:sz="0" w:space="0" w:color="auto"/>
      </w:divBdr>
    </w:div>
    <w:div w:id="466515183">
      <w:marLeft w:val="0"/>
      <w:marRight w:val="0"/>
      <w:marTop w:val="10"/>
      <w:marBottom w:val="10"/>
      <w:divBdr>
        <w:top w:val="none" w:sz="0" w:space="0" w:color="auto"/>
        <w:left w:val="none" w:sz="0" w:space="0" w:color="auto"/>
        <w:bottom w:val="none" w:sz="0" w:space="0" w:color="auto"/>
        <w:right w:val="none" w:sz="0" w:space="0" w:color="auto"/>
      </w:divBdr>
    </w:div>
    <w:div w:id="482237040">
      <w:marLeft w:val="0"/>
      <w:marRight w:val="0"/>
      <w:marTop w:val="10"/>
      <w:marBottom w:val="10"/>
      <w:divBdr>
        <w:top w:val="none" w:sz="0" w:space="0" w:color="auto"/>
        <w:left w:val="none" w:sz="0" w:space="0" w:color="auto"/>
        <w:bottom w:val="none" w:sz="0" w:space="0" w:color="auto"/>
        <w:right w:val="none" w:sz="0" w:space="0" w:color="auto"/>
      </w:divBdr>
    </w:div>
    <w:div w:id="484055063">
      <w:marLeft w:val="0"/>
      <w:marRight w:val="0"/>
      <w:marTop w:val="10"/>
      <w:marBottom w:val="10"/>
      <w:divBdr>
        <w:top w:val="none" w:sz="0" w:space="0" w:color="auto"/>
        <w:left w:val="none" w:sz="0" w:space="0" w:color="auto"/>
        <w:bottom w:val="none" w:sz="0" w:space="0" w:color="auto"/>
        <w:right w:val="none" w:sz="0" w:space="0" w:color="auto"/>
      </w:divBdr>
    </w:div>
    <w:div w:id="514227923">
      <w:marLeft w:val="0"/>
      <w:marRight w:val="0"/>
      <w:marTop w:val="10"/>
      <w:marBottom w:val="10"/>
      <w:divBdr>
        <w:top w:val="none" w:sz="0" w:space="0" w:color="auto"/>
        <w:left w:val="none" w:sz="0" w:space="0" w:color="auto"/>
        <w:bottom w:val="none" w:sz="0" w:space="0" w:color="auto"/>
        <w:right w:val="none" w:sz="0" w:space="0" w:color="auto"/>
      </w:divBdr>
    </w:div>
    <w:div w:id="537471520">
      <w:marLeft w:val="0"/>
      <w:marRight w:val="0"/>
      <w:marTop w:val="10"/>
      <w:marBottom w:val="10"/>
      <w:divBdr>
        <w:top w:val="none" w:sz="0" w:space="0" w:color="auto"/>
        <w:left w:val="none" w:sz="0" w:space="0" w:color="auto"/>
        <w:bottom w:val="none" w:sz="0" w:space="0" w:color="auto"/>
        <w:right w:val="none" w:sz="0" w:space="0" w:color="auto"/>
      </w:divBdr>
    </w:div>
    <w:div w:id="576129498">
      <w:marLeft w:val="0"/>
      <w:marRight w:val="0"/>
      <w:marTop w:val="10"/>
      <w:marBottom w:val="10"/>
      <w:divBdr>
        <w:top w:val="none" w:sz="0" w:space="0" w:color="auto"/>
        <w:left w:val="none" w:sz="0" w:space="0" w:color="auto"/>
        <w:bottom w:val="none" w:sz="0" w:space="0" w:color="auto"/>
        <w:right w:val="none" w:sz="0" w:space="0" w:color="auto"/>
      </w:divBdr>
    </w:div>
    <w:div w:id="607740683">
      <w:marLeft w:val="0"/>
      <w:marRight w:val="0"/>
      <w:marTop w:val="10"/>
      <w:marBottom w:val="10"/>
      <w:divBdr>
        <w:top w:val="none" w:sz="0" w:space="0" w:color="auto"/>
        <w:left w:val="none" w:sz="0" w:space="0" w:color="auto"/>
        <w:bottom w:val="none" w:sz="0" w:space="0" w:color="auto"/>
        <w:right w:val="none" w:sz="0" w:space="0" w:color="auto"/>
      </w:divBdr>
    </w:div>
    <w:div w:id="631060733">
      <w:marLeft w:val="0"/>
      <w:marRight w:val="0"/>
      <w:marTop w:val="10"/>
      <w:marBottom w:val="10"/>
      <w:divBdr>
        <w:top w:val="none" w:sz="0" w:space="0" w:color="auto"/>
        <w:left w:val="none" w:sz="0" w:space="0" w:color="auto"/>
        <w:bottom w:val="none" w:sz="0" w:space="0" w:color="auto"/>
        <w:right w:val="none" w:sz="0" w:space="0" w:color="auto"/>
      </w:divBdr>
    </w:div>
    <w:div w:id="696808414">
      <w:marLeft w:val="0"/>
      <w:marRight w:val="0"/>
      <w:marTop w:val="10"/>
      <w:marBottom w:val="10"/>
      <w:divBdr>
        <w:top w:val="none" w:sz="0" w:space="0" w:color="auto"/>
        <w:left w:val="none" w:sz="0" w:space="0" w:color="auto"/>
        <w:bottom w:val="none" w:sz="0" w:space="0" w:color="auto"/>
        <w:right w:val="none" w:sz="0" w:space="0" w:color="auto"/>
      </w:divBdr>
    </w:div>
    <w:div w:id="697194081">
      <w:marLeft w:val="0"/>
      <w:marRight w:val="0"/>
      <w:marTop w:val="10"/>
      <w:marBottom w:val="10"/>
      <w:divBdr>
        <w:top w:val="none" w:sz="0" w:space="0" w:color="auto"/>
        <w:left w:val="none" w:sz="0" w:space="0" w:color="auto"/>
        <w:bottom w:val="none" w:sz="0" w:space="0" w:color="auto"/>
        <w:right w:val="none" w:sz="0" w:space="0" w:color="auto"/>
      </w:divBdr>
    </w:div>
    <w:div w:id="735739802">
      <w:marLeft w:val="0"/>
      <w:marRight w:val="0"/>
      <w:marTop w:val="10"/>
      <w:marBottom w:val="10"/>
      <w:divBdr>
        <w:top w:val="none" w:sz="0" w:space="0" w:color="auto"/>
        <w:left w:val="none" w:sz="0" w:space="0" w:color="auto"/>
        <w:bottom w:val="none" w:sz="0" w:space="0" w:color="auto"/>
        <w:right w:val="none" w:sz="0" w:space="0" w:color="auto"/>
      </w:divBdr>
    </w:div>
    <w:div w:id="740375609">
      <w:marLeft w:val="0"/>
      <w:marRight w:val="0"/>
      <w:marTop w:val="10"/>
      <w:marBottom w:val="10"/>
      <w:divBdr>
        <w:top w:val="none" w:sz="0" w:space="0" w:color="auto"/>
        <w:left w:val="none" w:sz="0" w:space="0" w:color="auto"/>
        <w:bottom w:val="none" w:sz="0" w:space="0" w:color="auto"/>
        <w:right w:val="none" w:sz="0" w:space="0" w:color="auto"/>
      </w:divBdr>
    </w:div>
    <w:div w:id="768349978">
      <w:marLeft w:val="0"/>
      <w:marRight w:val="0"/>
      <w:marTop w:val="10"/>
      <w:marBottom w:val="10"/>
      <w:divBdr>
        <w:top w:val="none" w:sz="0" w:space="0" w:color="auto"/>
        <w:left w:val="none" w:sz="0" w:space="0" w:color="auto"/>
        <w:bottom w:val="none" w:sz="0" w:space="0" w:color="auto"/>
        <w:right w:val="none" w:sz="0" w:space="0" w:color="auto"/>
      </w:divBdr>
    </w:div>
    <w:div w:id="825558687">
      <w:marLeft w:val="0"/>
      <w:marRight w:val="0"/>
      <w:marTop w:val="10"/>
      <w:marBottom w:val="10"/>
      <w:divBdr>
        <w:top w:val="none" w:sz="0" w:space="0" w:color="auto"/>
        <w:left w:val="none" w:sz="0" w:space="0" w:color="auto"/>
        <w:bottom w:val="none" w:sz="0" w:space="0" w:color="auto"/>
        <w:right w:val="none" w:sz="0" w:space="0" w:color="auto"/>
      </w:divBdr>
    </w:div>
    <w:div w:id="836726684">
      <w:marLeft w:val="0"/>
      <w:marRight w:val="0"/>
      <w:marTop w:val="10"/>
      <w:marBottom w:val="10"/>
      <w:divBdr>
        <w:top w:val="none" w:sz="0" w:space="0" w:color="auto"/>
        <w:left w:val="none" w:sz="0" w:space="0" w:color="auto"/>
        <w:bottom w:val="none" w:sz="0" w:space="0" w:color="auto"/>
        <w:right w:val="none" w:sz="0" w:space="0" w:color="auto"/>
      </w:divBdr>
    </w:div>
    <w:div w:id="839808975">
      <w:marLeft w:val="0"/>
      <w:marRight w:val="0"/>
      <w:marTop w:val="10"/>
      <w:marBottom w:val="10"/>
      <w:divBdr>
        <w:top w:val="none" w:sz="0" w:space="0" w:color="auto"/>
        <w:left w:val="none" w:sz="0" w:space="0" w:color="auto"/>
        <w:bottom w:val="none" w:sz="0" w:space="0" w:color="auto"/>
        <w:right w:val="none" w:sz="0" w:space="0" w:color="auto"/>
      </w:divBdr>
    </w:div>
    <w:div w:id="848255080">
      <w:marLeft w:val="0"/>
      <w:marRight w:val="0"/>
      <w:marTop w:val="10"/>
      <w:marBottom w:val="10"/>
      <w:divBdr>
        <w:top w:val="none" w:sz="0" w:space="0" w:color="auto"/>
        <w:left w:val="none" w:sz="0" w:space="0" w:color="auto"/>
        <w:bottom w:val="none" w:sz="0" w:space="0" w:color="auto"/>
        <w:right w:val="none" w:sz="0" w:space="0" w:color="auto"/>
      </w:divBdr>
    </w:div>
    <w:div w:id="848565616">
      <w:marLeft w:val="0"/>
      <w:marRight w:val="0"/>
      <w:marTop w:val="10"/>
      <w:marBottom w:val="10"/>
      <w:divBdr>
        <w:top w:val="none" w:sz="0" w:space="0" w:color="auto"/>
        <w:left w:val="none" w:sz="0" w:space="0" w:color="auto"/>
        <w:bottom w:val="none" w:sz="0" w:space="0" w:color="auto"/>
        <w:right w:val="none" w:sz="0" w:space="0" w:color="auto"/>
      </w:divBdr>
    </w:div>
    <w:div w:id="877821195">
      <w:marLeft w:val="0"/>
      <w:marRight w:val="0"/>
      <w:marTop w:val="10"/>
      <w:marBottom w:val="10"/>
      <w:divBdr>
        <w:top w:val="none" w:sz="0" w:space="0" w:color="auto"/>
        <w:left w:val="none" w:sz="0" w:space="0" w:color="auto"/>
        <w:bottom w:val="none" w:sz="0" w:space="0" w:color="auto"/>
        <w:right w:val="none" w:sz="0" w:space="0" w:color="auto"/>
      </w:divBdr>
    </w:div>
    <w:div w:id="879442471">
      <w:marLeft w:val="0"/>
      <w:marRight w:val="0"/>
      <w:marTop w:val="10"/>
      <w:marBottom w:val="10"/>
      <w:divBdr>
        <w:top w:val="none" w:sz="0" w:space="0" w:color="auto"/>
        <w:left w:val="none" w:sz="0" w:space="0" w:color="auto"/>
        <w:bottom w:val="none" w:sz="0" w:space="0" w:color="auto"/>
        <w:right w:val="none" w:sz="0" w:space="0" w:color="auto"/>
      </w:divBdr>
    </w:div>
    <w:div w:id="893271602">
      <w:marLeft w:val="0"/>
      <w:marRight w:val="0"/>
      <w:marTop w:val="10"/>
      <w:marBottom w:val="10"/>
      <w:divBdr>
        <w:top w:val="none" w:sz="0" w:space="0" w:color="auto"/>
        <w:left w:val="none" w:sz="0" w:space="0" w:color="auto"/>
        <w:bottom w:val="none" w:sz="0" w:space="0" w:color="auto"/>
        <w:right w:val="none" w:sz="0" w:space="0" w:color="auto"/>
      </w:divBdr>
    </w:div>
    <w:div w:id="895317039">
      <w:marLeft w:val="0"/>
      <w:marRight w:val="0"/>
      <w:marTop w:val="10"/>
      <w:marBottom w:val="10"/>
      <w:divBdr>
        <w:top w:val="none" w:sz="0" w:space="0" w:color="auto"/>
        <w:left w:val="none" w:sz="0" w:space="0" w:color="auto"/>
        <w:bottom w:val="none" w:sz="0" w:space="0" w:color="auto"/>
        <w:right w:val="none" w:sz="0" w:space="0" w:color="auto"/>
      </w:divBdr>
    </w:div>
    <w:div w:id="959651171">
      <w:marLeft w:val="0"/>
      <w:marRight w:val="0"/>
      <w:marTop w:val="10"/>
      <w:marBottom w:val="10"/>
      <w:divBdr>
        <w:top w:val="none" w:sz="0" w:space="0" w:color="auto"/>
        <w:left w:val="none" w:sz="0" w:space="0" w:color="auto"/>
        <w:bottom w:val="none" w:sz="0" w:space="0" w:color="auto"/>
        <w:right w:val="none" w:sz="0" w:space="0" w:color="auto"/>
      </w:divBdr>
    </w:div>
    <w:div w:id="962004302">
      <w:marLeft w:val="0"/>
      <w:marRight w:val="0"/>
      <w:marTop w:val="10"/>
      <w:marBottom w:val="10"/>
      <w:divBdr>
        <w:top w:val="none" w:sz="0" w:space="0" w:color="auto"/>
        <w:left w:val="none" w:sz="0" w:space="0" w:color="auto"/>
        <w:bottom w:val="none" w:sz="0" w:space="0" w:color="auto"/>
        <w:right w:val="none" w:sz="0" w:space="0" w:color="auto"/>
      </w:divBdr>
    </w:div>
    <w:div w:id="1011029781">
      <w:marLeft w:val="0"/>
      <w:marRight w:val="0"/>
      <w:marTop w:val="10"/>
      <w:marBottom w:val="10"/>
      <w:divBdr>
        <w:top w:val="none" w:sz="0" w:space="0" w:color="auto"/>
        <w:left w:val="none" w:sz="0" w:space="0" w:color="auto"/>
        <w:bottom w:val="none" w:sz="0" w:space="0" w:color="auto"/>
        <w:right w:val="none" w:sz="0" w:space="0" w:color="auto"/>
      </w:divBdr>
    </w:div>
    <w:div w:id="1011296494">
      <w:marLeft w:val="0"/>
      <w:marRight w:val="0"/>
      <w:marTop w:val="10"/>
      <w:marBottom w:val="10"/>
      <w:divBdr>
        <w:top w:val="none" w:sz="0" w:space="0" w:color="auto"/>
        <w:left w:val="none" w:sz="0" w:space="0" w:color="auto"/>
        <w:bottom w:val="none" w:sz="0" w:space="0" w:color="auto"/>
        <w:right w:val="none" w:sz="0" w:space="0" w:color="auto"/>
      </w:divBdr>
    </w:div>
    <w:div w:id="1011486981">
      <w:marLeft w:val="0"/>
      <w:marRight w:val="0"/>
      <w:marTop w:val="10"/>
      <w:marBottom w:val="10"/>
      <w:divBdr>
        <w:top w:val="none" w:sz="0" w:space="0" w:color="auto"/>
        <w:left w:val="none" w:sz="0" w:space="0" w:color="auto"/>
        <w:bottom w:val="none" w:sz="0" w:space="0" w:color="auto"/>
        <w:right w:val="none" w:sz="0" w:space="0" w:color="auto"/>
      </w:divBdr>
    </w:div>
    <w:div w:id="1044479251">
      <w:marLeft w:val="0"/>
      <w:marRight w:val="0"/>
      <w:marTop w:val="10"/>
      <w:marBottom w:val="10"/>
      <w:divBdr>
        <w:top w:val="none" w:sz="0" w:space="0" w:color="auto"/>
        <w:left w:val="none" w:sz="0" w:space="0" w:color="auto"/>
        <w:bottom w:val="none" w:sz="0" w:space="0" w:color="auto"/>
        <w:right w:val="none" w:sz="0" w:space="0" w:color="auto"/>
      </w:divBdr>
    </w:div>
    <w:div w:id="1046249422">
      <w:marLeft w:val="0"/>
      <w:marRight w:val="0"/>
      <w:marTop w:val="10"/>
      <w:marBottom w:val="10"/>
      <w:divBdr>
        <w:top w:val="none" w:sz="0" w:space="0" w:color="auto"/>
        <w:left w:val="none" w:sz="0" w:space="0" w:color="auto"/>
        <w:bottom w:val="none" w:sz="0" w:space="0" w:color="auto"/>
        <w:right w:val="none" w:sz="0" w:space="0" w:color="auto"/>
      </w:divBdr>
    </w:div>
    <w:div w:id="1085609939">
      <w:marLeft w:val="0"/>
      <w:marRight w:val="720"/>
      <w:marTop w:val="10"/>
      <w:marBottom w:val="10"/>
      <w:divBdr>
        <w:top w:val="none" w:sz="0" w:space="0" w:color="auto"/>
        <w:left w:val="none" w:sz="0" w:space="0" w:color="auto"/>
        <w:bottom w:val="none" w:sz="0" w:space="0" w:color="auto"/>
        <w:right w:val="none" w:sz="0" w:space="0" w:color="auto"/>
      </w:divBdr>
    </w:div>
    <w:div w:id="1100369522">
      <w:marLeft w:val="0"/>
      <w:marRight w:val="0"/>
      <w:marTop w:val="10"/>
      <w:marBottom w:val="10"/>
      <w:divBdr>
        <w:top w:val="none" w:sz="0" w:space="0" w:color="auto"/>
        <w:left w:val="none" w:sz="0" w:space="0" w:color="auto"/>
        <w:bottom w:val="none" w:sz="0" w:space="0" w:color="auto"/>
        <w:right w:val="none" w:sz="0" w:space="0" w:color="auto"/>
      </w:divBdr>
    </w:div>
    <w:div w:id="1134758399">
      <w:marLeft w:val="0"/>
      <w:marRight w:val="0"/>
      <w:marTop w:val="10"/>
      <w:marBottom w:val="10"/>
      <w:divBdr>
        <w:top w:val="none" w:sz="0" w:space="0" w:color="auto"/>
        <w:left w:val="none" w:sz="0" w:space="0" w:color="auto"/>
        <w:bottom w:val="none" w:sz="0" w:space="0" w:color="auto"/>
        <w:right w:val="none" w:sz="0" w:space="0" w:color="auto"/>
      </w:divBdr>
    </w:div>
    <w:div w:id="1172181780">
      <w:marLeft w:val="0"/>
      <w:marRight w:val="0"/>
      <w:marTop w:val="10"/>
      <w:marBottom w:val="10"/>
      <w:divBdr>
        <w:top w:val="none" w:sz="0" w:space="0" w:color="auto"/>
        <w:left w:val="none" w:sz="0" w:space="0" w:color="auto"/>
        <w:bottom w:val="none" w:sz="0" w:space="0" w:color="auto"/>
        <w:right w:val="none" w:sz="0" w:space="0" w:color="auto"/>
      </w:divBdr>
    </w:div>
    <w:div w:id="1186288373">
      <w:marLeft w:val="0"/>
      <w:marRight w:val="0"/>
      <w:marTop w:val="10"/>
      <w:marBottom w:val="10"/>
      <w:divBdr>
        <w:top w:val="none" w:sz="0" w:space="0" w:color="auto"/>
        <w:left w:val="none" w:sz="0" w:space="0" w:color="auto"/>
        <w:bottom w:val="none" w:sz="0" w:space="0" w:color="auto"/>
        <w:right w:val="none" w:sz="0" w:space="0" w:color="auto"/>
      </w:divBdr>
    </w:div>
    <w:div w:id="1233539056">
      <w:marLeft w:val="0"/>
      <w:marRight w:val="0"/>
      <w:marTop w:val="10"/>
      <w:marBottom w:val="10"/>
      <w:divBdr>
        <w:top w:val="none" w:sz="0" w:space="0" w:color="auto"/>
        <w:left w:val="none" w:sz="0" w:space="0" w:color="auto"/>
        <w:bottom w:val="none" w:sz="0" w:space="0" w:color="auto"/>
        <w:right w:val="none" w:sz="0" w:space="0" w:color="auto"/>
      </w:divBdr>
    </w:div>
    <w:div w:id="1241713712">
      <w:marLeft w:val="0"/>
      <w:marRight w:val="0"/>
      <w:marTop w:val="10"/>
      <w:marBottom w:val="10"/>
      <w:divBdr>
        <w:top w:val="none" w:sz="0" w:space="0" w:color="auto"/>
        <w:left w:val="none" w:sz="0" w:space="0" w:color="auto"/>
        <w:bottom w:val="none" w:sz="0" w:space="0" w:color="auto"/>
        <w:right w:val="none" w:sz="0" w:space="0" w:color="auto"/>
      </w:divBdr>
    </w:div>
    <w:div w:id="1258176888">
      <w:marLeft w:val="0"/>
      <w:marRight w:val="0"/>
      <w:marTop w:val="10"/>
      <w:marBottom w:val="10"/>
      <w:divBdr>
        <w:top w:val="none" w:sz="0" w:space="0" w:color="auto"/>
        <w:left w:val="none" w:sz="0" w:space="0" w:color="auto"/>
        <w:bottom w:val="none" w:sz="0" w:space="0" w:color="auto"/>
        <w:right w:val="none" w:sz="0" w:space="0" w:color="auto"/>
      </w:divBdr>
    </w:div>
    <w:div w:id="1261833171">
      <w:marLeft w:val="0"/>
      <w:marRight w:val="720"/>
      <w:marTop w:val="10"/>
      <w:marBottom w:val="10"/>
      <w:divBdr>
        <w:top w:val="none" w:sz="0" w:space="0" w:color="auto"/>
        <w:left w:val="none" w:sz="0" w:space="0" w:color="auto"/>
        <w:bottom w:val="none" w:sz="0" w:space="0" w:color="auto"/>
        <w:right w:val="none" w:sz="0" w:space="0" w:color="auto"/>
      </w:divBdr>
    </w:div>
    <w:div w:id="1262102325">
      <w:marLeft w:val="0"/>
      <w:marRight w:val="0"/>
      <w:marTop w:val="10"/>
      <w:marBottom w:val="10"/>
      <w:divBdr>
        <w:top w:val="none" w:sz="0" w:space="0" w:color="auto"/>
        <w:left w:val="none" w:sz="0" w:space="0" w:color="auto"/>
        <w:bottom w:val="none" w:sz="0" w:space="0" w:color="auto"/>
        <w:right w:val="none" w:sz="0" w:space="0" w:color="auto"/>
      </w:divBdr>
    </w:div>
    <w:div w:id="1285385478">
      <w:marLeft w:val="0"/>
      <w:marRight w:val="0"/>
      <w:marTop w:val="10"/>
      <w:marBottom w:val="10"/>
      <w:divBdr>
        <w:top w:val="none" w:sz="0" w:space="0" w:color="auto"/>
        <w:left w:val="none" w:sz="0" w:space="0" w:color="auto"/>
        <w:bottom w:val="none" w:sz="0" w:space="0" w:color="auto"/>
        <w:right w:val="none" w:sz="0" w:space="0" w:color="auto"/>
      </w:divBdr>
    </w:div>
    <w:div w:id="1358702290">
      <w:marLeft w:val="0"/>
      <w:marRight w:val="0"/>
      <w:marTop w:val="10"/>
      <w:marBottom w:val="10"/>
      <w:divBdr>
        <w:top w:val="none" w:sz="0" w:space="0" w:color="auto"/>
        <w:left w:val="none" w:sz="0" w:space="0" w:color="auto"/>
        <w:bottom w:val="none" w:sz="0" w:space="0" w:color="auto"/>
        <w:right w:val="none" w:sz="0" w:space="0" w:color="auto"/>
      </w:divBdr>
    </w:div>
    <w:div w:id="1364937902">
      <w:marLeft w:val="0"/>
      <w:marRight w:val="0"/>
      <w:marTop w:val="10"/>
      <w:marBottom w:val="10"/>
      <w:divBdr>
        <w:top w:val="none" w:sz="0" w:space="0" w:color="auto"/>
        <w:left w:val="none" w:sz="0" w:space="0" w:color="auto"/>
        <w:bottom w:val="none" w:sz="0" w:space="0" w:color="auto"/>
        <w:right w:val="none" w:sz="0" w:space="0" w:color="auto"/>
      </w:divBdr>
    </w:div>
    <w:div w:id="1405755946">
      <w:marLeft w:val="0"/>
      <w:marRight w:val="0"/>
      <w:marTop w:val="10"/>
      <w:marBottom w:val="10"/>
      <w:divBdr>
        <w:top w:val="none" w:sz="0" w:space="0" w:color="auto"/>
        <w:left w:val="none" w:sz="0" w:space="0" w:color="auto"/>
        <w:bottom w:val="none" w:sz="0" w:space="0" w:color="auto"/>
        <w:right w:val="none" w:sz="0" w:space="0" w:color="auto"/>
      </w:divBdr>
    </w:div>
    <w:div w:id="1407648011">
      <w:marLeft w:val="0"/>
      <w:marRight w:val="0"/>
      <w:marTop w:val="10"/>
      <w:marBottom w:val="10"/>
      <w:divBdr>
        <w:top w:val="none" w:sz="0" w:space="0" w:color="auto"/>
        <w:left w:val="none" w:sz="0" w:space="0" w:color="auto"/>
        <w:bottom w:val="none" w:sz="0" w:space="0" w:color="auto"/>
        <w:right w:val="none" w:sz="0" w:space="0" w:color="auto"/>
      </w:divBdr>
    </w:div>
    <w:div w:id="1424373932">
      <w:marLeft w:val="0"/>
      <w:marRight w:val="0"/>
      <w:marTop w:val="10"/>
      <w:marBottom w:val="10"/>
      <w:divBdr>
        <w:top w:val="none" w:sz="0" w:space="0" w:color="auto"/>
        <w:left w:val="none" w:sz="0" w:space="0" w:color="auto"/>
        <w:bottom w:val="none" w:sz="0" w:space="0" w:color="auto"/>
        <w:right w:val="none" w:sz="0" w:space="0" w:color="auto"/>
      </w:divBdr>
    </w:div>
    <w:div w:id="1465465035">
      <w:marLeft w:val="0"/>
      <w:marRight w:val="0"/>
      <w:marTop w:val="10"/>
      <w:marBottom w:val="10"/>
      <w:divBdr>
        <w:top w:val="none" w:sz="0" w:space="0" w:color="auto"/>
        <w:left w:val="none" w:sz="0" w:space="0" w:color="auto"/>
        <w:bottom w:val="none" w:sz="0" w:space="0" w:color="auto"/>
        <w:right w:val="none" w:sz="0" w:space="0" w:color="auto"/>
      </w:divBdr>
    </w:div>
    <w:div w:id="1494757072">
      <w:marLeft w:val="0"/>
      <w:marRight w:val="0"/>
      <w:marTop w:val="10"/>
      <w:marBottom w:val="10"/>
      <w:divBdr>
        <w:top w:val="none" w:sz="0" w:space="0" w:color="auto"/>
        <w:left w:val="none" w:sz="0" w:space="0" w:color="auto"/>
        <w:bottom w:val="none" w:sz="0" w:space="0" w:color="auto"/>
        <w:right w:val="none" w:sz="0" w:space="0" w:color="auto"/>
      </w:divBdr>
    </w:div>
    <w:div w:id="1506553335">
      <w:marLeft w:val="0"/>
      <w:marRight w:val="0"/>
      <w:marTop w:val="10"/>
      <w:marBottom w:val="10"/>
      <w:divBdr>
        <w:top w:val="none" w:sz="0" w:space="0" w:color="auto"/>
        <w:left w:val="none" w:sz="0" w:space="0" w:color="auto"/>
        <w:bottom w:val="none" w:sz="0" w:space="0" w:color="auto"/>
        <w:right w:val="none" w:sz="0" w:space="0" w:color="auto"/>
      </w:divBdr>
    </w:div>
    <w:div w:id="1520780911">
      <w:marLeft w:val="0"/>
      <w:marRight w:val="0"/>
      <w:marTop w:val="10"/>
      <w:marBottom w:val="10"/>
      <w:divBdr>
        <w:top w:val="none" w:sz="0" w:space="0" w:color="auto"/>
        <w:left w:val="none" w:sz="0" w:space="0" w:color="auto"/>
        <w:bottom w:val="none" w:sz="0" w:space="0" w:color="auto"/>
        <w:right w:val="none" w:sz="0" w:space="0" w:color="auto"/>
      </w:divBdr>
    </w:div>
    <w:div w:id="1523742182">
      <w:marLeft w:val="0"/>
      <w:marRight w:val="0"/>
      <w:marTop w:val="10"/>
      <w:marBottom w:val="10"/>
      <w:divBdr>
        <w:top w:val="none" w:sz="0" w:space="0" w:color="auto"/>
        <w:left w:val="none" w:sz="0" w:space="0" w:color="auto"/>
        <w:bottom w:val="none" w:sz="0" w:space="0" w:color="auto"/>
        <w:right w:val="none" w:sz="0" w:space="0" w:color="auto"/>
      </w:divBdr>
    </w:div>
    <w:div w:id="1529366903">
      <w:marLeft w:val="0"/>
      <w:marRight w:val="0"/>
      <w:marTop w:val="10"/>
      <w:marBottom w:val="10"/>
      <w:divBdr>
        <w:top w:val="none" w:sz="0" w:space="0" w:color="auto"/>
        <w:left w:val="none" w:sz="0" w:space="0" w:color="auto"/>
        <w:bottom w:val="none" w:sz="0" w:space="0" w:color="auto"/>
        <w:right w:val="none" w:sz="0" w:space="0" w:color="auto"/>
      </w:divBdr>
    </w:div>
    <w:div w:id="1531454270">
      <w:marLeft w:val="0"/>
      <w:marRight w:val="0"/>
      <w:marTop w:val="10"/>
      <w:marBottom w:val="10"/>
      <w:divBdr>
        <w:top w:val="none" w:sz="0" w:space="0" w:color="auto"/>
        <w:left w:val="none" w:sz="0" w:space="0" w:color="auto"/>
        <w:bottom w:val="none" w:sz="0" w:space="0" w:color="auto"/>
        <w:right w:val="none" w:sz="0" w:space="0" w:color="auto"/>
      </w:divBdr>
    </w:div>
    <w:div w:id="1533299664">
      <w:marLeft w:val="0"/>
      <w:marRight w:val="0"/>
      <w:marTop w:val="10"/>
      <w:marBottom w:val="10"/>
      <w:divBdr>
        <w:top w:val="none" w:sz="0" w:space="0" w:color="auto"/>
        <w:left w:val="none" w:sz="0" w:space="0" w:color="auto"/>
        <w:bottom w:val="none" w:sz="0" w:space="0" w:color="auto"/>
        <w:right w:val="none" w:sz="0" w:space="0" w:color="auto"/>
      </w:divBdr>
    </w:div>
    <w:div w:id="1646160506">
      <w:marLeft w:val="0"/>
      <w:marRight w:val="0"/>
      <w:marTop w:val="10"/>
      <w:marBottom w:val="10"/>
      <w:divBdr>
        <w:top w:val="none" w:sz="0" w:space="0" w:color="auto"/>
        <w:left w:val="none" w:sz="0" w:space="0" w:color="auto"/>
        <w:bottom w:val="none" w:sz="0" w:space="0" w:color="auto"/>
        <w:right w:val="none" w:sz="0" w:space="0" w:color="auto"/>
      </w:divBdr>
    </w:div>
    <w:div w:id="1672102327">
      <w:marLeft w:val="0"/>
      <w:marRight w:val="0"/>
      <w:marTop w:val="10"/>
      <w:marBottom w:val="10"/>
      <w:divBdr>
        <w:top w:val="none" w:sz="0" w:space="0" w:color="auto"/>
        <w:left w:val="none" w:sz="0" w:space="0" w:color="auto"/>
        <w:bottom w:val="none" w:sz="0" w:space="0" w:color="auto"/>
        <w:right w:val="none" w:sz="0" w:space="0" w:color="auto"/>
      </w:divBdr>
    </w:div>
    <w:div w:id="1693191884">
      <w:marLeft w:val="0"/>
      <w:marRight w:val="0"/>
      <w:marTop w:val="10"/>
      <w:marBottom w:val="10"/>
      <w:divBdr>
        <w:top w:val="none" w:sz="0" w:space="0" w:color="auto"/>
        <w:left w:val="none" w:sz="0" w:space="0" w:color="auto"/>
        <w:bottom w:val="none" w:sz="0" w:space="0" w:color="auto"/>
        <w:right w:val="none" w:sz="0" w:space="0" w:color="auto"/>
      </w:divBdr>
    </w:div>
    <w:div w:id="1697806413">
      <w:marLeft w:val="0"/>
      <w:marRight w:val="720"/>
      <w:marTop w:val="10"/>
      <w:marBottom w:val="10"/>
      <w:divBdr>
        <w:top w:val="none" w:sz="0" w:space="0" w:color="auto"/>
        <w:left w:val="none" w:sz="0" w:space="0" w:color="auto"/>
        <w:bottom w:val="none" w:sz="0" w:space="0" w:color="auto"/>
        <w:right w:val="none" w:sz="0" w:space="0" w:color="auto"/>
      </w:divBdr>
    </w:div>
    <w:div w:id="1702130074">
      <w:marLeft w:val="0"/>
      <w:marRight w:val="0"/>
      <w:marTop w:val="10"/>
      <w:marBottom w:val="10"/>
      <w:divBdr>
        <w:top w:val="none" w:sz="0" w:space="0" w:color="auto"/>
        <w:left w:val="none" w:sz="0" w:space="0" w:color="auto"/>
        <w:bottom w:val="none" w:sz="0" w:space="0" w:color="auto"/>
        <w:right w:val="none" w:sz="0" w:space="0" w:color="auto"/>
      </w:divBdr>
    </w:div>
    <w:div w:id="1733504761">
      <w:marLeft w:val="0"/>
      <w:marRight w:val="0"/>
      <w:marTop w:val="10"/>
      <w:marBottom w:val="10"/>
      <w:divBdr>
        <w:top w:val="none" w:sz="0" w:space="0" w:color="auto"/>
        <w:left w:val="none" w:sz="0" w:space="0" w:color="auto"/>
        <w:bottom w:val="none" w:sz="0" w:space="0" w:color="auto"/>
        <w:right w:val="none" w:sz="0" w:space="0" w:color="auto"/>
      </w:divBdr>
    </w:div>
    <w:div w:id="1739280981">
      <w:marLeft w:val="0"/>
      <w:marRight w:val="0"/>
      <w:marTop w:val="10"/>
      <w:marBottom w:val="10"/>
      <w:divBdr>
        <w:top w:val="none" w:sz="0" w:space="0" w:color="auto"/>
        <w:left w:val="none" w:sz="0" w:space="0" w:color="auto"/>
        <w:bottom w:val="none" w:sz="0" w:space="0" w:color="auto"/>
        <w:right w:val="none" w:sz="0" w:space="0" w:color="auto"/>
      </w:divBdr>
    </w:div>
    <w:div w:id="1749227377">
      <w:marLeft w:val="0"/>
      <w:marRight w:val="0"/>
      <w:marTop w:val="10"/>
      <w:marBottom w:val="10"/>
      <w:divBdr>
        <w:top w:val="none" w:sz="0" w:space="0" w:color="auto"/>
        <w:left w:val="none" w:sz="0" w:space="0" w:color="auto"/>
        <w:bottom w:val="none" w:sz="0" w:space="0" w:color="auto"/>
        <w:right w:val="none" w:sz="0" w:space="0" w:color="auto"/>
      </w:divBdr>
    </w:div>
    <w:div w:id="1767921312">
      <w:marLeft w:val="0"/>
      <w:marRight w:val="0"/>
      <w:marTop w:val="10"/>
      <w:marBottom w:val="10"/>
      <w:divBdr>
        <w:top w:val="none" w:sz="0" w:space="0" w:color="auto"/>
        <w:left w:val="none" w:sz="0" w:space="0" w:color="auto"/>
        <w:bottom w:val="none" w:sz="0" w:space="0" w:color="auto"/>
        <w:right w:val="none" w:sz="0" w:space="0" w:color="auto"/>
      </w:divBdr>
    </w:div>
    <w:div w:id="1810515319">
      <w:marLeft w:val="0"/>
      <w:marRight w:val="0"/>
      <w:marTop w:val="10"/>
      <w:marBottom w:val="10"/>
      <w:divBdr>
        <w:top w:val="none" w:sz="0" w:space="0" w:color="auto"/>
        <w:left w:val="none" w:sz="0" w:space="0" w:color="auto"/>
        <w:bottom w:val="none" w:sz="0" w:space="0" w:color="auto"/>
        <w:right w:val="none" w:sz="0" w:space="0" w:color="auto"/>
      </w:divBdr>
    </w:div>
    <w:div w:id="1834831659">
      <w:marLeft w:val="0"/>
      <w:marRight w:val="0"/>
      <w:marTop w:val="10"/>
      <w:marBottom w:val="10"/>
      <w:divBdr>
        <w:top w:val="none" w:sz="0" w:space="0" w:color="auto"/>
        <w:left w:val="none" w:sz="0" w:space="0" w:color="auto"/>
        <w:bottom w:val="none" w:sz="0" w:space="0" w:color="auto"/>
        <w:right w:val="none" w:sz="0" w:space="0" w:color="auto"/>
      </w:divBdr>
    </w:div>
    <w:div w:id="1849060322">
      <w:marLeft w:val="0"/>
      <w:marRight w:val="0"/>
      <w:marTop w:val="10"/>
      <w:marBottom w:val="10"/>
      <w:divBdr>
        <w:top w:val="none" w:sz="0" w:space="0" w:color="auto"/>
        <w:left w:val="none" w:sz="0" w:space="0" w:color="auto"/>
        <w:bottom w:val="none" w:sz="0" w:space="0" w:color="auto"/>
        <w:right w:val="none" w:sz="0" w:space="0" w:color="auto"/>
      </w:divBdr>
    </w:div>
    <w:div w:id="1851794375">
      <w:marLeft w:val="0"/>
      <w:marRight w:val="0"/>
      <w:marTop w:val="10"/>
      <w:marBottom w:val="10"/>
      <w:divBdr>
        <w:top w:val="none" w:sz="0" w:space="0" w:color="auto"/>
        <w:left w:val="none" w:sz="0" w:space="0" w:color="auto"/>
        <w:bottom w:val="none" w:sz="0" w:space="0" w:color="auto"/>
        <w:right w:val="none" w:sz="0" w:space="0" w:color="auto"/>
      </w:divBdr>
    </w:div>
    <w:div w:id="1872110695">
      <w:marLeft w:val="0"/>
      <w:marRight w:val="0"/>
      <w:marTop w:val="10"/>
      <w:marBottom w:val="10"/>
      <w:divBdr>
        <w:top w:val="none" w:sz="0" w:space="0" w:color="auto"/>
        <w:left w:val="none" w:sz="0" w:space="0" w:color="auto"/>
        <w:bottom w:val="none" w:sz="0" w:space="0" w:color="auto"/>
        <w:right w:val="none" w:sz="0" w:space="0" w:color="auto"/>
      </w:divBdr>
    </w:div>
    <w:div w:id="1896893336">
      <w:marLeft w:val="0"/>
      <w:marRight w:val="0"/>
      <w:marTop w:val="10"/>
      <w:marBottom w:val="10"/>
      <w:divBdr>
        <w:top w:val="none" w:sz="0" w:space="0" w:color="auto"/>
        <w:left w:val="none" w:sz="0" w:space="0" w:color="auto"/>
        <w:bottom w:val="none" w:sz="0" w:space="0" w:color="auto"/>
        <w:right w:val="none" w:sz="0" w:space="0" w:color="auto"/>
      </w:divBdr>
    </w:div>
    <w:div w:id="1959869149">
      <w:marLeft w:val="0"/>
      <w:marRight w:val="0"/>
      <w:marTop w:val="10"/>
      <w:marBottom w:val="10"/>
      <w:divBdr>
        <w:top w:val="none" w:sz="0" w:space="0" w:color="auto"/>
        <w:left w:val="none" w:sz="0" w:space="0" w:color="auto"/>
        <w:bottom w:val="none" w:sz="0" w:space="0" w:color="auto"/>
        <w:right w:val="none" w:sz="0" w:space="0" w:color="auto"/>
      </w:divBdr>
    </w:div>
    <w:div w:id="2009672053">
      <w:marLeft w:val="0"/>
      <w:marRight w:val="0"/>
      <w:marTop w:val="10"/>
      <w:marBottom w:val="10"/>
      <w:divBdr>
        <w:top w:val="none" w:sz="0" w:space="0" w:color="auto"/>
        <w:left w:val="none" w:sz="0" w:space="0" w:color="auto"/>
        <w:bottom w:val="none" w:sz="0" w:space="0" w:color="auto"/>
        <w:right w:val="none" w:sz="0" w:space="0" w:color="auto"/>
      </w:divBdr>
    </w:div>
    <w:div w:id="2010018922">
      <w:marLeft w:val="0"/>
      <w:marRight w:val="0"/>
      <w:marTop w:val="10"/>
      <w:marBottom w:val="10"/>
      <w:divBdr>
        <w:top w:val="none" w:sz="0" w:space="0" w:color="auto"/>
        <w:left w:val="none" w:sz="0" w:space="0" w:color="auto"/>
        <w:bottom w:val="none" w:sz="0" w:space="0" w:color="auto"/>
        <w:right w:val="none" w:sz="0" w:space="0" w:color="auto"/>
      </w:divBdr>
    </w:div>
    <w:div w:id="2061634906">
      <w:marLeft w:val="0"/>
      <w:marRight w:val="0"/>
      <w:marTop w:val="10"/>
      <w:marBottom w:val="10"/>
      <w:divBdr>
        <w:top w:val="none" w:sz="0" w:space="0" w:color="auto"/>
        <w:left w:val="none" w:sz="0" w:space="0" w:color="auto"/>
        <w:bottom w:val="none" w:sz="0" w:space="0" w:color="auto"/>
        <w:right w:val="none" w:sz="0" w:space="0" w:color="auto"/>
      </w:divBdr>
    </w:div>
    <w:div w:id="2065255237">
      <w:marLeft w:val="0"/>
      <w:marRight w:val="0"/>
      <w:marTop w:val="10"/>
      <w:marBottom w:val="10"/>
      <w:divBdr>
        <w:top w:val="none" w:sz="0" w:space="0" w:color="auto"/>
        <w:left w:val="none" w:sz="0" w:space="0" w:color="auto"/>
        <w:bottom w:val="none" w:sz="0" w:space="0" w:color="auto"/>
        <w:right w:val="none" w:sz="0" w:space="0" w:color="auto"/>
      </w:divBdr>
    </w:div>
    <w:div w:id="213289714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1551</Words>
  <Characters>8843</Characters>
  <Application>Microsoft Office Word</Application>
  <DocSecurity>0</DocSecurity>
  <Lines>73</Lines>
  <Paragraphs>20</Paragraphs>
  <ScaleCrop>false</ScaleCrop>
  <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2025-04-30T06:12:00Z</dcterms:created>
  <dcterms:modified xsi:type="dcterms:W3CDTF">2025-04-30T06:12:00Z</dcterms:modified>
</cp:coreProperties>
</file>