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565FE" w14:textId="77777777" w:rsidR="007741C3" w:rsidRDefault="007741C3">
      <w:pPr>
        <w:spacing w:line="500" w:lineRule="atLeast"/>
        <w:jc w:val="center"/>
        <w:divId w:val="550968721"/>
        <w:rPr>
          <w:rFonts w:ascii="黑体" w:eastAsia="黑体" w:hAnsi="黑体"/>
          <w:sz w:val="36"/>
          <w:szCs w:val="36"/>
        </w:rPr>
      </w:pPr>
      <w:r>
        <w:rPr>
          <w:rFonts w:ascii="黑体" w:eastAsia="黑体" w:hAnsi="黑体" w:hint="eastAsia"/>
          <w:sz w:val="36"/>
          <w:szCs w:val="36"/>
        </w:rPr>
        <w:t>广东省揭阳市榕城区人民法院</w:t>
      </w:r>
    </w:p>
    <w:p w14:paraId="05669A98" w14:textId="77777777" w:rsidR="007741C3" w:rsidRDefault="007741C3">
      <w:pPr>
        <w:spacing w:line="500" w:lineRule="atLeast"/>
        <w:jc w:val="center"/>
        <w:divId w:val="16464245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C455A1D" w14:textId="77777777" w:rsidR="007741C3" w:rsidRDefault="007741C3">
      <w:pPr>
        <w:spacing w:line="500" w:lineRule="atLeast"/>
        <w:jc w:val="right"/>
        <w:divId w:val="292299119"/>
        <w:rPr>
          <w:rFonts w:hint="eastAsia"/>
          <w:sz w:val="30"/>
          <w:szCs w:val="30"/>
        </w:rPr>
      </w:pPr>
      <w:r>
        <w:rPr>
          <w:rFonts w:hint="eastAsia"/>
          <w:sz w:val="30"/>
          <w:szCs w:val="30"/>
        </w:rPr>
        <w:t>(2017)</w:t>
      </w:r>
      <w:r>
        <w:rPr>
          <w:rFonts w:hint="eastAsia"/>
          <w:sz w:val="30"/>
          <w:szCs w:val="30"/>
        </w:rPr>
        <w:t>粤</w:t>
      </w:r>
      <w:r>
        <w:rPr>
          <w:rFonts w:hint="eastAsia"/>
          <w:sz w:val="30"/>
          <w:szCs w:val="30"/>
        </w:rPr>
        <w:t>5202</w:t>
      </w:r>
      <w:r>
        <w:rPr>
          <w:rFonts w:hint="eastAsia"/>
          <w:sz w:val="30"/>
          <w:szCs w:val="30"/>
        </w:rPr>
        <w:t>刑初</w:t>
      </w:r>
      <w:r>
        <w:rPr>
          <w:rFonts w:hint="eastAsia"/>
          <w:sz w:val="30"/>
          <w:szCs w:val="30"/>
        </w:rPr>
        <w:t>665</w:t>
      </w:r>
      <w:r>
        <w:rPr>
          <w:rFonts w:hint="eastAsia"/>
          <w:sz w:val="30"/>
          <w:szCs w:val="30"/>
        </w:rPr>
        <w:t>号</w:t>
      </w:r>
    </w:p>
    <w:p w14:paraId="1B9EDA69" w14:textId="77777777" w:rsidR="007741C3" w:rsidRDefault="007741C3">
      <w:pPr>
        <w:spacing w:line="500" w:lineRule="atLeast"/>
        <w:ind w:firstLine="600"/>
        <w:divId w:val="862740996"/>
        <w:rPr>
          <w:rFonts w:hint="eastAsia"/>
          <w:sz w:val="30"/>
          <w:szCs w:val="30"/>
        </w:rPr>
      </w:pPr>
      <w:r>
        <w:rPr>
          <w:rFonts w:hint="eastAsia"/>
          <w:sz w:val="30"/>
          <w:szCs w:val="30"/>
        </w:rPr>
        <w:t>公诉机关揭阳市榕城区人民检察院。</w:t>
      </w:r>
    </w:p>
    <w:p w14:paraId="382DB9BF" w14:textId="77777777" w:rsidR="007741C3" w:rsidRDefault="007741C3">
      <w:pPr>
        <w:spacing w:line="500" w:lineRule="atLeast"/>
        <w:ind w:firstLine="600"/>
        <w:divId w:val="1804038963"/>
        <w:rPr>
          <w:rFonts w:hint="eastAsia"/>
          <w:sz w:val="30"/>
          <w:szCs w:val="30"/>
        </w:rPr>
      </w:pPr>
      <w:r>
        <w:rPr>
          <w:rFonts w:hint="eastAsia"/>
          <w:sz w:val="30"/>
          <w:szCs w:val="30"/>
        </w:rPr>
        <w:t>被告单位揭阳市港务总公司，组织机构代码</w:t>
      </w:r>
      <w:r>
        <w:rPr>
          <w:rFonts w:hint="eastAsia"/>
          <w:sz w:val="30"/>
          <w:szCs w:val="30"/>
        </w:rPr>
        <w:t>19335752-3</w:t>
      </w:r>
      <w:r>
        <w:rPr>
          <w:rFonts w:hint="eastAsia"/>
          <w:sz w:val="30"/>
          <w:szCs w:val="30"/>
        </w:rPr>
        <w:t>，揭阳市国资委下属全民所有制企业，住所揭阳市榕城区仙桥街道办事处下六村。</w:t>
      </w:r>
    </w:p>
    <w:p w14:paraId="4D3BB8CA" w14:textId="77777777" w:rsidR="007741C3" w:rsidRDefault="007741C3">
      <w:pPr>
        <w:spacing w:line="500" w:lineRule="atLeast"/>
        <w:ind w:firstLine="600"/>
        <w:divId w:val="141581371"/>
        <w:rPr>
          <w:rFonts w:hint="eastAsia"/>
          <w:sz w:val="30"/>
          <w:szCs w:val="30"/>
        </w:rPr>
      </w:pPr>
      <w:r>
        <w:rPr>
          <w:rFonts w:hint="eastAsia"/>
          <w:sz w:val="30"/>
          <w:szCs w:val="30"/>
        </w:rPr>
        <w:t>诉讼代表人吴奕聪，揭阳市港务总公司法定代表人、总经理。</w:t>
      </w:r>
    </w:p>
    <w:p w14:paraId="072D0683" w14:textId="77777777" w:rsidR="007741C3" w:rsidRDefault="007741C3">
      <w:pPr>
        <w:spacing w:line="500" w:lineRule="atLeast"/>
        <w:ind w:firstLine="600"/>
        <w:divId w:val="1776516107"/>
        <w:rPr>
          <w:rFonts w:hint="eastAsia"/>
          <w:sz w:val="30"/>
          <w:szCs w:val="30"/>
        </w:rPr>
      </w:pPr>
      <w:r>
        <w:rPr>
          <w:rFonts w:hint="eastAsia"/>
          <w:sz w:val="30"/>
          <w:szCs w:val="30"/>
        </w:rPr>
        <w:t>被告人张联，男，</w:t>
      </w:r>
      <w:r>
        <w:rPr>
          <w:rFonts w:hint="eastAsia"/>
          <w:sz w:val="30"/>
          <w:szCs w:val="30"/>
        </w:rPr>
        <w:t>1962</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日出生，汉族，专科文化，原任揭阳市港务总公司总经理，住揭阳市榕城区。因本案于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日被逮捕。现押于揭阳市揭东区看守所。</w:t>
      </w:r>
    </w:p>
    <w:p w14:paraId="655F7CFF" w14:textId="77777777" w:rsidR="007741C3" w:rsidRDefault="007741C3">
      <w:pPr>
        <w:spacing w:line="500" w:lineRule="atLeast"/>
        <w:ind w:firstLine="600"/>
        <w:divId w:val="1330787358"/>
        <w:rPr>
          <w:rFonts w:hint="eastAsia"/>
          <w:sz w:val="30"/>
          <w:szCs w:val="30"/>
        </w:rPr>
      </w:pPr>
      <w:r>
        <w:rPr>
          <w:rFonts w:hint="eastAsia"/>
          <w:sz w:val="30"/>
          <w:szCs w:val="30"/>
        </w:rPr>
        <w:t>辩护人杜沇、李伟东，广东榕江律师事务所律师。</w:t>
      </w:r>
    </w:p>
    <w:p w14:paraId="1B4B1F53" w14:textId="77777777" w:rsidR="007741C3" w:rsidRDefault="007741C3">
      <w:pPr>
        <w:spacing w:line="500" w:lineRule="atLeast"/>
        <w:ind w:firstLine="600"/>
        <w:divId w:val="1911191879"/>
        <w:rPr>
          <w:rFonts w:hint="eastAsia"/>
          <w:sz w:val="30"/>
          <w:szCs w:val="30"/>
        </w:rPr>
      </w:pPr>
      <w:r>
        <w:rPr>
          <w:rFonts w:hint="eastAsia"/>
          <w:sz w:val="30"/>
          <w:szCs w:val="30"/>
        </w:rPr>
        <w:t>揭阳市榕城区人民检察院以揭榕检公诉刑诉</w:t>
      </w:r>
      <w:r>
        <w:rPr>
          <w:rFonts w:hint="eastAsia"/>
          <w:sz w:val="30"/>
          <w:szCs w:val="30"/>
        </w:rPr>
        <w:t>[2017]593</w:t>
      </w:r>
      <w:r>
        <w:rPr>
          <w:rFonts w:hint="eastAsia"/>
          <w:sz w:val="30"/>
          <w:szCs w:val="30"/>
        </w:rPr>
        <w:t>号起诉书指控被告单位揭阳市港务总公司犯单位受贿罪，被告人张联犯受贿罪、单位受贿罪、挪用公款罪、国有公司人员滥用职权罪，于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日向本院提起公诉。本院依法适用简易程序，组成合议庭</w:t>
      </w:r>
      <w:r>
        <w:rPr>
          <w:rFonts w:hint="eastAsia"/>
          <w:sz w:val="30"/>
          <w:szCs w:val="30"/>
        </w:rPr>
        <w:t>,</w:t>
      </w:r>
      <w:r>
        <w:rPr>
          <w:rFonts w:hint="eastAsia"/>
          <w:sz w:val="30"/>
          <w:szCs w:val="30"/>
        </w:rPr>
        <w:t>公开开庭审理了本案。揭阳市榕城区人民检察院指派检察员蔡克彬出庭支持公诉，被告单位揭阳市港务总公司的诉讼代表人吴奕聪，被告人张联及其辩护人李伟东到庭参加诉讼。现已审理终结。</w:t>
      </w:r>
    </w:p>
    <w:p w14:paraId="2BFD8114" w14:textId="77777777" w:rsidR="007741C3" w:rsidRDefault="007741C3">
      <w:pPr>
        <w:spacing w:line="500" w:lineRule="atLeast"/>
        <w:ind w:firstLine="600"/>
        <w:divId w:val="959992187"/>
        <w:rPr>
          <w:rFonts w:hint="eastAsia"/>
          <w:sz w:val="30"/>
          <w:szCs w:val="30"/>
        </w:rPr>
      </w:pPr>
      <w:r>
        <w:rPr>
          <w:rFonts w:hint="eastAsia"/>
          <w:sz w:val="30"/>
          <w:szCs w:val="30"/>
        </w:rPr>
        <w:t>公诉机关指控：</w:t>
      </w:r>
    </w:p>
    <w:p w14:paraId="374DB282" w14:textId="77777777" w:rsidR="007741C3" w:rsidRDefault="007741C3">
      <w:pPr>
        <w:spacing w:line="500" w:lineRule="atLeast"/>
        <w:ind w:firstLine="600"/>
        <w:divId w:val="220988097"/>
        <w:rPr>
          <w:rFonts w:hint="eastAsia"/>
          <w:sz w:val="30"/>
          <w:szCs w:val="30"/>
        </w:rPr>
      </w:pPr>
      <w:r>
        <w:rPr>
          <w:rFonts w:hint="eastAsia"/>
          <w:sz w:val="30"/>
          <w:szCs w:val="30"/>
        </w:rPr>
        <w:t>一、受贿罪</w:t>
      </w:r>
    </w:p>
    <w:p w14:paraId="3AC601B0" w14:textId="77777777" w:rsidR="007741C3" w:rsidRDefault="007741C3">
      <w:pPr>
        <w:spacing w:line="500" w:lineRule="atLeast"/>
        <w:ind w:firstLine="600"/>
        <w:divId w:val="995840744"/>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年，被告人张联利用任揭阳市港务总公司总经理的职务便利，为从事装卸搬运服务第三方及工程项目承建者陈某忠提供帮助，谋取不正当利益，先后多次非法</w:t>
      </w:r>
      <w:r>
        <w:rPr>
          <w:rFonts w:hint="eastAsia"/>
          <w:sz w:val="30"/>
          <w:szCs w:val="30"/>
        </w:rPr>
        <w:lastRenderedPageBreak/>
        <w:t>收受陈某忠合计人民币</w:t>
      </w:r>
      <w:r>
        <w:rPr>
          <w:rFonts w:hint="eastAsia"/>
          <w:sz w:val="30"/>
          <w:szCs w:val="30"/>
        </w:rPr>
        <w:t>(</w:t>
      </w:r>
      <w:r>
        <w:rPr>
          <w:rFonts w:hint="eastAsia"/>
          <w:sz w:val="30"/>
          <w:szCs w:val="30"/>
        </w:rPr>
        <w:t>下同</w:t>
      </w:r>
      <w:r>
        <w:rPr>
          <w:rFonts w:hint="eastAsia"/>
          <w:sz w:val="30"/>
          <w:szCs w:val="30"/>
        </w:rPr>
        <w:t>)43.2</w:t>
      </w:r>
      <w:r>
        <w:rPr>
          <w:rFonts w:hint="eastAsia"/>
          <w:sz w:val="30"/>
          <w:szCs w:val="30"/>
        </w:rPr>
        <w:t>万元，赃款被张联用于个人日常开支。</w:t>
      </w:r>
    </w:p>
    <w:p w14:paraId="593B9C52" w14:textId="77777777" w:rsidR="007741C3" w:rsidRDefault="007741C3">
      <w:pPr>
        <w:spacing w:line="500" w:lineRule="atLeast"/>
        <w:ind w:firstLine="600"/>
        <w:divId w:val="1074625484"/>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年，被告人张联利用任揭阳市港务总公司总经理的职务便利，在设计制作加工一部</w:t>
      </w:r>
      <w:r>
        <w:rPr>
          <w:rFonts w:hint="eastAsia"/>
          <w:sz w:val="30"/>
          <w:szCs w:val="30"/>
        </w:rPr>
        <w:t>20</w:t>
      </w:r>
      <w:r>
        <w:rPr>
          <w:rFonts w:hint="eastAsia"/>
          <w:sz w:val="30"/>
          <w:szCs w:val="30"/>
        </w:rPr>
        <w:t>号吨吊机项目中为揭东县力胜机械有限公司老板钟某提供帮助、谋取利益，非法收受钟某</w:t>
      </w:r>
      <w:r>
        <w:rPr>
          <w:rFonts w:hint="eastAsia"/>
          <w:sz w:val="30"/>
          <w:szCs w:val="30"/>
        </w:rPr>
        <w:t>5</w:t>
      </w:r>
      <w:r>
        <w:rPr>
          <w:rFonts w:hint="eastAsia"/>
          <w:sz w:val="30"/>
          <w:szCs w:val="30"/>
        </w:rPr>
        <w:t>万元，赃款被张联用于个人日常开支。</w:t>
      </w:r>
    </w:p>
    <w:p w14:paraId="5EE8D865" w14:textId="77777777" w:rsidR="007741C3" w:rsidRDefault="007741C3">
      <w:pPr>
        <w:spacing w:line="500" w:lineRule="atLeast"/>
        <w:ind w:firstLine="600"/>
        <w:divId w:val="1966688912"/>
        <w:rPr>
          <w:rFonts w:hint="eastAsia"/>
          <w:sz w:val="30"/>
          <w:szCs w:val="30"/>
        </w:rPr>
      </w:pPr>
      <w:r>
        <w:rPr>
          <w:rFonts w:hint="eastAsia"/>
          <w:sz w:val="30"/>
          <w:szCs w:val="30"/>
        </w:rPr>
        <w:t>（三）</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年，被告人张联利用任揭阳市港务总公司总经理职务便利，在采购两部</w:t>
      </w:r>
      <w:r>
        <w:rPr>
          <w:rFonts w:hint="eastAsia"/>
          <w:sz w:val="30"/>
          <w:szCs w:val="30"/>
        </w:rPr>
        <w:t>20</w:t>
      </w:r>
      <w:r>
        <w:rPr>
          <w:rFonts w:hint="eastAsia"/>
          <w:sz w:val="30"/>
          <w:szCs w:val="30"/>
        </w:rPr>
        <w:t>吨吊机过程中为广东永通起重机械实业有限公司营销总监曾某提供帮助、谋取利益，先后两次非法收受曾某</w:t>
      </w:r>
      <w:r>
        <w:rPr>
          <w:rFonts w:hint="eastAsia"/>
          <w:sz w:val="30"/>
          <w:szCs w:val="30"/>
        </w:rPr>
        <w:t>4</w:t>
      </w:r>
      <w:r>
        <w:rPr>
          <w:rFonts w:hint="eastAsia"/>
          <w:sz w:val="30"/>
          <w:szCs w:val="30"/>
        </w:rPr>
        <w:t>万元，赃款被张联用于个人日常开支。</w:t>
      </w:r>
    </w:p>
    <w:p w14:paraId="25C27608" w14:textId="77777777" w:rsidR="007741C3" w:rsidRDefault="007741C3">
      <w:pPr>
        <w:spacing w:line="500" w:lineRule="atLeast"/>
        <w:ind w:firstLine="600"/>
        <w:divId w:val="462694485"/>
        <w:rPr>
          <w:rFonts w:hint="eastAsia"/>
          <w:sz w:val="30"/>
          <w:szCs w:val="30"/>
        </w:rPr>
      </w:pPr>
      <w:r>
        <w:rPr>
          <w:rFonts w:hint="eastAsia"/>
          <w:sz w:val="30"/>
          <w:szCs w:val="30"/>
        </w:rPr>
        <w:t>综上，被告人张联利用职务上的便利非法收受他人财物合共</w:t>
      </w:r>
      <w:r>
        <w:rPr>
          <w:rFonts w:hint="eastAsia"/>
          <w:sz w:val="30"/>
          <w:szCs w:val="30"/>
        </w:rPr>
        <w:t>52.2</w:t>
      </w:r>
      <w:r>
        <w:rPr>
          <w:rFonts w:hint="eastAsia"/>
          <w:sz w:val="30"/>
          <w:szCs w:val="30"/>
        </w:rPr>
        <w:t>万元。案发后，张联在其家属配合下主动退回受贿款项</w:t>
      </w:r>
      <w:r>
        <w:rPr>
          <w:rFonts w:hint="eastAsia"/>
          <w:sz w:val="30"/>
          <w:szCs w:val="30"/>
        </w:rPr>
        <w:t>52.2</w:t>
      </w:r>
      <w:r>
        <w:rPr>
          <w:rFonts w:hint="eastAsia"/>
          <w:sz w:val="30"/>
          <w:szCs w:val="30"/>
        </w:rPr>
        <w:t>万元。</w:t>
      </w:r>
    </w:p>
    <w:p w14:paraId="3036D47E" w14:textId="77777777" w:rsidR="007741C3" w:rsidRDefault="007741C3">
      <w:pPr>
        <w:spacing w:line="500" w:lineRule="atLeast"/>
        <w:ind w:firstLine="600"/>
        <w:divId w:val="1379016831"/>
        <w:rPr>
          <w:rFonts w:hint="eastAsia"/>
          <w:sz w:val="30"/>
          <w:szCs w:val="30"/>
        </w:rPr>
      </w:pPr>
      <w:r>
        <w:rPr>
          <w:rFonts w:hint="eastAsia"/>
          <w:sz w:val="30"/>
          <w:szCs w:val="30"/>
        </w:rPr>
        <w:t>二、国有公司人员滥用职权</w:t>
      </w:r>
    </w:p>
    <w:p w14:paraId="4282B978" w14:textId="77777777" w:rsidR="007741C3" w:rsidRDefault="007741C3">
      <w:pPr>
        <w:spacing w:line="500" w:lineRule="atLeast"/>
        <w:ind w:firstLine="600"/>
        <w:divId w:val="776678293"/>
        <w:rPr>
          <w:rFonts w:hint="eastAsia"/>
          <w:sz w:val="30"/>
          <w:szCs w:val="30"/>
        </w:rPr>
      </w:pP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张联担任揭阳市港务总公司总经理期间，滥用职权，违规设立小金库用于不合规开支，采取截留港务费、堆场费、电费、缆绳费、港务费回拨款、货船碰撞码头赔偿款的方式及利用虚列办公用品费、虚增实际工程量、向仙桥作业区服务第三方收取管理费、向陈某忠索取钱款等手段非法套取资金</w:t>
      </w:r>
      <w:r>
        <w:rPr>
          <w:rFonts w:hint="eastAsia"/>
          <w:sz w:val="30"/>
          <w:szCs w:val="30"/>
        </w:rPr>
        <w:t>534.3474</w:t>
      </w:r>
      <w:r>
        <w:rPr>
          <w:rFonts w:hint="eastAsia"/>
          <w:sz w:val="30"/>
          <w:szCs w:val="30"/>
        </w:rPr>
        <w:t>万元作为小金库开支。揭阳市港务总公司小金库由张联支配使用，其中发放职工补贴</w:t>
      </w:r>
      <w:r>
        <w:rPr>
          <w:rFonts w:hint="eastAsia"/>
          <w:sz w:val="30"/>
          <w:szCs w:val="30"/>
        </w:rPr>
        <w:t>46.9</w:t>
      </w:r>
      <w:r>
        <w:rPr>
          <w:rFonts w:hint="eastAsia"/>
          <w:sz w:val="30"/>
          <w:szCs w:val="30"/>
        </w:rPr>
        <w:t>万元，送他人礼金、钱物</w:t>
      </w:r>
      <w:r>
        <w:rPr>
          <w:rFonts w:hint="eastAsia"/>
          <w:sz w:val="30"/>
          <w:szCs w:val="30"/>
        </w:rPr>
        <w:t>122.76</w:t>
      </w:r>
      <w:r>
        <w:rPr>
          <w:rFonts w:hint="eastAsia"/>
          <w:sz w:val="30"/>
          <w:szCs w:val="30"/>
        </w:rPr>
        <w:t>万元（已由中共揭阳市纪委收缴并落实处理），申请战备码头费用</w:t>
      </w:r>
      <w:r>
        <w:rPr>
          <w:rFonts w:hint="eastAsia"/>
          <w:sz w:val="30"/>
          <w:szCs w:val="30"/>
        </w:rPr>
        <w:t>60</w:t>
      </w:r>
      <w:r>
        <w:rPr>
          <w:rFonts w:hint="eastAsia"/>
          <w:sz w:val="30"/>
          <w:szCs w:val="30"/>
        </w:rPr>
        <w:t>万元，借给他人</w:t>
      </w:r>
      <w:r>
        <w:rPr>
          <w:rFonts w:hint="eastAsia"/>
          <w:sz w:val="30"/>
          <w:szCs w:val="30"/>
        </w:rPr>
        <w:t>8</w:t>
      </w:r>
      <w:r>
        <w:rPr>
          <w:rFonts w:hint="eastAsia"/>
          <w:sz w:val="30"/>
          <w:szCs w:val="30"/>
        </w:rPr>
        <w:t>万元，付退休人员补贴</w:t>
      </w:r>
      <w:r>
        <w:rPr>
          <w:rFonts w:hint="eastAsia"/>
          <w:sz w:val="30"/>
          <w:szCs w:val="30"/>
        </w:rPr>
        <w:t>3</w:t>
      </w:r>
      <w:r>
        <w:rPr>
          <w:rFonts w:hint="eastAsia"/>
          <w:sz w:val="30"/>
          <w:szCs w:val="30"/>
        </w:rPr>
        <w:t>万元（已由中共揭阳市纪委收缴），仙桥作业区食堂开支</w:t>
      </w:r>
      <w:r>
        <w:rPr>
          <w:rFonts w:hint="eastAsia"/>
          <w:sz w:val="30"/>
          <w:szCs w:val="30"/>
        </w:rPr>
        <w:t>32.3291</w:t>
      </w:r>
      <w:r>
        <w:rPr>
          <w:rFonts w:hint="eastAsia"/>
          <w:sz w:val="30"/>
          <w:szCs w:val="30"/>
        </w:rPr>
        <w:t>万元，余额</w:t>
      </w:r>
      <w:r>
        <w:rPr>
          <w:rFonts w:hint="eastAsia"/>
          <w:sz w:val="30"/>
          <w:szCs w:val="30"/>
        </w:rPr>
        <w:t>261.3583</w:t>
      </w:r>
      <w:r>
        <w:rPr>
          <w:rFonts w:hint="eastAsia"/>
          <w:sz w:val="30"/>
          <w:szCs w:val="30"/>
        </w:rPr>
        <w:t>万元去向不明，已造成实际损失</w:t>
      </w:r>
      <w:r>
        <w:rPr>
          <w:rFonts w:hint="eastAsia"/>
          <w:sz w:val="30"/>
          <w:szCs w:val="30"/>
        </w:rPr>
        <w:t>261.3583</w:t>
      </w:r>
      <w:r>
        <w:rPr>
          <w:rFonts w:hint="eastAsia"/>
          <w:sz w:val="30"/>
          <w:szCs w:val="30"/>
        </w:rPr>
        <w:t>万元，使国家利益遭受重大损失。</w:t>
      </w:r>
    </w:p>
    <w:p w14:paraId="2C120650" w14:textId="77777777" w:rsidR="007741C3" w:rsidRDefault="007741C3">
      <w:pPr>
        <w:spacing w:line="500" w:lineRule="atLeast"/>
        <w:ind w:firstLine="600"/>
        <w:divId w:val="1995523690"/>
        <w:rPr>
          <w:rFonts w:hint="eastAsia"/>
          <w:sz w:val="30"/>
          <w:szCs w:val="30"/>
        </w:rPr>
      </w:pPr>
      <w:r>
        <w:rPr>
          <w:rFonts w:hint="eastAsia"/>
          <w:sz w:val="30"/>
          <w:szCs w:val="30"/>
        </w:rPr>
        <w:t>三、单位受贿罪</w:t>
      </w:r>
    </w:p>
    <w:p w14:paraId="4A88FD1C" w14:textId="77777777" w:rsidR="007741C3" w:rsidRDefault="007741C3">
      <w:pPr>
        <w:spacing w:line="500" w:lineRule="atLeast"/>
        <w:ind w:firstLine="600"/>
        <w:divId w:val="1745183910"/>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揭阳市港务总公司总经理张联与副总经理朱泽明（另案处理）商议后，揭阳市港务总公司巧立名目，在没有任何依据，没有任何实际提供管理服务的情况下，以收取管理费的名义非法向从事装卸搬运服务的陈某忠索取</w:t>
      </w:r>
      <w:r>
        <w:rPr>
          <w:rFonts w:hint="eastAsia"/>
          <w:sz w:val="30"/>
          <w:szCs w:val="30"/>
        </w:rPr>
        <w:t>15.3204</w:t>
      </w:r>
      <w:r>
        <w:rPr>
          <w:rFonts w:hint="eastAsia"/>
          <w:sz w:val="30"/>
          <w:szCs w:val="30"/>
        </w:rPr>
        <w:t>元作为公司收入，为陈某忠谋取不正当利益；向从事堆场装卸服务的黄某索取</w:t>
      </w:r>
      <w:r>
        <w:rPr>
          <w:rFonts w:hint="eastAsia"/>
          <w:sz w:val="30"/>
          <w:szCs w:val="30"/>
        </w:rPr>
        <w:t>144.0543</w:t>
      </w:r>
      <w:r>
        <w:rPr>
          <w:rFonts w:hint="eastAsia"/>
          <w:sz w:val="30"/>
          <w:szCs w:val="30"/>
        </w:rPr>
        <w:t>万元作为公司收入，为黄某谋取利益。</w:t>
      </w:r>
    </w:p>
    <w:p w14:paraId="0462F10B" w14:textId="77777777" w:rsidR="007741C3" w:rsidRDefault="007741C3">
      <w:pPr>
        <w:spacing w:line="500" w:lineRule="atLeast"/>
        <w:ind w:firstLine="600"/>
        <w:divId w:val="1592002999"/>
        <w:rPr>
          <w:rFonts w:hint="eastAsia"/>
          <w:sz w:val="30"/>
          <w:szCs w:val="30"/>
        </w:rPr>
      </w:pPr>
      <w:r>
        <w:rPr>
          <w:rFonts w:hint="eastAsia"/>
          <w:sz w:val="30"/>
          <w:szCs w:val="30"/>
        </w:rPr>
        <w:t>（二）</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张联以借为名多次向陈某忠索取款项用于揭阳市港务总公司平帐。陈某忠为感谢揭阳市港务总公司对其装卸搬运业务及违规挂靠汕头市潮阳第五建筑总公司承建工程项目的关照、帮助，先后四次被揭阳市港务总公司索取</w:t>
      </w:r>
      <w:r>
        <w:rPr>
          <w:rFonts w:hint="eastAsia"/>
          <w:sz w:val="30"/>
          <w:szCs w:val="30"/>
        </w:rPr>
        <w:t>26.5</w:t>
      </w:r>
      <w:r>
        <w:rPr>
          <w:rFonts w:hint="eastAsia"/>
          <w:sz w:val="30"/>
          <w:szCs w:val="30"/>
        </w:rPr>
        <w:t>万元。</w:t>
      </w:r>
    </w:p>
    <w:p w14:paraId="62C5EC9D" w14:textId="77777777" w:rsidR="007741C3" w:rsidRDefault="007741C3">
      <w:pPr>
        <w:spacing w:line="500" w:lineRule="atLeast"/>
        <w:ind w:firstLine="600"/>
        <w:divId w:val="1114790892"/>
        <w:rPr>
          <w:rFonts w:hint="eastAsia"/>
          <w:sz w:val="30"/>
          <w:szCs w:val="30"/>
        </w:rPr>
      </w:pPr>
      <w:r>
        <w:rPr>
          <w:rFonts w:hint="eastAsia"/>
          <w:sz w:val="30"/>
          <w:szCs w:val="30"/>
        </w:rPr>
        <w:t>四、挪用公款</w:t>
      </w:r>
    </w:p>
    <w:p w14:paraId="5E133706" w14:textId="77777777" w:rsidR="007741C3" w:rsidRDefault="007741C3">
      <w:pPr>
        <w:spacing w:line="500" w:lineRule="atLeast"/>
        <w:ind w:firstLine="600"/>
        <w:divId w:val="392965440"/>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年，揭阳市榕城区仙桥街道办事处老太经联社党支部书记邱惜坤因建房子向张联借钱，被告人张联与朱某商议后，先后两次从揭阳市港务总公司“小金库”中挪用</w:t>
      </w:r>
      <w:r>
        <w:rPr>
          <w:rFonts w:hint="eastAsia"/>
          <w:sz w:val="30"/>
          <w:szCs w:val="30"/>
        </w:rPr>
        <w:t>8</w:t>
      </w:r>
      <w:r>
        <w:rPr>
          <w:rFonts w:hint="eastAsia"/>
          <w:sz w:val="30"/>
          <w:szCs w:val="30"/>
        </w:rPr>
        <w:t>万元借给邱某个人使用，超过三个月未归还。案发后，邱惜坤主动将</w:t>
      </w:r>
      <w:r>
        <w:rPr>
          <w:rFonts w:hint="eastAsia"/>
          <w:sz w:val="30"/>
          <w:szCs w:val="30"/>
        </w:rPr>
        <w:t>8</w:t>
      </w:r>
      <w:r>
        <w:rPr>
          <w:rFonts w:hint="eastAsia"/>
          <w:sz w:val="30"/>
          <w:szCs w:val="30"/>
        </w:rPr>
        <w:t>万元上缴揭阳市人民检察院，</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日，揭阳市人民检察院依法将</w:t>
      </w:r>
      <w:r>
        <w:rPr>
          <w:rFonts w:hint="eastAsia"/>
          <w:sz w:val="30"/>
          <w:szCs w:val="30"/>
        </w:rPr>
        <w:t>8</w:t>
      </w:r>
      <w:r>
        <w:rPr>
          <w:rFonts w:hint="eastAsia"/>
          <w:sz w:val="30"/>
          <w:szCs w:val="30"/>
        </w:rPr>
        <w:t>万元返还揭阳市港务总公司。</w:t>
      </w:r>
    </w:p>
    <w:p w14:paraId="2232C1EA" w14:textId="77777777" w:rsidR="007741C3" w:rsidRDefault="007741C3">
      <w:pPr>
        <w:spacing w:line="500" w:lineRule="atLeast"/>
        <w:ind w:firstLine="600"/>
        <w:divId w:val="411778582"/>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日，被告人张联因涉嫌严重违纪被中共揭阳市纪律检查委员会立案审查并采取“两规”措施。</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日，中共揭阳市纪律检查委员会向揭阳市人民检察院通报在审查案件过程中发现张联涉嫌违法犯罪线索。</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日，揭阳市人民检察院决定对张联进行初查。</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日，揭阳市人民检察院以涉嫌受贿罪、单位受贿罪、挪用公款罪对张联立案侦查，同日对张联刑事拘留。</w:t>
      </w:r>
    </w:p>
    <w:p w14:paraId="1045F498" w14:textId="77777777" w:rsidR="007741C3" w:rsidRDefault="007741C3">
      <w:pPr>
        <w:spacing w:line="500" w:lineRule="atLeast"/>
        <w:ind w:firstLine="600"/>
        <w:divId w:val="2134861217"/>
        <w:rPr>
          <w:rFonts w:hint="eastAsia"/>
          <w:sz w:val="30"/>
          <w:szCs w:val="30"/>
        </w:rPr>
      </w:pPr>
      <w:r>
        <w:rPr>
          <w:rFonts w:hint="eastAsia"/>
          <w:sz w:val="30"/>
          <w:szCs w:val="30"/>
        </w:rPr>
        <w:t>另查明：被告人张联在“两规”期间主动交代收受陈某忠</w:t>
      </w:r>
      <w:r>
        <w:rPr>
          <w:rFonts w:hint="eastAsia"/>
          <w:sz w:val="30"/>
          <w:szCs w:val="30"/>
        </w:rPr>
        <w:t>16</w:t>
      </w:r>
      <w:r>
        <w:rPr>
          <w:rFonts w:hint="eastAsia"/>
          <w:sz w:val="30"/>
          <w:szCs w:val="30"/>
        </w:rPr>
        <w:t>万元、钟某</w:t>
      </w:r>
      <w:r>
        <w:rPr>
          <w:rFonts w:hint="eastAsia"/>
          <w:sz w:val="30"/>
          <w:szCs w:val="30"/>
        </w:rPr>
        <w:t>5</w:t>
      </w:r>
      <w:r>
        <w:rPr>
          <w:rFonts w:hint="eastAsia"/>
          <w:sz w:val="30"/>
          <w:szCs w:val="30"/>
        </w:rPr>
        <w:t>万元、曾某</w:t>
      </w:r>
      <w:r>
        <w:rPr>
          <w:rFonts w:hint="eastAsia"/>
          <w:sz w:val="30"/>
          <w:szCs w:val="30"/>
        </w:rPr>
        <w:t>4</w:t>
      </w:r>
      <w:r>
        <w:rPr>
          <w:rFonts w:hint="eastAsia"/>
          <w:sz w:val="30"/>
          <w:szCs w:val="30"/>
        </w:rPr>
        <w:t>万元和如实交代“小金库”犯罪事实；于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日向中共揭阳市纪律检查委员会上缴赃款</w:t>
      </w:r>
      <w:r>
        <w:rPr>
          <w:rFonts w:hint="eastAsia"/>
          <w:sz w:val="30"/>
          <w:szCs w:val="30"/>
        </w:rPr>
        <w:t>30.5</w:t>
      </w:r>
      <w:r>
        <w:rPr>
          <w:rFonts w:hint="eastAsia"/>
          <w:sz w:val="30"/>
          <w:szCs w:val="30"/>
        </w:rPr>
        <w:t>万元，于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日向揭阳市榕城区人民检察院分别退赃</w:t>
      </w:r>
      <w:r>
        <w:rPr>
          <w:rFonts w:hint="eastAsia"/>
          <w:sz w:val="30"/>
          <w:szCs w:val="30"/>
        </w:rPr>
        <w:t>10</w:t>
      </w:r>
      <w:r>
        <w:rPr>
          <w:rFonts w:hint="eastAsia"/>
          <w:sz w:val="30"/>
          <w:szCs w:val="30"/>
        </w:rPr>
        <w:t>万元、</w:t>
      </w:r>
      <w:r>
        <w:rPr>
          <w:rFonts w:hint="eastAsia"/>
          <w:sz w:val="30"/>
          <w:szCs w:val="30"/>
        </w:rPr>
        <w:t>17.2</w:t>
      </w:r>
      <w:r>
        <w:rPr>
          <w:rFonts w:hint="eastAsia"/>
          <w:sz w:val="30"/>
          <w:szCs w:val="30"/>
        </w:rPr>
        <w:t>万元；在“两规”期间举报邱某某敲诈勒索犯罪线索经查证属实。</w:t>
      </w:r>
    </w:p>
    <w:p w14:paraId="66C522BD" w14:textId="77777777" w:rsidR="007741C3" w:rsidRDefault="007741C3">
      <w:pPr>
        <w:spacing w:line="500" w:lineRule="atLeast"/>
        <w:ind w:firstLine="600"/>
        <w:divId w:val="165176633"/>
        <w:rPr>
          <w:rFonts w:hint="eastAsia"/>
          <w:sz w:val="30"/>
          <w:szCs w:val="30"/>
        </w:rPr>
      </w:pPr>
      <w:r>
        <w:rPr>
          <w:rFonts w:hint="eastAsia"/>
          <w:sz w:val="30"/>
          <w:szCs w:val="30"/>
        </w:rPr>
        <w:t>上述事实</w:t>
      </w:r>
      <w:r>
        <w:rPr>
          <w:rFonts w:hint="eastAsia"/>
          <w:sz w:val="30"/>
          <w:szCs w:val="30"/>
        </w:rPr>
        <w:t>,</w:t>
      </w:r>
      <w:r>
        <w:rPr>
          <w:rFonts w:hint="eastAsia"/>
          <w:sz w:val="30"/>
          <w:szCs w:val="30"/>
        </w:rPr>
        <w:t>被告单位揭阳市港务总公司的诉讼代表人吴奕聪及被告人张联在开庭审理过程中亦无异议，并有立案决定书，证人陈某忠、黄某、钟某等人的证言，营业执照，机构编制文件，任职文件，合同书，记录单，记账凭证，会议记录，情况说明，非税收入票据，现金交款单，同案人朱某的供述，被告人张联的身份证实材料等证据证实，足以认定。</w:t>
      </w:r>
    </w:p>
    <w:p w14:paraId="33D29D5A" w14:textId="77777777" w:rsidR="007741C3" w:rsidRDefault="007741C3">
      <w:pPr>
        <w:spacing w:line="500" w:lineRule="atLeast"/>
        <w:ind w:firstLine="600"/>
        <w:divId w:val="1426347257"/>
        <w:rPr>
          <w:rFonts w:hint="eastAsia"/>
          <w:sz w:val="30"/>
          <w:szCs w:val="30"/>
        </w:rPr>
      </w:pPr>
      <w:r>
        <w:rPr>
          <w:rFonts w:hint="eastAsia"/>
          <w:sz w:val="30"/>
          <w:szCs w:val="30"/>
        </w:rPr>
        <w:t>本院认为，被告单位揭阳市港务总公司索取他人财物，为他人谋取利益，情节严重，被告人张联是直接责任人，被告单位揭阳市港务总公司和被告人张联的行为均已构成单位受贿罪。被告人张联系国有公司从事公务的人员，利用职务便利，为他人谋取利益，非法收受他人财物，数额巨大；严重不负责任，造成国有公司严重损失，致使国家利益遭受重大损失；挪用本单位资金借贷给他人，数额较大、超过三个月未还，其行为还分别构成受贿罪、国有公司人员滥用职权罪和挪用公款罪。公诉机关指控被告人张联所犯罪名成立，本院予以支持。被告人张联犯数罪，应予数罪并罚；归案如实供述自己的罪行，可以从轻处罚；揭发他人犯罪行为，经查证属实，有立功表现，可以从轻处罚；已退缴其受贿全部赃款，对其所犯受贿可以酌情从轻处罚；被挪用公款已追回，对其所犯挪用公款罪可以酌情从轻处罚。辩护人辩护称被告人张联具有上述从轻量刑情节，请求予以从轻处罚理由成立，予在采纳。公诉机关指控认为被告人张联在“两规”期间主动交代收受陈某忠</w:t>
      </w:r>
      <w:r>
        <w:rPr>
          <w:rFonts w:hint="eastAsia"/>
          <w:sz w:val="30"/>
          <w:szCs w:val="30"/>
        </w:rPr>
        <w:t>16</w:t>
      </w:r>
      <w:r>
        <w:rPr>
          <w:rFonts w:hint="eastAsia"/>
          <w:sz w:val="30"/>
          <w:szCs w:val="30"/>
        </w:rPr>
        <w:t>万元、钟某</w:t>
      </w:r>
      <w:r>
        <w:rPr>
          <w:rFonts w:hint="eastAsia"/>
          <w:sz w:val="30"/>
          <w:szCs w:val="30"/>
        </w:rPr>
        <w:t>5</w:t>
      </w:r>
      <w:r>
        <w:rPr>
          <w:rFonts w:hint="eastAsia"/>
          <w:sz w:val="30"/>
          <w:szCs w:val="30"/>
        </w:rPr>
        <w:t>万元、曾某</w:t>
      </w:r>
      <w:r>
        <w:rPr>
          <w:rFonts w:hint="eastAsia"/>
          <w:sz w:val="30"/>
          <w:szCs w:val="30"/>
        </w:rPr>
        <w:t>4</w:t>
      </w:r>
      <w:r>
        <w:rPr>
          <w:rFonts w:hint="eastAsia"/>
          <w:sz w:val="30"/>
          <w:szCs w:val="30"/>
        </w:rPr>
        <w:t>万元和如实交代“小金库”犯罪事实系自首；辩护人辩护称被告人张联有自首情节。经查，被告人张联主动外交代其部分受贿和如实交代“小金库”犯罪事实均属如实供述自己的罪行，其没有自动投案，依法不能认定为自首。依照《中华人民共和国刑法》第一百六十三条第三款，第三百八十五条，第三百八十六条，第三百八十三条，第一百六十八条，第三百八十七条，第二百七十二条第二款，第三百八十四条第一款，第三十条，第三十一条，第九十三条第二款，第六十七条第三款，第六十八条，第六十九条第一、三款，第六十四条，《最高人民法院、最高人民检察院关于办理贪污贿赂刑事案件适用法律若干问题的解释》第二条、第六条、第十三条之规定，判决如下：</w:t>
      </w:r>
    </w:p>
    <w:p w14:paraId="31EB66BB" w14:textId="77777777" w:rsidR="007741C3" w:rsidRDefault="007741C3">
      <w:pPr>
        <w:spacing w:line="500" w:lineRule="atLeast"/>
        <w:ind w:firstLine="600"/>
        <w:divId w:val="1742865691"/>
        <w:rPr>
          <w:rFonts w:hint="eastAsia"/>
          <w:sz w:val="30"/>
          <w:szCs w:val="30"/>
        </w:rPr>
      </w:pPr>
      <w:r>
        <w:rPr>
          <w:rFonts w:hint="eastAsia"/>
          <w:sz w:val="30"/>
          <w:szCs w:val="30"/>
        </w:rPr>
        <w:t>一、被告单位揭阳市港务总公司犯单位受贿罪，判处罚金人民币十万元。罚金应于判决生效之日起十日内缴纳。</w:t>
      </w:r>
    </w:p>
    <w:p w14:paraId="2ED0D007" w14:textId="77777777" w:rsidR="007741C3" w:rsidRDefault="007741C3">
      <w:pPr>
        <w:spacing w:line="500" w:lineRule="atLeast"/>
        <w:ind w:firstLine="600"/>
        <w:divId w:val="1543128850"/>
        <w:rPr>
          <w:rFonts w:hint="eastAsia"/>
          <w:sz w:val="30"/>
          <w:szCs w:val="30"/>
        </w:rPr>
      </w:pPr>
      <w:r>
        <w:rPr>
          <w:rFonts w:hint="eastAsia"/>
          <w:sz w:val="30"/>
          <w:szCs w:val="30"/>
        </w:rPr>
        <w:t>二、被告人张联犯受贿罪判处有期徒刑三年，判处罚金人民币五万元；犯国有公司人员滥用职权罪，判处有期徒刑一年六个月；犯单位受贿罪，判处有期徒刑一年三个月；犯挪用公款罪，判处有期徒刑六个月；总和有期徒刑六年三个月，并处罚金人民币五万元；决定执行有期徒刑五年十个月，关处罚金人民币五万元。罚金应于判决生效之日起十日内缴纳。</w:t>
      </w:r>
    </w:p>
    <w:p w14:paraId="1BC969F2" w14:textId="77777777" w:rsidR="007741C3" w:rsidRDefault="007741C3">
      <w:pPr>
        <w:spacing w:line="500" w:lineRule="atLeast"/>
        <w:ind w:firstLine="600"/>
        <w:divId w:val="28308013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日止）。</w:t>
      </w:r>
    </w:p>
    <w:p w14:paraId="18F234BF" w14:textId="77777777" w:rsidR="007741C3" w:rsidRDefault="007741C3">
      <w:pPr>
        <w:spacing w:line="500" w:lineRule="atLeast"/>
        <w:ind w:firstLine="600"/>
        <w:divId w:val="509881391"/>
        <w:rPr>
          <w:rFonts w:hint="eastAsia"/>
          <w:sz w:val="30"/>
          <w:szCs w:val="30"/>
        </w:rPr>
      </w:pPr>
      <w:r>
        <w:rPr>
          <w:rFonts w:hint="eastAsia"/>
          <w:sz w:val="30"/>
          <w:szCs w:val="30"/>
        </w:rPr>
        <w:t>三、追缴被告人张联违法所得人民币</w:t>
      </w:r>
      <w:r>
        <w:rPr>
          <w:rFonts w:hint="eastAsia"/>
          <w:sz w:val="30"/>
          <w:szCs w:val="30"/>
        </w:rPr>
        <w:t>52.2</w:t>
      </w:r>
      <w:r>
        <w:rPr>
          <w:rFonts w:hint="eastAsia"/>
          <w:sz w:val="30"/>
          <w:szCs w:val="30"/>
        </w:rPr>
        <w:t>万元，由扣押机关上缴国库。</w:t>
      </w:r>
    </w:p>
    <w:p w14:paraId="1EDE2FF9" w14:textId="77777777" w:rsidR="007741C3" w:rsidRDefault="007741C3">
      <w:pPr>
        <w:spacing w:line="500" w:lineRule="atLeast"/>
        <w:ind w:firstLine="600"/>
        <w:divId w:val="582179268"/>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4CE319DB" w14:textId="77777777" w:rsidR="007741C3" w:rsidRDefault="007741C3">
      <w:pPr>
        <w:spacing w:line="500" w:lineRule="atLeast"/>
        <w:jc w:val="right"/>
        <w:divId w:val="1632589022"/>
        <w:rPr>
          <w:rFonts w:hint="eastAsia"/>
          <w:sz w:val="30"/>
          <w:szCs w:val="30"/>
        </w:rPr>
      </w:pPr>
      <w:r>
        <w:rPr>
          <w:rFonts w:hint="eastAsia"/>
          <w:sz w:val="30"/>
          <w:szCs w:val="30"/>
        </w:rPr>
        <w:t>审　判　长　　陈少彬</w:t>
      </w:r>
    </w:p>
    <w:p w14:paraId="3F63BB74" w14:textId="77777777" w:rsidR="007741C3" w:rsidRDefault="007741C3">
      <w:pPr>
        <w:spacing w:line="500" w:lineRule="atLeast"/>
        <w:jc w:val="right"/>
        <w:divId w:val="1976719569"/>
        <w:rPr>
          <w:rFonts w:hint="eastAsia"/>
          <w:sz w:val="30"/>
          <w:szCs w:val="30"/>
        </w:rPr>
      </w:pPr>
      <w:r>
        <w:rPr>
          <w:rFonts w:hint="eastAsia"/>
          <w:sz w:val="30"/>
          <w:szCs w:val="30"/>
        </w:rPr>
        <w:t>审　判　员　　林珠娜</w:t>
      </w:r>
    </w:p>
    <w:p w14:paraId="701B2342" w14:textId="77777777" w:rsidR="007741C3" w:rsidRDefault="007741C3">
      <w:pPr>
        <w:spacing w:line="500" w:lineRule="atLeast"/>
        <w:jc w:val="right"/>
        <w:divId w:val="2025352522"/>
        <w:rPr>
          <w:rFonts w:hint="eastAsia"/>
          <w:sz w:val="30"/>
          <w:szCs w:val="30"/>
        </w:rPr>
      </w:pPr>
      <w:r>
        <w:rPr>
          <w:rFonts w:hint="eastAsia"/>
          <w:sz w:val="30"/>
          <w:szCs w:val="30"/>
        </w:rPr>
        <w:t>代理审判员　　刘少丰</w:t>
      </w:r>
    </w:p>
    <w:p w14:paraId="5C249E2D" w14:textId="77777777" w:rsidR="007741C3" w:rsidRDefault="007741C3">
      <w:pPr>
        <w:spacing w:line="500" w:lineRule="atLeast"/>
        <w:jc w:val="right"/>
        <w:divId w:val="1360232349"/>
        <w:rPr>
          <w:rFonts w:hint="eastAsia"/>
          <w:sz w:val="30"/>
          <w:szCs w:val="30"/>
        </w:rPr>
      </w:pPr>
      <w:r>
        <w:rPr>
          <w:rFonts w:hint="eastAsia"/>
          <w:sz w:val="30"/>
          <w:szCs w:val="30"/>
        </w:rPr>
        <w:t>二〇一八年一月十九日</w:t>
      </w:r>
    </w:p>
    <w:p w14:paraId="03D5004A" w14:textId="77777777" w:rsidR="007741C3" w:rsidRDefault="007741C3">
      <w:pPr>
        <w:spacing w:line="500" w:lineRule="atLeast"/>
        <w:jc w:val="right"/>
        <w:divId w:val="1782646013"/>
        <w:rPr>
          <w:rFonts w:hint="eastAsia"/>
          <w:sz w:val="30"/>
          <w:szCs w:val="30"/>
        </w:rPr>
      </w:pPr>
      <w:r>
        <w:rPr>
          <w:rFonts w:hint="eastAsia"/>
          <w:sz w:val="30"/>
          <w:szCs w:val="30"/>
        </w:rPr>
        <w:t>代书　记员　　陈晓川</w:t>
      </w:r>
    </w:p>
    <w:p w14:paraId="1D78C57E" w14:textId="77777777" w:rsidR="007741C3" w:rsidRDefault="007741C3">
      <w:pPr>
        <w:spacing w:line="500" w:lineRule="atLeast"/>
        <w:ind w:firstLine="600"/>
        <w:divId w:val="2022123161"/>
        <w:rPr>
          <w:rFonts w:hint="eastAsia"/>
          <w:sz w:val="30"/>
          <w:szCs w:val="30"/>
        </w:rPr>
      </w:pPr>
      <w:r>
        <w:rPr>
          <w:rFonts w:hint="eastAsia"/>
          <w:sz w:val="30"/>
          <w:szCs w:val="30"/>
        </w:rPr>
        <w:t>附相关法律条文：</w:t>
      </w:r>
    </w:p>
    <w:p w14:paraId="3D3D2580" w14:textId="77777777" w:rsidR="007741C3" w:rsidRDefault="007741C3">
      <w:pPr>
        <w:spacing w:line="500" w:lineRule="atLeast"/>
        <w:ind w:firstLine="600"/>
        <w:divId w:val="1634365072"/>
        <w:rPr>
          <w:rFonts w:hint="eastAsia"/>
          <w:sz w:val="30"/>
          <w:szCs w:val="30"/>
        </w:rPr>
      </w:pPr>
      <w:r>
        <w:rPr>
          <w:rFonts w:hint="eastAsia"/>
          <w:sz w:val="30"/>
          <w:szCs w:val="30"/>
        </w:rPr>
        <w:t>《中华人民共和国刑法》</w:t>
      </w:r>
    </w:p>
    <w:p w14:paraId="6DD47836" w14:textId="77777777" w:rsidR="007741C3" w:rsidRDefault="007741C3">
      <w:pPr>
        <w:spacing w:line="500" w:lineRule="atLeast"/>
        <w:ind w:firstLine="600"/>
        <w:divId w:val="1126238557"/>
        <w:rPr>
          <w:rFonts w:hint="eastAsia"/>
          <w:sz w:val="30"/>
          <w:szCs w:val="30"/>
        </w:rPr>
      </w:pPr>
      <w:r>
        <w:rPr>
          <w:rFonts w:hint="eastAsia"/>
          <w:sz w:val="30"/>
          <w:szCs w:val="30"/>
        </w:rPr>
        <w:t>第三十条公司、企业、事业单位、机关、团体实施的危害社会的行为，法律规定为单位犯罪的，应当负刑事责任。</w:t>
      </w:r>
    </w:p>
    <w:p w14:paraId="0B14B239" w14:textId="77777777" w:rsidR="007741C3" w:rsidRDefault="007741C3">
      <w:pPr>
        <w:spacing w:line="500" w:lineRule="atLeast"/>
        <w:ind w:firstLine="600"/>
        <w:divId w:val="1242569706"/>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3405D8E6" w14:textId="77777777" w:rsidR="007741C3" w:rsidRDefault="007741C3">
      <w:pPr>
        <w:spacing w:line="500" w:lineRule="atLeast"/>
        <w:ind w:firstLine="600"/>
        <w:divId w:val="40787761"/>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5F5EBF20" w14:textId="77777777" w:rsidR="007741C3" w:rsidRDefault="007741C3">
      <w:pPr>
        <w:spacing w:line="500" w:lineRule="atLeast"/>
        <w:ind w:firstLine="600"/>
        <w:divId w:val="191072750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0D72B15" w14:textId="77777777" w:rsidR="007741C3" w:rsidRDefault="007741C3">
      <w:pPr>
        <w:spacing w:line="500" w:lineRule="atLeast"/>
        <w:ind w:firstLine="600"/>
        <w:divId w:val="30809339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99C9327" w14:textId="77777777" w:rsidR="007741C3" w:rsidRDefault="007741C3">
      <w:pPr>
        <w:spacing w:line="500" w:lineRule="atLeast"/>
        <w:ind w:firstLine="600"/>
        <w:divId w:val="436412637"/>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36C626CB" w14:textId="77777777" w:rsidR="007741C3" w:rsidRDefault="007741C3">
      <w:pPr>
        <w:spacing w:line="500" w:lineRule="atLeast"/>
        <w:ind w:firstLine="600"/>
        <w:divId w:val="1653679566"/>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w:t>
      </w:r>
      <w:r>
        <w:rPr>
          <w:rFonts w:hint="eastAsia"/>
          <w:sz w:val="30"/>
          <w:szCs w:val="30"/>
        </w:rPr>
        <w:t>;</w:t>
      </w:r>
      <w:r>
        <w:rPr>
          <w:rFonts w:hint="eastAsia"/>
          <w:sz w:val="30"/>
          <w:szCs w:val="30"/>
        </w:rPr>
        <w:t>有重大立功表现的，可以减轻或者免除处罚。</w:t>
      </w:r>
    </w:p>
    <w:p w14:paraId="6ACB1B9A" w14:textId="77777777" w:rsidR="007741C3" w:rsidRDefault="007741C3">
      <w:pPr>
        <w:spacing w:line="500" w:lineRule="atLeast"/>
        <w:ind w:firstLine="600"/>
        <w:divId w:val="156987840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CEEC554" w14:textId="77777777" w:rsidR="007741C3" w:rsidRDefault="007741C3">
      <w:pPr>
        <w:spacing w:line="500" w:lineRule="atLeast"/>
        <w:ind w:firstLine="600"/>
        <w:divId w:val="163402403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3F14EE06" w14:textId="77777777" w:rsidR="007741C3" w:rsidRDefault="007741C3">
      <w:pPr>
        <w:spacing w:line="500" w:lineRule="atLeast"/>
        <w:ind w:firstLine="600"/>
        <w:divId w:val="2125147629"/>
        <w:rPr>
          <w:rFonts w:hint="eastAsia"/>
          <w:sz w:val="30"/>
          <w:szCs w:val="30"/>
        </w:rPr>
      </w:pPr>
      <w:r>
        <w:rPr>
          <w:rFonts w:hint="eastAsia"/>
          <w:sz w:val="30"/>
          <w:szCs w:val="30"/>
        </w:rPr>
        <w:t>数罪中有判处附加刑的，附加刑仍须执行，其中附加刑种类相同的，合并执行，种类不同的，分别执行。</w:t>
      </w:r>
    </w:p>
    <w:p w14:paraId="20FC3319" w14:textId="77777777" w:rsidR="007741C3" w:rsidRDefault="007741C3">
      <w:pPr>
        <w:spacing w:line="500" w:lineRule="atLeast"/>
        <w:ind w:firstLine="600"/>
        <w:divId w:val="33771384"/>
        <w:rPr>
          <w:rFonts w:hint="eastAsia"/>
          <w:sz w:val="30"/>
          <w:szCs w:val="30"/>
        </w:rPr>
      </w:pPr>
      <w:r>
        <w:rPr>
          <w:rFonts w:hint="eastAsia"/>
          <w:sz w:val="30"/>
          <w:szCs w:val="30"/>
        </w:rPr>
        <w:t>第九十三条本法所称国家工作人员，是指国家机关中从事公务的人员。</w:t>
      </w:r>
    </w:p>
    <w:p w14:paraId="06411489" w14:textId="77777777" w:rsidR="007741C3" w:rsidRDefault="007741C3">
      <w:pPr>
        <w:spacing w:line="500" w:lineRule="atLeast"/>
        <w:ind w:firstLine="600"/>
        <w:divId w:val="148970674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9BD8611" w14:textId="77777777" w:rsidR="007741C3" w:rsidRDefault="007741C3">
      <w:pPr>
        <w:spacing w:line="500" w:lineRule="atLeast"/>
        <w:ind w:firstLine="600"/>
        <w:divId w:val="1050957896"/>
        <w:rPr>
          <w:rFonts w:hint="eastAsia"/>
          <w:sz w:val="30"/>
          <w:szCs w:val="30"/>
        </w:rPr>
      </w:pPr>
      <w:r>
        <w:rPr>
          <w:rFonts w:hint="eastAsia"/>
          <w:sz w:val="30"/>
          <w:szCs w:val="30"/>
        </w:rPr>
        <w:t>第一百六十三条公司、企业或者其他单位的工作人员利用职务上的便利，索取他人财物或者非法收受他人财物，为他人谋取利益，数额较大的，处五年以下有期徒刑或者拘役</w:t>
      </w:r>
      <w:r>
        <w:rPr>
          <w:rFonts w:hint="eastAsia"/>
          <w:sz w:val="30"/>
          <w:szCs w:val="30"/>
        </w:rPr>
        <w:t>;</w:t>
      </w:r>
      <w:r>
        <w:rPr>
          <w:rFonts w:hint="eastAsia"/>
          <w:sz w:val="30"/>
          <w:szCs w:val="30"/>
        </w:rPr>
        <w:t>数额巨大的，处五年以上有期徒刑，可以并处没收财产。</w:t>
      </w:r>
    </w:p>
    <w:p w14:paraId="46CCF9CA" w14:textId="77777777" w:rsidR="007741C3" w:rsidRDefault="007741C3">
      <w:pPr>
        <w:spacing w:line="500" w:lineRule="atLeast"/>
        <w:ind w:firstLine="600"/>
        <w:divId w:val="1580869663"/>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14:paraId="40979C64" w14:textId="77777777" w:rsidR="007741C3" w:rsidRDefault="007741C3">
      <w:pPr>
        <w:spacing w:line="500" w:lineRule="atLeast"/>
        <w:ind w:firstLine="600"/>
        <w:divId w:val="777942381"/>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14:paraId="13577249" w14:textId="77777777" w:rsidR="007741C3" w:rsidRDefault="007741C3">
      <w:pPr>
        <w:spacing w:line="500" w:lineRule="atLeast"/>
        <w:ind w:firstLine="600"/>
        <w:divId w:val="22246646"/>
        <w:rPr>
          <w:rFonts w:hint="eastAsia"/>
          <w:sz w:val="30"/>
          <w:szCs w:val="30"/>
        </w:rPr>
      </w:pPr>
      <w:r>
        <w:rPr>
          <w:rFonts w:hint="eastAsia"/>
          <w:sz w:val="30"/>
          <w:szCs w:val="30"/>
        </w:rPr>
        <w:t>第一百六十八条国有公司、企业的工作人员，由于严重不负责任或者滥用职权，造成国有公司、企业破产或者严重损失，致使国家利益遭受重大损失的，处三年以下有期徒刑或者拘役</w:t>
      </w:r>
      <w:r>
        <w:rPr>
          <w:rFonts w:hint="eastAsia"/>
          <w:sz w:val="30"/>
          <w:szCs w:val="30"/>
        </w:rPr>
        <w:t>;</w:t>
      </w:r>
      <w:r>
        <w:rPr>
          <w:rFonts w:hint="eastAsia"/>
          <w:sz w:val="30"/>
          <w:szCs w:val="30"/>
        </w:rPr>
        <w:t>致使国家利益遭受特别重大损失的，处三年以上七年以下有期徒刑。</w:t>
      </w:r>
    </w:p>
    <w:p w14:paraId="1CC818B6" w14:textId="77777777" w:rsidR="007741C3" w:rsidRDefault="007741C3">
      <w:pPr>
        <w:spacing w:line="500" w:lineRule="atLeast"/>
        <w:ind w:firstLine="600"/>
        <w:divId w:val="956333846"/>
        <w:rPr>
          <w:rFonts w:hint="eastAsia"/>
          <w:sz w:val="30"/>
          <w:szCs w:val="30"/>
        </w:rPr>
      </w:pPr>
      <w:r>
        <w:rPr>
          <w:rFonts w:hint="eastAsia"/>
          <w:sz w:val="30"/>
          <w:szCs w:val="30"/>
        </w:rPr>
        <w:t>第二百七十二条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w:t>
      </w:r>
      <w:r>
        <w:rPr>
          <w:rFonts w:hint="eastAsia"/>
          <w:sz w:val="30"/>
          <w:szCs w:val="30"/>
        </w:rPr>
        <w:t>;</w:t>
      </w:r>
      <w:r>
        <w:rPr>
          <w:rFonts w:hint="eastAsia"/>
          <w:sz w:val="30"/>
          <w:szCs w:val="30"/>
        </w:rPr>
        <w:t>挪用本单位资金数额巨大的，或者数额较大不退还的，处三年以上十年以下有期徒刑。</w:t>
      </w:r>
    </w:p>
    <w:p w14:paraId="4368CED1" w14:textId="77777777" w:rsidR="007741C3" w:rsidRDefault="007741C3">
      <w:pPr>
        <w:spacing w:line="500" w:lineRule="atLeast"/>
        <w:ind w:firstLine="600"/>
        <w:divId w:val="206526799"/>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国有公司、企业或者其他国有单位中从事公务的人员和国有公司、企业或者其他国有单位委派到非国有公司、企业以及其他单位从事公务的人员有前款行为的，依照本法第三百八十四条的规定定罪处罚。</w:t>
      </w:r>
    </w:p>
    <w:p w14:paraId="26D2F375" w14:textId="77777777" w:rsidR="007741C3" w:rsidRDefault="007741C3">
      <w:pPr>
        <w:spacing w:line="500" w:lineRule="atLeast"/>
        <w:ind w:firstLine="600"/>
        <w:divId w:val="1277757448"/>
        <w:rPr>
          <w:rFonts w:hint="eastAsia"/>
          <w:sz w:val="30"/>
          <w:szCs w:val="30"/>
        </w:rPr>
      </w:pPr>
      <w:r>
        <w:rPr>
          <w:rFonts w:hint="eastAsia"/>
          <w:sz w:val="30"/>
          <w:szCs w:val="30"/>
        </w:rPr>
        <w:t>第三百八十三条对犯贪污罪的，根据情节轻重，分别依照下列规定处罚：</w:t>
      </w:r>
    </w:p>
    <w:p w14:paraId="05D28695" w14:textId="77777777" w:rsidR="007741C3" w:rsidRDefault="007741C3">
      <w:pPr>
        <w:spacing w:line="500" w:lineRule="atLeast"/>
        <w:ind w:firstLine="600"/>
        <w:divId w:val="74488589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881A2A5" w14:textId="77777777" w:rsidR="007741C3" w:rsidRDefault="007741C3">
      <w:pPr>
        <w:spacing w:line="500" w:lineRule="atLeast"/>
        <w:ind w:firstLine="600"/>
        <w:divId w:val="100710135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20498DB4" w14:textId="77777777" w:rsidR="007741C3" w:rsidRDefault="007741C3">
      <w:pPr>
        <w:spacing w:line="500" w:lineRule="atLeast"/>
        <w:ind w:firstLine="600"/>
        <w:divId w:val="134258430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40CDEC4F" w14:textId="77777777" w:rsidR="007741C3" w:rsidRDefault="007741C3">
      <w:pPr>
        <w:spacing w:line="500" w:lineRule="atLeast"/>
        <w:ind w:firstLine="600"/>
        <w:divId w:val="44987337"/>
        <w:rPr>
          <w:rFonts w:hint="eastAsia"/>
          <w:sz w:val="30"/>
          <w:szCs w:val="30"/>
        </w:rPr>
      </w:pPr>
      <w:r>
        <w:rPr>
          <w:rFonts w:hint="eastAsia"/>
          <w:sz w:val="30"/>
          <w:szCs w:val="30"/>
        </w:rPr>
        <w:t>对多次贪污未经处理的，按照累计贪污数额处罚。</w:t>
      </w:r>
    </w:p>
    <w:p w14:paraId="36EF7C33" w14:textId="77777777" w:rsidR="007741C3" w:rsidRDefault="007741C3">
      <w:pPr>
        <w:spacing w:line="500" w:lineRule="atLeast"/>
        <w:ind w:firstLine="600"/>
        <w:divId w:val="34375098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1C7C80C7" w14:textId="77777777" w:rsidR="007741C3" w:rsidRDefault="007741C3">
      <w:pPr>
        <w:spacing w:line="500" w:lineRule="atLeast"/>
        <w:ind w:firstLine="600"/>
        <w:divId w:val="201164223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F651A5F" w14:textId="77777777" w:rsidR="007741C3" w:rsidRDefault="007741C3">
      <w:pPr>
        <w:spacing w:line="500" w:lineRule="atLeast"/>
        <w:ind w:firstLine="600"/>
        <w:divId w:val="2051802280"/>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w:t>
      </w:r>
      <w:r>
        <w:rPr>
          <w:rFonts w:hint="eastAsia"/>
          <w:sz w:val="30"/>
          <w:szCs w:val="30"/>
        </w:rPr>
        <w:t>;</w:t>
      </w:r>
      <w:r>
        <w:rPr>
          <w:rFonts w:hint="eastAsia"/>
          <w:sz w:val="30"/>
          <w:szCs w:val="30"/>
        </w:rPr>
        <w:t>情节严重的，处五年以上有期徒刑。挪用公款数额巨大不退还的，处十年以上有期徒刑或者无期徒刑。</w:t>
      </w:r>
    </w:p>
    <w:p w14:paraId="14B1A4AD" w14:textId="77777777" w:rsidR="007741C3" w:rsidRDefault="007741C3">
      <w:pPr>
        <w:spacing w:line="500" w:lineRule="atLeast"/>
        <w:ind w:firstLine="600"/>
        <w:divId w:val="983195869"/>
        <w:rPr>
          <w:rFonts w:hint="eastAsia"/>
          <w:sz w:val="30"/>
          <w:szCs w:val="30"/>
        </w:rPr>
      </w:pPr>
      <w:r>
        <w:rPr>
          <w:rFonts w:hint="eastAsia"/>
          <w:sz w:val="30"/>
          <w:szCs w:val="30"/>
        </w:rPr>
        <w:t>挪用用于救灾、抢险、防汛、优抚、扶贫、移民、救济款物归个人使用的，从重处罚。</w:t>
      </w:r>
    </w:p>
    <w:p w14:paraId="7E07458E" w14:textId="77777777" w:rsidR="007741C3" w:rsidRDefault="007741C3">
      <w:pPr>
        <w:spacing w:line="500" w:lineRule="atLeast"/>
        <w:ind w:firstLine="600"/>
        <w:divId w:val="63826874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8044813" w14:textId="77777777" w:rsidR="007741C3" w:rsidRDefault="007741C3">
      <w:pPr>
        <w:spacing w:line="500" w:lineRule="atLeast"/>
        <w:ind w:firstLine="600"/>
        <w:divId w:val="20148368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74E0BE5" w14:textId="77777777" w:rsidR="007741C3" w:rsidRDefault="007741C3">
      <w:pPr>
        <w:spacing w:line="500" w:lineRule="atLeast"/>
        <w:ind w:firstLine="600"/>
        <w:divId w:val="47193370"/>
        <w:rPr>
          <w:rFonts w:hint="eastAsia"/>
          <w:sz w:val="30"/>
          <w:szCs w:val="30"/>
        </w:rPr>
      </w:pPr>
      <w:r>
        <w:rPr>
          <w:rFonts w:hint="eastAsia"/>
          <w:sz w:val="30"/>
          <w:szCs w:val="30"/>
        </w:rPr>
        <w:t>第三百八十七条国家机关、国有公司、企业、事业单位、人民团体，索取、非法收受他人财物，为他人谋取利益，情节严重的，对单位判处罚金，并对其直接负责的主管人员和其他直接责任人员，处五年以下有期徒刑或者拘役。</w:t>
      </w:r>
    </w:p>
    <w:p w14:paraId="682B27EE" w14:textId="77777777" w:rsidR="007741C3" w:rsidRDefault="007741C3">
      <w:pPr>
        <w:spacing w:line="500" w:lineRule="atLeast"/>
        <w:ind w:firstLine="600"/>
        <w:divId w:val="240914668"/>
        <w:rPr>
          <w:rFonts w:hint="eastAsia"/>
          <w:sz w:val="30"/>
          <w:szCs w:val="30"/>
        </w:rPr>
      </w:pPr>
      <w:r>
        <w:rPr>
          <w:rFonts w:hint="eastAsia"/>
          <w:sz w:val="30"/>
          <w:szCs w:val="30"/>
        </w:rPr>
        <w:t>前款所列单位，在经济往来中，在帐外暗中收受各种名义的回扣、手续费的，以受贿论，依照前款的规定处罚</w:t>
      </w:r>
    </w:p>
    <w:p w14:paraId="5AA7CA33" w14:textId="77777777" w:rsidR="007741C3" w:rsidRDefault="007741C3">
      <w:pPr>
        <w:spacing w:line="500" w:lineRule="atLeast"/>
        <w:ind w:firstLine="600"/>
        <w:divId w:val="1110779760"/>
        <w:rPr>
          <w:rFonts w:hint="eastAsia"/>
          <w:sz w:val="30"/>
          <w:szCs w:val="30"/>
        </w:rPr>
      </w:pPr>
      <w:r>
        <w:rPr>
          <w:rFonts w:hint="eastAsia"/>
          <w:sz w:val="30"/>
          <w:szCs w:val="30"/>
        </w:rPr>
        <w:t>《最高人民法院、最高人民检察院关于办理贪污贿赂刑事案件适用法律若干问题的解释》</w:t>
      </w:r>
    </w:p>
    <w:p w14:paraId="7204E037" w14:textId="77777777" w:rsidR="007741C3" w:rsidRDefault="007741C3">
      <w:pPr>
        <w:spacing w:line="500" w:lineRule="atLeast"/>
        <w:ind w:firstLine="600"/>
        <w:divId w:val="212010165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01A8814" w14:textId="77777777" w:rsidR="007741C3" w:rsidRDefault="007741C3">
      <w:pPr>
        <w:spacing w:line="500" w:lineRule="atLeast"/>
        <w:ind w:firstLine="600"/>
        <w:divId w:val="78153794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4E348E5" w14:textId="77777777" w:rsidR="007741C3" w:rsidRDefault="007741C3">
      <w:pPr>
        <w:spacing w:line="500" w:lineRule="atLeast"/>
        <w:ind w:firstLine="600"/>
        <w:divId w:val="128681027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E706D08" w14:textId="77777777" w:rsidR="007741C3" w:rsidRDefault="007741C3">
      <w:pPr>
        <w:spacing w:line="500" w:lineRule="atLeast"/>
        <w:ind w:firstLine="600"/>
        <w:divId w:val="1154222662"/>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2A139EB4" w14:textId="77777777" w:rsidR="007741C3" w:rsidRDefault="007741C3">
      <w:pPr>
        <w:spacing w:line="500" w:lineRule="atLeast"/>
        <w:ind w:firstLine="600"/>
        <w:divId w:val="544222299"/>
        <w:rPr>
          <w:rFonts w:hint="eastAsia"/>
          <w:sz w:val="30"/>
          <w:szCs w:val="30"/>
        </w:rPr>
      </w:pPr>
      <w:r>
        <w:rPr>
          <w:rFonts w:hint="eastAsia"/>
          <w:sz w:val="30"/>
          <w:szCs w:val="30"/>
        </w:rPr>
        <w:t>（一）挪用公款数额在二百万元以上的；</w:t>
      </w:r>
    </w:p>
    <w:p w14:paraId="4DBC2E37" w14:textId="77777777" w:rsidR="007741C3" w:rsidRDefault="007741C3">
      <w:pPr>
        <w:spacing w:line="500" w:lineRule="atLeast"/>
        <w:ind w:firstLine="600"/>
        <w:divId w:val="650715962"/>
        <w:rPr>
          <w:rFonts w:hint="eastAsia"/>
          <w:sz w:val="30"/>
          <w:szCs w:val="30"/>
        </w:rPr>
      </w:pPr>
      <w:r>
        <w:rPr>
          <w:rFonts w:hint="eastAsia"/>
          <w:sz w:val="30"/>
          <w:szCs w:val="30"/>
        </w:rPr>
        <w:t>（二）挪用救灾、抢险、防汛、优抚、扶贫、移民、救济特定款物，数额在一百万元以上不满二百万元的；</w:t>
      </w:r>
    </w:p>
    <w:p w14:paraId="4745D11E" w14:textId="77777777" w:rsidR="007741C3" w:rsidRDefault="007741C3">
      <w:pPr>
        <w:spacing w:line="500" w:lineRule="atLeast"/>
        <w:ind w:firstLine="600"/>
        <w:divId w:val="142426965"/>
        <w:rPr>
          <w:rFonts w:hint="eastAsia"/>
          <w:sz w:val="30"/>
          <w:szCs w:val="30"/>
        </w:rPr>
      </w:pPr>
      <w:r>
        <w:rPr>
          <w:rFonts w:hint="eastAsia"/>
          <w:sz w:val="30"/>
          <w:szCs w:val="30"/>
        </w:rPr>
        <w:t>（三）挪用公款不退还，数额在一百万元以上不满二百万元的；</w:t>
      </w:r>
    </w:p>
    <w:p w14:paraId="5C743D45" w14:textId="77777777" w:rsidR="007741C3" w:rsidRDefault="007741C3">
      <w:pPr>
        <w:spacing w:line="500" w:lineRule="atLeast"/>
        <w:ind w:firstLine="600"/>
        <w:divId w:val="707610357"/>
        <w:rPr>
          <w:rFonts w:hint="eastAsia"/>
          <w:sz w:val="30"/>
          <w:szCs w:val="30"/>
        </w:rPr>
      </w:pPr>
      <w:r>
        <w:rPr>
          <w:rFonts w:hint="eastAsia"/>
          <w:sz w:val="30"/>
          <w:szCs w:val="30"/>
        </w:rPr>
        <w:t>（四）其他严重的情节。</w:t>
      </w:r>
    </w:p>
    <w:p w14:paraId="725F63F1" w14:textId="77777777" w:rsidR="007741C3" w:rsidRDefault="007741C3">
      <w:pPr>
        <w:spacing w:line="500" w:lineRule="atLeast"/>
        <w:ind w:firstLine="600"/>
        <w:divId w:val="1035689441"/>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508A199F" w14:textId="77777777" w:rsidR="007741C3" w:rsidRDefault="007741C3">
      <w:pPr>
        <w:spacing w:line="500" w:lineRule="atLeast"/>
        <w:ind w:firstLine="600"/>
        <w:divId w:val="585266845"/>
        <w:rPr>
          <w:rFonts w:hint="eastAsia"/>
          <w:sz w:val="30"/>
          <w:szCs w:val="30"/>
        </w:rPr>
      </w:pPr>
      <w:r>
        <w:rPr>
          <w:rFonts w:hint="eastAsia"/>
          <w:sz w:val="30"/>
          <w:szCs w:val="30"/>
        </w:rPr>
        <w:t>（一）实际或者承诺为他人谋取利益的；</w:t>
      </w:r>
    </w:p>
    <w:p w14:paraId="5D05D961" w14:textId="77777777" w:rsidR="007741C3" w:rsidRDefault="007741C3">
      <w:pPr>
        <w:spacing w:line="500" w:lineRule="atLeast"/>
        <w:ind w:firstLine="600"/>
        <w:divId w:val="554850979"/>
        <w:rPr>
          <w:rFonts w:hint="eastAsia"/>
          <w:sz w:val="30"/>
          <w:szCs w:val="30"/>
        </w:rPr>
      </w:pPr>
      <w:r>
        <w:rPr>
          <w:rFonts w:hint="eastAsia"/>
          <w:sz w:val="30"/>
          <w:szCs w:val="30"/>
        </w:rPr>
        <w:t>（二）明知他人有具体请托事项的；</w:t>
      </w:r>
    </w:p>
    <w:p w14:paraId="4471384D" w14:textId="77777777" w:rsidR="007741C3" w:rsidRDefault="007741C3">
      <w:pPr>
        <w:spacing w:line="500" w:lineRule="atLeast"/>
        <w:ind w:firstLine="600"/>
        <w:divId w:val="1355107306"/>
        <w:rPr>
          <w:rFonts w:hint="eastAsia"/>
          <w:sz w:val="30"/>
          <w:szCs w:val="30"/>
        </w:rPr>
      </w:pPr>
      <w:r>
        <w:rPr>
          <w:rFonts w:hint="eastAsia"/>
          <w:sz w:val="30"/>
          <w:szCs w:val="30"/>
        </w:rPr>
        <w:t>（三）履职时未被请托，但事后基于该履职事由收受他人财物的。</w:t>
      </w:r>
    </w:p>
    <w:p w14:paraId="4689C88D" w14:textId="77777777" w:rsidR="007741C3" w:rsidRDefault="007741C3">
      <w:pPr>
        <w:spacing w:line="500" w:lineRule="atLeast"/>
        <w:ind w:firstLine="600"/>
        <w:divId w:val="1828744797"/>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6F9D2" w14:textId="77777777" w:rsidR="00600541" w:rsidRDefault="00600541" w:rsidP="00600541">
      <w:pPr>
        <w:rPr>
          <w:rFonts w:hint="eastAsia"/>
        </w:rPr>
      </w:pPr>
      <w:r>
        <w:separator/>
      </w:r>
    </w:p>
  </w:endnote>
  <w:endnote w:type="continuationSeparator" w:id="0">
    <w:p w14:paraId="2A21FBDF" w14:textId="77777777" w:rsidR="00600541" w:rsidRDefault="00600541" w:rsidP="006005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3E499" w14:textId="77777777" w:rsidR="00600541" w:rsidRDefault="00600541" w:rsidP="00600541">
      <w:pPr>
        <w:rPr>
          <w:rFonts w:hint="eastAsia"/>
        </w:rPr>
      </w:pPr>
      <w:r>
        <w:separator/>
      </w:r>
    </w:p>
  </w:footnote>
  <w:footnote w:type="continuationSeparator" w:id="0">
    <w:p w14:paraId="6A26583D" w14:textId="77777777" w:rsidR="00600541" w:rsidRDefault="00600541" w:rsidP="0060054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00541"/>
    <w:rsid w:val="00600541"/>
    <w:rsid w:val="007741C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D9634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00541"/>
    <w:pPr>
      <w:tabs>
        <w:tab w:val="center" w:pos="4153"/>
        <w:tab w:val="right" w:pos="8306"/>
      </w:tabs>
      <w:snapToGrid w:val="0"/>
      <w:jc w:val="center"/>
    </w:pPr>
    <w:rPr>
      <w:sz w:val="18"/>
      <w:szCs w:val="18"/>
    </w:rPr>
  </w:style>
  <w:style w:type="character" w:customStyle="1" w:styleId="a4">
    <w:name w:val="页眉 字符"/>
    <w:basedOn w:val="a0"/>
    <w:link w:val="a3"/>
    <w:uiPriority w:val="99"/>
    <w:rsid w:val="00600541"/>
    <w:rPr>
      <w:rFonts w:ascii="宋体" w:eastAsia="宋体" w:hAnsi="宋体" w:cs="宋体"/>
      <w:sz w:val="18"/>
      <w:szCs w:val="18"/>
    </w:rPr>
  </w:style>
  <w:style w:type="paragraph" w:styleId="a5">
    <w:name w:val="footer"/>
    <w:basedOn w:val="a"/>
    <w:link w:val="a6"/>
    <w:uiPriority w:val="99"/>
    <w:unhideWhenUsed/>
    <w:rsid w:val="00600541"/>
    <w:pPr>
      <w:tabs>
        <w:tab w:val="center" w:pos="4153"/>
        <w:tab w:val="right" w:pos="8306"/>
      </w:tabs>
      <w:snapToGrid w:val="0"/>
    </w:pPr>
    <w:rPr>
      <w:sz w:val="18"/>
      <w:szCs w:val="18"/>
    </w:rPr>
  </w:style>
  <w:style w:type="character" w:customStyle="1" w:styleId="a6">
    <w:name w:val="页脚 字符"/>
    <w:basedOn w:val="a0"/>
    <w:link w:val="a5"/>
    <w:uiPriority w:val="99"/>
    <w:rsid w:val="0060054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46646">
      <w:marLeft w:val="0"/>
      <w:marRight w:val="0"/>
      <w:marTop w:val="10"/>
      <w:marBottom w:val="10"/>
      <w:divBdr>
        <w:top w:val="none" w:sz="0" w:space="0" w:color="auto"/>
        <w:left w:val="none" w:sz="0" w:space="0" w:color="auto"/>
        <w:bottom w:val="none" w:sz="0" w:space="0" w:color="auto"/>
        <w:right w:val="none" w:sz="0" w:space="0" w:color="auto"/>
      </w:divBdr>
    </w:div>
    <w:div w:id="33771384">
      <w:marLeft w:val="0"/>
      <w:marRight w:val="0"/>
      <w:marTop w:val="10"/>
      <w:marBottom w:val="10"/>
      <w:divBdr>
        <w:top w:val="none" w:sz="0" w:space="0" w:color="auto"/>
        <w:left w:val="none" w:sz="0" w:space="0" w:color="auto"/>
        <w:bottom w:val="none" w:sz="0" w:space="0" w:color="auto"/>
        <w:right w:val="none" w:sz="0" w:space="0" w:color="auto"/>
      </w:divBdr>
    </w:div>
    <w:div w:id="40787761">
      <w:marLeft w:val="0"/>
      <w:marRight w:val="0"/>
      <w:marTop w:val="10"/>
      <w:marBottom w:val="10"/>
      <w:divBdr>
        <w:top w:val="none" w:sz="0" w:space="0" w:color="auto"/>
        <w:left w:val="none" w:sz="0" w:space="0" w:color="auto"/>
        <w:bottom w:val="none" w:sz="0" w:space="0" w:color="auto"/>
        <w:right w:val="none" w:sz="0" w:space="0" w:color="auto"/>
      </w:divBdr>
    </w:div>
    <w:div w:id="44987337">
      <w:marLeft w:val="0"/>
      <w:marRight w:val="0"/>
      <w:marTop w:val="10"/>
      <w:marBottom w:val="10"/>
      <w:divBdr>
        <w:top w:val="none" w:sz="0" w:space="0" w:color="auto"/>
        <w:left w:val="none" w:sz="0" w:space="0" w:color="auto"/>
        <w:bottom w:val="none" w:sz="0" w:space="0" w:color="auto"/>
        <w:right w:val="none" w:sz="0" w:space="0" w:color="auto"/>
      </w:divBdr>
    </w:div>
    <w:div w:id="47193370">
      <w:marLeft w:val="0"/>
      <w:marRight w:val="0"/>
      <w:marTop w:val="10"/>
      <w:marBottom w:val="10"/>
      <w:divBdr>
        <w:top w:val="none" w:sz="0" w:space="0" w:color="auto"/>
        <w:left w:val="none" w:sz="0" w:space="0" w:color="auto"/>
        <w:bottom w:val="none" w:sz="0" w:space="0" w:color="auto"/>
        <w:right w:val="none" w:sz="0" w:space="0" w:color="auto"/>
      </w:divBdr>
    </w:div>
    <w:div w:id="141581371">
      <w:marLeft w:val="0"/>
      <w:marRight w:val="0"/>
      <w:marTop w:val="10"/>
      <w:marBottom w:val="10"/>
      <w:divBdr>
        <w:top w:val="none" w:sz="0" w:space="0" w:color="auto"/>
        <w:left w:val="none" w:sz="0" w:space="0" w:color="auto"/>
        <w:bottom w:val="none" w:sz="0" w:space="0" w:color="auto"/>
        <w:right w:val="none" w:sz="0" w:space="0" w:color="auto"/>
      </w:divBdr>
    </w:div>
    <w:div w:id="142426965">
      <w:marLeft w:val="0"/>
      <w:marRight w:val="0"/>
      <w:marTop w:val="10"/>
      <w:marBottom w:val="10"/>
      <w:divBdr>
        <w:top w:val="none" w:sz="0" w:space="0" w:color="auto"/>
        <w:left w:val="none" w:sz="0" w:space="0" w:color="auto"/>
        <w:bottom w:val="none" w:sz="0" w:space="0" w:color="auto"/>
        <w:right w:val="none" w:sz="0" w:space="0" w:color="auto"/>
      </w:divBdr>
    </w:div>
    <w:div w:id="165176633">
      <w:marLeft w:val="0"/>
      <w:marRight w:val="0"/>
      <w:marTop w:val="10"/>
      <w:marBottom w:val="10"/>
      <w:divBdr>
        <w:top w:val="none" w:sz="0" w:space="0" w:color="auto"/>
        <w:left w:val="none" w:sz="0" w:space="0" w:color="auto"/>
        <w:bottom w:val="none" w:sz="0" w:space="0" w:color="auto"/>
        <w:right w:val="none" w:sz="0" w:space="0" w:color="auto"/>
      </w:divBdr>
    </w:div>
    <w:div w:id="201483688">
      <w:marLeft w:val="0"/>
      <w:marRight w:val="0"/>
      <w:marTop w:val="10"/>
      <w:marBottom w:val="10"/>
      <w:divBdr>
        <w:top w:val="none" w:sz="0" w:space="0" w:color="auto"/>
        <w:left w:val="none" w:sz="0" w:space="0" w:color="auto"/>
        <w:bottom w:val="none" w:sz="0" w:space="0" w:color="auto"/>
        <w:right w:val="none" w:sz="0" w:space="0" w:color="auto"/>
      </w:divBdr>
    </w:div>
    <w:div w:id="206526799">
      <w:marLeft w:val="0"/>
      <w:marRight w:val="0"/>
      <w:marTop w:val="10"/>
      <w:marBottom w:val="10"/>
      <w:divBdr>
        <w:top w:val="none" w:sz="0" w:space="0" w:color="auto"/>
        <w:left w:val="none" w:sz="0" w:space="0" w:color="auto"/>
        <w:bottom w:val="none" w:sz="0" w:space="0" w:color="auto"/>
        <w:right w:val="none" w:sz="0" w:space="0" w:color="auto"/>
      </w:divBdr>
    </w:div>
    <w:div w:id="220988097">
      <w:marLeft w:val="0"/>
      <w:marRight w:val="0"/>
      <w:marTop w:val="10"/>
      <w:marBottom w:val="10"/>
      <w:divBdr>
        <w:top w:val="none" w:sz="0" w:space="0" w:color="auto"/>
        <w:left w:val="none" w:sz="0" w:space="0" w:color="auto"/>
        <w:bottom w:val="none" w:sz="0" w:space="0" w:color="auto"/>
        <w:right w:val="none" w:sz="0" w:space="0" w:color="auto"/>
      </w:divBdr>
    </w:div>
    <w:div w:id="240914668">
      <w:marLeft w:val="0"/>
      <w:marRight w:val="0"/>
      <w:marTop w:val="10"/>
      <w:marBottom w:val="10"/>
      <w:divBdr>
        <w:top w:val="none" w:sz="0" w:space="0" w:color="auto"/>
        <w:left w:val="none" w:sz="0" w:space="0" w:color="auto"/>
        <w:bottom w:val="none" w:sz="0" w:space="0" w:color="auto"/>
        <w:right w:val="none" w:sz="0" w:space="0" w:color="auto"/>
      </w:divBdr>
    </w:div>
    <w:div w:id="283080136">
      <w:marLeft w:val="0"/>
      <w:marRight w:val="0"/>
      <w:marTop w:val="10"/>
      <w:marBottom w:val="10"/>
      <w:divBdr>
        <w:top w:val="none" w:sz="0" w:space="0" w:color="auto"/>
        <w:left w:val="none" w:sz="0" w:space="0" w:color="auto"/>
        <w:bottom w:val="none" w:sz="0" w:space="0" w:color="auto"/>
        <w:right w:val="none" w:sz="0" w:space="0" w:color="auto"/>
      </w:divBdr>
    </w:div>
    <w:div w:id="292299119">
      <w:marLeft w:val="0"/>
      <w:marRight w:val="0"/>
      <w:marTop w:val="10"/>
      <w:marBottom w:val="10"/>
      <w:divBdr>
        <w:top w:val="none" w:sz="0" w:space="0" w:color="auto"/>
        <w:left w:val="none" w:sz="0" w:space="0" w:color="auto"/>
        <w:bottom w:val="none" w:sz="0" w:space="0" w:color="auto"/>
        <w:right w:val="none" w:sz="0" w:space="0" w:color="auto"/>
      </w:divBdr>
    </w:div>
    <w:div w:id="308093391">
      <w:marLeft w:val="0"/>
      <w:marRight w:val="0"/>
      <w:marTop w:val="10"/>
      <w:marBottom w:val="10"/>
      <w:divBdr>
        <w:top w:val="none" w:sz="0" w:space="0" w:color="auto"/>
        <w:left w:val="none" w:sz="0" w:space="0" w:color="auto"/>
        <w:bottom w:val="none" w:sz="0" w:space="0" w:color="auto"/>
        <w:right w:val="none" w:sz="0" w:space="0" w:color="auto"/>
      </w:divBdr>
    </w:div>
    <w:div w:id="343750980">
      <w:marLeft w:val="0"/>
      <w:marRight w:val="0"/>
      <w:marTop w:val="10"/>
      <w:marBottom w:val="10"/>
      <w:divBdr>
        <w:top w:val="none" w:sz="0" w:space="0" w:color="auto"/>
        <w:left w:val="none" w:sz="0" w:space="0" w:color="auto"/>
        <w:bottom w:val="none" w:sz="0" w:space="0" w:color="auto"/>
        <w:right w:val="none" w:sz="0" w:space="0" w:color="auto"/>
      </w:divBdr>
    </w:div>
    <w:div w:id="392965440">
      <w:marLeft w:val="0"/>
      <w:marRight w:val="0"/>
      <w:marTop w:val="10"/>
      <w:marBottom w:val="10"/>
      <w:divBdr>
        <w:top w:val="none" w:sz="0" w:space="0" w:color="auto"/>
        <w:left w:val="none" w:sz="0" w:space="0" w:color="auto"/>
        <w:bottom w:val="none" w:sz="0" w:space="0" w:color="auto"/>
        <w:right w:val="none" w:sz="0" w:space="0" w:color="auto"/>
      </w:divBdr>
    </w:div>
    <w:div w:id="411778582">
      <w:marLeft w:val="0"/>
      <w:marRight w:val="0"/>
      <w:marTop w:val="10"/>
      <w:marBottom w:val="10"/>
      <w:divBdr>
        <w:top w:val="none" w:sz="0" w:space="0" w:color="auto"/>
        <w:left w:val="none" w:sz="0" w:space="0" w:color="auto"/>
        <w:bottom w:val="none" w:sz="0" w:space="0" w:color="auto"/>
        <w:right w:val="none" w:sz="0" w:space="0" w:color="auto"/>
      </w:divBdr>
    </w:div>
    <w:div w:id="436412637">
      <w:marLeft w:val="0"/>
      <w:marRight w:val="0"/>
      <w:marTop w:val="10"/>
      <w:marBottom w:val="10"/>
      <w:divBdr>
        <w:top w:val="none" w:sz="0" w:space="0" w:color="auto"/>
        <w:left w:val="none" w:sz="0" w:space="0" w:color="auto"/>
        <w:bottom w:val="none" w:sz="0" w:space="0" w:color="auto"/>
        <w:right w:val="none" w:sz="0" w:space="0" w:color="auto"/>
      </w:divBdr>
    </w:div>
    <w:div w:id="462694485">
      <w:marLeft w:val="0"/>
      <w:marRight w:val="0"/>
      <w:marTop w:val="10"/>
      <w:marBottom w:val="10"/>
      <w:divBdr>
        <w:top w:val="none" w:sz="0" w:space="0" w:color="auto"/>
        <w:left w:val="none" w:sz="0" w:space="0" w:color="auto"/>
        <w:bottom w:val="none" w:sz="0" w:space="0" w:color="auto"/>
        <w:right w:val="none" w:sz="0" w:space="0" w:color="auto"/>
      </w:divBdr>
    </w:div>
    <w:div w:id="509881391">
      <w:marLeft w:val="0"/>
      <w:marRight w:val="0"/>
      <w:marTop w:val="10"/>
      <w:marBottom w:val="10"/>
      <w:divBdr>
        <w:top w:val="none" w:sz="0" w:space="0" w:color="auto"/>
        <w:left w:val="none" w:sz="0" w:space="0" w:color="auto"/>
        <w:bottom w:val="none" w:sz="0" w:space="0" w:color="auto"/>
        <w:right w:val="none" w:sz="0" w:space="0" w:color="auto"/>
      </w:divBdr>
    </w:div>
    <w:div w:id="544222299">
      <w:marLeft w:val="0"/>
      <w:marRight w:val="0"/>
      <w:marTop w:val="10"/>
      <w:marBottom w:val="10"/>
      <w:divBdr>
        <w:top w:val="none" w:sz="0" w:space="0" w:color="auto"/>
        <w:left w:val="none" w:sz="0" w:space="0" w:color="auto"/>
        <w:bottom w:val="none" w:sz="0" w:space="0" w:color="auto"/>
        <w:right w:val="none" w:sz="0" w:space="0" w:color="auto"/>
      </w:divBdr>
    </w:div>
    <w:div w:id="550968721">
      <w:marLeft w:val="0"/>
      <w:marRight w:val="0"/>
      <w:marTop w:val="10"/>
      <w:marBottom w:val="10"/>
      <w:divBdr>
        <w:top w:val="none" w:sz="0" w:space="0" w:color="auto"/>
        <w:left w:val="none" w:sz="0" w:space="0" w:color="auto"/>
        <w:bottom w:val="none" w:sz="0" w:space="0" w:color="auto"/>
        <w:right w:val="none" w:sz="0" w:space="0" w:color="auto"/>
      </w:divBdr>
    </w:div>
    <w:div w:id="554850979">
      <w:marLeft w:val="0"/>
      <w:marRight w:val="0"/>
      <w:marTop w:val="10"/>
      <w:marBottom w:val="10"/>
      <w:divBdr>
        <w:top w:val="none" w:sz="0" w:space="0" w:color="auto"/>
        <w:left w:val="none" w:sz="0" w:space="0" w:color="auto"/>
        <w:bottom w:val="none" w:sz="0" w:space="0" w:color="auto"/>
        <w:right w:val="none" w:sz="0" w:space="0" w:color="auto"/>
      </w:divBdr>
    </w:div>
    <w:div w:id="582179268">
      <w:marLeft w:val="0"/>
      <w:marRight w:val="0"/>
      <w:marTop w:val="10"/>
      <w:marBottom w:val="10"/>
      <w:divBdr>
        <w:top w:val="none" w:sz="0" w:space="0" w:color="auto"/>
        <w:left w:val="none" w:sz="0" w:space="0" w:color="auto"/>
        <w:bottom w:val="none" w:sz="0" w:space="0" w:color="auto"/>
        <w:right w:val="none" w:sz="0" w:space="0" w:color="auto"/>
      </w:divBdr>
    </w:div>
    <w:div w:id="585266845">
      <w:marLeft w:val="0"/>
      <w:marRight w:val="0"/>
      <w:marTop w:val="10"/>
      <w:marBottom w:val="10"/>
      <w:divBdr>
        <w:top w:val="none" w:sz="0" w:space="0" w:color="auto"/>
        <w:left w:val="none" w:sz="0" w:space="0" w:color="auto"/>
        <w:bottom w:val="none" w:sz="0" w:space="0" w:color="auto"/>
        <w:right w:val="none" w:sz="0" w:space="0" w:color="auto"/>
      </w:divBdr>
    </w:div>
    <w:div w:id="638268740">
      <w:marLeft w:val="0"/>
      <w:marRight w:val="0"/>
      <w:marTop w:val="10"/>
      <w:marBottom w:val="10"/>
      <w:divBdr>
        <w:top w:val="none" w:sz="0" w:space="0" w:color="auto"/>
        <w:left w:val="none" w:sz="0" w:space="0" w:color="auto"/>
        <w:bottom w:val="none" w:sz="0" w:space="0" w:color="auto"/>
        <w:right w:val="none" w:sz="0" w:space="0" w:color="auto"/>
      </w:divBdr>
    </w:div>
    <w:div w:id="650715962">
      <w:marLeft w:val="0"/>
      <w:marRight w:val="0"/>
      <w:marTop w:val="10"/>
      <w:marBottom w:val="10"/>
      <w:divBdr>
        <w:top w:val="none" w:sz="0" w:space="0" w:color="auto"/>
        <w:left w:val="none" w:sz="0" w:space="0" w:color="auto"/>
        <w:bottom w:val="none" w:sz="0" w:space="0" w:color="auto"/>
        <w:right w:val="none" w:sz="0" w:space="0" w:color="auto"/>
      </w:divBdr>
    </w:div>
    <w:div w:id="707610357">
      <w:marLeft w:val="0"/>
      <w:marRight w:val="0"/>
      <w:marTop w:val="10"/>
      <w:marBottom w:val="10"/>
      <w:divBdr>
        <w:top w:val="none" w:sz="0" w:space="0" w:color="auto"/>
        <w:left w:val="none" w:sz="0" w:space="0" w:color="auto"/>
        <w:bottom w:val="none" w:sz="0" w:space="0" w:color="auto"/>
        <w:right w:val="none" w:sz="0" w:space="0" w:color="auto"/>
      </w:divBdr>
    </w:div>
    <w:div w:id="744885891">
      <w:marLeft w:val="0"/>
      <w:marRight w:val="0"/>
      <w:marTop w:val="10"/>
      <w:marBottom w:val="10"/>
      <w:divBdr>
        <w:top w:val="none" w:sz="0" w:space="0" w:color="auto"/>
        <w:left w:val="none" w:sz="0" w:space="0" w:color="auto"/>
        <w:bottom w:val="none" w:sz="0" w:space="0" w:color="auto"/>
        <w:right w:val="none" w:sz="0" w:space="0" w:color="auto"/>
      </w:divBdr>
    </w:div>
    <w:div w:id="776678293">
      <w:marLeft w:val="0"/>
      <w:marRight w:val="0"/>
      <w:marTop w:val="10"/>
      <w:marBottom w:val="10"/>
      <w:divBdr>
        <w:top w:val="none" w:sz="0" w:space="0" w:color="auto"/>
        <w:left w:val="none" w:sz="0" w:space="0" w:color="auto"/>
        <w:bottom w:val="none" w:sz="0" w:space="0" w:color="auto"/>
        <w:right w:val="none" w:sz="0" w:space="0" w:color="auto"/>
      </w:divBdr>
    </w:div>
    <w:div w:id="777942381">
      <w:marLeft w:val="0"/>
      <w:marRight w:val="0"/>
      <w:marTop w:val="10"/>
      <w:marBottom w:val="10"/>
      <w:divBdr>
        <w:top w:val="none" w:sz="0" w:space="0" w:color="auto"/>
        <w:left w:val="none" w:sz="0" w:space="0" w:color="auto"/>
        <w:bottom w:val="none" w:sz="0" w:space="0" w:color="auto"/>
        <w:right w:val="none" w:sz="0" w:space="0" w:color="auto"/>
      </w:divBdr>
    </w:div>
    <w:div w:id="781537948">
      <w:marLeft w:val="0"/>
      <w:marRight w:val="0"/>
      <w:marTop w:val="10"/>
      <w:marBottom w:val="10"/>
      <w:divBdr>
        <w:top w:val="none" w:sz="0" w:space="0" w:color="auto"/>
        <w:left w:val="none" w:sz="0" w:space="0" w:color="auto"/>
        <w:bottom w:val="none" w:sz="0" w:space="0" w:color="auto"/>
        <w:right w:val="none" w:sz="0" w:space="0" w:color="auto"/>
      </w:divBdr>
    </w:div>
    <w:div w:id="862740996">
      <w:marLeft w:val="0"/>
      <w:marRight w:val="0"/>
      <w:marTop w:val="10"/>
      <w:marBottom w:val="10"/>
      <w:divBdr>
        <w:top w:val="none" w:sz="0" w:space="0" w:color="auto"/>
        <w:left w:val="none" w:sz="0" w:space="0" w:color="auto"/>
        <w:bottom w:val="none" w:sz="0" w:space="0" w:color="auto"/>
        <w:right w:val="none" w:sz="0" w:space="0" w:color="auto"/>
      </w:divBdr>
    </w:div>
    <w:div w:id="956333846">
      <w:marLeft w:val="0"/>
      <w:marRight w:val="0"/>
      <w:marTop w:val="10"/>
      <w:marBottom w:val="10"/>
      <w:divBdr>
        <w:top w:val="none" w:sz="0" w:space="0" w:color="auto"/>
        <w:left w:val="none" w:sz="0" w:space="0" w:color="auto"/>
        <w:bottom w:val="none" w:sz="0" w:space="0" w:color="auto"/>
        <w:right w:val="none" w:sz="0" w:space="0" w:color="auto"/>
      </w:divBdr>
    </w:div>
    <w:div w:id="959992187">
      <w:marLeft w:val="0"/>
      <w:marRight w:val="0"/>
      <w:marTop w:val="10"/>
      <w:marBottom w:val="10"/>
      <w:divBdr>
        <w:top w:val="none" w:sz="0" w:space="0" w:color="auto"/>
        <w:left w:val="none" w:sz="0" w:space="0" w:color="auto"/>
        <w:bottom w:val="none" w:sz="0" w:space="0" w:color="auto"/>
        <w:right w:val="none" w:sz="0" w:space="0" w:color="auto"/>
      </w:divBdr>
    </w:div>
    <w:div w:id="983195869">
      <w:marLeft w:val="0"/>
      <w:marRight w:val="0"/>
      <w:marTop w:val="10"/>
      <w:marBottom w:val="10"/>
      <w:divBdr>
        <w:top w:val="none" w:sz="0" w:space="0" w:color="auto"/>
        <w:left w:val="none" w:sz="0" w:space="0" w:color="auto"/>
        <w:bottom w:val="none" w:sz="0" w:space="0" w:color="auto"/>
        <w:right w:val="none" w:sz="0" w:space="0" w:color="auto"/>
      </w:divBdr>
    </w:div>
    <w:div w:id="995840744">
      <w:marLeft w:val="0"/>
      <w:marRight w:val="0"/>
      <w:marTop w:val="10"/>
      <w:marBottom w:val="10"/>
      <w:divBdr>
        <w:top w:val="none" w:sz="0" w:space="0" w:color="auto"/>
        <w:left w:val="none" w:sz="0" w:space="0" w:color="auto"/>
        <w:bottom w:val="none" w:sz="0" w:space="0" w:color="auto"/>
        <w:right w:val="none" w:sz="0" w:space="0" w:color="auto"/>
      </w:divBdr>
    </w:div>
    <w:div w:id="1007101359">
      <w:marLeft w:val="0"/>
      <w:marRight w:val="0"/>
      <w:marTop w:val="10"/>
      <w:marBottom w:val="10"/>
      <w:divBdr>
        <w:top w:val="none" w:sz="0" w:space="0" w:color="auto"/>
        <w:left w:val="none" w:sz="0" w:space="0" w:color="auto"/>
        <w:bottom w:val="none" w:sz="0" w:space="0" w:color="auto"/>
        <w:right w:val="none" w:sz="0" w:space="0" w:color="auto"/>
      </w:divBdr>
    </w:div>
    <w:div w:id="1035689441">
      <w:marLeft w:val="0"/>
      <w:marRight w:val="0"/>
      <w:marTop w:val="10"/>
      <w:marBottom w:val="10"/>
      <w:divBdr>
        <w:top w:val="none" w:sz="0" w:space="0" w:color="auto"/>
        <w:left w:val="none" w:sz="0" w:space="0" w:color="auto"/>
        <w:bottom w:val="none" w:sz="0" w:space="0" w:color="auto"/>
        <w:right w:val="none" w:sz="0" w:space="0" w:color="auto"/>
      </w:divBdr>
    </w:div>
    <w:div w:id="1050957896">
      <w:marLeft w:val="0"/>
      <w:marRight w:val="0"/>
      <w:marTop w:val="10"/>
      <w:marBottom w:val="10"/>
      <w:divBdr>
        <w:top w:val="none" w:sz="0" w:space="0" w:color="auto"/>
        <w:left w:val="none" w:sz="0" w:space="0" w:color="auto"/>
        <w:bottom w:val="none" w:sz="0" w:space="0" w:color="auto"/>
        <w:right w:val="none" w:sz="0" w:space="0" w:color="auto"/>
      </w:divBdr>
    </w:div>
    <w:div w:id="1074625484">
      <w:marLeft w:val="0"/>
      <w:marRight w:val="0"/>
      <w:marTop w:val="10"/>
      <w:marBottom w:val="10"/>
      <w:divBdr>
        <w:top w:val="none" w:sz="0" w:space="0" w:color="auto"/>
        <w:left w:val="none" w:sz="0" w:space="0" w:color="auto"/>
        <w:bottom w:val="none" w:sz="0" w:space="0" w:color="auto"/>
        <w:right w:val="none" w:sz="0" w:space="0" w:color="auto"/>
      </w:divBdr>
    </w:div>
    <w:div w:id="1110779760">
      <w:marLeft w:val="0"/>
      <w:marRight w:val="0"/>
      <w:marTop w:val="10"/>
      <w:marBottom w:val="10"/>
      <w:divBdr>
        <w:top w:val="none" w:sz="0" w:space="0" w:color="auto"/>
        <w:left w:val="none" w:sz="0" w:space="0" w:color="auto"/>
        <w:bottom w:val="none" w:sz="0" w:space="0" w:color="auto"/>
        <w:right w:val="none" w:sz="0" w:space="0" w:color="auto"/>
      </w:divBdr>
    </w:div>
    <w:div w:id="1114790892">
      <w:marLeft w:val="0"/>
      <w:marRight w:val="0"/>
      <w:marTop w:val="10"/>
      <w:marBottom w:val="10"/>
      <w:divBdr>
        <w:top w:val="none" w:sz="0" w:space="0" w:color="auto"/>
        <w:left w:val="none" w:sz="0" w:space="0" w:color="auto"/>
        <w:bottom w:val="none" w:sz="0" w:space="0" w:color="auto"/>
        <w:right w:val="none" w:sz="0" w:space="0" w:color="auto"/>
      </w:divBdr>
    </w:div>
    <w:div w:id="1126238557">
      <w:marLeft w:val="0"/>
      <w:marRight w:val="0"/>
      <w:marTop w:val="10"/>
      <w:marBottom w:val="10"/>
      <w:divBdr>
        <w:top w:val="none" w:sz="0" w:space="0" w:color="auto"/>
        <w:left w:val="none" w:sz="0" w:space="0" w:color="auto"/>
        <w:bottom w:val="none" w:sz="0" w:space="0" w:color="auto"/>
        <w:right w:val="none" w:sz="0" w:space="0" w:color="auto"/>
      </w:divBdr>
    </w:div>
    <w:div w:id="1154222662">
      <w:marLeft w:val="0"/>
      <w:marRight w:val="0"/>
      <w:marTop w:val="10"/>
      <w:marBottom w:val="10"/>
      <w:divBdr>
        <w:top w:val="none" w:sz="0" w:space="0" w:color="auto"/>
        <w:left w:val="none" w:sz="0" w:space="0" w:color="auto"/>
        <w:bottom w:val="none" w:sz="0" w:space="0" w:color="auto"/>
        <w:right w:val="none" w:sz="0" w:space="0" w:color="auto"/>
      </w:divBdr>
    </w:div>
    <w:div w:id="1242569706">
      <w:marLeft w:val="0"/>
      <w:marRight w:val="0"/>
      <w:marTop w:val="10"/>
      <w:marBottom w:val="10"/>
      <w:divBdr>
        <w:top w:val="none" w:sz="0" w:space="0" w:color="auto"/>
        <w:left w:val="none" w:sz="0" w:space="0" w:color="auto"/>
        <w:bottom w:val="none" w:sz="0" w:space="0" w:color="auto"/>
        <w:right w:val="none" w:sz="0" w:space="0" w:color="auto"/>
      </w:divBdr>
    </w:div>
    <w:div w:id="1277757448">
      <w:marLeft w:val="0"/>
      <w:marRight w:val="0"/>
      <w:marTop w:val="10"/>
      <w:marBottom w:val="10"/>
      <w:divBdr>
        <w:top w:val="none" w:sz="0" w:space="0" w:color="auto"/>
        <w:left w:val="none" w:sz="0" w:space="0" w:color="auto"/>
        <w:bottom w:val="none" w:sz="0" w:space="0" w:color="auto"/>
        <w:right w:val="none" w:sz="0" w:space="0" w:color="auto"/>
      </w:divBdr>
    </w:div>
    <w:div w:id="1286810272">
      <w:marLeft w:val="0"/>
      <w:marRight w:val="0"/>
      <w:marTop w:val="10"/>
      <w:marBottom w:val="10"/>
      <w:divBdr>
        <w:top w:val="none" w:sz="0" w:space="0" w:color="auto"/>
        <w:left w:val="none" w:sz="0" w:space="0" w:color="auto"/>
        <w:bottom w:val="none" w:sz="0" w:space="0" w:color="auto"/>
        <w:right w:val="none" w:sz="0" w:space="0" w:color="auto"/>
      </w:divBdr>
    </w:div>
    <w:div w:id="1330787358">
      <w:marLeft w:val="0"/>
      <w:marRight w:val="0"/>
      <w:marTop w:val="10"/>
      <w:marBottom w:val="10"/>
      <w:divBdr>
        <w:top w:val="none" w:sz="0" w:space="0" w:color="auto"/>
        <w:left w:val="none" w:sz="0" w:space="0" w:color="auto"/>
        <w:bottom w:val="none" w:sz="0" w:space="0" w:color="auto"/>
        <w:right w:val="none" w:sz="0" w:space="0" w:color="auto"/>
      </w:divBdr>
    </w:div>
    <w:div w:id="1342584305">
      <w:marLeft w:val="0"/>
      <w:marRight w:val="0"/>
      <w:marTop w:val="10"/>
      <w:marBottom w:val="10"/>
      <w:divBdr>
        <w:top w:val="none" w:sz="0" w:space="0" w:color="auto"/>
        <w:left w:val="none" w:sz="0" w:space="0" w:color="auto"/>
        <w:bottom w:val="none" w:sz="0" w:space="0" w:color="auto"/>
        <w:right w:val="none" w:sz="0" w:space="0" w:color="auto"/>
      </w:divBdr>
    </w:div>
    <w:div w:id="1355107306">
      <w:marLeft w:val="0"/>
      <w:marRight w:val="0"/>
      <w:marTop w:val="10"/>
      <w:marBottom w:val="10"/>
      <w:divBdr>
        <w:top w:val="none" w:sz="0" w:space="0" w:color="auto"/>
        <w:left w:val="none" w:sz="0" w:space="0" w:color="auto"/>
        <w:bottom w:val="none" w:sz="0" w:space="0" w:color="auto"/>
        <w:right w:val="none" w:sz="0" w:space="0" w:color="auto"/>
      </w:divBdr>
    </w:div>
    <w:div w:id="1360232349">
      <w:marLeft w:val="0"/>
      <w:marRight w:val="720"/>
      <w:marTop w:val="10"/>
      <w:marBottom w:val="10"/>
      <w:divBdr>
        <w:top w:val="none" w:sz="0" w:space="0" w:color="auto"/>
        <w:left w:val="none" w:sz="0" w:space="0" w:color="auto"/>
        <w:bottom w:val="none" w:sz="0" w:space="0" w:color="auto"/>
        <w:right w:val="none" w:sz="0" w:space="0" w:color="auto"/>
      </w:divBdr>
    </w:div>
    <w:div w:id="1379016831">
      <w:marLeft w:val="0"/>
      <w:marRight w:val="0"/>
      <w:marTop w:val="10"/>
      <w:marBottom w:val="10"/>
      <w:divBdr>
        <w:top w:val="none" w:sz="0" w:space="0" w:color="auto"/>
        <w:left w:val="none" w:sz="0" w:space="0" w:color="auto"/>
        <w:bottom w:val="none" w:sz="0" w:space="0" w:color="auto"/>
        <w:right w:val="none" w:sz="0" w:space="0" w:color="auto"/>
      </w:divBdr>
    </w:div>
    <w:div w:id="1426347257">
      <w:marLeft w:val="0"/>
      <w:marRight w:val="0"/>
      <w:marTop w:val="10"/>
      <w:marBottom w:val="10"/>
      <w:divBdr>
        <w:top w:val="none" w:sz="0" w:space="0" w:color="auto"/>
        <w:left w:val="none" w:sz="0" w:space="0" w:color="auto"/>
        <w:bottom w:val="none" w:sz="0" w:space="0" w:color="auto"/>
        <w:right w:val="none" w:sz="0" w:space="0" w:color="auto"/>
      </w:divBdr>
    </w:div>
    <w:div w:id="1489706748">
      <w:marLeft w:val="0"/>
      <w:marRight w:val="0"/>
      <w:marTop w:val="10"/>
      <w:marBottom w:val="10"/>
      <w:divBdr>
        <w:top w:val="none" w:sz="0" w:space="0" w:color="auto"/>
        <w:left w:val="none" w:sz="0" w:space="0" w:color="auto"/>
        <w:bottom w:val="none" w:sz="0" w:space="0" w:color="auto"/>
        <w:right w:val="none" w:sz="0" w:space="0" w:color="auto"/>
      </w:divBdr>
    </w:div>
    <w:div w:id="1543128850">
      <w:marLeft w:val="0"/>
      <w:marRight w:val="0"/>
      <w:marTop w:val="10"/>
      <w:marBottom w:val="10"/>
      <w:divBdr>
        <w:top w:val="none" w:sz="0" w:space="0" w:color="auto"/>
        <w:left w:val="none" w:sz="0" w:space="0" w:color="auto"/>
        <w:bottom w:val="none" w:sz="0" w:space="0" w:color="auto"/>
        <w:right w:val="none" w:sz="0" w:space="0" w:color="auto"/>
      </w:divBdr>
    </w:div>
    <w:div w:id="1569878400">
      <w:marLeft w:val="0"/>
      <w:marRight w:val="0"/>
      <w:marTop w:val="10"/>
      <w:marBottom w:val="10"/>
      <w:divBdr>
        <w:top w:val="none" w:sz="0" w:space="0" w:color="auto"/>
        <w:left w:val="none" w:sz="0" w:space="0" w:color="auto"/>
        <w:bottom w:val="none" w:sz="0" w:space="0" w:color="auto"/>
        <w:right w:val="none" w:sz="0" w:space="0" w:color="auto"/>
      </w:divBdr>
    </w:div>
    <w:div w:id="1580869663">
      <w:marLeft w:val="0"/>
      <w:marRight w:val="0"/>
      <w:marTop w:val="10"/>
      <w:marBottom w:val="10"/>
      <w:divBdr>
        <w:top w:val="none" w:sz="0" w:space="0" w:color="auto"/>
        <w:left w:val="none" w:sz="0" w:space="0" w:color="auto"/>
        <w:bottom w:val="none" w:sz="0" w:space="0" w:color="auto"/>
        <w:right w:val="none" w:sz="0" w:space="0" w:color="auto"/>
      </w:divBdr>
    </w:div>
    <w:div w:id="1592002999">
      <w:marLeft w:val="0"/>
      <w:marRight w:val="0"/>
      <w:marTop w:val="10"/>
      <w:marBottom w:val="10"/>
      <w:divBdr>
        <w:top w:val="none" w:sz="0" w:space="0" w:color="auto"/>
        <w:left w:val="none" w:sz="0" w:space="0" w:color="auto"/>
        <w:bottom w:val="none" w:sz="0" w:space="0" w:color="auto"/>
        <w:right w:val="none" w:sz="0" w:space="0" w:color="auto"/>
      </w:divBdr>
    </w:div>
    <w:div w:id="1632589022">
      <w:marLeft w:val="0"/>
      <w:marRight w:val="720"/>
      <w:marTop w:val="10"/>
      <w:marBottom w:val="10"/>
      <w:divBdr>
        <w:top w:val="none" w:sz="0" w:space="0" w:color="auto"/>
        <w:left w:val="none" w:sz="0" w:space="0" w:color="auto"/>
        <w:bottom w:val="none" w:sz="0" w:space="0" w:color="auto"/>
        <w:right w:val="none" w:sz="0" w:space="0" w:color="auto"/>
      </w:divBdr>
    </w:div>
    <w:div w:id="1634024035">
      <w:marLeft w:val="0"/>
      <w:marRight w:val="0"/>
      <w:marTop w:val="10"/>
      <w:marBottom w:val="10"/>
      <w:divBdr>
        <w:top w:val="none" w:sz="0" w:space="0" w:color="auto"/>
        <w:left w:val="none" w:sz="0" w:space="0" w:color="auto"/>
        <w:bottom w:val="none" w:sz="0" w:space="0" w:color="auto"/>
        <w:right w:val="none" w:sz="0" w:space="0" w:color="auto"/>
      </w:divBdr>
    </w:div>
    <w:div w:id="1634365072">
      <w:marLeft w:val="0"/>
      <w:marRight w:val="0"/>
      <w:marTop w:val="10"/>
      <w:marBottom w:val="10"/>
      <w:divBdr>
        <w:top w:val="none" w:sz="0" w:space="0" w:color="auto"/>
        <w:left w:val="none" w:sz="0" w:space="0" w:color="auto"/>
        <w:bottom w:val="none" w:sz="0" w:space="0" w:color="auto"/>
        <w:right w:val="none" w:sz="0" w:space="0" w:color="auto"/>
      </w:divBdr>
    </w:div>
    <w:div w:id="1646424569">
      <w:marLeft w:val="0"/>
      <w:marRight w:val="0"/>
      <w:marTop w:val="10"/>
      <w:marBottom w:val="10"/>
      <w:divBdr>
        <w:top w:val="none" w:sz="0" w:space="0" w:color="auto"/>
        <w:left w:val="none" w:sz="0" w:space="0" w:color="auto"/>
        <w:bottom w:val="none" w:sz="0" w:space="0" w:color="auto"/>
        <w:right w:val="none" w:sz="0" w:space="0" w:color="auto"/>
      </w:divBdr>
    </w:div>
    <w:div w:id="1653679566">
      <w:marLeft w:val="0"/>
      <w:marRight w:val="0"/>
      <w:marTop w:val="10"/>
      <w:marBottom w:val="10"/>
      <w:divBdr>
        <w:top w:val="none" w:sz="0" w:space="0" w:color="auto"/>
        <w:left w:val="none" w:sz="0" w:space="0" w:color="auto"/>
        <w:bottom w:val="none" w:sz="0" w:space="0" w:color="auto"/>
        <w:right w:val="none" w:sz="0" w:space="0" w:color="auto"/>
      </w:divBdr>
    </w:div>
    <w:div w:id="1742865691">
      <w:marLeft w:val="0"/>
      <w:marRight w:val="0"/>
      <w:marTop w:val="10"/>
      <w:marBottom w:val="10"/>
      <w:divBdr>
        <w:top w:val="none" w:sz="0" w:space="0" w:color="auto"/>
        <w:left w:val="none" w:sz="0" w:space="0" w:color="auto"/>
        <w:bottom w:val="none" w:sz="0" w:space="0" w:color="auto"/>
        <w:right w:val="none" w:sz="0" w:space="0" w:color="auto"/>
      </w:divBdr>
    </w:div>
    <w:div w:id="1745183910">
      <w:marLeft w:val="0"/>
      <w:marRight w:val="0"/>
      <w:marTop w:val="10"/>
      <w:marBottom w:val="10"/>
      <w:divBdr>
        <w:top w:val="none" w:sz="0" w:space="0" w:color="auto"/>
        <w:left w:val="none" w:sz="0" w:space="0" w:color="auto"/>
        <w:bottom w:val="none" w:sz="0" w:space="0" w:color="auto"/>
        <w:right w:val="none" w:sz="0" w:space="0" w:color="auto"/>
      </w:divBdr>
    </w:div>
    <w:div w:id="1776516107">
      <w:marLeft w:val="0"/>
      <w:marRight w:val="0"/>
      <w:marTop w:val="10"/>
      <w:marBottom w:val="10"/>
      <w:divBdr>
        <w:top w:val="none" w:sz="0" w:space="0" w:color="auto"/>
        <w:left w:val="none" w:sz="0" w:space="0" w:color="auto"/>
        <w:bottom w:val="none" w:sz="0" w:space="0" w:color="auto"/>
        <w:right w:val="none" w:sz="0" w:space="0" w:color="auto"/>
      </w:divBdr>
    </w:div>
    <w:div w:id="1782646013">
      <w:marLeft w:val="0"/>
      <w:marRight w:val="720"/>
      <w:marTop w:val="10"/>
      <w:marBottom w:val="10"/>
      <w:divBdr>
        <w:top w:val="none" w:sz="0" w:space="0" w:color="auto"/>
        <w:left w:val="none" w:sz="0" w:space="0" w:color="auto"/>
        <w:bottom w:val="none" w:sz="0" w:space="0" w:color="auto"/>
        <w:right w:val="none" w:sz="0" w:space="0" w:color="auto"/>
      </w:divBdr>
    </w:div>
    <w:div w:id="1804038963">
      <w:marLeft w:val="0"/>
      <w:marRight w:val="0"/>
      <w:marTop w:val="10"/>
      <w:marBottom w:val="10"/>
      <w:divBdr>
        <w:top w:val="none" w:sz="0" w:space="0" w:color="auto"/>
        <w:left w:val="none" w:sz="0" w:space="0" w:color="auto"/>
        <w:bottom w:val="none" w:sz="0" w:space="0" w:color="auto"/>
        <w:right w:val="none" w:sz="0" w:space="0" w:color="auto"/>
      </w:divBdr>
    </w:div>
    <w:div w:id="1828744797">
      <w:marLeft w:val="0"/>
      <w:marRight w:val="0"/>
      <w:marTop w:val="10"/>
      <w:marBottom w:val="10"/>
      <w:divBdr>
        <w:top w:val="none" w:sz="0" w:space="0" w:color="auto"/>
        <w:left w:val="none" w:sz="0" w:space="0" w:color="auto"/>
        <w:bottom w:val="none" w:sz="0" w:space="0" w:color="auto"/>
        <w:right w:val="none" w:sz="0" w:space="0" w:color="auto"/>
      </w:divBdr>
    </w:div>
    <w:div w:id="1910727500">
      <w:marLeft w:val="0"/>
      <w:marRight w:val="0"/>
      <w:marTop w:val="10"/>
      <w:marBottom w:val="10"/>
      <w:divBdr>
        <w:top w:val="none" w:sz="0" w:space="0" w:color="auto"/>
        <w:left w:val="none" w:sz="0" w:space="0" w:color="auto"/>
        <w:bottom w:val="none" w:sz="0" w:space="0" w:color="auto"/>
        <w:right w:val="none" w:sz="0" w:space="0" w:color="auto"/>
      </w:divBdr>
    </w:div>
    <w:div w:id="1911191879">
      <w:marLeft w:val="0"/>
      <w:marRight w:val="0"/>
      <w:marTop w:val="10"/>
      <w:marBottom w:val="10"/>
      <w:divBdr>
        <w:top w:val="none" w:sz="0" w:space="0" w:color="auto"/>
        <w:left w:val="none" w:sz="0" w:space="0" w:color="auto"/>
        <w:bottom w:val="none" w:sz="0" w:space="0" w:color="auto"/>
        <w:right w:val="none" w:sz="0" w:space="0" w:color="auto"/>
      </w:divBdr>
    </w:div>
    <w:div w:id="1966688912">
      <w:marLeft w:val="0"/>
      <w:marRight w:val="0"/>
      <w:marTop w:val="10"/>
      <w:marBottom w:val="10"/>
      <w:divBdr>
        <w:top w:val="none" w:sz="0" w:space="0" w:color="auto"/>
        <w:left w:val="none" w:sz="0" w:space="0" w:color="auto"/>
        <w:bottom w:val="none" w:sz="0" w:space="0" w:color="auto"/>
        <w:right w:val="none" w:sz="0" w:space="0" w:color="auto"/>
      </w:divBdr>
    </w:div>
    <w:div w:id="1976719569">
      <w:marLeft w:val="0"/>
      <w:marRight w:val="720"/>
      <w:marTop w:val="10"/>
      <w:marBottom w:val="10"/>
      <w:divBdr>
        <w:top w:val="none" w:sz="0" w:space="0" w:color="auto"/>
        <w:left w:val="none" w:sz="0" w:space="0" w:color="auto"/>
        <w:bottom w:val="none" w:sz="0" w:space="0" w:color="auto"/>
        <w:right w:val="none" w:sz="0" w:space="0" w:color="auto"/>
      </w:divBdr>
    </w:div>
    <w:div w:id="1995523690">
      <w:marLeft w:val="0"/>
      <w:marRight w:val="0"/>
      <w:marTop w:val="10"/>
      <w:marBottom w:val="10"/>
      <w:divBdr>
        <w:top w:val="none" w:sz="0" w:space="0" w:color="auto"/>
        <w:left w:val="none" w:sz="0" w:space="0" w:color="auto"/>
        <w:bottom w:val="none" w:sz="0" w:space="0" w:color="auto"/>
        <w:right w:val="none" w:sz="0" w:space="0" w:color="auto"/>
      </w:divBdr>
    </w:div>
    <w:div w:id="2011642233">
      <w:marLeft w:val="0"/>
      <w:marRight w:val="0"/>
      <w:marTop w:val="10"/>
      <w:marBottom w:val="10"/>
      <w:divBdr>
        <w:top w:val="none" w:sz="0" w:space="0" w:color="auto"/>
        <w:left w:val="none" w:sz="0" w:space="0" w:color="auto"/>
        <w:bottom w:val="none" w:sz="0" w:space="0" w:color="auto"/>
        <w:right w:val="none" w:sz="0" w:space="0" w:color="auto"/>
      </w:divBdr>
    </w:div>
    <w:div w:id="2022123161">
      <w:marLeft w:val="0"/>
      <w:marRight w:val="0"/>
      <w:marTop w:val="10"/>
      <w:marBottom w:val="10"/>
      <w:divBdr>
        <w:top w:val="none" w:sz="0" w:space="0" w:color="auto"/>
        <w:left w:val="none" w:sz="0" w:space="0" w:color="auto"/>
        <w:bottom w:val="none" w:sz="0" w:space="0" w:color="auto"/>
        <w:right w:val="none" w:sz="0" w:space="0" w:color="auto"/>
      </w:divBdr>
    </w:div>
    <w:div w:id="2025352522">
      <w:marLeft w:val="0"/>
      <w:marRight w:val="720"/>
      <w:marTop w:val="10"/>
      <w:marBottom w:val="10"/>
      <w:divBdr>
        <w:top w:val="none" w:sz="0" w:space="0" w:color="auto"/>
        <w:left w:val="none" w:sz="0" w:space="0" w:color="auto"/>
        <w:bottom w:val="none" w:sz="0" w:space="0" w:color="auto"/>
        <w:right w:val="none" w:sz="0" w:space="0" w:color="auto"/>
      </w:divBdr>
    </w:div>
    <w:div w:id="2051802280">
      <w:marLeft w:val="0"/>
      <w:marRight w:val="0"/>
      <w:marTop w:val="10"/>
      <w:marBottom w:val="10"/>
      <w:divBdr>
        <w:top w:val="none" w:sz="0" w:space="0" w:color="auto"/>
        <w:left w:val="none" w:sz="0" w:space="0" w:color="auto"/>
        <w:bottom w:val="none" w:sz="0" w:space="0" w:color="auto"/>
        <w:right w:val="none" w:sz="0" w:space="0" w:color="auto"/>
      </w:divBdr>
    </w:div>
    <w:div w:id="2120101656">
      <w:marLeft w:val="0"/>
      <w:marRight w:val="0"/>
      <w:marTop w:val="10"/>
      <w:marBottom w:val="10"/>
      <w:divBdr>
        <w:top w:val="none" w:sz="0" w:space="0" w:color="auto"/>
        <w:left w:val="none" w:sz="0" w:space="0" w:color="auto"/>
        <w:bottom w:val="none" w:sz="0" w:space="0" w:color="auto"/>
        <w:right w:val="none" w:sz="0" w:space="0" w:color="auto"/>
      </w:divBdr>
    </w:div>
    <w:div w:id="2125147629">
      <w:marLeft w:val="0"/>
      <w:marRight w:val="0"/>
      <w:marTop w:val="10"/>
      <w:marBottom w:val="10"/>
      <w:divBdr>
        <w:top w:val="none" w:sz="0" w:space="0" w:color="auto"/>
        <w:left w:val="none" w:sz="0" w:space="0" w:color="auto"/>
        <w:bottom w:val="none" w:sz="0" w:space="0" w:color="auto"/>
        <w:right w:val="none" w:sz="0" w:space="0" w:color="auto"/>
      </w:divBdr>
    </w:div>
    <w:div w:id="21348612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975</Words>
  <Characters>5562</Characters>
  <Application>Microsoft Office Word</Application>
  <DocSecurity>0</DocSecurity>
  <Lines>46</Lines>
  <Paragraphs>13</Paragraphs>
  <ScaleCrop>false</ScaleCrop>
  <Company/>
  <LinksUpToDate>false</LinksUpToDate>
  <CharactersWithSpaces>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2025-04-30T06:22:00Z</dcterms:created>
  <dcterms:modified xsi:type="dcterms:W3CDTF">2025-04-30T06:22:00Z</dcterms:modified>
</cp:coreProperties>
</file>