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14AB" w14:textId="77777777" w:rsidR="0034151E" w:rsidRDefault="0034151E">
      <w:pPr>
        <w:spacing w:line="500" w:lineRule="atLeast"/>
        <w:jc w:val="center"/>
        <w:divId w:val="43714235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广东省广州市越秀区人民法院</w:t>
      </w:r>
    </w:p>
    <w:p w14:paraId="3D4BB3C5" w14:textId="77777777" w:rsidR="0034151E" w:rsidRDefault="0034151E">
      <w:pPr>
        <w:spacing w:line="500" w:lineRule="atLeast"/>
        <w:jc w:val="center"/>
        <w:divId w:val="124710591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C3C69A1" w14:textId="77777777" w:rsidR="0034151E" w:rsidRDefault="0034151E">
      <w:pPr>
        <w:spacing w:line="500" w:lineRule="atLeast"/>
        <w:jc w:val="right"/>
        <w:divId w:val="2424181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）穗越法刑初字第</w:t>
      </w:r>
      <w:r>
        <w:rPr>
          <w:rFonts w:hint="eastAsia"/>
          <w:sz w:val="30"/>
          <w:szCs w:val="30"/>
        </w:rPr>
        <w:t>1432</w:t>
      </w:r>
      <w:r>
        <w:rPr>
          <w:rFonts w:hint="eastAsia"/>
          <w:sz w:val="30"/>
          <w:szCs w:val="30"/>
        </w:rPr>
        <w:t>号</w:t>
      </w:r>
    </w:p>
    <w:p w14:paraId="54AD0FE4" w14:textId="77777777" w:rsidR="0034151E" w:rsidRDefault="0034151E">
      <w:pPr>
        <w:spacing w:line="500" w:lineRule="atLeast"/>
        <w:ind w:firstLine="600"/>
        <w:divId w:val="5989527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公诉机关广东省广州市越秀区人民检察院。</w:t>
      </w:r>
    </w:p>
    <w:p w14:paraId="0E4785D5" w14:textId="77777777" w:rsidR="0034151E" w:rsidRDefault="0034151E">
      <w:pPr>
        <w:spacing w:line="500" w:lineRule="atLeast"/>
        <w:ind w:firstLine="600"/>
        <w:divId w:val="541627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被告人明某，出生地广东省清远市，户籍地广东省清远市清城区。因本案于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日被羁押，次日被刑事拘留，同月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日被逮捕，同月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日被广州市越秀区人民检察院取保候审。</w:t>
      </w:r>
    </w:p>
    <w:p w14:paraId="68E5F459" w14:textId="77777777" w:rsidR="0034151E" w:rsidRDefault="0034151E">
      <w:pPr>
        <w:spacing w:line="500" w:lineRule="atLeast"/>
        <w:ind w:firstLine="600"/>
        <w:divId w:val="9108497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广州市越秀区人民检察院以越检刑诉（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1481</w:t>
      </w:r>
      <w:r>
        <w:rPr>
          <w:rFonts w:hint="eastAsia"/>
          <w:sz w:val="30"/>
          <w:szCs w:val="30"/>
        </w:rPr>
        <w:t>号起诉书指控被告人明某犯行贿罪，向本院提起公诉。本院立案后，依法组成合议庭，公开开庭审理了本案，广州市越秀区人民检察院指派检察员隆霞出庭支持公诉，被告人明某到庭参加诉讼。现已审理终结。</w:t>
      </w:r>
    </w:p>
    <w:p w14:paraId="58DBEE78" w14:textId="77777777" w:rsidR="0034151E" w:rsidRDefault="0034151E">
      <w:pPr>
        <w:spacing w:line="500" w:lineRule="atLeast"/>
        <w:ind w:firstLine="600"/>
        <w:divId w:val="12082955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广州市越秀区人民检察院指控，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年间，被告人明某在承接“中国出口商品交易会琶洲展馆二期工程</w:t>
      </w:r>
      <w:r>
        <w:rPr>
          <w:rFonts w:hint="eastAsia"/>
          <w:sz w:val="30"/>
          <w:szCs w:val="30"/>
        </w:rPr>
        <w:t>D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E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G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H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N</w:t>
      </w:r>
      <w:r>
        <w:rPr>
          <w:rFonts w:hint="eastAsia"/>
          <w:sz w:val="30"/>
          <w:szCs w:val="30"/>
        </w:rPr>
        <w:t>区及地下停车场部分工程”、“广交会琶洲展馆配套设施项目展馆土建工程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D</w:t>
      </w:r>
      <w:r>
        <w:rPr>
          <w:rFonts w:hint="eastAsia"/>
          <w:sz w:val="30"/>
          <w:szCs w:val="30"/>
        </w:rPr>
        <w:t>区部分工程”、“中山大学附属第一医院手术大楼工程项目”分包工程的劳务派遣工程过程中，为感谢时任广州市第二建筑工程有限公司第四工程处主任梁某、副主任李某光、项目经理甄某、项目副经理谭某（均另案处理）的关照，以“酬谢费”的名义分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次贿送给梁某宏现金共计人民币</w:t>
      </w:r>
      <w:r>
        <w:rPr>
          <w:rFonts w:hint="eastAsia"/>
          <w:sz w:val="30"/>
          <w:szCs w:val="30"/>
        </w:rPr>
        <w:t>140000</w:t>
      </w:r>
      <w:r>
        <w:rPr>
          <w:rFonts w:hint="eastAsia"/>
          <w:sz w:val="30"/>
          <w:szCs w:val="30"/>
        </w:rPr>
        <w:t>元，分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次贿送给李某现金共计人民币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元，贿送给甄某现金人民币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元，分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次贿送给谭某现金共计人民币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日，被告人明某到该院投案自首，并退缴违法所得人民币</w:t>
      </w:r>
      <w:r>
        <w:rPr>
          <w:rFonts w:hint="eastAsia"/>
          <w:sz w:val="30"/>
          <w:szCs w:val="30"/>
        </w:rPr>
        <w:t>200000</w:t>
      </w:r>
      <w:r>
        <w:rPr>
          <w:rFonts w:hint="eastAsia"/>
          <w:sz w:val="30"/>
          <w:szCs w:val="30"/>
        </w:rPr>
        <w:t>元。公诉机关随案提交相关证据，认为被告人明某的行为触犯了《中华人民共和国刑法》第三百八十九条第一款，应当以行贿罪追究其刑事责</w:t>
      </w:r>
      <w:r>
        <w:rPr>
          <w:rFonts w:hint="eastAsia"/>
          <w:sz w:val="30"/>
          <w:szCs w:val="30"/>
        </w:rPr>
        <w:lastRenderedPageBreak/>
        <w:t>任。被告人明某在被追诉前主动交待行贿行为，依法可以减轻处罚。提请本院依法判处。</w:t>
      </w:r>
    </w:p>
    <w:p w14:paraId="08586044" w14:textId="77777777" w:rsidR="0034151E" w:rsidRDefault="0034151E">
      <w:pPr>
        <w:spacing w:line="500" w:lineRule="atLeast"/>
        <w:ind w:firstLine="600"/>
        <w:divId w:val="7066369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被告人明某对指控的犯罪事实及罪名不持异议。</w:t>
      </w:r>
    </w:p>
    <w:p w14:paraId="4171CF0B" w14:textId="77777777" w:rsidR="0034151E" w:rsidRDefault="0034151E">
      <w:pPr>
        <w:spacing w:line="500" w:lineRule="atLeast"/>
        <w:ind w:firstLine="600"/>
        <w:divId w:val="16981160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年间，被告人明某在承接“中国出口商品交易会琶洲展馆二期工程</w:t>
      </w:r>
      <w:r>
        <w:rPr>
          <w:rFonts w:hint="eastAsia"/>
          <w:sz w:val="30"/>
          <w:szCs w:val="30"/>
        </w:rPr>
        <w:t>D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E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G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H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N</w:t>
      </w:r>
      <w:r>
        <w:rPr>
          <w:rFonts w:hint="eastAsia"/>
          <w:sz w:val="30"/>
          <w:szCs w:val="30"/>
        </w:rPr>
        <w:t>区及地下停车场部分工程”、“广交会琶洲展馆配套设施项目展馆土建工程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D</w:t>
      </w:r>
      <w:r>
        <w:rPr>
          <w:rFonts w:hint="eastAsia"/>
          <w:sz w:val="30"/>
          <w:szCs w:val="30"/>
        </w:rPr>
        <w:t>区部分工程”、“中山大学附属第一医院手术大楼工程项目”分包工程的劳务派遣工程过程中，为感谢时任广州市第二建筑工程有限公司第四工程处主任梁某、副主任李某、项目经理甄某、项目副经理谭某（均另案处理）的关照，以“酬谢费”的名义分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次贿送给梁某现金共计</w:t>
      </w:r>
      <w:r>
        <w:rPr>
          <w:rFonts w:hint="eastAsia"/>
          <w:sz w:val="30"/>
          <w:szCs w:val="30"/>
        </w:rPr>
        <w:t>140000</w:t>
      </w:r>
      <w:r>
        <w:rPr>
          <w:rFonts w:hint="eastAsia"/>
          <w:sz w:val="30"/>
          <w:szCs w:val="30"/>
        </w:rPr>
        <w:t>元，分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次贿送给李某现金共计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元，贿送给甄某现金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元，分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次贿送给谭某现金共计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元。</w:t>
      </w:r>
    </w:p>
    <w:p w14:paraId="4620B7A1" w14:textId="77777777" w:rsidR="0034151E" w:rsidRDefault="0034151E">
      <w:pPr>
        <w:spacing w:line="500" w:lineRule="atLeast"/>
        <w:ind w:firstLine="600"/>
        <w:divId w:val="707839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综上，被告人明某向四名国家工作人员共贿送现金</w:t>
      </w:r>
      <w:r>
        <w:rPr>
          <w:rFonts w:hint="eastAsia"/>
          <w:sz w:val="30"/>
          <w:szCs w:val="30"/>
        </w:rPr>
        <w:t>155000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日，被告人明某到广州市越秀区人民检察院投案自首，并退缴违法所得</w:t>
      </w:r>
      <w:r>
        <w:rPr>
          <w:rFonts w:hint="eastAsia"/>
          <w:sz w:val="30"/>
          <w:szCs w:val="30"/>
        </w:rPr>
        <w:t>200000</w:t>
      </w:r>
      <w:r>
        <w:rPr>
          <w:rFonts w:hint="eastAsia"/>
          <w:sz w:val="30"/>
          <w:szCs w:val="30"/>
        </w:rPr>
        <w:t>元。</w:t>
      </w:r>
    </w:p>
    <w:p w14:paraId="70318522" w14:textId="77777777" w:rsidR="0034151E" w:rsidRDefault="0034151E">
      <w:pPr>
        <w:spacing w:line="500" w:lineRule="atLeast"/>
        <w:ind w:firstLine="600"/>
        <w:divId w:val="11750008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上述事实，有经当庭举证、质证，本院予以确认的下列证据证明：</w:t>
      </w:r>
    </w:p>
    <w:p w14:paraId="36CD6DE7" w14:textId="77777777" w:rsidR="0034151E" w:rsidRDefault="0034151E">
      <w:pPr>
        <w:spacing w:line="500" w:lineRule="atLeast"/>
        <w:ind w:firstLine="600"/>
        <w:divId w:val="9260386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证人梁某的证言，证明其收受明某贿送给其的现金共计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万元，明某是为了感谢其将明某介绍给了相关工程项目的分包人，以及在工程施工过程中对明某的关照，所以送钱给其。</w:t>
      </w:r>
    </w:p>
    <w:p w14:paraId="01FDF6D6" w14:textId="77777777" w:rsidR="0034151E" w:rsidRDefault="0034151E">
      <w:pPr>
        <w:spacing w:line="500" w:lineRule="atLeast"/>
        <w:ind w:firstLine="600"/>
        <w:divId w:val="11568422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证人李某的证言，证明其收受明某贿送给其的现金共计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千元，因其是施工现场的管理者，明某为了与其搞好关系，顺利完成项目工作，故送钱给其。</w:t>
      </w:r>
    </w:p>
    <w:p w14:paraId="06F320E6" w14:textId="77777777" w:rsidR="0034151E" w:rsidRDefault="0034151E">
      <w:pPr>
        <w:spacing w:line="500" w:lineRule="atLeast"/>
        <w:ind w:firstLine="600"/>
        <w:divId w:val="8283282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证人甄某的证言，证明其收受明某贿送给其的现金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千元，明某是为了与其维持好关系，让其在项目施工等工作环节中给予关照，所以送钱给其。</w:t>
      </w:r>
    </w:p>
    <w:p w14:paraId="3841D107" w14:textId="77777777" w:rsidR="0034151E" w:rsidRDefault="0034151E">
      <w:pPr>
        <w:spacing w:line="500" w:lineRule="atLeast"/>
        <w:ind w:firstLine="600"/>
        <w:divId w:val="20117889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证人谭某的证言，证明其收受明某贿送给其的现金共计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千元，因其是施工现场的管理者，明某为了与其搞好关系，顺利完成项目工作，故送钱给其。</w:t>
      </w:r>
    </w:p>
    <w:p w14:paraId="4FFCD03A" w14:textId="77777777" w:rsidR="0034151E" w:rsidRDefault="0034151E">
      <w:pPr>
        <w:spacing w:line="500" w:lineRule="atLeast"/>
        <w:ind w:firstLine="600"/>
        <w:divId w:val="15272834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>
        <w:rPr>
          <w:rFonts w:hint="eastAsia"/>
          <w:sz w:val="30"/>
          <w:szCs w:val="30"/>
        </w:rPr>
        <w:t>涉案受贿人的任职书证，证明各人在涉案单位任职的具体情况。</w:t>
      </w:r>
    </w:p>
    <w:p w14:paraId="30CD11B2" w14:textId="77777777" w:rsidR="0034151E" w:rsidRDefault="0034151E">
      <w:pPr>
        <w:spacing w:line="500" w:lineRule="atLeast"/>
        <w:ind w:firstLine="600"/>
        <w:divId w:val="179734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>
        <w:rPr>
          <w:rFonts w:hint="eastAsia"/>
          <w:sz w:val="30"/>
          <w:szCs w:val="30"/>
        </w:rPr>
        <w:t>广州市建筑集团有限公司的企业登记资料、情况说明，证明涉案单位的具体情况。</w:t>
      </w:r>
    </w:p>
    <w:p w14:paraId="462C9E39" w14:textId="77777777" w:rsidR="0034151E" w:rsidRDefault="0034151E">
      <w:pPr>
        <w:spacing w:line="500" w:lineRule="atLeast"/>
        <w:ind w:firstLine="600"/>
        <w:divId w:val="20090957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7.</w:t>
      </w:r>
      <w:r>
        <w:rPr>
          <w:rFonts w:hint="eastAsia"/>
          <w:sz w:val="30"/>
          <w:szCs w:val="30"/>
        </w:rPr>
        <w:t>涉案施工合同等书证，证明涉案合同签订的具体情况。</w:t>
      </w:r>
    </w:p>
    <w:p w14:paraId="38BED244" w14:textId="77777777" w:rsidR="0034151E" w:rsidRDefault="0034151E">
      <w:pPr>
        <w:spacing w:line="500" w:lineRule="atLeast"/>
        <w:ind w:firstLine="600"/>
        <w:divId w:val="5247518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</w:t>
      </w:r>
      <w:r>
        <w:rPr>
          <w:rFonts w:hint="eastAsia"/>
          <w:sz w:val="30"/>
          <w:szCs w:val="30"/>
        </w:rPr>
        <w:t>广东省暂时扣留财物收据，证明被告人明某向检察机关退出违法所得的情况。</w:t>
      </w:r>
    </w:p>
    <w:p w14:paraId="0B954137" w14:textId="77777777" w:rsidR="0034151E" w:rsidRDefault="0034151E">
      <w:pPr>
        <w:spacing w:line="500" w:lineRule="atLeast"/>
        <w:ind w:firstLine="600"/>
        <w:divId w:val="17544760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9.</w:t>
      </w:r>
      <w:r>
        <w:rPr>
          <w:rFonts w:hint="eastAsia"/>
          <w:sz w:val="30"/>
          <w:szCs w:val="30"/>
        </w:rPr>
        <w:t>广州市越秀区人民检察院反贪污贿赂局出具的破案报告，证明被告人明某归案的具体情况。</w:t>
      </w:r>
    </w:p>
    <w:p w14:paraId="77F38B88" w14:textId="77777777" w:rsidR="0034151E" w:rsidRDefault="0034151E">
      <w:pPr>
        <w:spacing w:line="500" w:lineRule="atLeast"/>
        <w:ind w:firstLine="600"/>
        <w:divId w:val="21208294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10.</w:t>
      </w:r>
      <w:r>
        <w:rPr>
          <w:rFonts w:hint="eastAsia"/>
          <w:sz w:val="30"/>
          <w:szCs w:val="30"/>
        </w:rPr>
        <w:t>被告人明某的供述，被告人对指控的前述犯罪事实供认不讳。</w:t>
      </w:r>
    </w:p>
    <w:p w14:paraId="553CD538" w14:textId="77777777" w:rsidR="0034151E" w:rsidRDefault="0034151E">
      <w:pPr>
        <w:spacing w:line="500" w:lineRule="atLeast"/>
        <w:ind w:firstLine="600"/>
        <w:divId w:val="15056336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11.</w:t>
      </w:r>
      <w:r>
        <w:rPr>
          <w:rFonts w:hint="eastAsia"/>
          <w:sz w:val="30"/>
          <w:szCs w:val="30"/>
        </w:rPr>
        <w:t>被告人明某的户籍材料，证明被告人的身份情况。</w:t>
      </w:r>
    </w:p>
    <w:p w14:paraId="19CCA614" w14:textId="77777777" w:rsidR="0034151E" w:rsidRDefault="0034151E">
      <w:pPr>
        <w:spacing w:line="500" w:lineRule="atLeast"/>
        <w:ind w:firstLine="600"/>
        <w:divId w:val="1571112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明某为谋取不正当利益，给予国家工作人员以财物，情节严重，其行为构成行贿罪。公诉机关的指控事实清楚，证据确实、充分，罪名成立，本院予以支持。被告人明某在被追诉前主动交待行贿行为，依法可以减轻处罚。依照《中华人民共和国刑法》第三百八十九条、第三百九十条、第七十二条、第七十三条第二、三款、第六十四条之规定，判决如下：</w:t>
      </w:r>
    </w:p>
    <w:p w14:paraId="5B0C13D9" w14:textId="77777777" w:rsidR="0034151E" w:rsidRDefault="0034151E">
      <w:pPr>
        <w:spacing w:line="500" w:lineRule="atLeast"/>
        <w:ind w:firstLine="600"/>
        <w:divId w:val="18012221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一、被告人明某犯行贿罪，判处有期徒刑二年，缓刑三年。</w:t>
      </w:r>
    </w:p>
    <w:p w14:paraId="796249B7" w14:textId="77777777" w:rsidR="0034151E" w:rsidRDefault="0034151E">
      <w:pPr>
        <w:spacing w:line="500" w:lineRule="atLeast"/>
        <w:ind w:firstLine="600"/>
        <w:divId w:val="5349706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4AB2E22C" w14:textId="77777777" w:rsidR="0034151E" w:rsidRDefault="0034151E">
      <w:pPr>
        <w:spacing w:line="500" w:lineRule="atLeast"/>
        <w:ind w:firstLine="600"/>
        <w:divId w:val="9940701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二、扣押被告人明某违法所得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万元予以没收，上缴国库。</w:t>
      </w:r>
    </w:p>
    <w:p w14:paraId="4B9B9304" w14:textId="77777777" w:rsidR="0034151E" w:rsidRDefault="0034151E">
      <w:pPr>
        <w:spacing w:line="500" w:lineRule="atLeast"/>
        <w:ind w:firstLine="600"/>
        <w:divId w:val="14698627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如不服本判决，可在接到判决书的第二日起十日内，通过本院或者直接向广东省广州市中级人民法院提出上诉。书面上诉的，应交上诉状正本一份，副本二份。</w:t>
      </w:r>
    </w:p>
    <w:p w14:paraId="2A63E2E9" w14:textId="77777777" w:rsidR="0034151E" w:rsidRDefault="0034151E">
      <w:pPr>
        <w:spacing w:line="500" w:lineRule="atLeast"/>
        <w:jc w:val="right"/>
        <w:divId w:val="8122100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黄鸿志</w:t>
      </w:r>
    </w:p>
    <w:p w14:paraId="5504D20B" w14:textId="77777777" w:rsidR="0034151E" w:rsidRDefault="0034151E">
      <w:pPr>
        <w:spacing w:line="500" w:lineRule="atLeast"/>
        <w:jc w:val="right"/>
        <w:divId w:val="9135888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程志雄</w:t>
      </w:r>
    </w:p>
    <w:p w14:paraId="34FAE230" w14:textId="77777777" w:rsidR="0034151E" w:rsidRDefault="0034151E">
      <w:pPr>
        <w:spacing w:line="500" w:lineRule="atLeast"/>
        <w:jc w:val="right"/>
        <w:divId w:val="5264508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黄　岷</w:t>
      </w:r>
    </w:p>
    <w:p w14:paraId="17C41E63" w14:textId="77777777" w:rsidR="0034151E" w:rsidRDefault="0034151E">
      <w:pPr>
        <w:spacing w:line="500" w:lineRule="atLeast"/>
        <w:jc w:val="right"/>
        <w:divId w:val="1740770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二〇一五年三月十一日</w:t>
      </w:r>
    </w:p>
    <w:p w14:paraId="59CE725D" w14:textId="77777777" w:rsidR="0034151E" w:rsidRDefault="0034151E">
      <w:pPr>
        <w:spacing w:line="500" w:lineRule="atLeast"/>
        <w:jc w:val="right"/>
        <w:divId w:val="15818702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唐晓晖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6004E" w14:textId="77777777" w:rsidR="00C50874" w:rsidRDefault="00C50874" w:rsidP="00C50874">
      <w:pPr>
        <w:rPr>
          <w:rFonts w:hint="eastAsia"/>
        </w:rPr>
      </w:pPr>
      <w:r>
        <w:separator/>
      </w:r>
    </w:p>
  </w:endnote>
  <w:endnote w:type="continuationSeparator" w:id="0">
    <w:p w14:paraId="3A56349B" w14:textId="77777777" w:rsidR="00C50874" w:rsidRDefault="00C50874" w:rsidP="00C508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99B55" w14:textId="77777777" w:rsidR="00C50874" w:rsidRDefault="00C50874" w:rsidP="00C50874">
      <w:pPr>
        <w:rPr>
          <w:rFonts w:hint="eastAsia"/>
        </w:rPr>
      </w:pPr>
      <w:r>
        <w:separator/>
      </w:r>
    </w:p>
  </w:footnote>
  <w:footnote w:type="continuationSeparator" w:id="0">
    <w:p w14:paraId="41D49058" w14:textId="77777777" w:rsidR="00C50874" w:rsidRDefault="00C50874" w:rsidP="00C508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74"/>
    <w:rsid w:val="0034151E"/>
    <w:rsid w:val="00A23C24"/>
    <w:rsid w:val="00C5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BB28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508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087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087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087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34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27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39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705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81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3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8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089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06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27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69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004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82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97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886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86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1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22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8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55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59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27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6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4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7024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60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60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1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57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94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2025-04-30T06:27:00Z</dcterms:created>
  <dcterms:modified xsi:type="dcterms:W3CDTF">2025-04-30T06:28:00Z</dcterms:modified>
</cp:coreProperties>
</file>