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7831D" w14:textId="77777777" w:rsidR="001A1702" w:rsidRDefault="001A1702">
      <w:pPr>
        <w:spacing w:line="500" w:lineRule="atLeast"/>
        <w:jc w:val="center"/>
        <w:divId w:val="1698966185"/>
        <w:rPr>
          <w:rFonts w:ascii="黑体" w:eastAsia="黑体" w:hAnsi="黑体"/>
          <w:sz w:val="36"/>
          <w:szCs w:val="36"/>
        </w:rPr>
      </w:pPr>
      <w:r>
        <w:rPr>
          <w:rFonts w:ascii="黑体" w:eastAsia="黑体" w:hAnsi="黑体" w:hint="eastAsia"/>
          <w:sz w:val="36"/>
          <w:szCs w:val="36"/>
        </w:rPr>
        <w:t>广东省广州市黄埔区人民法院</w:t>
      </w:r>
    </w:p>
    <w:p w14:paraId="1ECDA7F5" w14:textId="77777777" w:rsidR="001A1702" w:rsidRDefault="001A1702">
      <w:pPr>
        <w:spacing w:line="500" w:lineRule="atLeast"/>
        <w:jc w:val="center"/>
        <w:divId w:val="8681042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B1333A" w14:textId="77777777" w:rsidR="001A1702" w:rsidRDefault="001A1702">
      <w:pPr>
        <w:spacing w:line="500" w:lineRule="atLeast"/>
        <w:jc w:val="right"/>
        <w:divId w:val="76226695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322</w:t>
      </w:r>
      <w:r>
        <w:rPr>
          <w:rFonts w:hint="eastAsia"/>
          <w:sz w:val="30"/>
          <w:szCs w:val="30"/>
        </w:rPr>
        <w:t>号</w:t>
      </w:r>
    </w:p>
    <w:p w14:paraId="73070E03" w14:textId="77777777" w:rsidR="001A1702" w:rsidRDefault="001A1702">
      <w:pPr>
        <w:spacing w:line="500" w:lineRule="atLeast"/>
        <w:ind w:firstLine="600"/>
        <w:divId w:val="1973710352"/>
        <w:rPr>
          <w:rFonts w:hint="eastAsia"/>
          <w:sz w:val="30"/>
          <w:szCs w:val="30"/>
        </w:rPr>
      </w:pPr>
      <w:r>
        <w:rPr>
          <w:rFonts w:hint="eastAsia"/>
          <w:sz w:val="30"/>
          <w:szCs w:val="30"/>
        </w:rPr>
        <w:t>公诉机关广东省广州市黄埔区人民检察院。</w:t>
      </w:r>
    </w:p>
    <w:p w14:paraId="70B1700A" w14:textId="77777777" w:rsidR="001A1702" w:rsidRDefault="001A1702">
      <w:pPr>
        <w:spacing w:line="500" w:lineRule="atLeast"/>
        <w:ind w:firstLine="600"/>
        <w:divId w:val="351035486"/>
        <w:rPr>
          <w:rFonts w:hint="eastAsia"/>
          <w:sz w:val="30"/>
          <w:szCs w:val="30"/>
        </w:rPr>
      </w:pPr>
      <w:r>
        <w:rPr>
          <w:rFonts w:hint="eastAsia"/>
          <w:sz w:val="30"/>
          <w:szCs w:val="30"/>
        </w:rPr>
        <w:t>被告人曾某，出生地湖南省永兴县，中共党员，原系广州市国土资源和房屋管理局产权地籍管理处处长，住广东省广州市海珠区。因涉嫌犯受贿罪于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日被羁押，同日被刑事拘留，同月</w:t>
      </w:r>
      <w:r>
        <w:rPr>
          <w:rFonts w:hint="eastAsia"/>
          <w:sz w:val="30"/>
          <w:szCs w:val="30"/>
        </w:rPr>
        <w:t>21</w:t>
      </w:r>
      <w:r>
        <w:rPr>
          <w:rFonts w:hint="eastAsia"/>
          <w:sz w:val="30"/>
          <w:szCs w:val="30"/>
        </w:rPr>
        <w:t>日被逮捕。现羁押于广东省广州市黄埔区看守所。</w:t>
      </w:r>
    </w:p>
    <w:p w14:paraId="62241FA6" w14:textId="77777777" w:rsidR="001A1702" w:rsidRDefault="001A1702">
      <w:pPr>
        <w:spacing w:line="500" w:lineRule="atLeast"/>
        <w:ind w:firstLine="600"/>
        <w:divId w:val="435516809"/>
        <w:rPr>
          <w:rFonts w:hint="eastAsia"/>
          <w:sz w:val="30"/>
          <w:szCs w:val="30"/>
        </w:rPr>
      </w:pPr>
      <w:r>
        <w:rPr>
          <w:rFonts w:hint="eastAsia"/>
          <w:sz w:val="30"/>
          <w:szCs w:val="30"/>
        </w:rPr>
        <w:t>辩护人朱征夫，广东东方昆仑律师事务所律师。</w:t>
      </w:r>
    </w:p>
    <w:p w14:paraId="1EDF126D" w14:textId="77777777" w:rsidR="001A1702" w:rsidRDefault="001A1702">
      <w:pPr>
        <w:spacing w:line="500" w:lineRule="atLeast"/>
        <w:ind w:firstLine="600"/>
        <w:divId w:val="700595199"/>
        <w:rPr>
          <w:rFonts w:hint="eastAsia"/>
          <w:sz w:val="30"/>
          <w:szCs w:val="30"/>
        </w:rPr>
      </w:pPr>
      <w:r>
        <w:rPr>
          <w:rFonts w:hint="eastAsia"/>
          <w:sz w:val="30"/>
          <w:szCs w:val="30"/>
        </w:rPr>
        <w:t>辩护人李运平，广东东方昆仑律师事务所实习律师。</w:t>
      </w:r>
    </w:p>
    <w:p w14:paraId="6ED2A162" w14:textId="77777777" w:rsidR="001A1702" w:rsidRDefault="001A1702">
      <w:pPr>
        <w:spacing w:line="500" w:lineRule="atLeast"/>
        <w:ind w:firstLine="600"/>
        <w:divId w:val="995036760"/>
        <w:rPr>
          <w:rFonts w:hint="eastAsia"/>
          <w:sz w:val="30"/>
          <w:szCs w:val="30"/>
        </w:rPr>
      </w:pPr>
      <w:r>
        <w:rPr>
          <w:rFonts w:hint="eastAsia"/>
          <w:sz w:val="30"/>
          <w:szCs w:val="30"/>
        </w:rPr>
        <w:t>公诉机关以穗埔检刑诉</w:t>
      </w:r>
      <w:r>
        <w:rPr>
          <w:rFonts w:hint="eastAsia"/>
          <w:sz w:val="30"/>
          <w:szCs w:val="30"/>
        </w:rPr>
        <w:t>[2014]813</w:t>
      </w:r>
      <w:r>
        <w:rPr>
          <w:rFonts w:hint="eastAsia"/>
          <w:sz w:val="30"/>
          <w:szCs w:val="30"/>
        </w:rPr>
        <w:t>号起诉书指控被告人曾某犯受贿罪，于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2015</w:t>
      </w:r>
      <w:r>
        <w:rPr>
          <w:rFonts w:hint="eastAsia"/>
          <w:sz w:val="30"/>
          <w:szCs w:val="30"/>
        </w:rPr>
        <w:t>）穗黄法刑初字第</w:t>
      </w:r>
      <w:r>
        <w:rPr>
          <w:rFonts w:hint="eastAsia"/>
          <w:sz w:val="30"/>
          <w:szCs w:val="30"/>
        </w:rPr>
        <w:t>114</w:t>
      </w:r>
      <w:r>
        <w:rPr>
          <w:rFonts w:hint="eastAsia"/>
          <w:sz w:val="30"/>
          <w:szCs w:val="30"/>
        </w:rPr>
        <w:t>号刑事判决，被告人曾某不服，提出上诉。广东省广州市中级人民法院于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2015</w:t>
      </w:r>
      <w:r>
        <w:rPr>
          <w:rFonts w:hint="eastAsia"/>
          <w:sz w:val="30"/>
          <w:szCs w:val="30"/>
        </w:rPr>
        <w:t>）穗中法刑二终字第</w:t>
      </w:r>
      <w:r>
        <w:rPr>
          <w:rFonts w:hint="eastAsia"/>
          <w:sz w:val="30"/>
          <w:szCs w:val="30"/>
        </w:rPr>
        <w:t>763</w:t>
      </w:r>
      <w:r>
        <w:rPr>
          <w:rFonts w:hint="eastAsia"/>
          <w:sz w:val="30"/>
          <w:szCs w:val="30"/>
        </w:rPr>
        <w:t>号刑事裁定，撤销上述判决，发回本院重新审判。本院依法组成合议庭，适用普通程序，于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日公开开庭审理了本案。公诉机关指派检察员王博韬出庭支持公诉，被告人曾某及辩护人朱征夫、李运平到庭参加诉讼。公诉机关因需要补充侦查，于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日建议对本案延期审理，本院予以同意。公诉机关于同年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日补充侦查完毕，本院恢复法庭审理。现已审理终结。</w:t>
      </w:r>
    </w:p>
    <w:p w14:paraId="218618E0" w14:textId="77777777" w:rsidR="001A1702" w:rsidRDefault="001A1702">
      <w:pPr>
        <w:spacing w:line="500" w:lineRule="atLeast"/>
        <w:ind w:firstLine="600"/>
        <w:divId w:val="1230073377"/>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年，被告人曾某在历任广州市国土资源和房屋管理局（以下简称“市国土局”）产权地籍处副主任科员、主任科员、广州市第二次全国土地调查领导小组办公室（以下简称“土调办”）专职副主任、测绘管理处</w:t>
      </w:r>
      <w:r>
        <w:rPr>
          <w:rFonts w:hint="eastAsia"/>
          <w:sz w:val="30"/>
          <w:szCs w:val="30"/>
        </w:rPr>
        <w:lastRenderedPageBreak/>
        <w:t>副处长（主持工作）、处长等职务期间，利用其作为全市测绘行业主管部门领导身份而具有拟定测绘行业管理政策制度计划、组织有关测绘项目实施等的职务便利，在负责由市国土局发包的土地利用更新调查、第二次全国土地调查、城镇地籍修补测项目、农村集体土地所有权登记发证等有关测绘项目招投标、施工管理、检查验收等工作的过程中，先后多次收受江西核工业测绘院广州分院负责人施某乙（已判刑）、广东省国土厅测绘院海测队副队长张某乙、广东省地质局测绘院副院长杨某乙、增城市国土资源和房屋管理局测绘管理科科长宋某乙、广州奥格智能科技有限公司副总经理姜梅等人向其贿送的好处费共计人民币</w:t>
      </w:r>
      <w:r>
        <w:rPr>
          <w:rFonts w:hint="eastAsia"/>
          <w:sz w:val="30"/>
          <w:szCs w:val="30"/>
        </w:rPr>
        <w:t>402800</w:t>
      </w:r>
      <w:r>
        <w:rPr>
          <w:rFonts w:hint="eastAsia"/>
          <w:sz w:val="30"/>
          <w:szCs w:val="30"/>
        </w:rPr>
        <w:t>元以及港币</w:t>
      </w:r>
      <w:r>
        <w:rPr>
          <w:rFonts w:hint="eastAsia"/>
          <w:sz w:val="30"/>
          <w:szCs w:val="30"/>
        </w:rPr>
        <w:t>10000</w:t>
      </w:r>
      <w:r>
        <w:rPr>
          <w:rFonts w:hint="eastAsia"/>
          <w:sz w:val="30"/>
          <w:szCs w:val="30"/>
        </w:rPr>
        <w:t>元。具体分述如下：</w:t>
      </w:r>
    </w:p>
    <w:p w14:paraId="30750EFC" w14:textId="77777777" w:rsidR="001A1702" w:rsidRDefault="001A1702">
      <w:pPr>
        <w:spacing w:line="500" w:lineRule="atLeast"/>
        <w:ind w:firstLine="600"/>
        <w:divId w:val="2139492655"/>
        <w:rPr>
          <w:rFonts w:hint="eastAsia"/>
          <w:sz w:val="30"/>
          <w:szCs w:val="30"/>
        </w:rPr>
      </w:pPr>
      <w:r>
        <w:rPr>
          <w:rFonts w:hint="eastAsia"/>
          <w:sz w:val="30"/>
          <w:szCs w:val="30"/>
        </w:rPr>
        <w:t>⒈</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曾某在任市国土局产权地籍处主任科员、土调办专职副主任、规划管理处副处长、处长期间，为施某乙挂靠江西核工业测绘院承接全市土地利用更新调查、第二次全国土地调查、城镇地籍修补测项目、农村集体土地所有权登记发证等有关测绘项目提供帮助，先后多次收受施某乙以提供赌资、嫖资、代为买单、给小孩满月红包等形式贿送的好处费共计人民币</w:t>
      </w:r>
      <w:r>
        <w:rPr>
          <w:rFonts w:hint="eastAsia"/>
          <w:sz w:val="30"/>
          <w:szCs w:val="30"/>
        </w:rPr>
        <w:t>320000</w:t>
      </w:r>
      <w:r>
        <w:rPr>
          <w:rFonts w:hint="eastAsia"/>
          <w:sz w:val="30"/>
          <w:szCs w:val="30"/>
        </w:rPr>
        <w:t>元、港币</w:t>
      </w:r>
      <w:r>
        <w:rPr>
          <w:rFonts w:hint="eastAsia"/>
          <w:sz w:val="30"/>
          <w:szCs w:val="30"/>
        </w:rPr>
        <w:t>10000</w:t>
      </w:r>
      <w:r>
        <w:rPr>
          <w:rFonts w:hint="eastAsia"/>
          <w:sz w:val="30"/>
          <w:szCs w:val="30"/>
        </w:rPr>
        <w:t>元。</w:t>
      </w:r>
    </w:p>
    <w:p w14:paraId="15CCA993" w14:textId="77777777" w:rsidR="001A1702" w:rsidRDefault="001A1702">
      <w:pPr>
        <w:spacing w:line="500" w:lineRule="atLeast"/>
        <w:ind w:firstLine="600"/>
        <w:divId w:val="1281571627"/>
        <w:rPr>
          <w:rFonts w:hint="eastAsia"/>
          <w:sz w:val="30"/>
          <w:szCs w:val="30"/>
        </w:rPr>
      </w:pPr>
      <w:r>
        <w:rPr>
          <w:rFonts w:hint="eastAsia"/>
          <w:sz w:val="30"/>
          <w:szCs w:val="30"/>
        </w:rPr>
        <w:t>⒉</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春节前，被告人曾某在任土调办专职副主任、市国土局测绘管理处副处长、处长期间，为张某乙所在的广东省国土厅测绘院承接土地利用更新调查项目部分标段、第二次全国土地调查城镇调查监理项目、广州市特殊用地土地调查、广州市地形地籍修补测部分项目提供帮助，先后</w:t>
      </w:r>
      <w:r>
        <w:rPr>
          <w:rFonts w:hint="eastAsia"/>
          <w:sz w:val="30"/>
          <w:szCs w:val="30"/>
        </w:rPr>
        <w:t>5</w:t>
      </w:r>
      <w:r>
        <w:rPr>
          <w:rFonts w:hint="eastAsia"/>
          <w:sz w:val="30"/>
          <w:szCs w:val="30"/>
        </w:rPr>
        <w:t>次在其办公室或在外吃饭酒楼收受张某乙贿送的好处费共计人民币</w:t>
      </w:r>
      <w:r>
        <w:rPr>
          <w:rFonts w:hint="eastAsia"/>
          <w:sz w:val="30"/>
          <w:szCs w:val="30"/>
        </w:rPr>
        <w:t>25800</w:t>
      </w:r>
      <w:r>
        <w:rPr>
          <w:rFonts w:hint="eastAsia"/>
          <w:sz w:val="30"/>
          <w:szCs w:val="30"/>
        </w:rPr>
        <w:t>元。</w:t>
      </w:r>
    </w:p>
    <w:p w14:paraId="67921F94" w14:textId="77777777" w:rsidR="001A1702" w:rsidRDefault="001A1702">
      <w:pPr>
        <w:spacing w:line="500" w:lineRule="atLeast"/>
        <w:ind w:firstLine="600"/>
        <w:divId w:val="1996495772"/>
        <w:rPr>
          <w:rFonts w:hint="eastAsia"/>
          <w:sz w:val="30"/>
          <w:szCs w:val="30"/>
        </w:rPr>
      </w:pPr>
      <w:r>
        <w:rPr>
          <w:rFonts w:hint="eastAsia"/>
          <w:sz w:val="30"/>
          <w:szCs w:val="30"/>
        </w:rPr>
        <w:t>⒊</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曾某在任土调办专职副主任期间，为杨某乙所在的广东省地质局测绘院承接土地利用更新调查项目、第二次全国土地调查、广州市地形地籍修补测、农村集体土地所有权登记发证部分项目提供帮助，先后</w:t>
      </w:r>
      <w:r>
        <w:rPr>
          <w:rFonts w:hint="eastAsia"/>
          <w:sz w:val="30"/>
          <w:szCs w:val="30"/>
        </w:rPr>
        <w:t>4</w:t>
      </w:r>
      <w:r>
        <w:rPr>
          <w:rFonts w:hint="eastAsia"/>
          <w:sz w:val="30"/>
          <w:szCs w:val="30"/>
        </w:rPr>
        <w:t>次在其办公室或在外吃饭酒楼收受杨某乙贿送的好处费共计人民币</w:t>
      </w:r>
      <w:r>
        <w:rPr>
          <w:rFonts w:hint="eastAsia"/>
          <w:sz w:val="30"/>
          <w:szCs w:val="30"/>
        </w:rPr>
        <w:t>23000</w:t>
      </w:r>
      <w:r>
        <w:rPr>
          <w:rFonts w:hint="eastAsia"/>
          <w:sz w:val="30"/>
          <w:szCs w:val="30"/>
        </w:rPr>
        <w:t>元。</w:t>
      </w:r>
    </w:p>
    <w:p w14:paraId="6BD24CED" w14:textId="77777777" w:rsidR="001A1702" w:rsidRDefault="001A1702">
      <w:pPr>
        <w:spacing w:line="500" w:lineRule="atLeast"/>
        <w:ind w:firstLine="600"/>
        <w:divId w:val="947158010"/>
        <w:rPr>
          <w:rFonts w:hint="eastAsia"/>
          <w:sz w:val="30"/>
          <w:szCs w:val="30"/>
        </w:rPr>
      </w:pPr>
      <w:r>
        <w:rPr>
          <w:rFonts w:hint="eastAsia"/>
          <w:sz w:val="30"/>
          <w:szCs w:val="30"/>
        </w:rPr>
        <w:t>⒋</w:t>
      </w:r>
      <w:r>
        <w:rPr>
          <w:rFonts w:hint="eastAsia"/>
          <w:sz w:val="30"/>
          <w:szCs w:val="30"/>
        </w:rPr>
        <w:t>2008</w:t>
      </w:r>
      <w:r>
        <w:rPr>
          <w:rFonts w:hint="eastAsia"/>
          <w:sz w:val="30"/>
          <w:szCs w:val="30"/>
        </w:rPr>
        <w:t>年下半年，被告人曾某在任土调办专职副主任期间，在第二次全国土地调查等项目工作开展和测绘工作上下级部门对接中关照宋某乙，使得宋某乙在岗位职务上得以晋升，其在珠江宾馆收受宋某乙贿送的好处费人民币</w:t>
      </w:r>
      <w:r>
        <w:rPr>
          <w:rFonts w:hint="eastAsia"/>
          <w:sz w:val="30"/>
          <w:szCs w:val="30"/>
        </w:rPr>
        <w:t>30000</w:t>
      </w:r>
      <w:r>
        <w:rPr>
          <w:rFonts w:hint="eastAsia"/>
          <w:sz w:val="30"/>
          <w:szCs w:val="30"/>
        </w:rPr>
        <w:t>元。</w:t>
      </w:r>
    </w:p>
    <w:p w14:paraId="7DDE09F8" w14:textId="77777777" w:rsidR="001A1702" w:rsidRDefault="001A1702">
      <w:pPr>
        <w:spacing w:line="500" w:lineRule="atLeast"/>
        <w:ind w:firstLine="600"/>
        <w:divId w:val="1634016257"/>
        <w:rPr>
          <w:rFonts w:hint="eastAsia"/>
          <w:sz w:val="30"/>
          <w:szCs w:val="30"/>
        </w:rPr>
      </w:pPr>
      <w:r>
        <w:rPr>
          <w:rFonts w:hint="eastAsia"/>
          <w:sz w:val="30"/>
          <w:szCs w:val="30"/>
        </w:rPr>
        <w:t>⒌</w:t>
      </w:r>
      <w:r>
        <w:rPr>
          <w:rFonts w:hint="eastAsia"/>
          <w:sz w:val="30"/>
          <w:szCs w:val="30"/>
        </w:rPr>
        <w:t>2005</w:t>
      </w:r>
      <w:r>
        <w:rPr>
          <w:rFonts w:hint="eastAsia"/>
          <w:sz w:val="30"/>
          <w:szCs w:val="30"/>
        </w:rPr>
        <w:t>年、</w:t>
      </w:r>
      <w:r>
        <w:rPr>
          <w:rFonts w:hint="eastAsia"/>
          <w:sz w:val="30"/>
          <w:szCs w:val="30"/>
        </w:rPr>
        <w:t>2007</w:t>
      </w:r>
      <w:r>
        <w:rPr>
          <w:rFonts w:hint="eastAsia"/>
          <w:sz w:val="30"/>
          <w:szCs w:val="30"/>
        </w:rPr>
        <w:t>年中秋节前，被告人曾某在任市国土局产权地籍处副主任科员、主任科员期间，在负责土地利用更新调查等项目的过程中，先后</w:t>
      </w:r>
      <w:r>
        <w:rPr>
          <w:rFonts w:hint="eastAsia"/>
          <w:sz w:val="30"/>
          <w:szCs w:val="30"/>
        </w:rPr>
        <w:t>2</w:t>
      </w:r>
      <w:r>
        <w:rPr>
          <w:rFonts w:hint="eastAsia"/>
          <w:sz w:val="30"/>
          <w:szCs w:val="30"/>
        </w:rPr>
        <w:t>次收受姜某贿送的价值共计</w:t>
      </w:r>
      <w:r>
        <w:rPr>
          <w:rFonts w:hint="eastAsia"/>
          <w:sz w:val="30"/>
          <w:szCs w:val="30"/>
        </w:rPr>
        <w:t>4000</w:t>
      </w:r>
      <w:r>
        <w:rPr>
          <w:rFonts w:hint="eastAsia"/>
          <w:sz w:val="30"/>
          <w:szCs w:val="30"/>
        </w:rPr>
        <w:t>元的广百购物卡。</w:t>
      </w:r>
    </w:p>
    <w:p w14:paraId="4A316242" w14:textId="77777777" w:rsidR="001A1702" w:rsidRDefault="001A1702">
      <w:pPr>
        <w:spacing w:line="500" w:lineRule="atLeast"/>
        <w:ind w:firstLine="600"/>
        <w:divId w:val="1661689245"/>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日，被告人曾某主动向广东省广州市黄埔区人民检察院投案，并如实供述了自己的主要犯罪事实。</w:t>
      </w:r>
    </w:p>
    <w:p w14:paraId="63935EDB" w14:textId="77777777" w:rsidR="001A1702" w:rsidRDefault="001A1702">
      <w:pPr>
        <w:spacing w:line="500" w:lineRule="atLeast"/>
        <w:ind w:firstLine="600"/>
        <w:divId w:val="1677656976"/>
        <w:rPr>
          <w:rFonts w:hint="eastAsia"/>
          <w:sz w:val="30"/>
          <w:szCs w:val="30"/>
        </w:rPr>
      </w:pPr>
      <w:r>
        <w:rPr>
          <w:rFonts w:hint="eastAsia"/>
          <w:sz w:val="30"/>
          <w:szCs w:val="30"/>
        </w:rPr>
        <w:t>案发后，被告人曾某向该院退缴了赃款人民币</w:t>
      </w:r>
      <w:r>
        <w:rPr>
          <w:rFonts w:hint="eastAsia"/>
          <w:sz w:val="30"/>
          <w:szCs w:val="30"/>
        </w:rPr>
        <w:t>90000</w:t>
      </w:r>
      <w:r>
        <w:rPr>
          <w:rFonts w:hint="eastAsia"/>
          <w:sz w:val="30"/>
          <w:szCs w:val="30"/>
        </w:rPr>
        <w:t>元。</w:t>
      </w:r>
    </w:p>
    <w:p w14:paraId="27AAF271" w14:textId="77777777" w:rsidR="001A1702" w:rsidRDefault="001A1702">
      <w:pPr>
        <w:spacing w:line="500" w:lineRule="atLeast"/>
        <w:ind w:firstLine="600"/>
        <w:divId w:val="1032805009"/>
        <w:rPr>
          <w:rFonts w:hint="eastAsia"/>
          <w:sz w:val="30"/>
          <w:szCs w:val="30"/>
        </w:rPr>
      </w:pPr>
      <w:r>
        <w:rPr>
          <w:rFonts w:hint="eastAsia"/>
          <w:sz w:val="30"/>
          <w:szCs w:val="30"/>
        </w:rPr>
        <w:t>公诉机关在法庭上宣读、出示了相关书证、证人证言、被告人供述等证据支持上述指控事实。</w:t>
      </w:r>
    </w:p>
    <w:p w14:paraId="6423AEB1" w14:textId="77777777" w:rsidR="001A1702" w:rsidRDefault="001A1702">
      <w:pPr>
        <w:spacing w:line="500" w:lineRule="atLeast"/>
        <w:ind w:firstLine="600"/>
        <w:divId w:val="165756990"/>
        <w:rPr>
          <w:rFonts w:hint="eastAsia"/>
          <w:sz w:val="30"/>
          <w:szCs w:val="30"/>
        </w:rPr>
      </w:pPr>
      <w:r>
        <w:rPr>
          <w:rFonts w:hint="eastAsia"/>
          <w:sz w:val="30"/>
          <w:szCs w:val="30"/>
        </w:rPr>
        <w:t>公诉机关认为：被告人曾某身为国家工作人员，利用职务上的便利，非法收受他人财物，为他人谋取利益，其行为触犯了《中华人民共和国刑法》第三百八十五条第一款的规定，应当以受贿罪追究其刑事责任。被告人曾某犯罪以后自动投案，如实供述自己的主要犯罪事实，是自首，根据《中华人民共和国刑法》第六十七条第一款的规定，可以从轻或者减轻处罚。提请本院依法判处。</w:t>
      </w:r>
    </w:p>
    <w:p w14:paraId="47F1ADBE" w14:textId="77777777" w:rsidR="001A1702" w:rsidRDefault="001A1702">
      <w:pPr>
        <w:spacing w:line="500" w:lineRule="atLeast"/>
        <w:ind w:firstLine="600"/>
        <w:divId w:val="884146939"/>
        <w:rPr>
          <w:rFonts w:hint="eastAsia"/>
          <w:sz w:val="30"/>
          <w:szCs w:val="30"/>
        </w:rPr>
      </w:pPr>
      <w:r>
        <w:rPr>
          <w:rFonts w:hint="eastAsia"/>
          <w:sz w:val="30"/>
          <w:szCs w:val="30"/>
        </w:rPr>
        <w:t>被告人曾某及其辩护人提出以下辩解及辩护意见：</w:t>
      </w:r>
      <w:r>
        <w:rPr>
          <w:rFonts w:hint="eastAsia"/>
          <w:sz w:val="30"/>
          <w:szCs w:val="30"/>
        </w:rPr>
        <w:t>1.</w:t>
      </w:r>
      <w:r>
        <w:rPr>
          <w:rFonts w:hint="eastAsia"/>
          <w:sz w:val="30"/>
          <w:szCs w:val="30"/>
        </w:rPr>
        <w:t>将施某乙提供的人民币</w:t>
      </w:r>
      <w:r>
        <w:rPr>
          <w:rFonts w:hint="eastAsia"/>
          <w:sz w:val="30"/>
          <w:szCs w:val="30"/>
        </w:rPr>
        <w:t>230000</w:t>
      </w:r>
      <w:r>
        <w:rPr>
          <w:rFonts w:hint="eastAsia"/>
          <w:sz w:val="30"/>
          <w:szCs w:val="30"/>
        </w:rPr>
        <w:t>元认定为以提供赌债形式贿赂属于定性错误，该</w:t>
      </w:r>
      <w:r>
        <w:rPr>
          <w:rFonts w:hint="eastAsia"/>
          <w:sz w:val="30"/>
          <w:szCs w:val="30"/>
        </w:rPr>
        <w:t>230000</w:t>
      </w:r>
      <w:r>
        <w:rPr>
          <w:rFonts w:hint="eastAsia"/>
          <w:sz w:val="30"/>
          <w:szCs w:val="30"/>
        </w:rPr>
        <w:t>元应为借债，双方均有明确的记数，施某乙未曾明示或暗示被告人曾某不用还钱。双方对于数额的认定比较较真，施某乙通过贿赂曾某谋取利益的认定不符合贿赂的常理。</w:t>
      </w:r>
      <w:r>
        <w:rPr>
          <w:rFonts w:hint="eastAsia"/>
          <w:sz w:val="30"/>
          <w:szCs w:val="30"/>
        </w:rPr>
        <w:t>2.</w:t>
      </w:r>
      <w:r>
        <w:rPr>
          <w:rFonts w:hint="eastAsia"/>
          <w:sz w:val="30"/>
          <w:szCs w:val="30"/>
        </w:rPr>
        <w:t>施某乙代被告人曾某支付嫖资、吃饭、娱乐等费用部分属于认定事实不清，每年吃饭次数、付费次数以及嫖娼次数都只是根据大概推算出来的，估算的数额存在无法排除的合理怀疑。而且两人有共同的校友、老师、朋友，如果招待上述人的开支全算到被告人曾某头上不公平。</w:t>
      </w:r>
      <w:r>
        <w:rPr>
          <w:rFonts w:hint="eastAsia"/>
          <w:sz w:val="30"/>
          <w:szCs w:val="30"/>
        </w:rPr>
        <w:t>3.</w:t>
      </w:r>
      <w:r>
        <w:rPr>
          <w:rFonts w:hint="eastAsia"/>
          <w:sz w:val="30"/>
          <w:szCs w:val="30"/>
        </w:rPr>
        <w:t>关于收受宋某乙的人民币</w:t>
      </w:r>
      <w:r>
        <w:rPr>
          <w:rFonts w:hint="eastAsia"/>
          <w:sz w:val="30"/>
          <w:szCs w:val="30"/>
        </w:rPr>
        <w:t>30000</w:t>
      </w:r>
      <w:r>
        <w:rPr>
          <w:rFonts w:hint="eastAsia"/>
          <w:sz w:val="30"/>
          <w:szCs w:val="30"/>
        </w:rPr>
        <w:t>元属定性错误，从本案的证据看，被告人曾某客观上没有为宋某乙谋取过利益，主观上双方也不存在明示或暗示为宋某乙谋取利益的承诺。</w:t>
      </w:r>
      <w:r>
        <w:rPr>
          <w:rFonts w:hint="eastAsia"/>
          <w:sz w:val="30"/>
          <w:szCs w:val="30"/>
        </w:rPr>
        <w:t>4.</w:t>
      </w:r>
      <w:r>
        <w:rPr>
          <w:rFonts w:hint="eastAsia"/>
          <w:sz w:val="30"/>
          <w:szCs w:val="30"/>
        </w:rPr>
        <w:t>对起诉书指控被告人曾某收受张某乙、姜某、杨某乙的财物没有意见，受贿数额共计人民币</w:t>
      </w:r>
      <w:r>
        <w:rPr>
          <w:rFonts w:hint="eastAsia"/>
          <w:sz w:val="30"/>
          <w:szCs w:val="30"/>
        </w:rPr>
        <w:t>52800</w:t>
      </w:r>
      <w:r>
        <w:rPr>
          <w:rFonts w:hint="eastAsia"/>
          <w:sz w:val="30"/>
          <w:szCs w:val="30"/>
        </w:rPr>
        <w:t>元，曾某也退缴了赃款人民币</w:t>
      </w:r>
      <w:r>
        <w:rPr>
          <w:rFonts w:hint="eastAsia"/>
          <w:sz w:val="30"/>
          <w:szCs w:val="30"/>
        </w:rPr>
        <w:t>90000</w:t>
      </w:r>
      <w:r>
        <w:rPr>
          <w:rFonts w:hint="eastAsia"/>
          <w:sz w:val="30"/>
          <w:szCs w:val="30"/>
        </w:rPr>
        <w:t>元，有自首情节，依法达到了减轻处罚的条件和要求。</w:t>
      </w:r>
      <w:r>
        <w:rPr>
          <w:rFonts w:hint="eastAsia"/>
          <w:sz w:val="30"/>
          <w:szCs w:val="30"/>
        </w:rPr>
        <w:t>5.</w:t>
      </w:r>
      <w:r>
        <w:rPr>
          <w:rFonts w:hint="eastAsia"/>
          <w:sz w:val="30"/>
          <w:szCs w:val="30"/>
        </w:rPr>
        <w:t>建议法院依法判处被告人曾某有期徒刑一年九个月。</w:t>
      </w:r>
    </w:p>
    <w:p w14:paraId="1DA32C04" w14:textId="77777777" w:rsidR="001A1702" w:rsidRDefault="001A1702">
      <w:pPr>
        <w:spacing w:line="500" w:lineRule="atLeast"/>
        <w:ind w:firstLine="600"/>
        <w:divId w:val="1745250645"/>
        <w:rPr>
          <w:rFonts w:hint="eastAsia"/>
          <w:sz w:val="30"/>
          <w:szCs w:val="30"/>
        </w:rPr>
      </w:pPr>
      <w:r>
        <w:rPr>
          <w:rFonts w:hint="eastAsia"/>
          <w:sz w:val="30"/>
          <w:szCs w:val="30"/>
        </w:rPr>
        <w:t>经审理查明：被告人曾某于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月任广州市国土资源和房屋管理局（以下简称“广州市国土局”）产权地籍处副主任科员；</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月任广州市国土局产权地籍处主任科员；</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月任土地利用规划处副处长，期间借调土调办任副主任，该工作职责包括负责市二次调查的组织实施，通过招投标等方式选取二次调查项目承担单位，并指导监督项目承担单位开展工作等；</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月任广州市房地产测绘所总工程师；</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月任广州市国土局测绘管理处副处长，期间兼任广州市国土局信息化建设工作领导小组办公室副主任，该工作职责包括负责项目立项管理、第二次土地调查数据建库管理以及数据迁移工具研发等工作；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广州市国土局测绘管理处处长，该处负责全市测绘行业、市场监督管理和组织实施基础测绘、地籍测绘、房地产测绘等工作，期间兼任广州市国土局信息化建设办公室主任、广州市国土局信息化建设领导小组副组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月任广州市国土局产权地籍管理处（市土地权属纠纷调处领导小组办公室）处长。</w:t>
      </w:r>
    </w:p>
    <w:p w14:paraId="17DC4EB3" w14:textId="77777777" w:rsidR="001A1702" w:rsidRDefault="001A1702">
      <w:pPr>
        <w:spacing w:line="500" w:lineRule="atLeast"/>
        <w:ind w:firstLine="600"/>
        <w:divId w:val="2125076970"/>
        <w:rPr>
          <w:rFonts w:hint="eastAsia"/>
          <w:sz w:val="30"/>
          <w:szCs w:val="30"/>
        </w:rPr>
      </w:pPr>
      <w:r>
        <w:rPr>
          <w:rFonts w:hint="eastAsia"/>
          <w:sz w:val="30"/>
          <w:szCs w:val="30"/>
        </w:rPr>
        <w:t>上述事实，有公诉机关提交并经法庭质证、认证的被告人曾某的户籍材料、《干部任免审批表》、《广州市录用国家公务员审批表》、《广州市国家公务员调任、转任呈批表》及相关任免通知、《广州市国土资源和房屋管理局主要职责内设机构和人员编制规定》、《关于市第二次全国土地调查领导小组办公室工作职责和人员构成的通知》、《广州市国土资源和房屋管理局信息化建设总体方案（</w:t>
      </w:r>
      <w:r>
        <w:rPr>
          <w:rFonts w:hint="eastAsia"/>
          <w:sz w:val="30"/>
          <w:szCs w:val="30"/>
        </w:rPr>
        <w:t>2010-2012</w:t>
      </w:r>
      <w:r>
        <w:rPr>
          <w:rFonts w:hint="eastAsia"/>
          <w:sz w:val="30"/>
          <w:szCs w:val="30"/>
        </w:rPr>
        <w:t>）》、《市国土房管局关于信息化建设人员集中办公的通知》及相关附件、《市国土房管局关于印</w:t>
      </w:r>
      <w:r>
        <w:rPr>
          <w:rFonts w:hint="eastAsia"/>
          <w:sz w:val="30"/>
          <w:szCs w:val="30"/>
        </w:rPr>
        <w:t>发</w:t>
      </w:r>
      <w:r>
        <w:rPr>
          <w:rFonts w:hint="eastAsia"/>
          <w:sz w:val="30"/>
          <w:szCs w:val="30"/>
        </w:rPr>
        <w:t>的通知》及相关附件等证据予以证实。</w:t>
      </w:r>
    </w:p>
    <w:p w14:paraId="79C3FA2C" w14:textId="77777777" w:rsidR="001A1702" w:rsidRDefault="001A1702">
      <w:pPr>
        <w:spacing w:line="500" w:lineRule="atLeast"/>
        <w:ind w:firstLine="600"/>
        <w:divId w:val="1047535493"/>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曾某在任广州市国土局产权地籍处主任科员、土调办专职副主任、广州市国土局测绘管理处副处长、处长期间，为施某乙（已判刑）所在的江西核工业测绘院承接广州市农村集体土地确权登记发证项目、广州市第二次全国土地调查项目等有关测绘项目提供帮助，并收受施某乙贿送的好处费共计人民币</w:t>
      </w:r>
      <w:r>
        <w:rPr>
          <w:rFonts w:hint="eastAsia"/>
          <w:sz w:val="30"/>
          <w:szCs w:val="30"/>
        </w:rPr>
        <w:t>90000</w:t>
      </w:r>
      <w:r>
        <w:rPr>
          <w:rFonts w:hint="eastAsia"/>
          <w:sz w:val="30"/>
          <w:szCs w:val="30"/>
        </w:rPr>
        <w:t>元、港币</w:t>
      </w:r>
      <w:r>
        <w:rPr>
          <w:rFonts w:hint="eastAsia"/>
          <w:sz w:val="30"/>
          <w:szCs w:val="30"/>
        </w:rPr>
        <w:t>10000</w:t>
      </w:r>
      <w:r>
        <w:rPr>
          <w:rFonts w:hint="eastAsia"/>
          <w:sz w:val="30"/>
          <w:szCs w:val="30"/>
        </w:rPr>
        <w:t>元。其中，被告人曾某在招呼接待自己的朋友期间，多次接受施某乙代为支付餐费等共约人民币</w:t>
      </w:r>
      <w:r>
        <w:rPr>
          <w:rFonts w:hint="eastAsia"/>
          <w:sz w:val="30"/>
          <w:szCs w:val="30"/>
        </w:rPr>
        <w:t>60000</w:t>
      </w:r>
      <w:r>
        <w:rPr>
          <w:rFonts w:hint="eastAsia"/>
          <w:sz w:val="30"/>
          <w:szCs w:val="30"/>
        </w:rPr>
        <w:t>元；收受施某乙贿送的现金人民币</w:t>
      </w:r>
      <w:r>
        <w:rPr>
          <w:rFonts w:hint="eastAsia"/>
          <w:sz w:val="30"/>
          <w:szCs w:val="30"/>
        </w:rPr>
        <w:t>30000</w:t>
      </w:r>
      <w:r>
        <w:rPr>
          <w:rFonts w:hint="eastAsia"/>
          <w:sz w:val="30"/>
          <w:szCs w:val="30"/>
        </w:rPr>
        <w:t>元后用于赌博；收受施某乙以小孩满月红包的形式贿送的港币</w:t>
      </w:r>
      <w:r>
        <w:rPr>
          <w:rFonts w:hint="eastAsia"/>
          <w:sz w:val="30"/>
          <w:szCs w:val="30"/>
        </w:rPr>
        <w:t>10000</w:t>
      </w:r>
      <w:r>
        <w:rPr>
          <w:rFonts w:hint="eastAsia"/>
          <w:sz w:val="30"/>
          <w:szCs w:val="30"/>
        </w:rPr>
        <w:t>元。此外，被告人曾某在与施某乙等人以打麻将的方式进行赌博的过程中，通过施某乙放弃向其索还赌债和代为向他人支付赌债累计约人民币</w:t>
      </w:r>
      <w:r>
        <w:rPr>
          <w:rFonts w:hint="eastAsia"/>
          <w:sz w:val="30"/>
          <w:szCs w:val="30"/>
        </w:rPr>
        <w:t>200000</w:t>
      </w:r>
      <w:r>
        <w:rPr>
          <w:rFonts w:hint="eastAsia"/>
          <w:sz w:val="30"/>
          <w:szCs w:val="30"/>
        </w:rPr>
        <w:t>元的形式获取不正当好处。被告人曾某还多次和施某乙接受他人淫秽服务后由施某乙统一付款的形式获取不正当好处。</w:t>
      </w:r>
    </w:p>
    <w:p w14:paraId="6E615F52" w14:textId="77777777" w:rsidR="001A1702" w:rsidRDefault="001A1702">
      <w:pPr>
        <w:spacing w:line="500" w:lineRule="atLeast"/>
        <w:ind w:firstLine="600"/>
        <w:divId w:val="853958238"/>
        <w:rPr>
          <w:rFonts w:hint="eastAsia"/>
          <w:sz w:val="30"/>
          <w:szCs w:val="30"/>
        </w:rPr>
      </w:pPr>
      <w:r>
        <w:rPr>
          <w:rFonts w:hint="eastAsia"/>
          <w:sz w:val="30"/>
          <w:szCs w:val="30"/>
        </w:rPr>
        <w:t>上述事实，有公诉机关提交并经法庭质证、认证的以下证据证实：</w:t>
      </w:r>
    </w:p>
    <w:p w14:paraId="2892B803" w14:textId="77777777" w:rsidR="001A1702" w:rsidRDefault="001A1702">
      <w:pPr>
        <w:spacing w:line="500" w:lineRule="atLeast"/>
        <w:ind w:firstLine="600"/>
        <w:divId w:val="1677422069"/>
        <w:rPr>
          <w:rFonts w:hint="eastAsia"/>
          <w:sz w:val="30"/>
          <w:szCs w:val="30"/>
        </w:rPr>
      </w:pPr>
      <w:r>
        <w:rPr>
          <w:rFonts w:hint="eastAsia"/>
          <w:sz w:val="30"/>
          <w:szCs w:val="30"/>
        </w:rPr>
        <w:t>1.</w:t>
      </w:r>
      <w:r>
        <w:rPr>
          <w:rFonts w:hint="eastAsia"/>
          <w:sz w:val="30"/>
          <w:szCs w:val="30"/>
        </w:rPr>
        <w:t>证人施某乙的证言证实：其系江西核工业测绘院广州分院的负责人。</w:t>
      </w:r>
      <w:r>
        <w:rPr>
          <w:rFonts w:hint="eastAsia"/>
          <w:sz w:val="30"/>
          <w:szCs w:val="30"/>
        </w:rPr>
        <w:t>2006</w:t>
      </w:r>
      <w:r>
        <w:rPr>
          <w:rFonts w:hint="eastAsia"/>
          <w:sz w:val="30"/>
          <w:szCs w:val="30"/>
        </w:rPr>
        <w:t>年左右，其因测绘院承接广州市各区土地变更调查测绘的任务而结识了曾某，当时他是广州市产权地籍处的工作人员，为得到更多业务信息、业务的关照，方便承接更多的业务，其也不得不跟他搞好关系。其送好处费给曾某的情况包括：（</w:t>
      </w:r>
      <w:r>
        <w:rPr>
          <w:rFonts w:hint="eastAsia"/>
          <w:sz w:val="30"/>
          <w:szCs w:val="30"/>
        </w:rPr>
        <w:t>1</w:t>
      </w:r>
      <w:r>
        <w:rPr>
          <w:rFonts w:hint="eastAsia"/>
          <w:sz w:val="30"/>
          <w:szCs w:val="30"/>
        </w:rPr>
        <w:t>）从</w:t>
      </w:r>
      <w:r>
        <w:rPr>
          <w:rFonts w:hint="eastAsia"/>
          <w:sz w:val="30"/>
          <w:szCs w:val="30"/>
        </w:rPr>
        <w:t>2008</w:t>
      </w:r>
      <w:r>
        <w:rPr>
          <w:rFonts w:hint="eastAsia"/>
          <w:sz w:val="30"/>
          <w:szCs w:val="30"/>
        </w:rPr>
        <w:t>年到事发前的六年间，其一直都帮曾某接待朋友，包括吃饭、住宿等。每顿饭加上酒水大概人民币</w:t>
      </w:r>
      <w:r>
        <w:rPr>
          <w:rFonts w:hint="eastAsia"/>
          <w:sz w:val="30"/>
          <w:szCs w:val="30"/>
        </w:rPr>
        <w:t>1000</w:t>
      </w:r>
      <w:r>
        <w:rPr>
          <w:rFonts w:hint="eastAsia"/>
          <w:sz w:val="30"/>
          <w:szCs w:val="30"/>
        </w:rPr>
        <w:t>元左右，每年大概有十次左右，因此每年其至少花了人民币</w:t>
      </w:r>
      <w:r>
        <w:rPr>
          <w:rFonts w:hint="eastAsia"/>
          <w:sz w:val="30"/>
          <w:szCs w:val="30"/>
        </w:rPr>
        <w:t>60000</w:t>
      </w:r>
      <w:r>
        <w:rPr>
          <w:rFonts w:hint="eastAsia"/>
          <w:sz w:val="30"/>
          <w:szCs w:val="30"/>
        </w:rPr>
        <w:t>元用于帮曾某招待朋友。（</w:t>
      </w:r>
      <w:r>
        <w:rPr>
          <w:rFonts w:hint="eastAsia"/>
          <w:sz w:val="30"/>
          <w:szCs w:val="30"/>
        </w:rPr>
        <w:t>2</w:t>
      </w:r>
      <w:r>
        <w:rPr>
          <w:rFonts w:hint="eastAsia"/>
          <w:sz w:val="30"/>
          <w:szCs w:val="30"/>
        </w:rPr>
        <w:t>）</w:t>
      </w:r>
      <w:r>
        <w:rPr>
          <w:rFonts w:hint="eastAsia"/>
          <w:sz w:val="30"/>
          <w:szCs w:val="30"/>
        </w:rPr>
        <w:t>2011</w:t>
      </w:r>
      <w:r>
        <w:rPr>
          <w:rFonts w:hint="eastAsia"/>
          <w:sz w:val="30"/>
          <w:szCs w:val="30"/>
        </w:rPr>
        <w:t>年，曾某的儿子满月，其在酒席期间给了曾某一个装有港币</w:t>
      </w:r>
      <w:r>
        <w:rPr>
          <w:rFonts w:hint="eastAsia"/>
          <w:sz w:val="30"/>
          <w:szCs w:val="30"/>
        </w:rPr>
        <w:t>10000</w:t>
      </w:r>
      <w:r>
        <w:rPr>
          <w:rFonts w:hint="eastAsia"/>
          <w:sz w:val="30"/>
          <w:szCs w:val="30"/>
        </w:rPr>
        <w:t>元的红包。（</w:t>
      </w:r>
      <w:r>
        <w:rPr>
          <w:rFonts w:hint="eastAsia"/>
          <w:sz w:val="30"/>
          <w:szCs w:val="30"/>
        </w:rPr>
        <w:t>3</w:t>
      </w:r>
      <w:r>
        <w:rPr>
          <w:rFonts w:hint="eastAsia"/>
          <w:sz w:val="30"/>
          <w:szCs w:val="30"/>
        </w:rPr>
        <w:t>）从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年，其先后有数十次请曾某以及他带来的朋友去东莞桑拿嫖娼，一般曾某都会带</w:t>
      </w:r>
      <w:r>
        <w:rPr>
          <w:rFonts w:hint="eastAsia"/>
          <w:sz w:val="30"/>
          <w:szCs w:val="30"/>
        </w:rPr>
        <w:t>1</w:t>
      </w:r>
      <w:r>
        <w:rPr>
          <w:rFonts w:hint="eastAsia"/>
          <w:sz w:val="30"/>
          <w:szCs w:val="30"/>
        </w:rPr>
        <w:t>个到</w:t>
      </w:r>
      <w:r>
        <w:rPr>
          <w:rFonts w:hint="eastAsia"/>
          <w:sz w:val="30"/>
          <w:szCs w:val="30"/>
        </w:rPr>
        <w:t>2</w:t>
      </w:r>
      <w:r>
        <w:rPr>
          <w:rFonts w:hint="eastAsia"/>
          <w:sz w:val="30"/>
          <w:szCs w:val="30"/>
        </w:rPr>
        <w:t>个不等的朋友（领导或上面派来的人），每次嫖娼的费用都由其出，每个人的嫖娼费用是人民币</w:t>
      </w:r>
      <w:r>
        <w:rPr>
          <w:rFonts w:hint="eastAsia"/>
          <w:sz w:val="30"/>
          <w:szCs w:val="30"/>
        </w:rPr>
        <w:t>800</w:t>
      </w:r>
      <w:r>
        <w:rPr>
          <w:rFonts w:hint="eastAsia"/>
          <w:sz w:val="30"/>
          <w:szCs w:val="30"/>
        </w:rPr>
        <w:t>元至人民币</w:t>
      </w:r>
      <w:r>
        <w:rPr>
          <w:rFonts w:hint="eastAsia"/>
          <w:sz w:val="30"/>
          <w:szCs w:val="30"/>
        </w:rPr>
        <w:t>1500</w:t>
      </w:r>
      <w:r>
        <w:rPr>
          <w:rFonts w:hint="eastAsia"/>
          <w:sz w:val="30"/>
          <w:szCs w:val="30"/>
        </w:rPr>
        <w:t>元不等，每次他至少带一个人，其跟他前后去了至少二十次，花费至少人民币</w:t>
      </w:r>
      <w:r>
        <w:rPr>
          <w:rFonts w:hint="eastAsia"/>
          <w:sz w:val="30"/>
          <w:szCs w:val="30"/>
        </w:rPr>
        <w:t>30000</w:t>
      </w:r>
      <w:r>
        <w:rPr>
          <w:rFonts w:hint="eastAsia"/>
          <w:sz w:val="30"/>
          <w:szCs w:val="30"/>
        </w:rPr>
        <w:t>元。（</w:t>
      </w:r>
      <w:r>
        <w:rPr>
          <w:rFonts w:hint="eastAsia"/>
          <w:sz w:val="30"/>
          <w:szCs w:val="30"/>
        </w:rPr>
        <w:t>4</w:t>
      </w:r>
      <w:r>
        <w:rPr>
          <w:rFonts w:hint="eastAsia"/>
          <w:sz w:val="30"/>
          <w:szCs w:val="30"/>
        </w:rPr>
        <w:t>）从</w:t>
      </w:r>
      <w:r>
        <w:rPr>
          <w:rFonts w:hint="eastAsia"/>
          <w:sz w:val="30"/>
          <w:szCs w:val="30"/>
        </w:rPr>
        <w:t>2008</w:t>
      </w:r>
      <w:r>
        <w:rPr>
          <w:rFonts w:hint="eastAsia"/>
          <w:sz w:val="30"/>
          <w:szCs w:val="30"/>
        </w:rPr>
        <w:t>年开始至今，其通过打麻将的方式向曾某输送利益约人民币</w:t>
      </w:r>
      <w:r>
        <w:rPr>
          <w:rFonts w:hint="eastAsia"/>
          <w:sz w:val="30"/>
          <w:szCs w:val="30"/>
        </w:rPr>
        <w:t>230000</w:t>
      </w:r>
      <w:r>
        <w:rPr>
          <w:rFonts w:hint="eastAsia"/>
          <w:sz w:val="30"/>
          <w:szCs w:val="30"/>
        </w:rPr>
        <w:t>元。打牌的时候，按照曾某定的规则玩，每次输赢从几千元到上万元不等。曾某的牌技差，基本输多赢少</w:t>
      </w:r>
      <w:r>
        <w:rPr>
          <w:rFonts w:hint="eastAsia"/>
          <w:sz w:val="30"/>
          <w:szCs w:val="30"/>
        </w:rPr>
        <w:t>。刚开始的时候是用现金进行支付的，后来怕被公安机关抓到，就改为用筹码记账，打完后再根据筹码来用现金结账。曾某如果输了也会向其借筹码，然后把账记到他欠其的账上，有时候曾某欠别人钱也会向其要钱并还给别人，然后也是把他借其的钱记到账上。曾某有短期欠他人赌债的情况，但一般过几天就会让其替他还了，曾某的赌债都集中在其身上，如果曾某赢了，他会优先把欠别人的钱还了，有剩余才会在保留部分现金的情况下，在欠其的账上扣除一定数额还给其。有一次其在外地，曾某打电话给其说需要钱打麻将，其让妻子拿了现金人民币</w:t>
      </w:r>
      <w:r>
        <w:rPr>
          <w:rFonts w:hint="eastAsia"/>
          <w:sz w:val="30"/>
          <w:szCs w:val="30"/>
        </w:rPr>
        <w:t>30000</w:t>
      </w:r>
      <w:r>
        <w:rPr>
          <w:rFonts w:hint="eastAsia"/>
          <w:sz w:val="30"/>
          <w:szCs w:val="30"/>
        </w:rPr>
        <w:t>元在其家楼下给了曾某。曾某凭借领导地位将他记的麻将款数额强加给其，其又不能提出反对意见，因此慢慢地其也懒得记了，基本是曾某说欠多少就欠多少。其愿意为曾某代付赌资，是因为从</w:t>
      </w:r>
      <w:r>
        <w:rPr>
          <w:rFonts w:hint="eastAsia"/>
          <w:sz w:val="30"/>
          <w:szCs w:val="30"/>
        </w:rPr>
        <w:t>2008</w:t>
      </w:r>
      <w:r>
        <w:rPr>
          <w:rFonts w:hint="eastAsia"/>
          <w:sz w:val="30"/>
          <w:szCs w:val="30"/>
        </w:rPr>
        <w:t>年开始其陆续在曾某主管的广州市土地二调项目中投标，先后中了从化南、增城中新、番禺东涌三个标段。曾某作为广州市国土局二调项目主管单位领导，无论是在广州市国土局发包的项目还是下面区县发包的项目上都有足够的影响力，其很想和曾某搞好关系，所以愿意在曾某身上长期感情投资，和他保持这种特殊的利益输送关系。曾某是有能力还钱的，但他只是在赌桌上赢钱某从欠款帐上予</w:t>
      </w:r>
      <w:r>
        <w:rPr>
          <w:rFonts w:hint="eastAsia"/>
          <w:sz w:val="30"/>
          <w:szCs w:val="30"/>
        </w:rPr>
        <w:t>以扣减，他说欠账也只是嘴上说说，从来没打算还，这么多年来累计了这么多欠款，从来没有主动提要一次性还钱给其，反而老是强迫其陪他打麻将，麻将打输了也只是嘴皮上挂账，并且这个所谓的账也是曾某说了算，甚至有因心情不好随意减账的情况。而其有求于曾某，一方面是感激他之前在一些项目上的关照，另一方面是为了以后能建立良好的关系再多拿一些项目，所以就把麻将款当作是讨好他的好处，实际也没打算跟他要回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月，曾某和其对数确认欠赌资人民币</w:t>
      </w:r>
      <w:r>
        <w:rPr>
          <w:rFonts w:hint="eastAsia"/>
          <w:sz w:val="30"/>
          <w:szCs w:val="30"/>
        </w:rPr>
        <w:t>230000</w:t>
      </w:r>
      <w:r>
        <w:rPr>
          <w:rFonts w:hint="eastAsia"/>
          <w:sz w:val="30"/>
          <w:szCs w:val="30"/>
        </w:rPr>
        <w:t>元。</w:t>
      </w:r>
    </w:p>
    <w:p w14:paraId="1FAA223C" w14:textId="77777777" w:rsidR="001A1702" w:rsidRDefault="001A1702">
      <w:pPr>
        <w:spacing w:line="500" w:lineRule="atLeast"/>
        <w:ind w:firstLine="600"/>
        <w:divId w:val="185414351"/>
        <w:rPr>
          <w:rFonts w:hint="eastAsia"/>
          <w:sz w:val="30"/>
          <w:szCs w:val="30"/>
        </w:rPr>
      </w:pPr>
      <w:r>
        <w:rPr>
          <w:rFonts w:hint="eastAsia"/>
          <w:sz w:val="30"/>
          <w:szCs w:val="30"/>
        </w:rPr>
        <w:t>2.</w:t>
      </w:r>
      <w:r>
        <w:rPr>
          <w:rFonts w:hint="eastAsia"/>
          <w:sz w:val="30"/>
          <w:szCs w:val="30"/>
        </w:rPr>
        <w:t>《广州市第二次全国土地调查项目合同》［工程名称：农村土地调查作业子项目包组八（从化南调查区）］、《合同书》及《补充合同书》［广州市农村集体土地确权登记发证项目（第一批次）农村集体土地所有权地籍调查子项目标段</w:t>
      </w:r>
      <w:r>
        <w:rPr>
          <w:rFonts w:hint="eastAsia"/>
          <w:sz w:val="30"/>
          <w:szCs w:val="30"/>
        </w:rPr>
        <w:t>20</w:t>
      </w:r>
      <w:r>
        <w:rPr>
          <w:rFonts w:hint="eastAsia"/>
          <w:sz w:val="30"/>
          <w:szCs w:val="30"/>
        </w:rPr>
        <w:t>（增城二调查区）］、《合同书》及《补充合同书》［广州市农村集体土地确权登记发证项目（第一批次）农村集体土地所有权地籍调查子项目标段</w:t>
      </w:r>
      <w:r>
        <w:rPr>
          <w:rFonts w:hint="eastAsia"/>
          <w:sz w:val="30"/>
          <w:szCs w:val="30"/>
        </w:rPr>
        <w:t>22</w:t>
      </w:r>
      <w:r>
        <w:rPr>
          <w:rFonts w:hint="eastAsia"/>
          <w:sz w:val="30"/>
          <w:szCs w:val="30"/>
        </w:rPr>
        <w:t>（增城四调查区）］、《合同书》及《补充合同书》［广州市农村集体土地确权登记发证项目（第一批次）农村集体土地所有权地籍调查子项目标段</w:t>
      </w:r>
      <w:r>
        <w:rPr>
          <w:rFonts w:hint="eastAsia"/>
          <w:sz w:val="30"/>
          <w:szCs w:val="30"/>
        </w:rPr>
        <w:t>23</w:t>
      </w:r>
      <w:r>
        <w:rPr>
          <w:rFonts w:hint="eastAsia"/>
          <w:sz w:val="30"/>
          <w:szCs w:val="30"/>
        </w:rPr>
        <w:t>（增城五调查区）］、《中标通知书》等材料证实广州市国土局与江西核工业测绘院签订相关合同的时间、内容、价款等情况。</w:t>
      </w:r>
    </w:p>
    <w:p w14:paraId="5CF014C9" w14:textId="77777777" w:rsidR="001A1702" w:rsidRDefault="001A1702">
      <w:pPr>
        <w:spacing w:line="500" w:lineRule="atLeast"/>
        <w:ind w:firstLine="600"/>
        <w:divId w:val="939532246"/>
        <w:rPr>
          <w:rFonts w:hint="eastAsia"/>
          <w:sz w:val="30"/>
          <w:szCs w:val="30"/>
        </w:rPr>
      </w:pPr>
      <w:r>
        <w:rPr>
          <w:rFonts w:hint="eastAsia"/>
          <w:sz w:val="30"/>
          <w:szCs w:val="30"/>
        </w:rPr>
        <w:t>3.</w:t>
      </w:r>
      <w:r>
        <w:rPr>
          <w:rFonts w:hint="eastAsia"/>
          <w:sz w:val="30"/>
          <w:szCs w:val="30"/>
        </w:rPr>
        <w:t>被告人曾某的供述证实：施某乙通过四种形式给其好处费：一是为其打麻将赌博提供赌资，至今其仍欠他人民币</w:t>
      </w:r>
      <w:r>
        <w:rPr>
          <w:rFonts w:hint="eastAsia"/>
          <w:sz w:val="30"/>
          <w:szCs w:val="30"/>
        </w:rPr>
        <w:t>230000</w:t>
      </w:r>
      <w:r>
        <w:rPr>
          <w:rFonts w:hint="eastAsia"/>
          <w:sz w:val="30"/>
          <w:szCs w:val="30"/>
        </w:rPr>
        <w:t>元的“口数”。这几年其与施某乙关于赌资的账都是以“口数”形式发生的，有增有减，最多的时候有人民币</w:t>
      </w:r>
      <w:r>
        <w:rPr>
          <w:rFonts w:hint="eastAsia"/>
          <w:sz w:val="30"/>
          <w:szCs w:val="30"/>
        </w:rPr>
        <w:t>250000</w:t>
      </w:r>
      <w:r>
        <w:rPr>
          <w:rFonts w:hint="eastAsia"/>
          <w:sz w:val="30"/>
          <w:szCs w:val="30"/>
        </w:rPr>
        <w:t>元，最少是人民币</w:t>
      </w:r>
      <w:r>
        <w:rPr>
          <w:rFonts w:hint="eastAsia"/>
          <w:sz w:val="30"/>
          <w:szCs w:val="30"/>
        </w:rPr>
        <w:t>90000</w:t>
      </w:r>
      <w:r>
        <w:rPr>
          <w:rFonts w:hint="eastAsia"/>
          <w:sz w:val="30"/>
          <w:szCs w:val="30"/>
        </w:rPr>
        <w:t>元。减少一般是其赢了他的钱后，直接在“口数”里扣减，或者其他牌友给其钱时付给他一部分以抵扣其欠他的。为了方便记忆，两人之间的口数都是以万元为单位来增加或减少的；二是为其到东莞桑拿嫖娼提供嫖资，花费约人民币</w:t>
      </w:r>
      <w:r>
        <w:rPr>
          <w:rFonts w:hint="eastAsia"/>
          <w:sz w:val="30"/>
          <w:szCs w:val="30"/>
        </w:rPr>
        <w:t>30000</w:t>
      </w:r>
      <w:r>
        <w:rPr>
          <w:rFonts w:hint="eastAsia"/>
          <w:sz w:val="30"/>
          <w:szCs w:val="30"/>
        </w:rPr>
        <w:t>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年期间其与施某乙、加上其带的一个朋友去东莞的尼罗河酒店、喜来登酒店以及靠近东莞深圳附近的一家酒店等地方</w:t>
      </w:r>
      <w:r>
        <w:rPr>
          <w:rFonts w:hint="eastAsia"/>
          <w:sz w:val="30"/>
          <w:szCs w:val="30"/>
        </w:rPr>
        <w:t>20</w:t>
      </w:r>
      <w:r>
        <w:rPr>
          <w:rFonts w:hint="eastAsia"/>
          <w:sz w:val="30"/>
          <w:szCs w:val="30"/>
        </w:rPr>
        <w:t>余次，每次都是施某乙当司机，然后负责买单。每个人房费加上小姐费用至少要人民币</w:t>
      </w:r>
      <w:r>
        <w:rPr>
          <w:rFonts w:hint="eastAsia"/>
          <w:sz w:val="30"/>
          <w:szCs w:val="30"/>
        </w:rPr>
        <w:t>800</w:t>
      </w:r>
      <w:r>
        <w:rPr>
          <w:rFonts w:hint="eastAsia"/>
          <w:sz w:val="30"/>
          <w:szCs w:val="30"/>
        </w:rPr>
        <w:t>元，那几年他为其提供的桑拿嫖资大概有人民币</w:t>
      </w:r>
      <w:r>
        <w:rPr>
          <w:rFonts w:hint="eastAsia"/>
          <w:sz w:val="30"/>
          <w:szCs w:val="30"/>
        </w:rPr>
        <w:t>30000</w:t>
      </w:r>
      <w:r>
        <w:rPr>
          <w:rFonts w:hint="eastAsia"/>
          <w:sz w:val="30"/>
          <w:szCs w:val="30"/>
        </w:rPr>
        <w:t>元；三是</w:t>
      </w:r>
      <w:r>
        <w:rPr>
          <w:rFonts w:hint="eastAsia"/>
          <w:sz w:val="30"/>
          <w:szCs w:val="30"/>
        </w:rPr>
        <w:t>2008</w:t>
      </w:r>
      <w:r>
        <w:rPr>
          <w:rFonts w:hint="eastAsia"/>
          <w:sz w:val="30"/>
          <w:szCs w:val="30"/>
        </w:rPr>
        <w:t>年开始他为其接待领导或朋友，前后买单花费约人民币</w:t>
      </w:r>
      <w:r>
        <w:rPr>
          <w:rFonts w:hint="eastAsia"/>
          <w:sz w:val="30"/>
          <w:szCs w:val="30"/>
        </w:rPr>
        <w:t>60000</w:t>
      </w:r>
      <w:r>
        <w:rPr>
          <w:rFonts w:hint="eastAsia"/>
          <w:sz w:val="30"/>
          <w:szCs w:val="30"/>
        </w:rPr>
        <w:t>元。当时第二次全国土地调查工作正式启动，施某乙做了一些测绘项目，其与他打交道开始增多，期间其有些接待朋友或上面来领导的场合其都会叫上施某乙，包括一些住宿也会让他负责订房、买单。从</w:t>
      </w:r>
      <w:r>
        <w:rPr>
          <w:rFonts w:hint="eastAsia"/>
          <w:sz w:val="30"/>
          <w:szCs w:val="30"/>
        </w:rPr>
        <w:t>2008</w:t>
      </w:r>
      <w:r>
        <w:rPr>
          <w:rFonts w:hint="eastAsia"/>
          <w:sz w:val="30"/>
          <w:szCs w:val="30"/>
        </w:rPr>
        <w:t>至</w:t>
      </w:r>
      <w:r>
        <w:rPr>
          <w:rFonts w:hint="eastAsia"/>
          <w:sz w:val="30"/>
          <w:szCs w:val="30"/>
        </w:rPr>
        <w:t>2013</w:t>
      </w:r>
      <w:r>
        <w:rPr>
          <w:rFonts w:hint="eastAsia"/>
          <w:sz w:val="30"/>
          <w:szCs w:val="30"/>
        </w:rPr>
        <w:t>年这六年期间，基本上每年至少</w:t>
      </w:r>
      <w:r>
        <w:rPr>
          <w:rFonts w:hint="eastAsia"/>
          <w:sz w:val="30"/>
          <w:szCs w:val="30"/>
        </w:rPr>
        <w:t>3</w:t>
      </w:r>
      <w:r>
        <w:rPr>
          <w:rFonts w:hint="eastAsia"/>
          <w:sz w:val="30"/>
          <w:szCs w:val="30"/>
        </w:rPr>
        <w:t>次</w:t>
      </w:r>
      <w:r>
        <w:rPr>
          <w:rFonts w:hint="eastAsia"/>
          <w:sz w:val="30"/>
          <w:szCs w:val="30"/>
        </w:rPr>
        <w:t>，每次饭钱加上酒水平均下来要人民币</w:t>
      </w:r>
      <w:r>
        <w:rPr>
          <w:rFonts w:hint="eastAsia"/>
          <w:sz w:val="30"/>
          <w:szCs w:val="30"/>
        </w:rPr>
        <w:t>3000</w:t>
      </w:r>
      <w:r>
        <w:rPr>
          <w:rFonts w:hint="eastAsia"/>
          <w:sz w:val="30"/>
          <w:szCs w:val="30"/>
        </w:rPr>
        <w:t>多元，加上住宿的花费，每年他为其接待买单至少要花费人民币</w:t>
      </w:r>
      <w:r>
        <w:rPr>
          <w:rFonts w:hint="eastAsia"/>
          <w:sz w:val="30"/>
          <w:szCs w:val="30"/>
        </w:rPr>
        <w:t>10000</w:t>
      </w:r>
      <w:r>
        <w:rPr>
          <w:rFonts w:hint="eastAsia"/>
          <w:sz w:val="30"/>
          <w:szCs w:val="30"/>
        </w:rPr>
        <w:t>元，六年共买单人民币</w:t>
      </w:r>
      <w:r>
        <w:rPr>
          <w:rFonts w:hint="eastAsia"/>
          <w:sz w:val="30"/>
          <w:szCs w:val="30"/>
        </w:rPr>
        <w:t>60000</w:t>
      </w:r>
      <w:r>
        <w:rPr>
          <w:rFonts w:hint="eastAsia"/>
          <w:sz w:val="30"/>
          <w:szCs w:val="30"/>
        </w:rPr>
        <w:t>元；四是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月份，其小孩满月，在海珠区滨江东的顺峰山庄设宴时施某乙给了其港币</w:t>
      </w:r>
      <w:r>
        <w:rPr>
          <w:rFonts w:hint="eastAsia"/>
          <w:sz w:val="30"/>
          <w:szCs w:val="30"/>
        </w:rPr>
        <w:t>10000</w:t>
      </w:r>
      <w:r>
        <w:rPr>
          <w:rFonts w:hint="eastAsia"/>
          <w:sz w:val="30"/>
          <w:szCs w:val="30"/>
        </w:rPr>
        <w:t>元。</w:t>
      </w:r>
    </w:p>
    <w:p w14:paraId="015A5DAE" w14:textId="77777777" w:rsidR="001A1702" w:rsidRDefault="001A1702">
      <w:pPr>
        <w:spacing w:line="500" w:lineRule="atLeast"/>
        <w:ind w:firstLine="600"/>
        <w:divId w:val="1761675327"/>
        <w:rPr>
          <w:rFonts w:hint="eastAsia"/>
          <w:sz w:val="30"/>
          <w:szCs w:val="30"/>
        </w:rPr>
      </w:pPr>
      <w:r>
        <w:rPr>
          <w:rFonts w:hint="eastAsia"/>
          <w:sz w:val="30"/>
          <w:szCs w:val="30"/>
        </w:rPr>
        <w:t>施某乙提供赌资的形式主要有两种：一是他在场的时候，他给钱其付赌债或直接替其付赌债；二是他不在场的时候，其将赌债记在他那里，到时由他给钱。他垫付的钱一般会记到两人的账上，他在事后替其还上的赌债也会跟其说明。有一次比较特殊，他不在广州而其又准备去打麻将，他就让他的老婆马俊联系其并在他们海景花园家楼下给了其人民币</w:t>
      </w:r>
      <w:r>
        <w:rPr>
          <w:rFonts w:hint="eastAsia"/>
          <w:sz w:val="30"/>
          <w:szCs w:val="30"/>
        </w:rPr>
        <w:t>30000</w:t>
      </w:r>
      <w:r>
        <w:rPr>
          <w:rFonts w:hint="eastAsia"/>
          <w:sz w:val="30"/>
          <w:szCs w:val="30"/>
        </w:rPr>
        <w:t>元。</w:t>
      </w:r>
    </w:p>
    <w:p w14:paraId="02C89CF4" w14:textId="77777777" w:rsidR="001A1702" w:rsidRDefault="001A1702">
      <w:pPr>
        <w:spacing w:line="500" w:lineRule="atLeast"/>
        <w:ind w:firstLine="600"/>
        <w:divId w:val="1942251667"/>
        <w:rPr>
          <w:rFonts w:hint="eastAsia"/>
          <w:sz w:val="30"/>
          <w:szCs w:val="30"/>
        </w:rPr>
      </w:pPr>
      <w:r>
        <w:rPr>
          <w:rFonts w:hint="eastAsia"/>
          <w:sz w:val="30"/>
          <w:szCs w:val="30"/>
        </w:rPr>
        <w:t>其作为测绘行业主管部门领导的身份，掌握测绘项目方面的资源，施某乙为了跟其搞好并维护关系，或者感谢其对他业务开展的关照。两人均是武测的校友，他跟其打成一片，其可以带他认识一些行业系统内的人士，他可以在外利用其影响力进行宣传。</w:t>
      </w:r>
    </w:p>
    <w:p w14:paraId="6539EDB8" w14:textId="77777777" w:rsidR="001A1702" w:rsidRDefault="001A1702">
      <w:pPr>
        <w:spacing w:line="500" w:lineRule="atLeast"/>
        <w:ind w:firstLine="600"/>
        <w:divId w:val="64884160"/>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曾某在任土调办专职副主任、广州市国土局测绘管理处副处长、处长期间，为张某乙所在的广东省国土资源测绘院承接土地利用现状更新调查项目、城镇地形地籍成果更新项目──中心城区地形地籍修补测及地籍总调查子项目部分标段、第二次全国土地调查项目、特殊用地土地调查项目提供帮助，并于上述期间每年春节前先后</w:t>
      </w:r>
      <w:r>
        <w:rPr>
          <w:rFonts w:hint="eastAsia"/>
          <w:sz w:val="30"/>
          <w:szCs w:val="30"/>
        </w:rPr>
        <w:t>4</w:t>
      </w:r>
      <w:r>
        <w:rPr>
          <w:rFonts w:hint="eastAsia"/>
          <w:sz w:val="30"/>
          <w:szCs w:val="30"/>
        </w:rPr>
        <w:t>次收受张某乙贿送的好处费共计人民币</w:t>
      </w:r>
      <w:r>
        <w:rPr>
          <w:rFonts w:hint="eastAsia"/>
          <w:sz w:val="30"/>
          <w:szCs w:val="30"/>
        </w:rPr>
        <w:t>25000</w:t>
      </w:r>
      <w:r>
        <w:rPr>
          <w:rFonts w:hint="eastAsia"/>
          <w:sz w:val="30"/>
          <w:szCs w:val="30"/>
        </w:rPr>
        <w:t>元。</w:t>
      </w:r>
    </w:p>
    <w:p w14:paraId="7A619034" w14:textId="77777777" w:rsidR="001A1702" w:rsidRDefault="001A1702">
      <w:pPr>
        <w:spacing w:line="500" w:lineRule="atLeast"/>
        <w:ind w:firstLine="600"/>
        <w:divId w:val="272136309"/>
        <w:rPr>
          <w:rFonts w:hint="eastAsia"/>
          <w:sz w:val="30"/>
          <w:szCs w:val="30"/>
        </w:rPr>
      </w:pPr>
      <w:r>
        <w:rPr>
          <w:rFonts w:hint="eastAsia"/>
          <w:sz w:val="30"/>
          <w:szCs w:val="30"/>
        </w:rPr>
        <w:t>上述事实，有公诉机关提交并经法庭质证、认证的以下证据证实：</w:t>
      </w:r>
    </w:p>
    <w:p w14:paraId="0BE6231D" w14:textId="77777777" w:rsidR="001A1702" w:rsidRDefault="001A1702">
      <w:pPr>
        <w:spacing w:line="500" w:lineRule="atLeast"/>
        <w:ind w:firstLine="600"/>
        <w:divId w:val="1566646088"/>
        <w:rPr>
          <w:rFonts w:hint="eastAsia"/>
          <w:sz w:val="30"/>
          <w:szCs w:val="30"/>
        </w:rPr>
      </w:pPr>
      <w:r>
        <w:rPr>
          <w:rFonts w:hint="eastAsia"/>
          <w:sz w:val="30"/>
          <w:szCs w:val="30"/>
        </w:rPr>
        <w:t>1.</w:t>
      </w:r>
      <w:r>
        <w:rPr>
          <w:rFonts w:hint="eastAsia"/>
          <w:sz w:val="30"/>
          <w:szCs w:val="30"/>
        </w:rPr>
        <w:t>证人张某乙的证言证实：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年，其为了让所在的广东省国土资源测绘院在承接测绘项目、组织施工、通过验收检查等方面获得曾某的关照，在每年春节以过节费的形式先后</w:t>
      </w:r>
      <w:r>
        <w:rPr>
          <w:rFonts w:hint="eastAsia"/>
          <w:sz w:val="30"/>
          <w:szCs w:val="30"/>
        </w:rPr>
        <w:t>5</w:t>
      </w:r>
      <w:r>
        <w:rPr>
          <w:rFonts w:hint="eastAsia"/>
          <w:sz w:val="30"/>
          <w:szCs w:val="30"/>
        </w:rPr>
        <w:t>次送了人民币</w:t>
      </w:r>
      <w:r>
        <w:rPr>
          <w:rFonts w:hint="eastAsia"/>
          <w:sz w:val="30"/>
          <w:szCs w:val="30"/>
        </w:rPr>
        <w:t>25800</w:t>
      </w:r>
      <w:r>
        <w:rPr>
          <w:rFonts w:hint="eastAsia"/>
          <w:sz w:val="30"/>
          <w:szCs w:val="30"/>
        </w:rPr>
        <w:t>元好处费给曾某。其中，</w:t>
      </w:r>
      <w:r>
        <w:rPr>
          <w:rFonts w:hint="eastAsia"/>
          <w:sz w:val="30"/>
          <w:szCs w:val="30"/>
        </w:rPr>
        <w:t>2010</w:t>
      </w:r>
      <w:r>
        <w:rPr>
          <w:rFonts w:hint="eastAsia"/>
          <w:sz w:val="30"/>
          <w:szCs w:val="30"/>
        </w:rPr>
        <w:t>年春节前送了现金人民币</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年春节前送了现金人民币</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年春节前送了现金人民币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年春节前送了现金人民币</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月，曾某小孩满月，其受邀去吃饭时送给他小孩一个价值人民币</w:t>
      </w:r>
      <w:r>
        <w:rPr>
          <w:rFonts w:hint="eastAsia"/>
          <w:sz w:val="30"/>
          <w:szCs w:val="30"/>
        </w:rPr>
        <w:t>800</w:t>
      </w:r>
      <w:r>
        <w:rPr>
          <w:rFonts w:hint="eastAsia"/>
          <w:sz w:val="30"/>
          <w:szCs w:val="30"/>
        </w:rPr>
        <w:t>元的金吊坠。虽然广东省国土资源测绘院实力是很强，承接项目没有什么大问题，但在组织施工、检查验收环节，因为跟曾某关系不错，沟通协调到位，工作一直比较顺，曾某从来没有卡过他们。另外，</w:t>
      </w:r>
      <w:r>
        <w:rPr>
          <w:rFonts w:hint="eastAsia"/>
          <w:sz w:val="30"/>
          <w:szCs w:val="30"/>
        </w:rPr>
        <w:t>2009</w:t>
      </w:r>
      <w:r>
        <w:rPr>
          <w:rFonts w:hint="eastAsia"/>
          <w:sz w:val="30"/>
          <w:szCs w:val="30"/>
        </w:rPr>
        <w:t>年开始，曾某、施某乙有时会叫上其一起打麻将，曾某不但牌技差，还喜欢做大牌，他输的钱比较多，有时因为带的钱不多会记数，有时还会找施某乙拿钱过来还给其他赢钱的人，但其跟曾某之间没有互欠赌债</w:t>
      </w:r>
    </w:p>
    <w:p w14:paraId="16DDCBB5" w14:textId="77777777" w:rsidR="001A1702" w:rsidRDefault="001A1702">
      <w:pPr>
        <w:spacing w:line="500" w:lineRule="atLeast"/>
        <w:ind w:firstLine="600"/>
        <w:divId w:val="655573132"/>
        <w:rPr>
          <w:rFonts w:hint="eastAsia"/>
          <w:sz w:val="30"/>
          <w:szCs w:val="30"/>
        </w:rPr>
      </w:pPr>
      <w:r>
        <w:rPr>
          <w:rFonts w:hint="eastAsia"/>
          <w:sz w:val="30"/>
          <w:szCs w:val="30"/>
        </w:rPr>
        <w:t>2.</w:t>
      </w:r>
      <w:r>
        <w:rPr>
          <w:rFonts w:hint="eastAsia"/>
          <w:sz w:val="30"/>
          <w:szCs w:val="30"/>
        </w:rPr>
        <w:t>广州市番禺、花都区</w:t>
      </w:r>
      <w:r>
        <w:rPr>
          <w:rFonts w:hint="eastAsia"/>
          <w:sz w:val="30"/>
          <w:szCs w:val="30"/>
        </w:rPr>
        <w:t>1:2000</w:t>
      </w:r>
      <w:r>
        <w:rPr>
          <w:rFonts w:hint="eastAsia"/>
          <w:sz w:val="30"/>
          <w:szCs w:val="30"/>
        </w:rPr>
        <w:t>土地利用现状更新调查《番禺</w:t>
      </w:r>
      <w:r>
        <w:rPr>
          <w:rFonts w:hint="eastAsia"/>
          <w:sz w:val="30"/>
          <w:szCs w:val="30"/>
        </w:rPr>
        <w:t>A</w:t>
      </w:r>
      <w:r>
        <w:rPr>
          <w:rFonts w:hint="eastAsia"/>
          <w:sz w:val="30"/>
          <w:szCs w:val="30"/>
        </w:rPr>
        <w:t>测区测绘合同》及《番禺</w:t>
      </w:r>
      <w:r>
        <w:rPr>
          <w:rFonts w:hint="eastAsia"/>
          <w:sz w:val="30"/>
          <w:szCs w:val="30"/>
        </w:rPr>
        <w:t>A</w:t>
      </w:r>
      <w:r>
        <w:rPr>
          <w:rFonts w:hint="eastAsia"/>
          <w:sz w:val="30"/>
          <w:szCs w:val="30"/>
        </w:rPr>
        <w:t>测区补充协议》、《广州市第二次土地调查项目合同》［工程名称：农村土地调查作业子项目包组三（番禺调查区）］、《广州市第二次全国土地调查项目合同》［工程名称：城镇村庄土地调查作业监理子项目包组十四］、《特殊用地土地调查项目合同》、城镇地形地籍成果更新项目──中心城区地形地籍修补测及地籍总调查子项目标段</w:t>
      </w:r>
      <w:r>
        <w:rPr>
          <w:rFonts w:hint="eastAsia"/>
          <w:sz w:val="30"/>
          <w:szCs w:val="30"/>
        </w:rPr>
        <w:t>4</w:t>
      </w:r>
      <w:r>
        <w:rPr>
          <w:rFonts w:hint="eastAsia"/>
          <w:sz w:val="30"/>
          <w:szCs w:val="30"/>
        </w:rPr>
        <w:t>（天河南片侧区）《合同书》、《中标通知书》等材料证实广州市国土局与广东省国土资源测绘院（前身为广东省国土资源厅测绘院）签订相关合同的时间、内容、价款等情况。</w:t>
      </w:r>
    </w:p>
    <w:p w14:paraId="55DC8CC2" w14:textId="77777777" w:rsidR="001A1702" w:rsidRDefault="001A1702">
      <w:pPr>
        <w:spacing w:line="500" w:lineRule="atLeast"/>
        <w:ind w:firstLine="600"/>
        <w:divId w:val="1290160585"/>
        <w:rPr>
          <w:rFonts w:hint="eastAsia"/>
          <w:sz w:val="30"/>
          <w:szCs w:val="30"/>
        </w:rPr>
      </w:pPr>
      <w:r>
        <w:rPr>
          <w:rFonts w:hint="eastAsia"/>
          <w:sz w:val="30"/>
          <w:szCs w:val="30"/>
        </w:rPr>
        <w:t>3.</w:t>
      </w:r>
      <w:r>
        <w:rPr>
          <w:rFonts w:hint="eastAsia"/>
          <w:sz w:val="30"/>
          <w:szCs w:val="30"/>
        </w:rPr>
        <w:t>被告人曾某的供述证实：张某乙是广东省国土厅测绘院海测大队副队长，</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年每年春节前都会请其及其下属吃饭，其记得有两次在大家去吃饭前他在其办公室坐了一下，分别给了其一个装有人民币</w:t>
      </w:r>
      <w:r>
        <w:rPr>
          <w:rFonts w:hint="eastAsia"/>
          <w:sz w:val="30"/>
          <w:szCs w:val="30"/>
        </w:rPr>
        <w:t>3000</w:t>
      </w:r>
      <w:r>
        <w:rPr>
          <w:rFonts w:hint="eastAsia"/>
          <w:sz w:val="30"/>
          <w:szCs w:val="30"/>
        </w:rPr>
        <w:t>元和人民币</w:t>
      </w:r>
      <w:r>
        <w:rPr>
          <w:rFonts w:hint="eastAsia"/>
          <w:sz w:val="30"/>
          <w:szCs w:val="30"/>
        </w:rPr>
        <w:t>10000</w:t>
      </w:r>
      <w:r>
        <w:rPr>
          <w:rFonts w:hint="eastAsia"/>
          <w:sz w:val="30"/>
          <w:szCs w:val="30"/>
        </w:rPr>
        <w:t>元现金的红包，还有两次是在吃完饭后在离开饭店时给其的，分别是人民币</w:t>
      </w:r>
      <w:r>
        <w:rPr>
          <w:rFonts w:hint="eastAsia"/>
          <w:sz w:val="30"/>
          <w:szCs w:val="30"/>
        </w:rPr>
        <w:t>2000</w:t>
      </w:r>
      <w:r>
        <w:rPr>
          <w:rFonts w:hint="eastAsia"/>
          <w:sz w:val="30"/>
          <w:szCs w:val="30"/>
        </w:rPr>
        <w:t>元和人民币</w:t>
      </w:r>
      <w:r>
        <w:rPr>
          <w:rFonts w:hint="eastAsia"/>
          <w:sz w:val="30"/>
          <w:szCs w:val="30"/>
        </w:rPr>
        <w:t>10000</w:t>
      </w:r>
      <w:r>
        <w:rPr>
          <w:rFonts w:hint="eastAsia"/>
          <w:sz w:val="30"/>
          <w:szCs w:val="30"/>
        </w:rPr>
        <w:t>元现金的红包，这些现金他都是用信封装着的，都是人民币</w:t>
      </w:r>
      <w:r>
        <w:rPr>
          <w:rFonts w:hint="eastAsia"/>
          <w:sz w:val="30"/>
          <w:szCs w:val="30"/>
        </w:rPr>
        <w:t>100</w:t>
      </w:r>
      <w:r>
        <w:rPr>
          <w:rFonts w:hint="eastAsia"/>
          <w:sz w:val="30"/>
          <w:szCs w:val="30"/>
        </w:rPr>
        <w:t>元面额的。</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月，其儿子满月的时候，张某乙送了一个金吊坠，后来其问过朋友说价值人民币</w:t>
      </w:r>
      <w:r>
        <w:rPr>
          <w:rFonts w:hint="eastAsia"/>
          <w:sz w:val="30"/>
          <w:szCs w:val="30"/>
        </w:rPr>
        <w:t>800</w:t>
      </w:r>
      <w:r>
        <w:rPr>
          <w:rFonts w:hint="eastAsia"/>
          <w:sz w:val="30"/>
          <w:szCs w:val="30"/>
        </w:rPr>
        <w:t>元。他送好处费给其是为了能够使得他所承接的项目顺利施工、通过检查验收等。</w:t>
      </w:r>
    </w:p>
    <w:p w14:paraId="0910DC8D" w14:textId="77777777" w:rsidR="001A1702" w:rsidRDefault="001A1702">
      <w:pPr>
        <w:spacing w:line="500" w:lineRule="atLeast"/>
        <w:ind w:firstLine="600"/>
        <w:divId w:val="1145777898"/>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曾某在任土调办专职副主任期间，为杨某乙所在的广东省地质测绘院承接土地利用现状更新调查项目、第二次全国土地调查项目、广州市农村集体土地确权登记发证项目、城镇地形地籍成果更新项目──中心城区地形地籍补测及地籍总调查子项目等提供帮助，并分别于</w:t>
      </w:r>
      <w:r>
        <w:rPr>
          <w:rFonts w:hint="eastAsia"/>
          <w:sz w:val="30"/>
          <w:szCs w:val="30"/>
        </w:rPr>
        <w:t>2008</w:t>
      </w:r>
      <w:r>
        <w:rPr>
          <w:rFonts w:hint="eastAsia"/>
          <w:sz w:val="30"/>
          <w:szCs w:val="30"/>
        </w:rPr>
        <w:t>年下半年、</w:t>
      </w:r>
      <w:r>
        <w:rPr>
          <w:rFonts w:hint="eastAsia"/>
          <w:sz w:val="30"/>
          <w:szCs w:val="30"/>
        </w:rPr>
        <w:t>2008</w:t>
      </w:r>
      <w:r>
        <w:rPr>
          <w:rFonts w:hint="eastAsia"/>
          <w:sz w:val="30"/>
          <w:szCs w:val="30"/>
        </w:rPr>
        <w:t>年中秋节、</w:t>
      </w:r>
      <w:r>
        <w:rPr>
          <w:rFonts w:hint="eastAsia"/>
          <w:sz w:val="30"/>
          <w:szCs w:val="30"/>
        </w:rPr>
        <w:t>2009</w:t>
      </w:r>
      <w:r>
        <w:rPr>
          <w:rFonts w:hint="eastAsia"/>
          <w:sz w:val="30"/>
          <w:szCs w:val="30"/>
        </w:rPr>
        <w:t>年春节和中秋节先后</w:t>
      </w:r>
      <w:r>
        <w:rPr>
          <w:rFonts w:hint="eastAsia"/>
          <w:sz w:val="30"/>
          <w:szCs w:val="30"/>
        </w:rPr>
        <w:t>4</w:t>
      </w:r>
      <w:r>
        <w:rPr>
          <w:rFonts w:hint="eastAsia"/>
          <w:sz w:val="30"/>
          <w:szCs w:val="30"/>
        </w:rPr>
        <w:t>次收受杨某乙贿送的好处费共计人民币</w:t>
      </w:r>
      <w:r>
        <w:rPr>
          <w:rFonts w:hint="eastAsia"/>
          <w:sz w:val="30"/>
          <w:szCs w:val="30"/>
        </w:rPr>
        <w:t>23000</w:t>
      </w:r>
      <w:r>
        <w:rPr>
          <w:rFonts w:hint="eastAsia"/>
          <w:sz w:val="30"/>
          <w:szCs w:val="30"/>
        </w:rPr>
        <w:t>元。</w:t>
      </w:r>
    </w:p>
    <w:p w14:paraId="66E9BA2D" w14:textId="77777777" w:rsidR="001A1702" w:rsidRDefault="001A1702">
      <w:pPr>
        <w:spacing w:line="500" w:lineRule="atLeast"/>
        <w:ind w:firstLine="600"/>
        <w:divId w:val="1660964225"/>
        <w:rPr>
          <w:rFonts w:hint="eastAsia"/>
          <w:sz w:val="30"/>
          <w:szCs w:val="30"/>
        </w:rPr>
      </w:pPr>
      <w:r>
        <w:rPr>
          <w:rFonts w:hint="eastAsia"/>
          <w:sz w:val="30"/>
          <w:szCs w:val="30"/>
        </w:rPr>
        <w:t>上述事实，有公诉机关提交并经法庭质证、认证的以下证据证实：</w:t>
      </w:r>
    </w:p>
    <w:p w14:paraId="2F984FF4" w14:textId="77777777" w:rsidR="001A1702" w:rsidRDefault="001A1702">
      <w:pPr>
        <w:spacing w:line="500" w:lineRule="atLeast"/>
        <w:ind w:firstLine="600"/>
        <w:divId w:val="1984121568"/>
        <w:rPr>
          <w:rFonts w:hint="eastAsia"/>
          <w:sz w:val="30"/>
          <w:szCs w:val="30"/>
        </w:rPr>
      </w:pPr>
      <w:r>
        <w:rPr>
          <w:rFonts w:hint="eastAsia"/>
          <w:sz w:val="30"/>
          <w:szCs w:val="30"/>
        </w:rPr>
        <w:t>1.</w:t>
      </w:r>
      <w:r>
        <w:rPr>
          <w:rFonts w:hint="eastAsia"/>
          <w:sz w:val="30"/>
          <w:szCs w:val="30"/>
        </w:rPr>
        <w:t>证人杨某乙的证言证实：</w:t>
      </w:r>
      <w:r>
        <w:rPr>
          <w:rFonts w:hint="eastAsia"/>
          <w:sz w:val="30"/>
          <w:szCs w:val="30"/>
        </w:rPr>
        <w:t>2008</w:t>
      </w:r>
      <w:r>
        <w:rPr>
          <w:rFonts w:hint="eastAsia"/>
          <w:sz w:val="30"/>
          <w:szCs w:val="30"/>
        </w:rPr>
        <w:t>年左右，曾某任广州市第二次土地调查办公室副主任，相关土地或者地籍调查项目都是曾某所在的土调办作为业主单位去发包，土调办的工作实际上是曾某负责，其所在的广东省地质测绘院制图分院通过招投标拿到了白云区第二次土地调查农村部分的调查项目，项目金额有人民币</w:t>
      </w:r>
      <w:r>
        <w:rPr>
          <w:rFonts w:hint="eastAsia"/>
          <w:sz w:val="30"/>
          <w:szCs w:val="30"/>
        </w:rPr>
        <w:t>300</w:t>
      </w:r>
      <w:r>
        <w:rPr>
          <w:rFonts w:hint="eastAsia"/>
          <w:sz w:val="30"/>
          <w:szCs w:val="30"/>
        </w:rPr>
        <w:t>多万元。为了让曾某在项目开展以及项目拨款方面不为难其单位，同时也为了跟曾某搞好关系，方便以后工作的开展，其总共送给曾某人民币</w:t>
      </w:r>
      <w:r>
        <w:rPr>
          <w:rFonts w:hint="eastAsia"/>
          <w:sz w:val="30"/>
          <w:szCs w:val="30"/>
        </w:rPr>
        <w:t>23000</w:t>
      </w:r>
      <w:r>
        <w:rPr>
          <w:rFonts w:hint="eastAsia"/>
          <w:sz w:val="30"/>
          <w:szCs w:val="30"/>
        </w:rPr>
        <w:t>元的红包。其中，</w:t>
      </w:r>
      <w:r>
        <w:rPr>
          <w:rFonts w:hint="eastAsia"/>
          <w:sz w:val="30"/>
          <w:szCs w:val="30"/>
        </w:rPr>
        <w:t>2008</w:t>
      </w:r>
      <w:r>
        <w:rPr>
          <w:rFonts w:hint="eastAsia"/>
          <w:sz w:val="30"/>
          <w:szCs w:val="30"/>
        </w:rPr>
        <w:t>年下半年的一天，其给了曾某一个装有现金人民币</w:t>
      </w:r>
      <w:r>
        <w:rPr>
          <w:rFonts w:hint="eastAsia"/>
          <w:sz w:val="30"/>
          <w:szCs w:val="30"/>
        </w:rPr>
        <w:t>10000</w:t>
      </w:r>
      <w:r>
        <w:rPr>
          <w:rFonts w:hint="eastAsia"/>
          <w:sz w:val="30"/>
          <w:szCs w:val="30"/>
        </w:rPr>
        <w:t>元的信封；</w:t>
      </w:r>
      <w:r>
        <w:rPr>
          <w:rFonts w:hint="eastAsia"/>
          <w:sz w:val="30"/>
          <w:szCs w:val="30"/>
        </w:rPr>
        <w:t>2008</w:t>
      </w:r>
      <w:r>
        <w:rPr>
          <w:rFonts w:hint="eastAsia"/>
          <w:sz w:val="30"/>
          <w:szCs w:val="30"/>
        </w:rPr>
        <w:t>年中秋，其又给了曾某一个人民币</w:t>
      </w:r>
      <w:r>
        <w:rPr>
          <w:rFonts w:hint="eastAsia"/>
          <w:sz w:val="30"/>
          <w:szCs w:val="30"/>
        </w:rPr>
        <w:t>3000</w:t>
      </w:r>
      <w:r>
        <w:rPr>
          <w:rFonts w:hint="eastAsia"/>
          <w:sz w:val="30"/>
          <w:szCs w:val="30"/>
        </w:rPr>
        <w:t>元的红包和一些烟酒；</w:t>
      </w:r>
      <w:r>
        <w:rPr>
          <w:rFonts w:hint="eastAsia"/>
          <w:sz w:val="30"/>
          <w:szCs w:val="30"/>
        </w:rPr>
        <w:t>2009</w:t>
      </w:r>
      <w:r>
        <w:rPr>
          <w:rFonts w:hint="eastAsia"/>
          <w:sz w:val="30"/>
          <w:szCs w:val="30"/>
        </w:rPr>
        <w:t>年春节，其到曾某办公室送给他一个人民币</w:t>
      </w:r>
      <w:r>
        <w:rPr>
          <w:rFonts w:hint="eastAsia"/>
          <w:sz w:val="30"/>
          <w:szCs w:val="30"/>
        </w:rPr>
        <w:t>5000</w:t>
      </w:r>
      <w:r>
        <w:rPr>
          <w:rFonts w:hint="eastAsia"/>
          <w:sz w:val="30"/>
          <w:szCs w:val="30"/>
        </w:rPr>
        <w:t>元的红包；</w:t>
      </w:r>
      <w:r>
        <w:rPr>
          <w:rFonts w:hint="eastAsia"/>
          <w:sz w:val="30"/>
          <w:szCs w:val="30"/>
        </w:rPr>
        <w:t>2009</w:t>
      </w:r>
      <w:r>
        <w:rPr>
          <w:rFonts w:hint="eastAsia"/>
          <w:sz w:val="30"/>
          <w:szCs w:val="30"/>
        </w:rPr>
        <w:t>年中秋，其送给曾某一个人民币</w:t>
      </w:r>
      <w:r>
        <w:rPr>
          <w:rFonts w:hint="eastAsia"/>
          <w:sz w:val="30"/>
          <w:szCs w:val="30"/>
        </w:rPr>
        <w:t>5000</w:t>
      </w:r>
      <w:r>
        <w:rPr>
          <w:rFonts w:hint="eastAsia"/>
          <w:sz w:val="30"/>
          <w:szCs w:val="30"/>
        </w:rPr>
        <w:t>元的红包。</w:t>
      </w:r>
    </w:p>
    <w:p w14:paraId="014003EF" w14:textId="77777777" w:rsidR="001A1702" w:rsidRDefault="001A1702">
      <w:pPr>
        <w:spacing w:line="500" w:lineRule="atLeast"/>
        <w:ind w:firstLine="600"/>
        <w:divId w:val="110591267"/>
        <w:rPr>
          <w:rFonts w:hint="eastAsia"/>
          <w:sz w:val="30"/>
          <w:szCs w:val="30"/>
        </w:rPr>
      </w:pPr>
      <w:r>
        <w:rPr>
          <w:rFonts w:hint="eastAsia"/>
          <w:sz w:val="30"/>
          <w:szCs w:val="30"/>
        </w:rPr>
        <w:t>2.</w:t>
      </w:r>
      <w:r>
        <w:rPr>
          <w:rFonts w:hint="eastAsia"/>
          <w:sz w:val="30"/>
          <w:szCs w:val="30"/>
        </w:rPr>
        <w:t>广东省地质测绘院的</w:t>
      </w:r>
      <w:r>
        <w:rPr>
          <w:rFonts w:hint="eastAsia"/>
          <w:sz w:val="30"/>
          <w:szCs w:val="30"/>
        </w:rPr>
        <w:t>4</w:t>
      </w:r>
      <w:r>
        <w:rPr>
          <w:rFonts w:hint="eastAsia"/>
          <w:sz w:val="30"/>
          <w:szCs w:val="30"/>
        </w:rPr>
        <w:t>张《记账凭证》证实：广东省地质测绘院通过证人杨某乙向被告人曾某贿送现金共计人民币</w:t>
      </w:r>
      <w:r>
        <w:rPr>
          <w:rFonts w:hint="eastAsia"/>
          <w:sz w:val="30"/>
          <w:szCs w:val="30"/>
        </w:rPr>
        <w:t>23000</w:t>
      </w:r>
      <w:r>
        <w:rPr>
          <w:rFonts w:hint="eastAsia"/>
          <w:sz w:val="30"/>
          <w:szCs w:val="30"/>
        </w:rPr>
        <w:t>元。</w:t>
      </w:r>
    </w:p>
    <w:p w14:paraId="0FE39575" w14:textId="77777777" w:rsidR="001A1702" w:rsidRDefault="001A1702">
      <w:pPr>
        <w:spacing w:line="500" w:lineRule="atLeast"/>
        <w:ind w:firstLine="600"/>
        <w:divId w:val="1663391065"/>
        <w:rPr>
          <w:rFonts w:hint="eastAsia"/>
          <w:sz w:val="30"/>
          <w:szCs w:val="30"/>
        </w:rPr>
      </w:pPr>
      <w:r>
        <w:rPr>
          <w:rFonts w:hint="eastAsia"/>
          <w:sz w:val="30"/>
          <w:szCs w:val="30"/>
        </w:rPr>
        <w:t>3.</w:t>
      </w:r>
      <w:r>
        <w:rPr>
          <w:rFonts w:hint="eastAsia"/>
          <w:sz w:val="30"/>
          <w:szCs w:val="30"/>
        </w:rPr>
        <w:t>广州市番禺、花都区</w:t>
      </w:r>
      <w:r>
        <w:rPr>
          <w:rFonts w:hint="eastAsia"/>
          <w:sz w:val="30"/>
          <w:szCs w:val="30"/>
        </w:rPr>
        <w:t>1:2000</w:t>
      </w:r>
      <w:r>
        <w:rPr>
          <w:rFonts w:hint="eastAsia"/>
          <w:sz w:val="30"/>
          <w:szCs w:val="30"/>
        </w:rPr>
        <w:t>土地利用现状更新调查《番禺</w:t>
      </w:r>
      <w:r>
        <w:rPr>
          <w:rFonts w:hint="eastAsia"/>
          <w:sz w:val="30"/>
          <w:szCs w:val="30"/>
        </w:rPr>
        <w:t>B</w:t>
      </w:r>
      <w:r>
        <w:rPr>
          <w:rFonts w:hint="eastAsia"/>
          <w:sz w:val="30"/>
          <w:szCs w:val="30"/>
        </w:rPr>
        <w:t>测区测绘合同》及《番禺</w:t>
      </w:r>
      <w:r>
        <w:rPr>
          <w:rFonts w:hint="eastAsia"/>
          <w:sz w:val="30"/>
          <w:szCs w:val="30"/>
        </w:rPr>
        <w:t>B</w:t>
      </w:r>
      <w:r>
        <w:rPr>
          <w:rFonts w:hint="eastAsia"/>
          <w:sz w:val="30"/>
          <w:szCs w:val="30"/>
        </w:rPr>
        <w:t>测区补充协议》、广州市增城、从化市</w:t>
      </w:r>
      <w:r>
        <w:rPr>
          <w:rFonts w:hint="eastAsia"/>
          <w:sz w:val="30"/>
          <w:szCs w:val="30"/>
        </w:rPr>
        <w:t>1:2000</w:t>
      </w:r>
      <w:r>
        <w:rPr>
          <w:rFonts w:hint="eastAsia"/>
          <w:sz w:val="30"/>
          <w:szCs w:val="30"/>
        </w:rPr>
        <w:t>土地利用现状更新调查《从化测区测绘合同》及《番禺</w:t>
      </w:r>
      <w:r>
        <w:rPr>
          <w:rFonts w:hint="eastAsia"/>
          <w:sz w:val="30"/>
          <w:szCs w:val="30"/>
        </w:rPr>
        <w:t>B</w:t>
      </w:r>
      <w:r>
        <w:rPr>
          <w:rFonts w:hint="eastAsia"/>
          <w:sz w:val="30"/>
          <w:szCs w:val="30"/>
        </w:rPr>
        <w:t>测区补充协议》、《广州市第二次土地调查项目合同》［工程名称：农村土地调查作业子项目包组二（白云调查区）］、广州市农村集体土地确权登记发证项目（第一批次）农村集体土地所有权地籍调查子项目标段</w:t>
      </w:r>
      <w:r>
        <w:rPr>
          <w:rFonts w:hint="eastAsia"/>
          <w:sz w:val="30"/>
          <w:szCs w:val="30"/>
        </w:rPr>
        <w:t>10</w:t>
      </w:r>
      <w:r>
        <w:rPr>
          <w:rFonts w:hint="eastAsia"/>
          <w:sz w:val="30"/>
          <w:szCs w:val="30"/>
        </w:rPr>
        <w:t>（花都调查区）《合同书》及《补充合同书》、城镇地形地籍成果更新项目──中心城区地形地籍修补侧及地籍总调查子项目标段</w:t>
      </w:r>
      <w:r>
        <w:rPr>
          <w:rFonts w:hint="eastAsia"/>
          <w:sz w:val="30"/>
          <w:szCs w:val="30"/>
        </w:rPr>
        <w:t>10</w:t>
      </w:r>
      <w:r>
        <w:rPr>
          <w:rFonts w:hint="eastAsia"/>
          <w:sz w:val="30"/>
          <w:szCs w:val="30"/>
        </w:rPr>
        <w:t>（白云西北片测区）《合同书》、《中标通知书》等材料证实广州市国土局与广东省地质测绘院签订相关合同的时间、内容、价款等情况。</w:t>
      </w:r>
    </w:p>
    <w:p w14:paraId="28E974BC" w14:textId="77777777" w:rsidR="001A1702" w:rsidRDefault="001A1702">
      <w:pPr>
        <w:spacing w:line="500" w:lineRule="atLeast"/>
        <w:ind w:firstLine="600"/>
        <w:divId w:val="1269505280"/>
        <w:rPr>
          <w:rFonts w:hint="eastAsia"/>
          <w:sz w:val="30"/>
          <w:szCs w:val="30"/>
        </w:rPr>
      </w:pPr>
      <w:r>
        <w:rPr>
          <w:rFonts w:hint="eastAsia"/>
          <w:sz w:val="30"/>
          <w:szCs w:val="30"/>
        </w:rPr>
        <w:t>4.</w:t>
      </w:r>
      <w:r>
        <w:rPr>
          <w:rFonts w:hint="eastAsia"/>
          <w:sz w:val="30"/>
          <w:szCs w:val="30"/>
        </w:rPr>
        <w:t>被告人曾某的供述证实：杨某乙是广东省地质局测绘院副院长，在</w:t>
      </w:r>
      <w:r>
        <w:rPr>
          <w:rFonts w:hint="eastAsia"/>
          <w:sz w:val="30"/>
          <w:szCs w:val="30"/>
        </w:rPr>
        <w:t>2008</w:t>
      </w:r>
      <w:r>
        <w:rPr>
          <w:rFonts w:hint="eastAsia"/>
          <w:sz w:val="30"/>
          <w:szCs w:val="30"/>
        </w:rPr>
        <w:t>年下半年的一天晚上、</w:t>
      </w:r>
      <w:r>
        <w:rPr>
          <w:rFonts w:hint="eastAsia"/>
          <w:sz w:val="30"/>
          <w:szCs w:val="30"/>
        </w:rPr>
        <w:t>2008</w:t>
      </w:r>
      <w:r>
        <w:rPr>
          <w:rFonts w:hint="eastAsia"/>
          <w:sz w:val="30"/>
          <w:szCs w:val="30"/>
        </w:rPr>
        <w:t>年中秋节前、</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年中秋节前，他先后</w:t>
      </w:r>
      <w:r>
        <w:rPr>
          <w:rFonts w:hint="eastAsia"/>
          <w:sz w:val="30"/>
          <w:szCs w:val="30"/>
        </w:rPr>
        <w:t>4</w:t>
      </w:r>
      <w:r>
        <w:rPr>
          <w:rFonts w:hint="eastAsia"/>
          <w:sz w:val="30"/>
          <w:szCs w:val="30"/>
        </w:rPr>
        <w:t>次分别给了其好处费人民币</w:t>
      </w:r>
      <w:r>
        <w:rPr>
          <w:rFonts w:hint="eastAsia"/>
          <w:sz w:val="30"/>
          <w:szCs w:val="30"/>
        </w:rPr>
        <w:t>10000</w:t>
      </w:r>
      <w:r>
        <w:rPr>
          <w:rFonts w:hint="eastAsia"/>
          <w:sz w:val="30"/>
          <w:szCs w:val="30"/>
        </w:rPr>
        <w:t>元、人民币</w:t>
      </w:r>
      <w:r>
        <w:rPr>
          <w:rFonts w:hint="eastAsia"/>
          <w:sz w:val="30"/>
          <w:szCs w:val="30"/>
        </w:rPr>
        <w:t>3000</w:t>
      </w:r>
      <w:r>
        <w:rPr>
          <w:rFonts w:hint="eastAsia"/>
          <w:sz w:val="30"/>
          <w:szCs w:val="30"/>
        </w:rPr>
        <w:t>元、人民币</w:t>
      </w:r>
      <w:r>
        <w:rPr>
          <w:rFonts w:hint="eastAsia"/>
          <w:sz w:val="30"/>
          <w:szCs w:val="30"/>
        </w:rPr>
        <w:t>5000</w:t>
      </w:r>
      <w:r>
        <w:rPr>
          <w:rFonts w:hint="eastAsia"/>
          <w:sz w:val="30"/>
          <w:szCs w:val="30"/>
        </w:rPr>
        <w:t>元、人民币</w:t>
      </w:r>
      <w:r>
        <w:rPr>
          <w:rFonts w:hint="eastAsia"/>
          <w:sz w:val="30"/>
          <w:szCs w:val="30"/>
        </w:rPr>
        <w:t>5000</w:t>
      </w:r>
      <w:r>
        <w:rPr>
          <w:rFonts w:hint="eastAsia"/>
          <w:sz w:val="30"/>
          <w:szCs w:val="30"/>
        </w:rPr>
        <w:t>元。他送好处费给其是为了能够使得他们所承接的项目顺利施工、通过检查验收等方面，感谢其对他们工作的帮助。</w:t>
      </w:r>
    </w:p>
    <w:p w14:paraId="1F301D5D" w14:textId="77777777" w:rsidR="001A1702" w:rsidRDefault="001A1702">
      <w:pPr>
        <w:spacing w:line="500" w:lineRule="atLeast"/>
        <w:ind w:firstLine="600"/>
        <w:divId w:val="383992612"/>
        <w:rPr>
          <w:rFonts w:hint="eastAsia"/>
          <w:sz w:val="30"/>
          <w:szCs w:val="30"/>
        </w:rPr>
      </w:pPr>
      <w:r>
        <w:rPr>
          <w:rFonts w:hint="eastAsia"/>
          <w:sz w:val="30"/>
          <w:szCs w:val="30"/>
        </w:rPr>
        <w:t>（四）</w:t>
      </w:r>
      <w:r>
        <w:rPr>
          <w:rFonts w:hint="eastAsia"/>
          <w:sz w:val="30"/>
          <w:szCs w:val="30"/>
        </w:rPr>
        <w:t>2008</w:t>
      </w:r>
      <w:r>
        <w:rPr>
          <w:rFonts w:hint="eastAsia"/>
          <w:sz w:val="30"/>
          <w:szCs w:val="30"/>
        </w:rPr>
        <w:t>年下半年，被告人曾某在任土调办专职副主任期间，在第二次全国土地调查等项目工作开展和测绘工作上下级部门对接中关照宋某乙，使得宋某乙在岗位职务上得以晋升，其在珠江宾馆收受宋某乙贿送的好处费人民币</w:t>
      </w:r>
      <w:r>
        <w:rPr>
          <w:rFonts w:hint="eastAsia"/>
          <w:sz w:val="30"/>
          <w:szCs w:val="30"/>
        </w:rPr>
        <w:t>30000</w:t>
      </w:r>
      <w:r>
        <w:rPr>
          <w:rFonts w:hint="eastAsia"/>
          <w:sz w:val="30"/>
          <w:szCs w:val="30"/>
        </w:rPr>
        <w:t>元。</w:t>
      </w:r>
    </w:p>
    <w:p w14:paraId="13E33871" w14:textId="77777777" w:rsidR="001A1702" w:rsidRDefault="001A1702">
      <w:pPr>
        <w:spacing w:line="500" w:lineRule="atLeast"/>
        <w:ind w:firstLine="600"/>
        <w:divId w:val="1396901357"/>
        <w:rPr>
          <w:rFonts w:hint="eastAsia"/>
          <w:sz w:val="30"/>
          <w:szCs w:val="30"/>
        </w:rPr>
      </w:pPr>
      <w:r>
        <w:rPr>
          <w:rFonts w:hint="eastAsia"/>
          <w:sz w:val="30"/>
          <w:szCs w:val="30"/>
        </w:rPr>
        <w:t>上述事实，有公诉机关提交并经法庭质证、认证的以下证据证实：</w:t>
      </w:r>
    </w:p>
    <w:p w14:paraId="0EF8F300" w14:textId="77777777" w:rsidR="001A1702" w:rsidRDefault="001A1702">
      <w:pPr>
        <w:spacing w:line="500" w:lineRule="atLeast"/>
        <w:ind w:firstLine="600"/>
        <w:divId w:val="1807308005"/>
        <w:rPr>
          <w:rFonts w:hint="eastAsia"/>
          <w:sz w:val="30"/>
          <w:szCs w:val="30"/>
        </w:rPr>
      </w:pPr>
      <w:r>
        <w:rPr>
          <w:rFonts w:hint="eastAsia"/>
          <w:sz w:val="30"/>
          <w:szCs w:val="30"/>
        </w:rPr>
        <w:t>1.</w:t>
      </w:r>
      <w:r>
        <w:rPr>
          <w:rFonts w:hint="eastAsia"/>
          <w:sz w:val="30"/>
          <w:szCs w:val="30"/>
        </w:rPr>
        <w:t>证人宋某乙的证言证实：</w:t>
      </w:r>
      <w:r>
        <w:rPr>
          <w:rFonts w:hint="eastAsia"/>
          <w:sz w:val="30"/>
          <w:szCs w:val="30"/>
        </w:rPr>
        <w:t>2008</w:t>
      </w:r>
      <w:r>
        <w:rPr>
          <w:rFonts w:hint="eastAsia"/>
          <w:sz w:val="30"/>
          <w:szCs w:val="30"/>
        </w:rPr>
        <w:t>年下半年，其想通过曾某的关系在职务上有所晋升，于是在广州市国土局组织的一个培训会议期间，到曾某所在的房间送给他人民币</w:t>
      </w:r>
      <w:r>
        <w:rPr>
          <w:rFonts w:hint="eastAsia"/>
          <w:sz w:val="30"/>
          <w:szCs w:val="30"/>
        </w:rPr>
        <w:t>30000</w:t>
      </w:r>
      <w:r>
        <w:rPr>
          <w:rFonts w:hint="eastAsia"/>
          <w:sz w:val="30"/>
          <w:szCs w:val="30"/>
        </w:rPr>
        <w:t>元，并明确表达了希望他在其个人工作和职务晋升方面继续关照的想法，曾某说没问题。之后，曾某到增城市国土资源和房屋管理局检查指导工作或者组织开会的时候，在领导面前表扬其工作态度、能力和业绩。后来其成功当选增城市国土资源和房屋管理局测绘管理科科长。</w:t>
      </w:r>
    </w:p>
    <w:p w14:paraId="7F8EFBB5" w14:textId="77777777" w:rsidR="001A1702" w:rsidRDefault="001A1702">
      <w:pPr>
        <w:spacing w:line="500" w:lineRule="atLeast"/>
        <w:ind w:firstLine="600"/>
        <w:divId w:val="74934868"/>
        <w:rPr>
          <w:rFonts w:hint="eastAsia"/>
          <w:sz w:val="30"/>
          <w:szCs w:val="30"/>
        </w:rPr>
      </w:pPr>
      <w:r>
        <w:rPr>
          <w:rFonts w:hint="eastAsia"/>
          <w:sz w:val="30"/>
          <w:szCs w:val="30"/>
        </w:rPr>
        <w:t>2.</w:t>
      </w:r>
      <w:r>
        <w:rPr>
          <w:rFonts w:hint="eastAsia"/>
          <w:sz w:val="30"/>
          <w:szCs w:val="30"/>
        </w:rPr>
        <w:t>《宋某乙同志的简历》、《工作证》、《关于宋某乙等同志职务任免的通知》、《关于杨等同志职务任免的通知》证实：证人宋某乙于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月任增城市国土资源和房屋管理局测绘管理科负责人，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月通过竞争上岗任该局地质矿产管理科科长，同年</w:t>
      </w:r>
      <w:r>
        <w:rPr>
          <w:rFonts w:hint="eastAsia"/>
          <w:sz w:val="30"/>
          <w:szCs w:val="30"/>
        </w:rPr>
        <w:t>8</w:t>
      </w:r>
      <w:r>
        <w:rPr>
          <w:rFonts w:hint="eastAsia"/>
          <w:sz w:val="30"/>
          <w:szCs w:val="30"/>
        </w:rPr>
        <w:t>月轮岗任该局测绘管理科科长。</w:t>
      </w:r>
    </w:p>
    <w:p w14:paraId="2B5B59DC" w14:textId="77777777" w:rsidR="001A1702" w:rsidRDefault="001A1702">
      <w:pPr>
        <w:spacing w:line="500" w:lineRule="atLeast"/>
        <w:ind w:firstLine="600"/>
        <w:divId w:val="1098720308"/>
        <w:rPr>
          <w:rFonts w:hint="eastAsia"/>
          <w:sz w:val="30"/>
          <w:szCs w:val="30"/>
        </w:rPr>
      </w:pPr>
      <w:r>
        <w:rPr>
          <w:rFonts w:hint="eastAsia"/>
          <w:sz w:val="30"/>
          <w:szCs w:val="30"/>
        </w:rPr>
        <w:t>3.</w:t>
      </w:r>
      <w:r>
        <w:rPr>
          <w:rFonts w:hint="eastAsia"/>
          <w:sz w:val="30"/>
          <w:szCs w:val="30"/>
        </w:rPr>
        <w:t>经被告人曾某、证人宋某乙签认的《关于举办广州市第二次土地调查（农村调查部分）作业队伍培训班的通知》等证实</w:t>
      </w:r>
      <w:r>
        <w:rPr>
          <w:rFonts w:hint="eastAsia"/>
          <w:sz w:val="30"/>
          <w:szCs w:val="30"/>
        </w:rPr>
        <w:t>:</w:t>
      </w:r>
      <w:r>
        <w:rPr>
          <w:rFonts w:hint="eastAsia"/>
          <w:sz w:val="30"/>
          <w:szCs w:val="30"/>
        </w:rPr>
        <w:t>被告人曾某和证人宋某乙于</w:t>
      </w:r>
      <w:r>
        <w:rPr>
          <w:rFonts w:hint="eastAsia"/>
          <w:sz w:val="30"/>
          <w:szCs w:val="30"/>
        </w:rPr>
        <w:t>2008</w:t>
      </w:r>
      <w:r>
        <w:rPr>
          <w:rFonts w:hint="eastAsia"/>
          <w:sz w:val="30"/>
          <w:szCs w:val="30"/>
        </w:rPr>
        <w:t>年下半年参加该培训班的情况。</w:t>
      </w:r>
    </w:p>
    <w:p w14:paraId="6A931BF8" w14:textId="77777777" w:rsidR="001A1702" w:rsidRDefault="001A1702">
      <w:pPr>
        <w:spacing w:line="500" w:lineRule="atLeast"/>
        <w:ind w:firstLine="600"/>
        <w:divId w:val="41634017"/>
        <w:rPr>
          <w:rFonts w:hint="eastAsia"/>
          <w:sz w:val="30"/>
          <w:szCs w:val="30"/>
        </w:rPr>
      </w:pPr>
      <w:r>
        <w:rPr>
          <w:rFonts w:hint="eastAsia"/>
          <w:sz w:val="30"/>
          <w:szCs w:val="30"/>
        </w:rPr>
        <w:t>4.</w:t>
      </w:r>
      <w:r>
        <w:rPr>
          <w:rFonts w:hint="eastAsia"/>
          <w:sz w:val="30"/>
          <w:szCs w:val="30"/>
        </w:rPr>
        <w:t>被告人曾某的供述证实：宋某乙现在是增城市国土局测绘管理科科长。宋某乙一直是增城市国土局负责测绘项目技术工作的骨干，</w:t>
      </w:r>
      <w:r>
        <w:rPr>
          <w:rFonts w:hint="eastAsia"/>
          <w:sz w:val="30"/>
          <w:szCs w:val="30"/>
        </w:rPr>
        <w:t>2008</w:t>
      </w:r>
      <w:r>
        <w:rPr>
          <w:rFonts w:hint="eastAsia"/>
          <w:sz w:val="30"/>
          <w:szCs w:val="30"/>
        </w:rPr>
        <w:t>年下半年，其与宋某乙均参加了在东山宾馆举行的土地调查会议，有一天晚上，他到其房间给了其一个牛皮纸信封，恭喜其升了副处长，事后发现是人民币</w:t>
      </w:r>
      <w:r>
        <w:rPr>
          <w:rFonts w:hint="eastAsia"/>
          <w:sz w:val="30"/>
          <w:szCs w:val="30"/>
        </w:rPr>
        <w:t>30000</w:t>
      </w:r>
      <w:r>
        <w:rPr>
          <w:rFonts w:hint="eastAsia"/>
          <w:sz w:val="30"/>
          <w:szCs w:val="30"/>
        </w:rPr>
        <w:t>元，均为</w:t>
      </w:r>
      <w:r>
        <w:rPr>
          <w:rFonts w:hint="eastAsia"/>
          <w:sz w:val="30"/>
          <w:szCs w:val="30"/>
        </w:rPr>
        <w:t>100</w:t>
      </w:r>
      <w:r>
        <w:rPr>
          <w:rFonts w:hint="eastAsia"/>
          <w:sz w:val="30"/>
          <w:szCs w:val="30"/>
        </w:rPr>
        <w:t>元面额，</w:t>
      </w:r>
      <w:r>
        <w:rPr>
          <w:rFonts w:hint="eastAsia"/>
          <w:sz w:val="30"/>
          <w:szCs w:val="30"/>
        </w:rPr>
        <w:t>10000</w:t>
      </w:r>
      <w:r>
        <w:rPr>
          <w:rFonts w:hint="eastAsia"/>
          <w:sz w:val="30"/>
          <w:szCs w:val="30"/>
        </w:rPr>
        <w:t>元</w:t>
      </w:r>
      <w:r>
        <w:rPr>
          <w:rFonts w:hint="eastAsia"/>
          <w:sz w:val="30"/>
          <w:szCs w:val="30"/>
        </w:rPr>
        <w:t>1</w:t>
      </w:r>
      <w:r>
        <w:rPr>
          <w:rFonts w:hint="eastAsia"/>
          <w:sz w:val="30"/>
          <w:szCs w:val="30"/>
        </w:rPr>
        <w:t>扎。宋某乙主要是看中其作为广州市国土局测绘方面主管领导的身份，与其搞好关系方便他工作的开展，同时他应该也比较感谢其那几年对他工作的指导和帮助，他也希望其能在工作上继续支持他，在合适的场合多表扬他的工作，让增城市国土局的领导看到他的工作业绩，以有利于他职务的晋升。</w:t>
      </w:r>
    </w:p>
    <w:p w14:paraId="28A4EB23" w14:textId="77777777" w:rsidR="001A1702" w:rsidRDefault="001A1702">
      <w:pPr>
        <w:spacing w:line="500" w:lineRule="atLeast"/>
        <w:ind w:firstLine="600"/>
        <w:divId w:val="141431231"/>
        <w:rPr>
          <w:rFonts w:hint="eastAsia"/>
          <w:sz w:val="30"/>
          <w:szCs w:val="30"/>
        </w:rPr>
      </w:pPr>
      <w:r>
        <w:rPr>
          <w:rFonts w:hint="eastAsia"/>
          <w:sz w:val="30"/>
          <w:szCs w:val="30"/>
        </w:rPr>
        <w:t>（五）</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年，被告人曾某在任广州市国土局产权地籍处副主任科员、主任科员期间，在负责土地利用更新调查等项目的过程中，为姜某所在的广州奥格智能科技有限公司承接相关项目提供帮助，并分别于</w:t>
      </w:r>
      <w:r>
        <w:rPr>
          <w:rFonts w:hint="eastAsia"/>
          <w:sz w:val="30"/>
          <w:szCs w:val="30"/>
        </w:rPr>
        <w:t>2005</w:t>
      </w:r>
      <w:r>
        <w:rPr>
          <w:rFonts w:hint="eastAsia"/>
          <w:sz w:val="30"/>
          <w:szCs w:val="30"/>
        </w:rPr>
        <w:t>年、</w:t>
      </w:r>
      <w:r>
        <w:rPr>
          <w:rFonts w:hint="eastAsia"/>
          <w:sz w:val="30"/>
          <w:szCs w:val="30"/>
        </w:rPr>
        <w:t>2007</w:t>
      </w:r>
      <w:r>
        <w:rPr>
          <w:rFonts w:hint="eastAsia"/>
          <w:sz w:val="30"/>
          <w:szCs w:val="30"/>
        </w:rPr>
        <w:t>年中秋节收受姜某贿送共价值人民币</w:t>
      </w:r>
      <w:r>
        <w:rPr>
          <w:rFonts w:hint="eastAsia"/>
          <w:sz w:val="30"/>
          <w:szCs w:val="30"/>
        </w:rPr>
        <w:t>4000</w:t>
      </w:r>
      <w:r>
        <w:rPr>
          <w:rFonts w:hint="eastAsia"/>
          <w:sz w:val="30"/>
          <w:szCs w:val="30"/>
        </w:rPr>
        <w:t>元的购物卡。</w:t>
      </w:r>
    </w:p>
    <w:p w14:paraId="59DD62B9" w14:textId="77777777" w:rsidR="001A1702" w:rsidRDefault="001A1702">
      <w:pPr>
        <w:spacing w:line="500" w:lineRule="atLeast"/>
        <w:ind w:firstLine="600"/>
        <w:divId w:val="1371295694"/>
        <w:rPr>
          <w:rFonts w:hint="eastAsia"/>
          <w:sz w:val="30"/>
          <w:szCs w:val="30"/>
        </w:rPr>
      </w:pPr>
      <w:r>
        <w:rPr>
          <w:rFonts w:hint="eastAsia"/>
          <w:sz w:val="30"/>
          <w:szCs w:val="30"/>
        </w:rPr>
        <w:t>上述事实，有公诉机关提交并经法庭质证、认证的以下证据证实：</w:t>
      </w:r>
    </w:p>
    <w:p w14:paraId="1D213836" w14:textId="77777777" w:rsidR="001A1702" w:rsidRDefault="001A1702">
      <w:pPr>
        <w:spacing w:line="500" w:lineRule="atLeast"/>
        <w:ind w:firstLine="600"/>
        <w:divId w:val="516582367"/>
        <w:rPr>
          <w:rFonts w:hint="eastAsia"/>
          <w:sz w:val="30"/>
          <w:szCs w:val="30"/>
        </w:rPr>
      </w:pPr>
      <w:r>
        <w:rPr>
          <w:rFonts w:hint="eastAsia"/>
          <w:sz w:val="30"/>
          <w:szCs w:val="30"/>
        </w:rPr>
        <w:t>1.</w:t>
      </w:r>
      <w:r>
        <w:rPr>
          <w:rFonts w:hint="eastAsia"/>
          <w:sz w:val="30"/>
          <w:szCs w:val="30"/>
        </w:rPr>
        <w:t>证人姜某的证言证实：</w:t>
      </w:r>
      <w:r>
        <w:rPr>
          <w:rFonts w:hint="eastAsia"/>
          <w:sz w:val="30"/>
          <w:szCs w:val="30"/>
        </w:rPr>
        <w:t>2006</w:t>
      </w:r>
      <w:r>
        <w:rPr>
          <w:rFonts w:hint="eastAsia"/>
          <w:sz w:val="30"/>
          <w:szCs w:val="30"/>
        </w:rPr>
        <w:t>年左右，其所在的广州奥格智能科技有限公司承接了广州市国土局发包的广州市卫星遥感影像数据加工制作项目，这个项目长达</w:t>
      </w:r>
      <w:r>
        <w:rPr>
          <w:rFonts w:hint="eastAsia"/>
          <w:sz w:val="30"/>
          <w:szCs w:val="30"/>
        </w:rPr>
        <w:t>6</w:t>
      </w:r>
      <w:r>
        <w:rPr>
          <w:rFonts w:hint="eastAsia"/>
          <w:sz w:val="30"/>
          <w:szCs w:val="30"/>
        </w:rPr>
        <w:t>年，总标的人民币</w:t>
      </w:r>
      <w:r>
        <w:rPr>
          <w:rFonts w:hint="eastAsia"/>
          <w:sz w:val="30"/>
          <w:szCs w:val="30"/>
        </w:rPr>
        <w:t>600</w:t>
      </w:r>
      <w:r>
        <w:rPr>
          <w:rFonts w:hint="eastAsia"/>
          <w:sz w:val="30"/>
          <w:szCs w:val="30"/>
        </w:rPr>
        <w:t>多万元，当时曾某虽然不是处长，但该测绘项目的全程工作（从项目立项到招投标到实施验收等）由他负责，为了该项目的顺利运作开展，其代表公司分别于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年的其中二个中秋节期间，各送了</w:t>
      </w:r>
      <w:r>
        <w:rPr>
          <w:rFonts w:hint="eastAsia"/>
          <w:sz w:val="30"/>
          <w:szCs w:val="30"/>
        </w:rPr>
        <w:t>2</w:t>
      </w:r>
      <w:r>
        <w:rPr>
          <w:rFonts w:hint="eastAsia"/>
          <w:sz w:val="30"/>
          <w:szCs w:val="30"/>
        </w:rPr>
        <w:t>张面值人民币</w:t>
      </w:r>
      <w:r>
        <w:rPr>
          <w:rFonts w:hint="eastAsia"/>
          <w:sz w:val="30"/>
          <w:szCs w:val="30"/>
        </w:rPr>
        <w:t>1000</w:t>
      </w:r>
      <w:r>
        <w:rPr>
          <w:rFonts w:hint="eastAsia"/>
          <w:sz w:val="30"/>
          <w:szCs w:val="30"/>
        </w:rPr>
        <w:t>元的购物卡给曾某，共计人民币</w:t>
      </w:r>
      <w:r>
        <w:rPr>
          <w:rFonts w:hint="eastAsia"/>
          <w:sz w:val="30"/>
          <w:szCs w:val="30"/>
        </w:rPr>
        <w:t>4000</w:t>
      </w:r>
      <w:r>
        <w:rPr>
          <w:rFonts w:hint="eastAsia"/>
          <w:sz w:val="30"/>
          <w:szCs w:val="30"/>
        </w:rPr>
        <w:t>元。</w:t>
      </w:r>
    </w:p>
    <w:p w14:paraId="1E7643C4" w14:textId="77777777" w:rsidR="001A1702" w:rsidRDefault="001A1702">
      <w:pPr>
        <w:spacing w:line="500" w:lineRule="atLeast"/>
        <w:ind w:firstLine="600"/>
        <w:divId w:val="1966156646"/>
        <w:rPr>
          <w:rFonts w:hint="eastAsia"/>
          <w:sz w:val="30"/>
          <w:szCs w:val="30"/>
        </w:rPr>
      </w:pPr>
      <w:r>
        <w:rPr>
          <w:rFonts w:hint="eastAsia"/>
          <w:sz w:val="30"/>
          <w:szCs w:val="30"/>
        </w:rPr>
        <w:t>2.</w:t>
      </w:r>
      <w:r>
        <w:rPr>
          <w:rFonts w:hint="eastAsia"/>
          <w:sz w:val="30"/>
          <w:szCs w:val="30"/>
        </w:rPr>
        <w:t>《广州市第二次土地调查项目合同》及《补充合同书》［工程名称：农村土地调查作业子项目包组五（南沙调查区）］、《合同书》及《补充合同书》［项目名称：广州市</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年度卫星遥感影像图制作及土地利用变化检测项目］、广州市农村集体土地确权登记发证项目（第一批次）农村集体土地所有权地籍调查子项目标段</w:t>
      </w:r>
      <w:r>
        <w:rPr>
          <w:rFonts w:hint="eastAsia"/>
          <w:sz w:val="30"/>
          <w:szCs w:val="30"/>
        </w:rPr>
        <w:t>13</w:t>
      </w:r>
      <w:r>
        <w:rPr>
          <w:rFonts w:hint="eastAsia"/>
          <w:sz w:val="30"/>
          <w:szCs w:val="30"/>
        </w:rPr>
        <w:t>（南沙调查区）《合同书》及《补充合同书》、《合同书》［项目名称：广州市</w:t>
      </w:r>
      <w:r>
        <w:rPr>
          <w:rFonts w:hint="eastAsia"/>
          <w:sz w:val="30"/>
          <w:szCs w:val="30"/>
        </w:rPr>
        <w:t>2012</w:t>
      </w:r>
      <w:r>
        <w:rPr>
          <w:rFonts w:hint="eastAsia"/>
          <w:sz w:val="30"/>
          <w:szCs w:val="30"/>
        </w:rPr>
        <w:t>年度高分辨率卫星遥感影像图制作项目］、《合同书》［城镇地形地籍成果更新项目──中心城区地形地籍修补测及地籍总调查子项目标段</w:t>
      </w:r>
      <w:r>
        <w:rPr>
          <w:rFonts w:hint="eastAsia"/>
          <w:sz w:val="30"/>
          <w:szCs w:val="30"/>
        </w:rPr>
        <w:t>6</w:t>
      </w:r>
      <w:r>
        <w:rPr>
          <w:rFonts w:hint="eastAsia"/>
          <w:sz w:val="30"/>
          <w:szCs w:val="30"/>
        </w:rPr>
        <w:t>（白云南片测区）］、《中标通知书》等材料证实广州市国土局与广州奥格智能科技有限公司签订相关合同的时间、内容、价款等情况。</w:t>
      </w:r>
    </w:p>
    <w:p w14:paraId="3A126901" w14:textId="77777777" w:rsidR="001A1702" w:rsidRDefault="001A1702">
      <w:pPr>
        <w:spacing w:line="500" w:lineRule="atLeast"/>
        <w:ind w:firstLine="600"/>
        <w:divId w:val="1945114683"/>
        <w:rPr>
          <w:rFonts w:hint="eastAsia"/>
          <w:sz w:val="30"/>
          <w:szCs w:val="30"/>
        </w:rPr>
      </w:pPr>
      <w:r>
        <w:rPr>
          <w:rFonts w:hint="eastAsia"/>
          <w:sz w:val="30"/>
          <w:szCs w:val="30"/>
        </w:rPr>
        <w:t>3.</w:t>
      </w:r>
      <w:r>
        <w:rPr>
          <w:rFonts w:hint="eastAsia"/>
          <w:sz w:val="30"/>
          <w:szCs w:val="30"/>
        </w:rPr>
        <w:t>被告人曾某的供述证实：姜某是广州奥格智能科技有限公司的一个副总经理，她与其是在</w:t>
      </w:r>
      <w:r>
        <w:rPr>
          <w:rFonts w:hint="eastAsia"/>
          <w:sz w:val="30"/>
          <w:szCs w:val="30"/>
        </w:rPr>
        <w:t>2004</w:t>
      </w:r>
      <w:r>
        <w:rPr>
          <w:rFonts w:hint="eastAsia"/>
          <w:sz w:val="30"/>
          <w:szCs w:val="30"/>
        </w:rPr>
        <w:t>年左右她所在的公司承接了土地利用更新调查番禺片区的项目时认识的，后来在</w:t>
      </w:r>
      <w:r>
        <w:rPr>
          <w:rFonts w:hint="eastAsia"/>
          <w:sz w:val="30"/>
          <w:szCs w:val="30"/>
        </w:rPr>
        <w:t>2005</w:t>
      </w:r>
      <w:r>
        <w:rPr>
          <w:rFonts w:hint="eastAsia"/>
          <w:sz w:val="30"/>
          <w:szCs w:val="30"/>
        </w:rPr>
        <w:t>年的中秋节，姜某约其出来吃饭并给了其</w:t>
      </w:r>
      <w:r>
        <w:rPr>
          <w:rFonts w:hint="eastAsia"/>
          <w:sz w:val="30"/>
          <w:szCs w:val="30"/>
        </w:rPr>
        <w:t>2</w:t>
      </w:r>
      <w:r>
        <w:rPr>
          <w:rFonts w:hint="eastAsia"/>
          <w:sz w:val="30"/>
          <w:szCs w:val="30"/>
        </w:rPr>
        <w:t>张广州百货公司的购物卡，每张面值人民币</w:t>
      </w:r>
      <w:r>
        <w:rPr>
          <w:rFonts w:hint="eastAsia"/>
          <w:sz w:val="30"/>
          <w:szCs w:val="30"/>
        </w:rPr>
        <w:t>1000</w:t>
      </w:r>
      <w:r>
        <w:rPr>
          <w:rFonts w:hint="eastAsia"/>
          <w:sz w:val="30"/>
          <w:szCs w:val="30"/>
        </w:rPr>
        <w:t>元；</w:t>
      </w:r>
      <w:r>
        <w:rPr>
          <w:rFonts w:hint="eastAsia"/>
          <w:sz w:val="30"/>
          <w:szCs w:val="30"/>
        </w:rPr>
        <w:t>2007</w:t>
      </w:r>
      <w:r>
        <w:rPr>
          <w:rFonts w:hint="eastAsia"/>
          <w:sz w:val="30"/>
          <w:szCs w:val="30"/>
        </w:rPr>
        <w:t>年中秋节前，姜某再次约其出去吃饭，饭后给了其</w:t>
      </w:r>
      <w:r>
        <w:rPr>
          <w:rFonts w:hint="eastAsia"/>
          <w:sz w:val="30"/>
          <w:szCs w:val="30"/>
        </w:rPr>
        <w:t>2</w:t>
      </w:r>
      <w:r>
        <w:rPr>
          <w:rFonts w:hint="eastAsia"/>
          <w:sz w:val="30"/>
          <w:szCs w:val="30"/>
        </w:rPr>
        <w:t>张广州百货公司的购物卡，每张面值人民币</w:t>
      </w:r>
      <w:r>
        <w:rPr>
          <w:rFonts w:hint="eastAsia"/>
          <w:sz w:val="30"/>
          <w:szCs w:val="30"/>
        </w:rPr>
        <w:t>1000</w:t>
      </w:r>
      <w:r>
        <w:rPr>
          <w:rFonts w:hint="eastAsia"/>
          <w:sz w:val="30"/>
          <w:szCs w:val="30"/>
        </w:rPr>
        <w:t>元。她送好处费给其是看中其作为相关项目业主方负责人的身份，想跟其搞好关系，以求得在施工管理、检查验收方面的便利。</w:t>
      </w:r>
    </w:p>
    <w:p w14:paraId="6F532B0B" w14:textId="77777777" w:rsidR="001A1702" w:rsidRDefault="001A1702">
      <w:pPr>
        <w:spacing w:line="500" w:lineRule="atLeast"/>
        <w:ind w:firstLine="600"/>
        <w:divId w:val="274289944"/>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日，被告人曾某主动向广东省广州市黄埔区人民检察院投案，并如实供述了自己的主要犯罪事实，且向该院退缴了人民币</w:t>
      </w:r>
      <w:r>
        <w:rPr>
          <w:rFonts w:hint="eastAsia"/>
          <w:sz w:val="30"/>
          <w:szCs w:val="30"/>
        </w:rPr>
        <w:t>90000</w:t>
      </w:r>
      <w:r>
        <w:rPr>
          <w:rFonts w:hint="eastAsia"/>
          <w:sz w:val="30"/>
          <w:szCs w:val="30"/>
        </w:rPr>
        <w:t>元。</w:t>
      </w:r>
    </w:p>
    <w:p w14:paraId="64A74379" w14:textId="77777777" w:rsidR="001A1702" w:rsidRDefault="001A1702">
      <w:pPr>
        <w:spacing w:line="500" w:lineRule="atLeast"/>
        <w:ind w:firstLine="600"/>
        <w:divId w:val="580532399"/>
        <w:rPr>
          <w:rFonts w:hint="eastAsia"/>
          <w:sz w:val="30"/>
          <w:szCs w:val="30"/>
        </w:rPr>
      </w:pPr>
      <w:r>
        <w:rPr>
          <w:rFonts w:hint="eastAsia"/>
          <w:sz w:val="30"/>
          <w:szCs w:val="30"/>
        </w:rPr>
        <w:t>上述事实，有公诉机关提交并经法庭质证、认证的《破案报告》、《广东省暂时扣留、冻结财物收据》等证据予以证实，足以认定。</w:t>
      </w:r>
    </w:p>
    <w:p w14:paraId="7FD46A2C" w14:textId="77777777" w:rsidR="001A1702" w:rsidRDefault="001A1702">
      <w:pPr>
        <w:spacing w:line="500" w:lineRule="atLeast"/>
        <w:ind w:firstLine="600"/>
        <w:divId w:val="406271405"/>
        <w:rPr>
          <w:rFonts w:hint="eastAsia"/>
          <w:sz w:val="30"/>
          <w:szCs w:val="30"/>
        </w:rPr>
      </w:pPr>
      <w:r>
        <w:rPr>
          <w:rFonts w:hint="eastAsia"/>
          <w:sz w:val="30"/>
          <w:szCs w:val="30"/>
        </w:rPr>
        <w:t>本院认为：被告人曾某身为国家工作人员，利用职务上的便利，非法收受他人财物，为他人谋取利益，其行为已构成受贿罪，且数额巨大。公诉机关指控被告人曾某犯受贿罪的大部分事实清楚，证据确实、充分，罪名成立，本院予以支持。</w:t>
      </w:r>
    </w:p>
    <w:p w14:paraId="12FA056F" w14:textId="77777777" w:rsidR="001A1702" w:rsidRDefault="001A1702">
      <w:pPr>
        <w:spacing w:line="500" w:lineRule="atLeast"/>
        <w:ind w:firstLine="600"/>
        <w:divId w:val="1087724312"/>
        <w:rPr>
          <w:rFonts w:hint="eastAsia"/>
          <w:sz w:val="30"/>
          <w:szCs w:val="30"/>
        </w:rPr>
      </w:pPr>
      <w:r>
        <w:rPr>
          <w:rFonts w:hint="eastAsia"/>
          <w:sz w:val="30"/>
          <w:szCs w:val="30"/>
        </w:rPr>
        <w:t>对于公诉机关指控被告人曾某收受施某乙、张某乙贿赂的事实，本院评析如下：</w:t>
      </w:r>
    </w:p>
    <w:p w14:paraId="1CAF3916" w14:textId="77777777" w:rsidR="001A1702" w:rsidRDefault="001A1702">
      <w:pPr>
        <w:spacing w:line="500" w:lineRule="atLeast"/>
        <w:ind w:firstLine="600"/>
        <w:divId w:val="1193224477"/>
        <w:rPr>
          <w:rFonts w:hint="eastAsia"/>
          <w:sz w:val="30"/>
          <w:szCs w:val="30"/>
        </w:rPr>
      </w:pPr>
      <w:r>
        <w:rPr>
          <w:rFonts w:hint="eastAsia"/>
          <w:sz w:val="30"/>
          <w:szCs w:val="30"/>
        </w:rPr>
        <w:t>⒈关于</w:t>
      </w:r>
      <w:r>
        <w:rPr>
          <w:rFonts w:hint="eastAsia"/>
          <w:sz w:val="30"/>
          <w:szCs w:val="30"/>
        </w:rPr>
        <w:t>公诉机关指控被告人曾某以接受施某乙提供嫖资的形式收受贿赂问题。根据《最高人民法院、最高人民检察院关于办理商业贿赂刑事案件适用法律若干问题的意见》第七条所规定“商业贿赂中的财物，既包括金钱和实物，也包括可以用金钱计算数额的财产性利益，如提供房屋装修、含有金额的会员卡、代币卡</w:t>
      </w:r>
      <w:r>
        <w:rPr>
          <w:rFonts w:hint="eastAsia"/>
          <w:sz w:val="30"/>
          <w:szCs w:val="30"/>
        </w:rPr>
        <w:t>(</w:t>
      </w:r>
      <w:r>
        <w:rPr>
          <w:rFonts w:hint="eastAsia"/>
          <w:sz w:val="30"/>
          <w:szCs w:val="30"/>
        </w:rPr>
        <w:t>券</w:t>
      </w:r>
      <w:r>
        <w:rPr>
          <w:rFonts w:hint="eastAsia"/>
          <w:sz w:val="30"/>
          <w:szCs w:val="30"/>
        </w:rPr>
        <w:t>)</w:t>
      </w:r>
      <w:r>
        <w:rPr>
          <w:rFonts w:hint="eastAsia"/>
          <w:sz w:val="30"/>
          <w:szCs w:val="30"/>
        </w:rPr>
        <w:t>、旅游费用等</w:t>
      </w:r>
      <w:r>
        <w:rPr>
          <w:rFonts w:hint="eastAsia"/>
          <w:sz w:val="30"/>
          <w:szCs w:val="30"/>
        </w:rPr>
        <w:t>,</w:t>
      </w:r>
      <w:r>
        <w:rPr>
          <w:rFonts w:hint="eastAsia"/>
          <w:sz w:val="30"/>
          <w:szCs w:val="30"/>
        </w:rPr>
        <w:t>具体数额以实际支付的资费为准。”本案中，被告人曾某获取的利益实际是淫秽服务，它既不是金钱，也不是实物，它虽然也表现为一定的财产性，但由于淫秽服务在我国是非法交易，在合法交易市场中是绝对禁止的，没有流通价值，因此被告人曾某在接受淫秽服务中所获得的利益不符合法律规定，不属于可以用金钱计算价值的财产性利益。根据罪刑法定原则，不宜认定上述施某乙代付的嫖资人民币</w:t>
      </w:r>
      <w:r>
        <w:rPr>
          <w:rFonts w:hint="eastAsia"/>
          <w:sz w:val="30"/>
          <w:szCs w:val="30"/>
        </w:rPr>
        <w:t>30000</w:t>
      </w:r>
      <w:r>
        <w:rPr>
          <w:rFonts w:hint="eastAsia"/>
          <w:sz w:val="30"/>
          <w:szCs w:val="30"/>
        </w:rPr>
        <w:t>元为受贿款，但被告人曾某身为一名公职人员，利用职务上的便利获取免费淫秽服务，为他人谋取利益，不仅侵犯了国家机关工作人员职务行为的廉洁性，而且还违背社会道德、败坏社会风气，具有严重的社会危害性，量刑时应作为酌情从重情节予以考虑。</w:t>
      </w:r>
    </w:p>
    <w:p w14:paraId="092DB898" w14:textId="77777777" w:rsidR="001A1702" w:rsidRDefault="001A1702">
      <w:pPr>
        <w:spacing w:line="500" w:lineRule="atLeast"/>
        <w:ind w:firstLine="600"/>
        <w:divId w:val="1172993292"/>
        <w:rPr>
          <w:rFonts w:hint="eastAsia"/>
          <w:sz w:val="30"/>
          <w:szCs w:val="30"/>
        </w:rPr>
      </w:pPr>
      <w:r>
        <w:rPr>
          <w:rFonts w:hint="eastAsia"/>
          <w:sz w:val="30"/>
          <w:szCs w:val="30"/>
        </w:rPr>
        <w:t>⒉关于公诉机关指控被告人曾某以接受施某乙提供赌资的形式收受贿赂问题。本案中，施某乙为获得被告人曾某的关照和帮助，在以打麻将的方式进行赌博的过程中，放弃向被告人曾某索还赌债和代被告人曾某向他人支付赌债约人民币</w:t>
      </w:r>
      <w:r>
        <w:rPr>
          <w:rFonts w:hint="eastAsia"/>
          <w:sz w:val="30"/>
          <w:szCs w:val="30"/>
        </w:rPr>
        <w:t>200000</w:t>
      </w:r>
      <w:r>
        <w:rPr>
          <w:rFonts w:hint="eastAsia"/>
          <w:sz w:val="30"/>
          <w:szCs w:val="30"/>
        </w:rPr>
        <w:t>元，另外还向被告人曾某提供现金人民币</w:t>
      </w:r>
      <w:r>
        <w:rPr>
          <w:rFonts w:hint="eastAsia"/>
          <w:sz w:val="30"/>
          <w:szCs w:val="30"/>
        </w:rPr>
        <w:t>30000</w:t>
      </w:r>
      <w:r>
        <w:rPr>
          <w:rFonts w:hint="eastAsia"/>
          <w:sz w:val="30"/>
          <w:szCs w:val="30"/>
        </w:rPr>
        <w:t>元作为赌资。⑴被告人曾某以现金形式收受的上述赌资人民币</w:t>
      </w:r>
      <w:r>
        <w:rPr>
          <w:rFonts w:hint="eastAsia"/>
          <w:sz w:val="30"/>
          <w:szCs w:val="30"/>
        </w:rPr>
        <w:t>30000</w:t>
      </w:r>
      <w:r>
        <w:rPr>
          <w:rFonts w:hint="eastAsia"/>
          <w:sz w:val="30"/>
          <w:szCs w:val="30"/>
        </w:rPr>
        <w:t>元，应认定其收受了金钱贿赂，其将该款项用于赌博是对收受财物的自由支配，不影响受贿性质的认定，同时，该</w:t>
      </w:r>
      <w:r>
        <w:rPr>
          <w:rFonts w:hint="eastAsia"/>
          <w:sz w:val="30"/>
          <w:szCs w:val="30"/>
        </w:rPr>
        <w:t>30000</w:t>
      </w:r>
      <w:r>
        <w:rPr>
          <w:rFonts w:hint="eastAsia"/>
          <w:sz w:val="30"/>
          <w:szCs w:val="30"/>
        </w:rPr>
        <w:t>元名义上计入了欠施某乙赌债的口数中，但被告人曾某在明显具有偿还能力的情况下却多年来一直未实际归还，结合其在此期间利用职务上的便利为施某乙谋取利益的行为，应当认定其系以借为名非法收受财物。⑵其余人民币</w:t>
      </w:r>
      <w:r>
        <w:rPr>
          <w:rFonts w:hint="eastAsia"/>
          <w:sz w:val="30"/>
          <w:szCs w:val="30"/>
        </w:rPr>
        <w:t>200000</w:t>
      </w:r>
      <w:r>
        <w:rPr>
          <w:rFonts w:hint="eastAsia"/>
          <w:sz w:val="30"/>
          <w:szCs w:val="30"/>
        </w:rPr>
        <w:t>元不宜认定为受贿数额，理由如下：首先，被告人曾某在与施某乙赌博过程中所欠款项是应付而未付，其实际上并未获取任何金钱、实物或其他财产性利益；其次，赌博为法律所禁止，赌债不受法律保护，被告人曾某不管是欠施某乙的还是欠其他人的赌债，在法律上都没有义务偿还，施某乙放弃追偿和代为偿还赌债不属于可以用金钱计算价值的财产性利益。虽然不宜认定上述</w:t>
      </w:r>
      <w:r>
        <w:rPr>
          <w:rFonts w:hint="eastAsia"/>
          <w:sz w:val="30"/>
          <w:szCs w:val="30"/>
        </w:rPr>
        <w:t>200000</w:t>
      </w:r>
      <w:r>
        <w:rPr>
          <w:rFonts w:hint="eastAsia"/>
          <w:sz w:val="30"/>
          <w:szCs w:val="30"/>
        </w:rPr>
        <w:t>元为受贿数额，但是被告人曾某利用职权在赌博过程中获取好处，为他人谋取利益，具有严重的社会危害性，量刑时应作为酌情从重情节予以考虑。</w:t>
      </w:r>
    </w:p>
    <w:p w14:paraId="3A0F4A27" w14:textId="77777777" w:rsidR="001A1702" w:rsidRDefault="001A1702">
      <w:pPr>
        <w:spacing w:line="500" w:lineRule="atLeast"/>
        <w:ind w:firstLine="600"/>
        <w:divId w:val="1816988687"/>
        <w:rPr>
          <w:rFonts w:hint="eastAsia"/>
          <w:sz w:val="30"/>
          <w:szCs w:val="30"/>
        </w:rPr>
      </w:pPr>
      <w:r>
        <w:rPr>
          <w:rFonts w:hint="eastAsia"/>
          <w:sz w:val="30"/>
          <w:szCs w:val="30"/>
        </w:rPr>
        <w:t>⒊关于公诉机关指控被告人曾某以接受施某乙代为买单的形式收受贿赂问题。经查，施某乙为获得被告人曾某的关照和帮助，多次为被告人曾某接待朋友代为支付餐费等共约人民币</w:t>
      </w:r>
      <w:r>
        <w:rPr>
          <w:rFonts w:hint="eastAsia"/>
          <w:sz w:val="30"/>
          <w:szCs w:val="30"/>
        </w:rPr>
        <w:t>60000</w:t>
      </w:r>
      <w:r>
        <w:rPr>
          <w:rFonts w:hint="eastAsia"/>
          <w:sz w:val="30"/>
          <w:szCs w:val="30"/>
        </w:rPr>
        <w:t>元，该款项应认定为受贿数额。因被告人曾某虽然未直接获取金钱或实物，但通过施某乙代为买单的形式免除了其需实际支付的正当费用，即变相获取了对方提供的实质利益，而且该利益是可以用金钱计算其价值的，属于财产性利益，应认定为贿赂犯罪中的“财物”。</w:t>
      </w:r>
    </w:p>
    <w:p w14:paraId="779C9713" w14:textId="77777777" w:rsidR="001A1702" w:rsidRDefault="001A1702">
      <w:pPr>
        <w:spacing w:line="500" w:lineRule="atLeast"/>
        <w:ind w:firstLine="600"/>
        <w:divId w:val="969438664"/>
        <w:rPr>
          <w:rFonts w:hint="eastAsia"/>
          <w:sz w:val="30"/>
          <w:szCs w:val="30"/>
        </w:rPr>
      </w:pPr>
      <w:r>
        <w:rPr>
          <w:rFonts w:hint="eastAsia"/>
          <w:sz w:val="30"/>
          <w:szCs w:val="30"/>
        </w:rPr>
        <w:t>⒋关于公诉机关指控被告人曾某收受张某乙贿送的金吊坠问题。经查，涉案吊坠现未缴获，证人张某乙及被告人曾某亦均未能具体描述该吊坠的形状、重量等基本情况，现仅有证人张某乙自称值人民币</w:t>
      </w:r>
      <w:r>
        <w:rPr>
          <w:rFonts w:hint="eastAsia"/>
          <w:sz w:val="30"/>
          <w:szCs w:val="30"/>
        </w:rPr>
        <w:t>800</w:t>
      </w:r>
      <w:r>
        <w:rPr>
          <w:rFonts w:hint="eastAsia"/>
          <w:sz w:val="30"/>
          <w:szCs w:val="30"/>
        </w:rPr>
        <w:t>元，被告人曾某供称其之所以知道值人民币</w:t>
      </w:r>
      <w:r>
        <w:rPr>
          <w:rFonts w:hint="eastAsia"/>
          <w:sz w:val="30"/>
          <w:szCs w:val="30"/>
        </w:rPr>
        <w:t>800</w:t>
      </w:r>
      <w:r>
        <w:rPr>
          <w:rFonts w:hint="eastAsia"/>
          <w:sz w:val="30"/>
          <w:szCs w:val="30"/>
        </w:rPr>
        <w:t>元系听朋友说的，因此根据现有证据，尚不足以证实涉案吊坠实际价值。而且，该吊坠系证人张某乙在参加被告人曾某小孩满月宴席时给予的贺礼，即使价值人民币</w:t>
      </w:r>
      <w:r>
        <w:rPr>
          <w:rFonts w:hint="eastAsia"/>
          <w:sz w:val="30"/>
          <w:szCs w:val="30"/>
        </w:rPr>
        <w:t>800</w:t>
      </w:r>
      <w:r>
        <w:rPr>
          <w:rFonts w:hint="eastAsia"/>
          <w:sz w:val="30"/>
          <w:szCs w:val="30"/>
        </w:rPr>
        <w:t>元亦并未明显超出正常人情往来的合理范围，因此不宜认定为受贿数额。</w:t>
      </w:r>
    </w:p>
    <w:p w14:paraId="4D5CBD18" w14:textId="77777777" w:rsidR="001A1702" w:rsidRDefault="001A1702">
      <w:pPr>
        <w:spacing w:line="500" w:lineRule="atLeast"/>
        <w:ind w:firstLine="600"/>
        <w:divId w:val="507527301"/>
        <w:rPr>
          <w:rFonts w:hint="eastAsia"/>
          <w:sz w:val="30"/>
          <w:szCs w:val="30"/>
        </w:rPr>
      </w:pPr>
      <w:r>
        <w:rPr>
          <w:rFonts w:hint="eastAsia"/>
          <w:sz w:val="30"/>
          <w:szCs w:val="30"/>
        </w:rPr>
        <w:t>本案查明的量刑情节包括：⒈被告人曾某犯罪以后自动投案，如实供述自己的罪行，是自首，本院依法对其从轻处罚。⒉被告人曾某在案发后已退出部分赃款，本院酌情对其从轻处罚。</w:t>
      </w:r>
    </w:p>
    <w:p w14:paraId="79CF3208" w14:textId="77777777" w:rsidR="001A1702" w:rsidRDefault="001A1702">
      <w:pPr>
        <w:spacing w:line="500" w:lineRule="atLeast"/>
        <w:ind w:firstLine="600"/>
        <w:divId w:val="1518612871"/>
        <w:rPr>
          <w:rFonts w:hint="eastAsia"/>
          <w:sz w:val="30"/>
          <w:szCs w:val="30"/>
        </w:rPr>
      </w:pPr>
      <w:r>
        <w:rPr>
          <w:rFonts w:hint="eastAsia"/>
          <w:sz w:val="30"/>
          <w:szCs w:val="30"/>
        </w:rPr>
        <w:t>对于被告人曾某的辩解及其辩护人提出的辩护意见，本院评析如下：</w:t>
      </w:r>
    </w:p>
    <w:p w14:paraId="1CBF67D3" w14:textId="77777777" w:rsidR="001A1702" w:rsidRDefault="001A1702">
      <w:pPr>
        <w:spacing w:line="500" w:lineRule="atLeast"/>
        <w:ind w:firstLine="600"/>
        <w:divId w:val="321814067"/>
        <w:rPr>
          <w:rFonts w:hint="eastAsia"/>
          <w:sz w:val="30"/>
          <w:szCs w:val="30"/>
        </w:rPr>
      </w:pPr>
      <w:r>
        <w:rPr>
          <w:rFonts w:hint="eastAsia"/>
          <w:sz w:val="30"/>
          <w:szCs w:val="30"/>
        </w:rPr>
        <w:t>⒈关于被告人曾某及其辩护人提出将施某乙提供的人民币</w:t>
      </w:r>
      <w:r>
        <w:rPr>
          <w:rFonts w:hint="eastAsia"/>
          <w:sz w:val="30"/>
          <w:szCs w:val="30"/>
        </w:rPr>
        <w:t>230000</w:t>
      </w:r>
      <w:r>
        <w:rPr>
          <w:rFonts w:hint="eastAsia"/>
          <w:sz w:val="30"/>
          <w:szCs w:val="30"/>
        </w:rPr>
        <w:t>元认定为以提供赌债形式贿赂属于定性错误，该</w:t>
      </w:r>
      <w:r>
        <w:rPr>
          <w:rFonts w:hint="eastAsia"/>
          <w:sz w:val="30"/>
          <w:szCs w:val="30"/>
        </w:rPr>
        <w:t>230000</w:t>
      </w:r>
      <w:r>
        <w:rPr>
          <w:rFonts w:hint="eastAsia"/>
          <w:sz w:val="30"/>
          <w:szCs w:val="30"/>
        </w:rPr>
        <w:t>元应为借债的辩护意见。本院采纳其中人民币</w:t>
      </w:r>
      <w:r>
        <w:rPr>
          <w:rFonts w:hint="eastAsia"/>
          <w:sz w:val="30"/>
          <w:szCs w:val="30"/>
        </w:rPr>
        <w:t>200000</w:t>
      </w:r>
      <w:r>
        <w:rPr>
          <w:rFonts w:hint="eastAsia"/>
          <w:sz w:val="30"/>
          <w:szCs w:val="30"/>
        </w:rPr>
        <w:t>元不认定为受贿数额的辩护意见，其余意见不予采纳，理由如上所述。</w:t>
      </w:r>
    </w:p>
    <w:p w14:paraId="75FEDA7F" w14:textId="77777777" w:rsidR="001A1702" w:rsidRDefault="001A1702">
      <w:pPr>
        <w:spacing w:line="500" w:lineRule="atLeast"/>
        <w:ind w:firstLine="600"/>
        <w:divId w:val="343476603"/>
        <w:rPr>
          <w:rFonts w:hint="eastAsia"/>
          <w:sz w:val="30"/>
          <w:szCs w:val="30"/>
        </w:rPr>
      </w:pPr>
      <w:r>
        <w:rPr>
          <w:rFonts w:hint="eastAsia"/>
          <w:sz w:val="30"/>
          <w:szCs w:val="30"/>
        </w:rPr>
        <w:t>2.</w:t>
      </w:r>
      <w:r>
        <w:rPr>
          <w:rFonts w:hint="eastAsia"/>
          <w:sz w:val="30"/>
          <w:szCs w:val="30"/>
        </w:rPr>
        <w:t>关于被告人曾某及其辩护人提出施某乙代被告人曾某支付嫖资、吃饭、娱乐等费用部分属于认定事实不清，每年吃饭次数、付费次数以及嫖娼次数都只是根据大概推算出来的，估算的数额存在无法排除的合理怀疑。而且两人有共同的校友、老师、朋友，如果招待上述人的开支全算到被告人曾某头上不公平的辩护意见。本院采纳嫖资不认定为受贿数额的辩护意见，其余意见不予采纳，理由如上所述。</w:t>
      </w:r>
    </w:p>
    <w:p w14:paraId="4D1139F7" w14:textId="77777777" w:rsidR="001A1702" w:rsidRDefault="001A1702">
      <w:pPr>
        <w:spacing w:line="500" w:lineRule="atLeast"/>
        <w:ind w:firstLine="600"/>
        <w:divId w:val="1247883633"/>
        <w:rPr>
          <w:rFonts w:hint="eastAsia"/>
          <w:sz w:val="30"/>
          <w:szCs w:val="30"/>
        </w:rPr>
      </w:pPr>
      <w:r>
        <w:rPr>
          <w:rFonts w:hint="eastAsia"/>
          <w:sz w:val="30"/>
          <w:szCs w:val="30"/>
        </w:rPr>
        <w:t>3.</w:t>
      </w:r>
      <w:r>
        <w:rPr>
          <w:rFonts w:hint="eastAsia"/>
          <w:sz w:val="30"/>
          <w:szCs w:val="30"/>
        </w:rPr>
        <w:t>关于被告人曾某及其辩护人提出被告人曾某收受宋某乙的人民币</w:t>
      </w:r>
      <w:r>
        <w:rPr>
          <w:rFonts w:hint="eastAsia"/>
          <w:sz w:val="30"/>
          <w:szCs w:val="30"/>
        </w:rPr>
        <w:t>30000</w:t>
      </w:r>
      <w:r>
        <w:rPr>
          <w:rFonts w:hint="eastAsia"/>
          <w:sz w:val="30"/>
          <w:szCs w:val="30"/>
        </w:rPr>
        <w:t>元不属受贿款的辩护意见。经查，被告人曾某作为广州市国土局测绘方面主管领导，对宋某乙所在的增城市国土局测绘管理科存在业务上的指导关系。被告人曾某于</w:t>
      </w:r>
      <w:r>
        <w:rPr>
          <w:rFonts w:hint="eastAsia"/>
          <w:sz w:val="30"/>
          <w:szCs w:val="30"/>
        </w:rPr>
        <w:t>2008</w:t>
      </w:r>
      <w:r>
        <w:rPr>
          <w:rFonts w:hint="eastAsia"/>
          <w:sz w:val="30"/>
          <w:szCs w:val="30"/>
        </w:rPr>
        <w:t>年接受证人宋某乙的人民币</w:t>
      </w:r>
      <w:r>
        <w:rPr>
          <w:rFonts w:hint="eastAsia"/>
          <w:sz w:val="30"/>
          <w:szCs w:val="30"/>
        </w:rPr>
        <w:t>30000</w:t>
      </w:r>
      <w:r>
        <w:rPr>
          <w:rFonts w:hint="eastAsia"/>
          <w:sz w:val="30"/>
          <w:szCs w:val="30"/>
        </w:rPr>
        <w:t>元并许诺为其谋取利益，在客观上形成了以权换利的约定，实际上已构成受贿罪既遂，而不是待实际上为他人谋取利益之后才是既遂，符合受贿罪中“为他人谋取利益”的客观要件。故上述辩护意见不能成立，本院不予采纳。</w:t>
      </w:r>
    </w:p>
    <w:p w14:paraId="28E98E13" w14:textId="77777777" w:rsidR="001A1702" w:rsidRDefault="001A1702">
      <w:pPr>
        <w:spacing w:line="500" w:lineRule="atLeast"/>
        <w:ind w:firstLine="600"/>
        <w:divId w:val="1320495748"/>
        <w:rPr>
          <w:rFonts w:hint="eastAsia"/>
          <w:sz w:val="30"/>
          <w:szCs w:val="30"/>
        </w:rPr>
      </w:pPr>
      <w:r>
        <w:rPr>
          <w:rFonts w:hint="eastAsia"/>
          <w:sz w:val="30"/>
          <w:szCs w:val="30"/>
        </w:rPr>
        <w:t>⒋关于被告人曾某及其辩护人提出曾某退缴了赃款人民币</w:t>
      </w:r>
      <w:r>
        <w:rPr>
          <w:rFonts w:hint="eastAsia"/>
          <w:sz w:val="30"/>
          <w:szCs w:val="30"/>
        </w:rPr>
        <w:t>90000</w:t>
      </w:r>
      <w:r>
        <w:rPr>
          <w:rFonts w:hint="eastAsia"/>
          <w:sz w:val="30"/>
          <w:szCs w:val="30"/>
        </w:rPr>
        <w:t>元及有自首情节的辩护意见，经查属实，本院予以采纳。</w:t>
      </w:r>
    </w:p>
    <w:p w14:paraId="22FC4479" w14:textId="77777777" w:rsidR="001A1702" w:rsidRDefault="001A1702">
      <w:pPr>
        <w:spacing w:line="500" w:lineRule="atLeast"/>
        <w:ind w:firstLine="600"/>
        <w:divId w:val="617640552"/>
        <w:rPr>
          <w:rFonts w:hint="eastAsia"/>
          <w:sz w:val="30"/>
          <w:szCs w:val="30"/>
        </w:rPr>
      </w:pPr>
      <w:r>
        <w:rPr>
          <w:rFonts w:hint="eastAsia"/>
          <w:sz w:val="30"/>
          <w:szCs w:val="30"/>
        </w:rPr>
        <w:t>⒌关于被告人曾某及其辩护人提出对曾某判处有期徒刑一年九个月的辩护意见，与其罪责不相适应，本院不予采纳。</w:t>
      </w:r>
    </w:p>
    <w:p w14:paraId="42DB9A11" w14:textId="77777777" w:rsidR="001A1702" w:rsidRDefault="001A1702">
      <w:pPr>
        <w:spacing w:line="500" w:lineRule="atLeast"/>
        <w:ind w:firstLine="600"/>
        <w:divId w:val="605381728"/>
        <w:rPr>
          <w:rFonts w:hint="eastAsia"/>
          <w:sz w:val="30"/>
          <w:szCs w:val="30"/>
        </w:rPr>
      </w:pPr>
      <w:r>
        <w:rPr>
          <w:rFonts w:hint="eastAsia"/>
          <w:sz w:val="30"/>
          <w:szCs w:val="30"/>
        </w:rPr>
        <w:t>综上所述，依照《中华人民共和国刑法》第三百八十五条第一款、第三百八十六条、第三百八十三条第一款第（一）项及第二款、第九十三条第一款、第六十七条第一款、第五十二条、第六十四条以及</w:t>
      </w:r>
      <w:r>
        <w:rPr>
          <w:rFonts w:hint="eastAsia"/>
          <w:sz w:val="30"/>
          <w:szCs w:val="30"/>
        </w:rPr>
        <w:t>1997</w:t>
      </w:r>
      <w:r>
        <w:rPr>
          <w:rFonts w:hint="eastAsia"/>
          <w:sz w:val="30"/>
          <w:szCs w:val="30"/>
        </w:rPr>
        <w:t>年修订的《中华人民共和国刑法》第五十三条、《最高人民法院、最高人民检察院关于办理贪污贿赂刑事案件适用法律若干问题的解释》第一条第一款、第十八条、第十九条第一款、《最高人民法院关于处理自首和立功具体应用法律若干问题的解释》第一条、第三条、《最高人民法院关于适用财产刑若干问题的规定》第一条、第二条第一款、第五条、第八条之规定，判决如下：</w:t>
      </w:r>
    </w:p>
    <w:p w14:paraId="7DB25C48" w14:textId="77777777" w:rsidR="001A1702" w:rsidRDefault="001A1702">
      <w:pPr>
        <w:spacing w:line="500" w:lineRule="atLeast"/>
        <w:ind w:firstLine="600"/>
        <w:divId w:val="1776516480"/>
        <w:rPr>
          <w:rFonts w:hint="eastAsia"/>
          <w:sz w:val="30"/>
          <w:szCs w:val="30"/>
        </w:rPr>
      </w:pPr>
      <w:r>
        <w:rPr>
          <w:rFonts w:hint="eastAsia"/>
          <w:sz w:val="30"/>
          <w:szCs w:val="30"/>
        </w:rPr>
        <w:t>一、被告人曾某犯受贿罪，判处有期徒刑二年三个月，并处罚金人民币十五万元。</w:t>
      </w:r>
    </w:p>
    <w:p w14:paraId="3E8B3BC1" w14:textId="77777777" w:rsidR="001A1702" w:rsidRDefault="001A1702">
      <w:pPr>
        <w:spacing w:line="500" w:lineRule="atLeast"/>
        <w:ind w:firstLine="600"/>
        <w:divId w:val="11176006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日止。罚金于本判决发生法律效力第二日起十五日内一次性向本院缴纳。）</w:t>
      </w:r>
    </w:p>
    <w:p w14:paraId="7E802FDB" w14:textId="77777777" w:rsidR="001A1702" w:rsidRDefault="001A1702">
      <w:pPr>
        <w:spacing w:line="500" w:lineRule="atLeast"/>
        <w:ind w:firstLine="600"/>
        <w:divId w:val="45449167"/>
        <w:rPr>
          <w:rFonts w:hint="eastAsia"/>
          <w:sz w:val="30"/>
          <w:szCs w:val="30"/>
        </w:rPr>
      </w:pPr>
      <w:r>
        <w:rPr>
          <w:rFonts w:hint="eastAsia"/>
          <w:sz w:val="30"/>
          <w:szCs w:val="30"/>
        </w:rPr>
        <w:t>二、追缴被告人曾某的违法所得人民币</w:t>
      </w:r>
      <w:r>
        <w:rPr>
          <w:rFonts w:hint="eastAsia"/>
          <w:sz w:val="30"/>
          <w:szCs w:val="30"/>
        </w:rPr>
        <w:t>90000</w:t>
      </w:r>
      <w:r>
        <w:rPr>
          <w:rFonts w:hint="eastAsia"/>
          <w:sz w:val="30"/>
          <w:szCs w:val="30"/>
        </w:rPr>
        <w:t>元，上缴国库（由广东省广州市黄埔区人民检察院执行）。</w:t>
      </w:r>
    </w:p>
    <w:p w14:paraId="16B8CF1C" w14:textId="77777777" w:rsidR="001A1702" w:rsidRDefault="001A1702">
      <w:pPr>
        <w:spacing w:line="500" w:lineRule="atLeast"/>
        <w:ind w:firstLine="600"/>
        <w:divId w:val="1314603893"/>
        <w:rPr>
          <w:rFonts w:hint="eastAsia"/>
          <w:sz w:val="30"/>
          <w:szCs w:val="30"/>
        </w:rPr>
      </w:pPr>
      <w:r>
        <w:rPr>
          <w:rFonts w:hint="eastAsia"/>
          <w:sz w:val="30"/>
          <w:szCs w:val="30"/>
        </w:rPr>
        <w:t>三、继续追缴被告人曾某的违法所得人民币</w:t>
      </w:r>
      <w:r>
        <w:rPr>
          <w:rFonts w:hint="eastAsia"/>
          <w:sz w:val="30"/>
          <w:szCs w:val="30"/>
        </w:rPr>
        <w:t>82000</w:t>
      </w:r>
      <w:r>
        <w:rPr>
          <w:rFonts w:hint="eastAsia"/>
          <w:sz w:val="30"/>
          <w:szCs w:val="30"/>
        </w:rPr>
        <w:t>元、港币</w:t>
      </w:r>
      <w:r>
        <w:rPr>
          <w:rFonts w:hint="eastAsia"/>
          <w:sz w:val="30"/>
          <w:szCs w:val="30"/>
        </w:rPr>
        <w:t>10000</w:t>
      </w:r>
      <w:r>
        <w:rPr>
          <w:rFonts w:hint="eastAsia"/>
          <w:sz w:val="30"/>
          <w:szCs w:val="30"/>
        </w:rPr>
        <w:t>元，上缴国库。</w:t>
      </w:r>
    </w:p>
    <w:p w14:paraId="4AEE2409" w14:textId="77777777" w:rsidR="001A1702" w:rsidRDefault="001A1702">
      <w:pPr>
        <w:spacing w:line="500" w:lineRule="atLeast"/>
        <w:ind w:firstLine="600"/>
        <w:divId w:val="19381061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CE95652" w14:textId="77777777" w:rsidR="001A1702" w:rsidRDefault="001A1702">
      <w:pPr>
        <w:spacing w:line="500" w:lineRule="atLeast"/>
        <w:jc w:val="right"/>
        <w:divId w:val="373894469"/>
        <w:rPr>
          <w:rFonts w:hint="eastAsia"/>
          <w:sz w:val="30"/>
          <w:szCs w:val="30"/>
        </w:rPr>
      </w:pPr>
      <w:r>
        <w:rPr>
          <w:rFonts w:hint="eastAsia"/>
          <w:sz w:val="30"/>
          <w:szCs w:val="30"/>
        </w:rPr>
        <w:t>审　判　长　　徐文忠</w:t>
      </w:r>
    </w:p>
    <w:p w14:paraId="0EA15498" w14:textId="77777777" w:rsidR="001A1702" w:rsidRDefault="001A1702">
      <w:pPr>
        <w:spacing w:line="500" w:lineRule="atLeast"/>
        <w:jc w:val="right"/>
        <w:divId w:val="921910329"/>
        <w:rPr>
          <w:rFonts w:hint="eastAsia"/>
          <w:sz w:val="30"/>
          <w:szCs w:val="30"/>
        </w:rPr>
      </w:pPr>
      <w:r>
        <w:rPr>
          <w:rFonts w:hint="eastAsia"/>
          <w:sz w:val="30"/>
          <w:szCs w:val="30"/>
        </w:rPr>
        <w:t>人民陪审员　　俞鸣人</w:t>
      </w:r>
    </w:p>
    <w:p w14:paraId="5E3705A9" w14:textId="77777777" w:rsidR="001A1702" w:rsidRDefault="001A1702">
      <w:pPr>
        <w:spacing w:line="500" w:lineRule="atLeast"/>
        <w:jc w:val="right"/>
        <w:divId w:val="38826678"/>
        <w:rPr>
          <w:rFonts w:hint="eastAsia"/>
          <w:sz w:val="30"/>
          <w:szCs w:val="30"/>
        </w:rPr>
      </w:pPr>
      <w:r>
        <w:rPr>
          <w:rFonts w:hint="eastAsia"/>
          <w:sz w:val="30"/>
          <w:szCs w:val="30"/>
        </w:rPr>
        <w:t>人民陪审员　　张　永</w:t>
      </w:r>
    </w:p>
    <w:p w14:paraId="7FE1184E" w14:textId="77777777" w:rsidR="001A1702" w:rsidRDefault="001A1702">
      <w:pPr>
        <w:spacing w:line="500" w:lineRule="atLeast"/>
        <w:jc w:val="right"/>
        <w:divId w:val="1745685198"/>
        <w:rPr>
          <w:rFonts w:hint="eastAsia"/>
          <w:sz w:val="30"/>
          <w:szCs w:val="30"/>
        </w:rPr>
      </w:pPr>
      <w:r>
        <w:rPr>
          <w:rFonts w:hint="eastAsia"/>
          <w:sz w:val="30"/>
          <w:szCs w:val="30"/>
        </w:rPr>
        <w:t>二〇一六年十月十七日</w:t>
      </w:r>
    </w:p>
    <w:p w14:paraId="796E6876" w14:textId="77777777" w:rsidR="001A1702" w:rsidRDefault="001A1702">
      <w:pPr>
        <w:spacing w:line="500" w:lineRule="atLeast"/>
        <w:jc w:val="right"/>
        <w:divId w:val="102843350"/>
        <w:rPr>
          <w:rFonts w:hint="eastAsia"/>
          <w:sz w:val="30"/>
          <w:szCs w:val="30"/>
        </w:rPr>
      </w:pPr>
      <w:r>
        <w:rPr>
          <w:rFonts w:hint="eastAsia"/>
          <w:sz w:val="30"/>
          <w:szCs w:val="30"/>
        </w:rPr>
        <w:t>书　记　员　　石　妍</w:t>
      </w:r>
    </w:p>
    <w:p w14:paraId="1BAA6816" w14:textId="77777777" w:rsidR="001A1702" w:rsidRDefault="001A1702">
      <w:pPr>
        <w:spacing w:line="500" w:lineRule="atLeast"/>
        <w:ind w:firstLine="600"/>
        <w:divId w:val="312026629"/>
        <w:rPr>
          <w:rFonts w:hint="eastAsia"/>
          <w:sz w:val="30"/>
          <w:szCs w:val="30"/>
        </w:rPr>
      </w:pPr>
      <w:r>
        <w:rPr>
          <w:rFonts w:hint="eastAsia"/>
          <w:sz w:val="30"/>
          <w:szCs w:val="30"/>
        </w:rPr>
        <w:t>李倩</w:t>
      </w:r>
    </w:p>
    <w:p w14:paraId="7367D926" w14:textId="77777777" w:rsidR="001A1702" w:rsidRDefault="001A1702">
      <w:pPr>
        <w:spacing w:line="500" w:lineRule="atLeast"/>
        <w:ind w:firstLine="600"/>
        <w:divId w:val="263078673"/>
        <w:rPr>
          <w:rFonts w:hint="eastAsia"/>
          <w:sz w:val="30"/>
          <w:szCs w:val="30"/>
        </w:rPr>
      </w:pPr>
      <w:r>
        <w:rPr>
          <w:rFonts w:hint="eastAsia"/>
          <w:sz w:val="30"/>
          <w:szCs w:val="30"/>
        </w:rPr>
        <w:t>附：本裁判的主要法律依据</w:t>
      </w:r>
    </w:p>
    <w:p w14:paraId="720279BE" w14:textId="77777777" w:rsidR="001A1702" w:rsidRDefault="001A1702">
      <w:pPr>
        <w:spacing w:line="500" w:lineRule="atLeast"/>
        <w:ind w:firstLine="600"/>
        <w:divId w:val="89161079"/>
        <w:rPr>
          <w:rFonts w:hint="eastAsia"/>
          <w:sz w:val="30"/>
          <w:szCs w:val="30"/>
        </w:rPr>
      </w:pPr>
      <w:r>
        <w:rPr>
          <w:rFonts w:hint="eastAsia"/>
          <w:sz w:val="30"/>
          <w:szCs w:val="30"/>
        </w:rPr>
        <w:t>一、《中华人民共和国刑法》</w:t>
      </w:r>
    </w:p>
    <w:p w14:paraId="64056070" w14:textId="77777777" w:rsidR="001A1702" w:rsidRDefault="001A1702">
      <w:pPr>
        <w:spacing w:line="500" w:lineRule="atLeast"/>
        <w:ind w:firstLine="600"/>
        <w:divId w:val="1733846957"/>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3D51909D" w14:textId="77777777" w:rsidR="001A1702" w:rsidRDefault="001A1702">
      <w:pPr>
        <w:spacing w:line="500" w:lineRule="atLeast"/>
        <w:ind w:firstLine="600"/>
        <w:divId w:val="203745796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D25AE66" w14:textId="77777777" w:rsidR="001A1702" w:rsidRDefault="001A1702">
      <w:pPr>
        <w:spacing w:line="500" w:lineRule="atLeast"/>
        <w:ind w:firstLine="600"/>
        <w:divId w:val="783115549"/>
        <w:rPr>
          <w:rFonts w:hint="eastAsia"/>
          <w:sz w:val="30"/>
          <w:szCs w:val="30"/>
        </w:rPr>
      </w:pPr>
      <w:r>
        <w:rPr>
          <w:rFonts w:hint="eastAsia"/>
          <w:sz w:val="30"/>
          <w:szCs w:val="30"/>
        </w:rPr>
        <w:t>第三百八十三条第一款及第二款对犯贪污罪的，根据情节轻重，分别依照下列规定处罚：</w:t>
      </w:r>
    </w:p>
    <w:p w14:paraId="29A07751" w14:textId="77777777" w:rsidR="001A1702" w:rsidRDefault="001A1702">
      <w:pPr>
        <w:spacing w:line="500" w:lineRule="atLeast"/>
        <w:ind w:firstLine="600"/>
        <w:divId w:val="819618582"/>
        <w:rPr>
          <w:rFonts w:hint="eastAsia"/>
          <w:sz w:val="30"/>
          <w:szCs w:val="30"/>
        </w:rPr>
      </w:pPr>
      <w:r>
        <w:rPr>
          <w:rFonts w:hint="eastAsia"/>
          <w:sz w:val="30"/>
          <w:szCs w:val="30"/>
        </w:rPr>
        <w:t>（一）贪污数额较大或者有其他较重情节的，处三年以下有期徒刑或者拘役，并处罚金。</w:t>
      </w:r>
    </w:p>
    <w:p w14:paraId="0C0E266F" w14:textId="77777777" w:rsidR="001A1702" w:rsidRDefault="001A1702">
      <w:pPr>
        <w:spacing w:line="500" w:lineRule="atLeast"/>
        <w:ind w:firstLine="600"/>
        <w:divId w:val="1880314622"/>
        <w:rPr>
          <w:rFonts w:hint="eastAsia"/>
          <w:sz w:val="30"/>
          <w:szCs w:val="30"/>
        </w:rPr>
      </w:pPr>
      <w:r>
        <w:rPr>
          <w:rFonts w:hint="eastAsia"/>
          <w:sz w:val="30"/>
          <w:szCs w:val="30"/>
        </w:rPr>
        <w:t>（二）贪污数额巨大或者有其他严重情节的，处三年以上十年以下有期徒刑，并处罚金或者没收财产。</w:t>
      </w:r>
    </w:p>
    <w:p w14:paraId="15E53928" w14:textId="77777777" w:rsidR="001A1702" w:rsidRDefault="001A1702">
      <w:pPr>
        <w:spacing w:line="500" w:lineRule="atLeast"/>
        <w:ind w:firstLine="600"/>
        <w:divId w:val="17623186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5CE7C4A" w14:textId="77777777" w:rsidR="001A1702" w:rsidRDefault="001A1702">
      <w:pPr>
        <w:spacing w:line="500" w:lineRule="atLeast"/>
        <w:ind w:firstLine="600"/>
        <w:divId w:val="524365557"/>
        <w:rPr>
          <w:rFonts w:hint="eastAsia"/>
          <w:sz w:val="30"/>
          <w:szCs w:val="30"/>
        </w:rPr>
      </w:pPr>
      <w:r>
        <w:rPr>
          <w:rFonts w:hint="eastAsia"/>
          <w:sz w:val="30"/>
          <w:szCs w:val="30"/>
        </w:rPr>
        <w:t>对多次贪污未经处理的，按照累计贪污数额处罚。</w:t>
      </w:r>
    </w:p>
    <w:p w14:paraId="2D82E4AC" w14:textId="77777777" w:rsidR="001A1702" w:rsidRDefault="001A1702">
      <w:pPr>
        <w:spacing w:line="500" w:lineRule="atLeast"/>
        <w:ind w:firstLine="600"/>
        <w:divId w:val="340549448"/>
        <w:rPr>
          <w:rFonts w:hint="eastAsia"/>
          <w:sz w:val="30"/>
          <w:szCs w:val="30"/>
        </w:rPr>
      </w:pPr>
      <w:r>
        <w:rPr>
          <w:rFonts w:hint="eastAsia"/>
          <w:sz w:val="30"/>
          <w:szCs w:val="30"/>
        </w:rPr>
        <w:t>第九十三条第一款本法所称国家工作人员，是指国家机关中从事公务的人员。</w:t>
      </w:r>
    </w:p>
    <w:p w14:paraId="118B6065" w14:textId="77777777" w:rsidR="001A1702" w:rsidRDefault="001A1702">
      <w:pPr>
        <w:spacing w:line="500" w:lineRule="atLeast"/>
        <w:ind w:firstLine="600"/>
        <w:divId w:val="210595401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AFDC83A" w14:textId="77777777" w:rsidR="001A1702" w:rsidRDefault="001A1702">
      <w:pPr>
        <w:spacing w:line="500" w:lineRule="atLeast"/>
        <w:ind w:firstLine="600"/>
        <w:divId w:val="1549487643"/>
        <w:rPr>
          <w:rFonts w:hint="eastAsia"/>
          <w:sz w:val="30"/>
          <w:szCs w:val="30"/>
        </w:rPr>
      </w:pPr>
      <w:r>
        <w:rPr>
          <w:rFonts w:hint="eastAsia"/>
          <w:sz w:val="30"/>
          <w:szCs w:val="30"/>
        </w:rPr>
        <w:t>第五十二条判处罚金，应当根据犯罪情节决定罚金数额。</w:t>
      </w:r>
    </w:p>
    <w:p w14:paraId="64F72220" w14:textId="77777777" w:rsidR="001A1702" w:rsidRDefault="001A1702">
      <w:pPr>
        <w:spacing w:line="500" w:lineRule="atLeast"/>
        <w:ind w:firstLine="600"/>
        <w:divId w:val="20678717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7E50348" w14:textId="77777777" w:rsidR="001A1702" w:rsidRDefault="001A1702">
      <w:pPr>
        <w:spacing w:line="500" w:lineRule="atLeast"/>
        <w:ind w:firstLine="600"/>
        <w:divId w:val="129134593"/>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w:t>
      </w:r>
    </w:p>
    <w:p w14:paraId="27BBE34F" w14:textId="77777777" w:rsidR="001A1702" w:rsidRDefault="001A1702">
      <w:pPr>
        <w:spacing w:line="500" w:lineRule="atLeast"/>
        <w:ind w:firstLine="600"/>
        <w:divId w:val="201800261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E0C14CE" w14:textId="77777777" w:rsidR="001A1702" w:rsidRDefault="001A1702">
      <w:pPr>
        <w:spacing w:line="500" w:lineRule="atLeast"/>
        <w:ind w:firstLine="600"/>
        <w:divId w:val="1710104207"/>
        <w:rPr>
          <w:rFonts w:hint="eastAsia"/>
          <w:sz w:val="30"/>
          <w:szCs w:val="30"/>
        </w:rPr>
      </w:pPr>
      <w:r>
        <w:rPr>
          <w:rFonts w:hint="eastAsia"/>
          <w:sz w:val="30"/>
          <w:szCs w:val="30"/>
        </w:rPr>
        <w:t>三、《最高人民法院、最高人民检察院关于办理贪污贿赂刑事案件适用法律若干问题的解释》</w:t>
      </w:r>
    </w:p>
    <w:p w14:paraId="60870B22" w14:textId="77777777" w:rsidR="001A1702" w:rsidRDefault="001A1702">
      <w:pPr>
        <w:spacing w:line="500" w:lineRule="atLeast"/>
        <w:ind w:firstLine="600"/>
        <w:divId w:val="1927184327"/>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37C3118F" w14:textId="77777777" w:rsidR="001A1702" w:rsidRDefault="001A1702">
      <w:pPr>
        <w:spacing w:line="500" w:lineRule="atLeast"/>
        <w:ind w:firstLine="600"/>
        <w:divId w:val="56021472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1857E9A" w14:textId="77777777" w:rsidR="001A1702" w:rsidRDefault="001A1702">
      <w:pPr>
        <w:spacing w:line="500" w:lineRule="atLeast"/>
        <w:ind w:firstLine="600"/>
        <w:divId w:val="1575048558"/>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956CA1E" w14:textId="77777777" w:rsidR="001A1702" w:rsidRDefault="001A1702">
      <w:pPr>
        <w:spacing w:line="500" w:lineRule="atLeast"/>
        <w:ind w:firstLine="600"/>
        <w:divId w:val="1860074386"/>
        <w:rPr>
          <w:rFonts w:hint="eastAsia"/>
          <w:sz w:val="30"/>
          <w:szCs w:val="30"/>
        </w:rPr>
      </w:pPr>
      <w:r>
        <w:rPr>
          <w:rFonts w:hint="eastAsia"/>
          <w:sz w:val="30"/>
          <w:szCs w:val="30"/>
        </w:rPr>
        <w:t>四、《最高人民法院关于处理自首和立功具体应用法律若干问题的解释》</w:t>
      </w:r>
    </w:p>
    <w:p w14:paraId="61949127" w14:textId="77777777" w:rsidR="001A1702" w:rsidRDefault="001A1702">
      <w:pPr>
        <w:spacing w:line="500" w:lineRule="atLeast"/>
        <w:ind w:firstLine="600"/>
        <w:divId w:val="1262836960"/>
        <w:rPr>
          <w:rFonts w:hint="eastAsia"/>
          <w:sz w:val="30"/>
          <w:szCs w:val="30"/>
        </w:rPr>
      </w:pPr>
      <w:r>
        <w:rPr>
          <w:rFonts w:hint="eastAsia"/>
          <w:sz w:val="30"/>
          <w:szCs w:val="30"/>
        </w:rPr>
        <w:t>第一条根据刑法第六十七条第一款的规定，犯罪以后自动投案，如实供述自己的罪行的，是自首。</w:t>
      </w:r>
    </w:p>
    <w:p w14:paraId="1B915E1C" w14:textId="77777777" w:rsidR="001A1702" w:rsidRDefault="001A1702">
      <w:pPr>
        <w:spacing w:line="500" w:lineRule="atLeast"/>
        <w:ind w:firstLine="600"/>
        <w:divId w:val="34224607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32D422F4" w14:textId="77777777" w:rsidR="001A1702" w:rsidRDefault="001A1702">
      <w:pPr>
        <w:spacing w:line="500" w:lineRule="atLeast"/>
        <w:ind w:firstLine="600"/>
        <w:divId w:val="90579592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F4DA8C2" w14:textId="77777777" w:rsidR="001A1702" w:rsidRDefault="001A1702">
      <w:pPr>
        <w:spacing w:line="500" w:lineRule="atLeast"/>
        <w:ind w:firstLine="600"/>
        <w:divId w:val="100875014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314FE435" w14:textId="77777777" w:rsidR="001A1702" w:rsidRDefault="001A1702">
      <w:pPr>
        <w:spacing w:line="500" w:lineRule="atLeast"/>
        <w:ind w:firstLine="600"/>
        <w:divId w:val="1779988019"/>
        <w:rPr>
          <w:rFonts w:hint="eastAsia"/>
          <w:sz w:val="30"/>
          <w:szCs w:val="30"/>
        </w:rPr>
      </w:pPr>
      <w:r>
        <w:rPr>
          <w:rFonts w:hint="eastAsia"/>
          <w:sz w:val="30"/>
          <w:szCs w:val="30"/>
        </w:rPr>
        <w:t>犯罪嫌疑人自动投案后又逃跑的，不能认定为自首。</w:t>
      </w:r>
    </w:p>
    <w:p w14:paraId="60F294E7" w14:textId="77777777" w:rsidR="001A1702" w:rsidRDefault="001A1702">
      <w:pPr>
        <w:spacing w:line="500" w:lineRule="atLeast"/>
        <w:ind w:firstLine="600"/>
        <w:divId w:val="898705571"/>
        <w:rPr>
          <w:rFonts w:hint="eastAsia"/>
          <w:sz w:val="30"/>
          <w:szCs w:val="30"/>
        </w:rPr>
      </w:pPr>
      <w:r>
        <w:rPr>
          <w:rFonts w:hint="eastAsia"/>
          <w:sz w:val="30"/>
          <w:szCs w:val="30"/>
        </w:rPr>
        <w:t>（二）如实供述自己的罪行，是指犯罪嫌疑人自动投案后，如实交代自己的主要犯罪事实。</w:t>
      </w:r>
    </w:p>
    <w:p w14:paraId="55473EFA" w14:textId="77777777" w:rsidR="001A1702" w:rsidRDefault="001A1702">
      <w:pPr>
        <w:spacing w:line="500" w:lineRule="atLeast"/>
        <w:ind w:firstLine="600"/>
        <w:divId w:val="12538449"/>
        <w:rPr>
          <w:rFonts w:hint="eastAsia"/>
          <w:sz w:val="30"/>
          <w:szCs w:val="30"/>
        </w:rPr>
      </w:pPr>
      <w:r>
        <w:rPr>
          <w:rFonts w:hint="eastAsia"/>
          <w:sz w:val="30"/>
          <w:szCs w:val="30"/>
        </w:rPr>
        <w:t>犯有数罪的犯罪嫌疑人仅如实供述所犯数罪中部分犯罪的，只对如实供述部分犯罪的行为，认定为自首。</w:t>
      </w:r>
    </w:p>
    <w:p w14:paraId="2947ED97" w14:textId="77777777" w:rsidR="001A1702" w:rsidRDefault="001A1702">
      <w:pPr>
        <w:spacing w:line="500" w:lineRule="atLeast"/>
        <w:ind w:firstLine="600"/>
        <w:divId w:val="491601409"/>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7727B7E" w14:textId="77777777" w:rsidR="001A1702" w:rsidRDefault="001A1702">
      <w:pPr>
        <w:spacing w:line="500" w:lineRule="atLeast"/>
        <w:ind w:firstLine="600"/>
        <w:divId w:val="1219124927"/>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0DF86F1D" w14:textId="77777777" w:rsidR="001A1702" w:rsidRDefault="001A1702">
      <w:pPr>
        <w:spacing w:line="500" w:lineRule="atLeast"/>
        <w:ind w:firstLine="600"/>
        <w:divId w:val="1790011780"/>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0ECB52F3" w14:textId="77777777" w:rsidR="001A1702" w:rsidRDefault="001A1702">
      <w:pPr>
        <w:spacing w:line="500" w:lineRule="atLeast"/>
        <w:ind w:firstLine="600"/>
        <w:divId w:val="113982726"/>
        <w:rPr>
          <w:rFonts w:hint="eastAsia"/>
          <w:sz w:val="30"/>
          <w:szCs w:val="30"/>
        </w:rPr>
      </w:pPr>
      <w:r>
        <w:rPr>
          <w:rFonts w:hint="eastAsia"/>
          <w:sz w:val="30"/>
          <w:szCs w:val="30"/>
        </w:rPr>
        <w:t>五、《最高人民法院关于适用财产刑若干问题的规定》</w:t>
      </w:r>
    </w:p>
    <w:p w14:paraId="2939FC96" w14:textId="77777777" w:rsidR="001A1702" w:rsidRDefault="001A1702">
      <w:pPr>
        <w:spacing w:line="500" w:lineRule="atLeast"/>
        <w:ind w:firstLine="600"/>
        <w:divId w:val="902371502"/>
        <w:rPr>
          <w:rFonts w:hint="eastAsia"/>
          <w:sz w:val="30"/>
          <w:szCs w:val="30"/>
        </w:rPr>
      </w:pPr>
      <w:r>
        <w:rPr>
          <w:rFonts w:hint="eastAsia"/>
          <w:sz w:val="30"/>
          <w:szCs w:val="30"/>
        </w:rPr>
        <w:t>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309BC4D5" w14:textId="77777777" w:rsidR="001A1702" w:rsidRDefault="001A1702">
      <w:pPr>
        <w:spacing w:line="500" w:lineRule="atLeast"/>
        <w:ind w:firstLine="600"/>
        <w:divId w:val="1417433243"/>
        <w:rPr>
          <w:rFonts w:hint="eastAsia"/>
          <w:sz w:val="30"/>
          <w:szCs w:val="30"/>
        </w:rPr>
      </w:pPr>
      <w:r>
        <w:rPr>
          <w:rFonts w:hint="eastAsia"/>
          <w:sz w:val="30"/>
          <w:szCs w:val="30"/>
        </w:rPr>
        <w:t>第二条第一款人民法院应当根据犯罪情节，如违法所得数额、造成损失的大小等，并综合考虑犯罪分子缴纳罚金的能力，依法判处罚金。刑法没有明确规定罚金数额标准的，罚金的最低数额不能少于一千元。</w:t>
      </w:r>
    </w:p>
    <w:p w14:paraId="62DAFE03" w14:textId="77777777" w:rsidR="001A1702" w:rsidRDefault="001A1702">
      <w:pPr>
        <w:spacing w:line="500" w:lineRule="atLeast"/>
        <w:ind w:firstLine="600"/>
        <w:divId w:val="1594246601"/>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14:paraId="064FA2BE" w14:textId="77777777" w:rsidR="001A1702" w:rsidRDefault="001A1702">
      <w:pPr>
        <w:spacing w:line="500" w:lineRule="atLeast"/>
        <w:ind w:firstLine="600"/>
        <w:divId w:val="1566987223"/>
        <w:rPr>
          <w:rFonts w:hint="eastAsia"/>
          <w:sz w:val="30"/>
          <w:szCs w:val="30"/>
        </w:rPr>
      </w:pPr>
      <w:r>
        <w:rPr>
          <w:rFonts w:hint="eastAsia"/>
          <w:sz w:val="30"/>
          <w:szCs w:val="30"/>
        </w:rPr>
        <w:t>第八条罚金刑的数额应当以人民币为计算单位。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A2214" w14:textId="77777777" w:rsidR="001A1702" w:rsidRDefault="001A1702" w:rsidP="001A1702">
      <w:pPr>
        <w:rPr>
          <w:rFonts w:hint="eastAsia"/>
        </w:rPr>
      </w:pPr>
      <w:r>
        <w:separator/>
      </w:r>
    </w:p>
  </w:endnote>
  <w:endnote w:type="continuationSeparator" w:id="0">
    <w:p w14:paraId="055E6373" w14:textId="77777777" w:rsidR="001A1702" w:rsidRDefault="001A1702" w:rsidP="001A17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3E6AC" w14:textId="77777777" w:rsidR="001A1702" w:rsidRDefault="001A1702" w:rsidP="001A1702">
      <w:pPr>
        <w:rPr>
          <w:rFonts w:hint="eastAsia"/>
        </w:rPr>
      </w:pPr>
      <w:r>
        <w:separator/>
      </w:r>
    </w:p>
  </w:footnote>
  <w:footnote w:type="continuationSeparator" w:id="0">
    <w:p w14:paraId="66BA87DC" w14:textId="77777777" w:rsidR="001A1702" w:rsidRDefault="001A1702" w:rsidP="001A17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1702"/>
    <w:rsid w:val="001A170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1304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1702"/>
    <w:pPr>
      <w:tabs>
        <w:tab w:val="center" w:pos="4153"/>
        <w:tab w:val="right" w:pos="8306"/>
      </w:tabs>
      <w:snapToGrid w:val="0"/>
      <w:jc w:val="center"/>
    </w:pPr>
    <w:rPr>
      <w:sz w:val="18"/>
      <w:szCs w:val="18"/>
    </w:rPr>
  </w:style>
  <w:style w:type="character" w:customStyle="1" w:styleId="a4">
    <w:name w:val="页眉 字符"/>
    <w:basedOn w:val="a0"/>
    <w:link w:val="a3"/>
    <w:uiPriority w:val="99"/>
    <w:rsid w:val="001A1702"/>
    <w:rPr>
      <w:rFonts w:ascii="宋体" w:eastAsia="宋体" w:hAnsi="宋体" w:cs="宋体"/>
      <w:sz w:val="18"/>
      <w:szCs w:val="18"/>
    </w:rPr>
  </w:style>
  <w:style w:type="paragraph" w:styleId="a5">
    <w:name w:val="footer"/>
    <w:basedOn w:val="a"/>
    <w:link w:val="a6"/>
    <w:uiPriority w:val="99"/>
    <w:unhideWhenUsed/>
    <w:rsid w:val="001A1702"/>
    <w:pPr>
      <w:tabs>
        <w:tab w:val="center" w:pos="4153"/>
        <w:tab w:val="right" w:pos="8306"/>
      </w:tabs>
      <w:snapToGrid w:val="0"/>
    </w:pPr>
    <w:rPr>
      <w:sz w:val="18"/>
      <w:szCs w:val="18"/>
    </w:rPr>
  </w:style>
  <w:style w:type="character" w:customStyle="1" w:styleId="a6">
    <w:name w:val="页脚 字符"/>
    <w:basedOn w:val="a0"/>
    <w:link w:val="a5"/>
    <w:uiPriority w:val="99"/>
    <w:rsid w:val="001A17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8449">
      <w:marLeft w:val="0"/>
      <w:marRight w:val="0"/>
      <w:marTop w:val="10"/>
      <w:marBottom w:val="10"/>
      <w:divBdr>
        <w:top w:val="none" w:sz="0" w:space="0" w:color="auto"/>
        <w:left w:val="none" w:sz="0" w:space="0" w:color="auto"/>
        <w:bottom w:val="none" w:sz="0" w:space="0" w:color="auto"/>
        <w:right w:val="none" w:sz="0" w:space="0" w:color="auto"/>
      </w:divBdr>
    </w:div>
    <w:div w:id="38826678">
      <w:marLeft w:val="0"/>
      <w:marRight w:val="720"/>
      <w:marTop w:val="10"/>
      <w:marBottom w:val="10"/>
      <w:divBdr>
        <w:top w:val="none" w:sz="0" w:space="0" w:color="auto"/>
        <w:left w:val="none" w:sz="0" w:space="0" w:color="auto"/>
        <w:bottom w:val="none" w:sz="0" w:space="0" w:color="auto"/>
        <w:right w:val="none" w:sz="0" w:space="0" w:color="auto"/>
      </w:divBdr>
    </w:div>
    <w:div w:id="41634017">
      <w:marLeft w:val="0"/>
      <w:marRight w:val="0"/>
      <w:marTop w:val="10"/>
      <w:marBottom w:val="10"/>
      <w:divBdr>
        <w:top w:val="none" w:sz="0" w:space="0" w:color="auto"/>
        <w:left w:val="none" w:sz="0" w:space="0" w:color="auto"/>
        <w:bottom w:val="none" w:sz="0" w:space="0" w:color="auto"/>
        <w:right w:val="none" w:sz="0" w:space="0" w:color="auto"/>
      </w:divBdr>
    </w:div>
    <w:div w:id="45449167">
      <w:marLeft w:val="0"/>
      <w:marRight w:val="0"/>
      <w:marTop w:val="10"/>
      <w:marBottom w:val="10"/>
      <w:divBdr>
        <w:top w:val="none" w:sz="0" w:space="0" w:color="auto"/>
        <w:left w:val="none" w:sz="0" w:space="0" w:color="auto"/>
        <w:bottom w:val="none" w:sz="0" w:space="0" w:color="auto"/>
        <w:right w:val="none" w:sz="0" w:space="0" w:color="auto"/>
      </w:divBdr>
    </w:div>
    <w:div w:id="64884160">
      <w:marLeft w:val="0"/>
      <w:marRight w:val="0"/>
      <w:marTop w:val="10"/>
      <w:marBottom w:val="10"/>
      <w:divBdr>
        <w:top w:val="none" w:sz="0" w:space="0" w:color="auto"/>
        <w:left w:val="none" w:sz="0" w:space="0" w:color="auto"/>
        <w:bottom w:val="none" w:sz="0" w:space="0" w:color="auto"/>
        <w:right w:val="none" w:sz="0" w:space="0" w:color="auto"/>
      </w:divBdr>
    </w:div>
    <w:div w:id="74934868">
      <w:marLeft w:val="0"/>
      <w:marRight w:val="0"/>
      <w:marTop w:val="10"/>
      <w:marBottom w:val="10"/>
      <w:divBdr>
        <w:top w:val="none" w:sz="0" w:space="0" w:color="auto"/>
        <w:left w:val="none" w:sz="0" w:space="0" w:color="auto"/>
        <w:bottom w:val="none" w:sz="0" w:space="0" w:color="auto"/>
        <w:right w:val="none" w:sz="0" w:space="0" w:color="auto"/>
      </w:divBdr>
    </w:div>
    <w:div w:id="89161079">
      <w:marLeft w:val="0"/>
      <w:marRight w:val="0"/>
      <w:marTop w:val="10"/>
      <w:marBottom w:val="10"/>
      <w:divBdr>
        <w:top w:val="none" w:sz="0" w:space="0" w:color="auto"/>
        <w:left w:val="none" w:sz="0" w:space="0" w:color="auto"/>
        <w:bottom w:val="none" w:sz="0" w:space="0" w:color="auto"/>
        <w:right w:val="none" w:sz="0" w:space="0" w:color="auto"/>
      </w:divBdr>
    </w:div>
    <w:div w:id="102843350">
      <w:marLeft w:val="0"/>
      <w:marRight w:val="720"/>
      <w:marTop w:val="10"/>
      <w:marBottom w:val="10"/>
      <w:divBdr>
        <w:top w:val="none" w:sz="0" w:space="0" w:color="auto"/>
        <w:left w:val="none" w:sz="0" w:space="0" w:color="auto"/>
        <w:bottom w:val="none" w:sz="0" w:space="0" w:color="auto"/>
        <w:right w:val="none" w:sz="0" w:space="0" w:color="auto"/>
      </w:divBdr>
    </w:div>
    <w:div w:id="110591267">
      <w:marLeft w:val="0"/>
      <w:marRight w:val="0"/>
      <w:marTop w:val="10"/>
      <w:marBottom w:val="10"/>
      <w:divBdr>
        <w:top w:val="none" w:sz="0" w:space="0" w:color="auto"/>
        <w:left w:val="none" w:sz="0" w:space="0" w:color="auto"/>
        <w:bottom w:val="none" w:sz="0" w:space="0" w:color="auto"/>
        <w:right w:val="none" w:sz="0" w:space="0" w:color="auto"/>
      </w:divBdr>
    </w:div>
    <w:div w:id="113982726">
      <w:marLeft w:val="0"/>
      <w:marRight w:val="0"/>
      <w:marTop w:val="10"/>
      <w:marBottom w:val="10"/>
      <w:divBdr>
        <w:top w:val="none" w:sz="0" w:space="0" w:color="auto"/>
        <w:left w:val="none" w:sz="0" w:space="0" w:color="auto"/>
        <w:bottom w:val="none" w:sz="0" w:space="0" w:color="auto"/>
        <w:right w:val="none" w:sz="0" w:space="0" w:color="auto"/>
      </w:divBdr>
    </w:div>
    <w:div w:id="129134593">
      <w:marLeft w:val="0"/>
      <w:marRight w:val="0"/>
      <w:marTop w:val="10"/>
      <w:marBottom w:val="10"/>
      <w:divBdr>
        <w:top w:val="none" w:sz="0" w:space="0" w:color="auto"/>
        <w:left w:val="none" w:sz="0" w:space="0" w:color="auto"/>
        <w:bottom w:val="none" w:sz="0" w:space="0" w:color="auto"/>
        <w:right w:val="none" w:sz="0" w:space="0" w:color="auto"/>
      </w:divBdr>
    </w:div>
    <w:div w:id="141431231">
      <w:marLeft w:val="0"/>
      <w:marRight w:val="0"/>
      <w:marTop w:val="10"/>
      <w:marBottom w:val="10"/>
      <w:divBdr>
        <w:top w:val="none" w:sz="0" w:space="0" w:color="auto"/>
        <w:left w:val="none" w:sz="0" w:space="0" w:color="auto"/>
        <w:bottom w:val="none" w:sz="0" w:space="0" w:color="auto"/>
        <w:right w:val="none" w:sz="0" w:space="0" w:color="auto"/>
      </w:divBdr>
    </w:div>
    <w:div w:id="165756990">
      <w:marLeft w:val="0"/>
      <w:marRight w:val="0"/>
      <w:marTop w:val="10"/>
      <w:marBottom w:val="10"/>
      <w:divBdr>
        <w:top w:val="none" w:sz="0" w:space="0" w:color="auto"/>
        <w:left w:val="none" w:sz="0" w:space="0" w:color="auto"/>
        <w:bottom w:val="none" w:sz="0" w:space="0" w:color="auto"/>
        <w:right w:val="none" w:sz="0" w:space="0" w:color="auto"/>
      </w:divBdr>
    </w:div>
    <w:div w:id="176231866">
      <w:marLeft w:val="0"/>
      <w:marRight w:val="0"/>
      <w:marTop w:val="10"/>
      <w:marBottom w:val="10"/>
      <w:divBdr>
        <w:top w:val="none" w:sz="0" w:space="0" w:color="auto"/>
        <w:left w:val="none" w:sz="0" w:space="0" w:color="auto"/>
        <w:bottom w:val="none" w:sz="0" w:space="0" w:color="auto"/>
        <w:right w:val="none" w:sz="0" w:space="0" w:color="auto"/>
      </w:divBdr>
    </w:div>
    <w:div w:id="185414351">
      <w:marLeft w:val="0"/>
      <w:marRight w:val="0"/>
      <w:marTop w:val="10"/>
      <w:marBottom w:val="10"/>
      <w:divBdr>
        <w:top w:val="none" w:sz="0" w:space="0" w:color="auto"/>
        <w:left w:val="none" w:sz="0" w:space="0" w:color="auto"/>
        <w:bottom w:val="none" w:sz="0" w:space="0" w:color="auto"/>
        <w:right w:val="none" w:sz="0" w:space="0" w:color="auto"/>
      </w:divBdr>
    </w:div>
    <w:div w:id="193810615">
      <w:marLeft w:val="0"/>
      <w:marRight w:val="0"/>
      <w:marTop w:val="10"/>
      <w:marBottom w:val="10"/>
      <w:divBdr>
        <w:top w:val="none" w:sz="0" w:space="0" w:color="auto"/>
        <w:left w:val="none" w:sz="0" w:space="0" w:color="auto"/>
        <w:bottom w:val="none" w:sz="0" w:space="0" w:color="auto"/>
        <w:right w:val="none" w:sz="0" w:space="0" w:color="auto"/>
      </w:divBdr>
    </w:div>
    <w:div w:id="263078673">
      <w:marLeft w:val="0"/>
      <w:marRight w:val="0"/>
      <w:marTop w:val="10"/>
      <w:marBottom w:val="10"/>
      <w:divBdr>
        <w:top w:val="none" w:sz="0" w:space="0" w:color="auto"/>
        <w:left w:val="none" w:sz="0" w:space="0" w:color="auto"/>
        <w:bottom w:val="none" w:sz="0" w:space="0" w:color="auto"/>
        <w:right w:val="none" w:sz="0" w:space="0" w:color="auto"/>
      </w:divBdr>
    </w:div>
    <w:div w:id="272136309">
      <w:marLeft w:val="0"/>
      <w:marRight w:val="0"/>
      <w:marTop w:val="10"/>
      <w:marBottom w:val="10"/>
      <w:divBdr>
        <w:top w:val="none" w:sz="0" w:space="0" w:color="auto"/>
        <w:left w:val="none" w:sz="0" w:space="0" w:color="auto"/>
        <w:bottom w:val="none" w:sz="0" w:space="0" w:color="auto"/>
        <w:right w:val="none" w:sz="0" w:space="0" w:color="auto"/>
      </w:divBdr>
    </w:div>
    <w:div w:id="274289944">
      <w:marLeft w:val="0"/>
      <w:marRight w:val="0"/>
      <w:marTop w:val="10"/>
      <w:marBottom w:val="10"/>
      <w:divBdr>
        <w:top w:val="none" w:sz="0" w:space="0" w:color="auto"/>
        <w:left w:val="none" w:sz="0" w:space="0" w:color="auto"/>
        <w:bottom w:val="none" w:sz="0" w:space="0" w:color="auto"/>
        <w:right w:val="none" w:sz="0" w:space="0" w:color="auto"/>
      </w:divBdr>
    </w:div>
    <w:div w:id="312026629">
      <w:marLeft w:val="0"/>
      <w:marRight w:val="0"/>
      <w:marTop w:val="10"/>
      <w:marBottom w:val="10"/>
      <w:divBdr>
        <w:top w:val="none" w:sz="0" w:space="0" w:color="auto"/>
        <w:left w:val="none" w:sz="0" w:space="0" w:color="auto"/>
        <w:bottom w:val="none" w:sz="0" w:space="0" w:color="auto"/>
        <w:right w:val="none" w:sz="0" w:space="0" w:color="auto"/>
      </w:divBdr>
    </w:div>
    <w:div w:id="321814067">
      <w:marLeft w:val="0"/>
      <w:marRight w:val="0"/>
      <w:marTop w:val="10"/>
      <w:marBottom w:val="10"/>
      <w:divBdr>
        <w:top w:val="none" w:sz="0" w:space="0" w:color="auto"/>
        <w:left w:val="none" w:sz="0" w:space="0" w:color="auto"/>
        <w:bottom w:val="none" w:sz="0" w:space="0" w:color="auto"/>
        <w:right w:val="none" w:sz="0" w:space="0" w:color="auto"/>
      </w:divBdr>
    </w:div>
    <w:div w:id="340549448">
      <w:marLeft w:val="0"/>
      <w:marRight w:val="0"/>
      <w:marTop w:val="10"/>
      <w:marBottom w:val="10"/>
      <w:divBdr>
        <w:top w:val="none" w:sz="0" w:space="0" w:color="auto"/>
        <w:left w:val="none" w:sz="0" w:space="0" w:color="auto"/>
        <w:bottom w:val="none" w:sz="0" w:space="0" w:color="auto"/>
        <w:right w:val="none" w:sz="0" w:space="0" w:color="auto"/>
      </w:divBdr>
    </w:div>
    <w:div w:id="342246079">
      <w:marLeft w:val="0"/>
      <w:marRight w:val="0"/>
      <w:marTop w:val="10"/>
      <w:marBottom w:val="10"/>
      <w:divBdr>
        <w:top w:val="none" w:sz="0" w:space="0" w:color="auto"/>
        <w:left w:val="none" w:sz="0" w:space="0" w:color="auto"/>
        <w:bottom w:val="none" w:sz="0" w:space="0" w:color="auto"/>
        <w:right w:val="none" w:sz="0" w:space="0" w:color="auto"/>
      </w:divBdr>
    </w:div>
    <w:div w:id="343476603">
      <w:marLeft w:val="0"/>
      <w:marRight w:val="0"/>
      <w:marTop w:val="10"/>
      <w:marBottom w:val="10"/>
      <w:divBdr>
        <w:top w:val="none" w:sz="0" w:space="0" w:color="auto"/>
        <w:left w:val="none" w:sz="0" w:space="0" w:color="auto"/>
        <w:bottom w:val="none" w:sz="0" w:space="0" w:color="auto"/>
        <w:right w:val="none" w:sz="0" w:space="0" w:color="auto"/>
      </w:divBdr>
    </w:div>
    <w:div w:id="351035486">
      <w:marLeft w:val="0"/>
      <w:marRight w:val="0"/>
      <w:marTop w:val="10"/>
      <w:marBottom w:val="10"/>
      <w:divBdr>
        <w:top w:val="none" w:sz="0" w:space="0" w:color="auto"/>
        <w:left w:val="none" w:sz="0" w:space="0" w:color="auto"/>
        <w:bottom w:val="none" w:sz="0" w:space="0" w:color="auto"/>
        <w:right w:val="none" w:sz="0" w:space="0" w:color="auto"/>
      </w:divBdr>
    </w:div>
    <w:div w:id="373894469">
      <w:marLeft w:val="0"/>
      <w:marRight w:val="720"/>
      <w:marTop w:val="10"/>
      <w:marBottom w:val="10"/>
      <w:divBdr>
        <w:top w:val="none" w:sz="0" w:space="0" w:color="auto"/>
        <w:left w:val="none" w:sz="0" w:space="0" w:color="auto"/>
        <w:bottom w:val="none" w:sz="0" w:space="0" w:color="auto"/>
        <w:right w:val="none" w:sz="0" w:space="0" w:color="auto"/>
      </w:divBdr>
    </w:div>
    <w:div w:id="383992612">
      <w:marLeft w:val="0"/>
      <w:marRight w:val="0"/>
      <w:marTop w:val="10"/>
      <w:marBottom w:val="10"/>
      <w:divBdr>
        <w:top w:val="none" w:sz="0" w:space="0" w:color="auto"/>
        <w:left w:val="none" w:sz="0" w:space="0" w:color="auto"/>
        <w:bottom w:val="none" w:sz="0" w:space="0" w:color="auto"/>
        <w:right w:val="none" w:sz="0" w:space="0" w:color="auto"/>
      </w:divBdr>
    </w:div>
    <w:div w:id="406271405">
      <w:marLeft w:val="0"/>
      <w:marRight w:val="0"/>
      <w:marTop w:val="10"/>
      <w:marBottom w:val="10"/>
      <w:divBdr>
        <w:top w:val="none" w:sz="0" w:space="0" w:color="auto"/>
        <w:left w:val="none" w:sz="0" w:space="0" w:color="auto"/>
        <w:bottom w:val="none" w:sz="0" w:space="0" w:color="auto"/>
        <w:right w:val="none" w:sz="0" w:space="0" w:color="auto"/>
      </w:divBdr>
    </w:div>
    <w:div w:id="435516809">
      <w:marLeft w:val="0"/>
      <w:marRight w:val="0"/>
      <w:marTop w:val="10"/>
      <w:marBottom w:val="10"/>
      <w:divBdr>
        <w:top w:val="none" w:sz="0" w:space="0" w:color="auto"/>
        <w:left w:val="none" w:sz="0" w:space="0" w:color="auto"/>
        <w:bottom w:val="none" w:sz="0" w:space="0" w:color="auto"/>
        <w:right w:val="none" w:sz="0" w:space="0" w:color="auto"/>
      </w:divBdr>
    </w:div>
    <w:div w:id="491601409">
      <w:marLeft w:val="0"/>
      <w:marRight w:val="0"/>
      <w:marTop w:val="10"/>
      <w:marBottom w:val="10"/>
      <w:divBdr>
        <w:top w:val="none" w:sz="0" w:space="0" w:color="auto"/>
        <w:left w:val="none" w:sz="0" w:space="0" w:color="auto"/>
        <w:bottom w:val="none" w:sz="0" w:space="0" w:color="auto"/>
        <w:right w:val="none" w:sz="0" w:space="0" w:color="auto"/>
      </w:divBdr>
    </w:div>
    <w:div w:id="507527301">
      <w:marLeft w:val="0"/>
      <w:marRight w:val="0"/>
      <w:marTop w:val="10"/>
      <w:marBottom w:val="10"/>
      <w:divBdr>
        <w:top w:val="none" w:sz="0" w:space="0" w:color="auto"/>
        <w:left w:val="none" w:sz="0" w:space="0" w:color="auto"/>
        <w:bottom w:val="none" w:sz="0" w:space="0" w:color="auto"/>
        <w:right w:val="none" w:sz="0" w:space="0" w:color="auto"/>
      </w:divBdr>
    </w:div>
    <w:div w:id="516582367">
      <w:marLeft w:val="0"/>
      <w:marRight w:val="0"/>
      <w:marTop w:val="10"/>
      <w:marBottom w:val="10"/>
      <w:divBdr>
        <w:top w:val="none" w:sz="0" w:space="0" w:color="auto"/>
        <w:left w:val="none" w:sz="0" w:space="0" w:color="auto"/>
        <w:bottom w:val="none" w:sz="0" w:space="0" w:color="auto"/>
        <w:right w:val="none" w:sz="0" w:space="0" w:color="auto"/>
      </w:divBdr>
    </w:div>
    <w:div w:id="524365557">
      <w:marLeft w:val="0"/>
      <w:marRight w:val="0"/>
      <w:marTop w:val="10"/>
      <w:marBottom w:val="10"/>
      <w:divBdr>
        <w:top w:val="none" w:sz="0" w:space="0" w:color="auto"/>
        <w:left w:val="none" w:sz="0" w:space="0" w:color="auto"/>
        <w:bottom w:val="none" w:sz="0" w:space="0" w:color="auto"/>
        <w:right w:val="none" w:sz="0" w:space="0" w:color="auto"/>
      </w:divBdr>
    </w:div>
    <w:div w:id="560214726">
      <w:marLeft w:val="0"/>
      <w:marRight w:val="0"/>
      <w:marTop w:val="10"/>
      <w:marBottom w:val="10"/>
      <w:divBdr>
        <w:top w:val="none" w:sz="0" w:space="0" w:color="auto"/>
        <w:left w:val="none" w:sz="0" w:space="0" w:color="auto"/>
        <w:bottom w:val="none" w:sz="0" w:space="0" w:color="auto"/>
        <w:right w:val="none" w:sz="0" w:space="0" w:color="auto"/>
      </w:divBdr>
    </w:div>
    <w:div w:id="580532399">
      <w:marLeft w:val="0"/>
      <w:marRight w:val="0"/>
      <w:marTop w:val="10"/>
      <w:marBottom w:val="10"/>
      <w:divBdr>
        <w:top w:val="none" w:sz="0" w:space="0" w:color="auto"/>
        <w:left w:val="none" w:sz="0" w:space="0" w:color="auto"/>
        <w:bottom w:val="none" w:sz="0" w:space="0" w:color="auto"/>
        <w:right w:val="none" w:sz="0" w:space="0" w:color="auto"/>
      </w:divBdr>
    </w:div>
    <w:div w:id="605381728">
      <w:marLeft w:val="0"/>
      <w:marRight w:val="0"/>
      <w:marTop w:val="10"/>
      <w:marBottom w:val="10"/>
      <w:divBdr>
        <w:top w:val="none" w:sz="0" w:space="0" w:color="auto"/>
        <w:left w:val="none" w:sz="0" w:space="0" w:color="auto"/>
        <w:bottom w:val="none" w:sz="0" w:space="0" w:color="auto"/>
        <w:right w:val="none" w:sz="0" w:space="0" w:color="auto"/>
      </w:divBdr>
    </w:div>
    <w:div w:id="617640552">
      <w:marLeft w:val="0"/>
      <w:marRight w:val="0"/>
      <w:marTop w:val="10"/>
      <w:marBottom w:val="10"/>
      <w:divBdr>
        <w:top w:val="none" w:sz="0" w:space="0" w:color="auto"/>
        <w:left w:val="none" w:sz="0" w:space="0" w:color="auto"/>
        <w:bottom w:val="none" w:sz="0" w:space="0" w:color="auto"/>
        <w:right w:val="none" w:sz="0" w:space="0" w:color="auto"/>
      </w:divBdr>
    </w:div>
    <w:div w:id="655573132">
      <w:marLeft w:val="0"/>
      <w:marRight w:val="0"/>
      <w:marTop w:val="10"/>
      <w:marBottom w:val="10"/>
      <w:divBdr>
        <w:top w:val="none" w:sz="0" w:space="0" w:color="auto"/>
        <w:left w:val="none" w:sz="0" w:space="0" w:color="auto"/>
        <w:bottom w:val="none" w:sz="0" w:space="0" w:color="auto"/>
        <w:right w:val="none" w:sz="0" w:space="0" w:color="auto"/>
      </w:divBdr>
    </w:div>
    <w:div w:id="700595199">
      <w:marLeft w:val="0"/>
      <w:marRight w:val="0"/>
      <w:marTop w:val="10"/>
      <w:marBottom w:val="10"/>
      <w:divBdr>
        <w:top w:val="none" w:sz="0" w:space="0" w:color="auto"/>
        <w:left w:val="none" w:sz="0" w:space="0" w:color="auto"/>
        <w:bottom w:val="none" w:sz="0" w:space="0" w:color="auto"/>
        <w:right w:val="none" w:sz="0" w:space="0" w:color="auto"/>
      </w:divBdr>
    </w:div>
    <w:div w:id="762266955">
      <w:marLeft w:val="0"/>
      <w:marRight w:val="0"/>
      <w:marTop w:val="10"/>
      <w:marBottom w:val="10"/>
      <w:divBdr>
        <w:top w:val="none" w:sz="0" w:space="0" w:color="auto"/>
        <w:left w:val="none" w:sz="0" w:space="0" w:color="auto"/>
        <w:bottom w:val="none" w:sz="0" w:space="0" w:color="auto"/>
        <w:right w:val="none" w:sz="0" w:space="0" w:color="auto"/>
      </w:divBdr>
    </w:div>
    <w:div w:id="783115549">
      <w:marLeft w:val="0"/>
      <w:marRight w:val="0"/>
      <w:marTop w:val="10"/>
      <w:marBottom w:val="10"/>
      <w:divBdr>
        <w:top w:val="none" w:sz="0" w:space="0" w:color="auto"/>
        <w:left w:val="none" w:sz="0" w:space="0" w:color="auto"/>
        <w:bottom w:val="none" w:sz="0" w:space="0" w:color="auto"/>
        <w:right w:val="none" w:sz="0" w:space="0" w:color="auto"/>
      </w:divBdr>
    </w:div>
    <w:div w:id="819618582">
      <w:marLeft w:val="0"/>
      <w:marRight w:val="0"/>
      <w:marTop w:val="10"/>
      <w:marBottom w:val="10"/>
      <w:divBdr>
        <w:top w:val="none" w:sz="0" w:space="0" w:color="auto"/>
        <w:left w:val="none" w:sz="0" w:space="0" w:color="auto"/>
        <w:bottom w:val="none" w:sz="0" w:space="0" w:color="auto"/>
        <w:right w:val="none" w:sz="0" w:space="0" w:color="auto"/>
      </w:divBdr>
    </w:div>
    <w:div w:id="853958238">
      <w:marLeft w:val="0"/>
      <w:marRight w:val="0"/>
      <w:marTop w:val="10"/>
      <w:marBottom w:val="10"/>
      <w:divBdr>
        <w:top w:val="none" w:sz="0" w:space="0" w:color="auto"/>
        <w:left w:val="none" w:sz="0" w:space="0" w:color="auto"/>
        <w:bottom w:val="none" w:sz="0" w:space="0" w:color="auto"/>
        <w:right w:val="none" w:sz="0" w:space="0" w:color="auto"/>
      </w:divBdr>
    </w:div>
    <w:div w:id="868104200">
      <w:marLeft w:val="0"/>
      <w:marRight w:val="0"/>
      <w:marTop w:val="10"/>
      <w:marBottom w:val="10"/>
      <w:divBdr>
        <w:top w:val="none" w:sz="0" w:space="0" w:color="auto"/>
        <w:left w:val="none" w:sz="0" w:space="0" w:color="auto"/>
        <w:bottom w:val="none" w:sz="0" w:space="0" w:color="auto"/>
        <w:right w:val="none" w:sz="0" w:space="0" w:color="auto"/>
      </w:divBdr>
    </w:div>
    <w:div w:id="884146939">
      <w:marLeft w:val="0"/>
      <w:marRight w:val="0"/>
      <w:marTop w:val="10"/>
      <w:marBottom w:val="10"/>
      <w:divBdr>
        <w:top w:val="none" w:sz="0" w:space="0" w:color="auto"/>
        <w:left w:val="none" w:sz="0" w:space="0" w:color="auto"/>
        <w:bottom w:val="none" w:sz="0" w:space="0" w:color="auto"/>
        <w:right w:val="none" w:sz="0" w:space="0" w:color="auto"/>
      </w:divBdr>
    </w:div>
    <w:div w:id="898705571">
      <w:marLeft w:val="0"/>
      <w:marRight w:val="0"/>
      <w:marTop w:val="10"/>
      <w:marBottom w:val="10"/>
      <w:divBdr>
        <w:top w:val="none" w:sz="0" w:space="0" w:color="auto"/>
        <w:left w:val="none" w:sz="0" w:space="0" w:color="auto"/>
        <w:bottom w:val="none" w:sz="0" w:space="0" w:color="auto"/>
        <w:right w:val="none" w:sz="0" w:space="0" w:color="auto"/>
      </w:divBdr>
    </w:div>
    <w:div w:id="902371502">
      <w:marLeft w:val="0"/>
      <w:marRight w:val="0"/>
      <w:marTop w:val="10"/>
      <w:marBottom w:val="10"/>
      <w:divBdr>
        <w:top w:val="none" w:sz="0" w:space="0" w:color="auto"/>
        <w:left w:val="none" w:sz="0" w:space="0" w:color="auto"/>
        <w:bottom w:val="none" w:sz="0" w:space="0" w:color="auto"/>
        <w:right w:val="none" w:sz="0" w:space="0" w:color="auto"/>
      </w:divBdr>
    </w:div>
    <w:div w:id="905795925">
      <w:marLeft w:val="0"/>
      <w:marRight w:val="0"/>
      <w:marTop w:val="10"/>
      <w:marBottom w:val="10"/>
      <w:divBdr>
        <w:top w:val="none" w:sz="0" w:space="0" w:color="auto"/>
        <w:left w:val="none" w:sz="0" w:space="0" w:color="auto"/>
        <w:bottom w:val="none" w:sz="0" w:space="0" w:color="auto"/>
        <w:right w:val="none" w:sz="0" w:space="0" w:color="auto"/>
      </w:divBdr>
    </w:div>
    <w:div w:id="921910329">
      <w:marLeft w:val="0"/>
      <w:marRight w:val="720"/>
      <w:marTop w:val="10"/>
      <w:marBottom w:val="10"/>
      <w:divBdr>
        <w:top w:val="none" w:sz="0" w:space="0" w:color="auto"/>
        <w:left w:val="none" w:sz="0" w:space="0" w:color="auto"/>
        <w:bottom w:val="none" w:sz="0" w:space="0" w:color="auto"/>
        <w:right w:val="none" w:sz="0" w:space="0" w:color="auto"/>
      </w:divBdr>
    </w:div>
    <w:div w:id="939532246">
      <w:marLeft w:val="0"/>
      <w:marRight w:val="0"/>
      <w:marTop w:val="10"/>
      <w:marBottom w:val="10"/>
      <w:divBdr>
        <w:top w:val="none" w:sz="0" w:space="0" w:color="auto"/>
        <w:left w:val="none" w:sz="0" w:space="0" w:color="auto"/>
        <w:bottom w:val="none" w:sz="0" w:space="0" w:color="auto"/>
        <w:right w:val="none" w:sz="0" w:space="0" w:color="auto"/>
      </w:divBdr>
    </w:div>
    <w:div w:id="947158010">
      <w:marLeft w:val="0"/>
      <w:marRight w:val="0"/>
      <w:marTop w:val="10"/>
      <w:marBottom w:val="10"/>
      <w:divBdr>
        <w:top w:val="none" w:sz="0" w:space="0" w:color="auto"/>
        <w:left w:val="none" w:sz="0" w:space="0" w:color="auto"/>
        <w:bottom w:val="none" w:sz="0" w:space="0" w:color="auto"/>
        <w:right w:val="none" w:sz="0" w:space="0" w:color="auto"/>
      </w:divBdr>
    </w:div>
    <w:div w:id="969438664">
      <w:marLeft w:val="0"/>
      <w:marRight w:val="0"/>
      <w:marTop w:val="10"/>
      <w:marBottom w:val="10"/>
      <w:divBdr>
        <w:top w:val="none" w:sz="0" w:space="0" w:color="auto"/>
        <w:left w:val="none" w:sz="0" w:space="0" w:color="auto"/>
        <w:bottom w:val="none" w:sz="0" w:space="0" w:color="auto"/>
        <w:right w:val="none" w:sz="0" w:space="0" w:color="auto"/>
      </w:divBdr>
    </w:div>
    <w:div w:id="995036760">
      <w:marLeft w:val="0"/>
      <w:marRight w:val="0"/>
      <w:marTop w:val="10"/>
      <w:marBottom w:val="10"/>
      <w:divBdr>
        <w:top w:val="none" w:sz="0" w:space="0" w:color="auto"/>
        <w:left w:val="none" w:sz="0" w:space="0" w:color="auto"/>
        <w:bottom w:val="none" w:sz="0" w:space="0" w:color="auto"/>
        <w:right w:val="none" w:sz="0" w:space="0" w:color="auto"/>
      </w:divBdr>
    </w:div>
    <w:div w:id="1008750140">
      <w:marLeft w:val="0"/>
      <w:marRight w:val="0"/>
      <w:marTop w:val="10"/>
      <w:marBottom w:val="10"/>
      <w:divBdr>
        <w:top w:val="none" w:sz="0" w:space="0" w:color="auto"/>
        <w:left w:val="none" w:sz="0" w:space="0" w:color="auto"/>
        <w:bottom w:val="none" w:sz="0" w:space="0" w:color="auto"/>
        <w:right w:val="none" w:sz="0" w:space="0" w:color="auto"/>
      </w:divBdr>
    </w:div>
    <w:div w:id="1032805009">
      <w:marLeft w:val="0"/>
      <w:marRight w:val="0"/>
      <w:marTop w:val="10"/>
      <w:marBottom w:val="10"/>
      <w:divBdr>
        <w:top w:val="none" w:sz="0" w:space="0" w:color="auto"/>
        <w:left w:val="none" w:sz="0" w:space="0" w:color="auto"/>
        <w:bottom w:val="none" w:sz="0" w:space="0" w:color="auto"/>
        <w:right w:val="none" w:sz="0" w:space="0" w:color="auto"/>
      </w:divBdr>
    </w:div>
    <w:div w:id="1047535493">
      <w:marLeft w:val="0"/>
      <w:marRight w:val="0"/>
      <w:marTop w:val="10"/>
      <w:marBottom w:val="10"/>
      <w:divBdr>
        <w:top w:val="none" w:sz="0" w:space="0" w:color="auto"/>
        <w:left w:val="none" w:sz="0" w:space="0" w:color="auto"/>
        <w:bottom w:val="none" w:sz="0" w:space="0" w:color="auto"/>
        <w:right w:val="none" w:sz="0" w:space="0" w:color="auto"/>
      </w:divBdr>
    </w:div>
    <w:div w:id="1087724312">
      <w:marLeft w:val="0"/>
      <w:marRight w:val="0"/>
      <w:marTop w:val="10"/>
      <w:marBottom w:val="10"/>
      <w:divBdr>
        <w:top w:val="none" w:sz="0" w:space="0" w:color="auto"/>
        <w:left w:val="none" w:sz="0" w:space="0" w:color="auto"/>
        <w:bottom w:val="none" w:sz="0" w:space="0" w:color="auto"/>
        <w:right w:val="none" w:sz="0" w:space="0" w:color="auto"/>
      </w:divBdr>
    </w:div>
    <w:div w:id="1098720308">
      <w:marLeft w:val="0"/>
      <w:marRight w:val="0"/>
      <w:marTop w:val="10"/>
      <w:marBottom w:val="10"/>
      <w:divBdr>
        <w:top w:val="none" w:sz="0" w:space="0" w:color="auto"/>
        <w:left w:val="none" w:sz="0" w:space="0" w:color="auto"/>
        <w:bottom w:val="none" w:sz="0" w:space="0" w:color="auto"/>
        <w:right w:val="none" w:sz="0" w:space="0" w:color="auto"/>
      </w:divBdr>
    </w:div>
    <w:div w:id="1117600655">
      <w:marLeft w:val="0"/>
      <w:marRight w:val="0"/>
      <w:marTop w:val="10"/>
      <w:marBottom w:val="10"/>
      <w:divBdr>
        <w:top w:val="none" w:sz="0" w:space="0" w:color="auto"/>
        <w:left w:val="none" w:sz="0" w:space="0" w:color="auto"/>
        <w:bottom w:val="none" w:sz="0" w:space="0" w:color="auto"/>
        <w:right w:val="none" w:sz="0" w:space="0" w:color="auto"/>
      </w:divBdr>
    </w:div>
    <w:div w:id="1145777898">
      <w:marLeft w:val="0"/>
      <w:marRight w:val="0"/>
      <w:marTop w:val="10"/>
      <w:marBottom w:val="10"/>
      <w:divBdr>
        <w:top w:val="none" w:sz="0" w:space="0" w:color="auto"/>
        <w:left w:val="none" w:sz="0" w:space="0" w:color="auto"/>
        <w:bottom w:val="none" w:sz="0" w:space="0" w:color="auto"/>
        <w:right w:val="none" w:sz="0" w:space="0" w:color="auto"/>
      </w:divBdr>
    </w:div>
    <w:div w:id="1172993292">
      <w:marLeft w:val="0"/>
      <w:marRight w:val="0"/>
      <w:marTop w:val="10"/>
      <w:marBottom w:val="10"/>
      <w:divBdr>
        <w:top w:val="none" w:sz="0" w:space="0" w:color="auto"/>
        <w:left w:val="none" w:sz="0" w:space="0" w:color="auto"/>
        <w:bottom w:val="none" w:sz="0" w:space="0" w:color="auto"/>
        <w:right w:val="none" w:sz="0" w:space="0" w:color="auto"/>
      </w:divBdr>
    </w:div>
    <w:div w:id="1193224477">
      <w:marLeft w:val="0"/>
      <w:marRight w:val="0"/>
      <w:marTop w:val="10"/>
      <w:marBottom w:val="10"/>
      <w:divBdr>
        <w:top w:val="none" w:sz="0" w:space="0" w:color="auto"/>
        <w:left w:val="none" w:sz="0" w:space="0" w:color="auto"/>
        <w:bottom w:val="none" w:sz="0" w:space="0" w:color="auto"/>
        <w:right w:val="none" w:sz="0" w:space="0" w:color="auto"/>
      </w:divBdr>
    </w:div>
    <w:div w:id="1219124927">
      <w:marLeft w:val="0"/>
      <w:marRight w:val="0"/>
      <w:marTop w:val="10"/>
      <w:marBottom w:val="10"/>
      <w:divBdr>
        <w:top w:val="none" w:sz="0" w:space="0" w:color="auto"/>
        <w:left w:val="none" w:sz="0" w:space="0" w:color="auto"/>
        <w:bottom w:val="none" w:sz="0" w:space="0" w:color="auto"/>
        <w:right w:val="none" w:sz="0" w:space="0" w:color="auto"/>
      </w:divBdr>
    </w:div>
    <w:div w:id="1230073377">
      <w:marLeft w:val="0"/>
      <w:marRight w:val="0"/>
      <w:marTop w:val="10"/>
      <w:marBottom w:val="10"/>
      <w:divBdr>
        <w:top w:val="none" w:sz="0" w:space="0" w:color="auto"/>
        <w:left w:val="none" w:sz="0" w:space="0" w:color="auto"/>
        <w:bottom w:val="none" w:sz="0" w:space="0" w:color="auto"/>
        <w:right w:val="none" w:sz="0" w:space="0" w:color="auto"/>
      </w:divBdr>
    </w:div>
    <w:div w:id="1247883633">
      <w:marLeft w:val="0"/>
      <w:marRight w:val="0"/>
      <w:marTop w:val="10"/>
      <w:marBottom w:val="10"/>
      <w:divBdr>
        <w:top w:val="none" w:sz="0" w:space="0" w:color="auto"/>
        <w:left w:val="none" w:sz="0" w:space="0" w:color="auto"/>
        <w:bottom w:val="none" w:sz="0" w:space="0" w:color="auto"/>
        <w:right w:val="none" w:sz="0" w:space="0" w:color="auto"/>
      </w:divBdr>
    </w:div>
    <w:div w:id="1262836960">
      <w:marLeft w:val="0"/>
      <w:marRight w:val="0"/>
      <w:marTop w:val="10"/>
      <w:marBottom w:val="10"/>
      <w:divBdr>
        <w:top w:val="none" w:sz="0" w:space="0" w:color="auto"/>
        <w:left w:val="none" w:sz="0" w:space="0" w:color="auto"/>
        <w:bottom w:val="none" w:sz="0" w:space="0" w:color="auto"/>
        <w:right w:val="none" w:sz="0" w:space="0" w:color="auto"/>
      </w:divBdr>
    </w:div>
    <w:div w:id="1269505280">
      <w:marLeft w:val="0"/>
      <w:marRight w:val="0"/>
      <w:marTop w:val="10"/>
      <w:marBottom w:val="10"/>
      <w:divBdr>
        <w:top w:val="none" w:sz="0" w:space="0" w:color="auto"/>
        <w:left w:val="none" w:sz="0" w:space="0" w:color="auto"/>
        <w:bottom w:val="none" w:sz="0" w:space="0" w:color="auto"/>
        <w:right w:val="none" w:sz="0" w:space="0" w:color="auto"/>
      </w:divBdr>
    </w:div>
    <w:div w:id="1281571627">
      <w:marLeft w:val="0"/>
      <w:marRight w:val="0"/>
      <w:marTop w:val="10"/>
      <w:marBottom w:val="10"/>
      <w:divBdr>
        <w:top w:val="none" w:sz="0" w:space="0" w:color="auto"/>
        <w:left w:val="none" w:sz="0" w:space="0" w:color="auto"/>
        <w:bottom w:val="none" w:sz="0" w:space="0" w:color="auto"/>
        <w:right w:val="none" w:sz="0" w:space="0" w:color="auto"/>
      </w:divBdr>
    </w:div>
    <w:div w:id="1290160585">
      <w:marLeft w:val="0"/>
      <w:marRight w:val="0"/>
      <w:marTop w:val="10"/>
      <w:marBottom w:val="10"/>
      <w:divBdr>
        <w:top w:val="none" w:sz="0" w:space="0" w:color="auto"/>
        <w:left w:val="none" w:sz="0" w:space="0" w:color="auto"/>
        <w:bottom w:val="none" w:sz="0" w:space="0" w:color="auto"/>
        <w:right w:val="none" w:sz="0" w:space="0" w:color="auto"/>
      </w:divBdr>
    </w:div>
    <w:div w:id="1314603893">
      <w:marLeft w:val="0"/>
      <w:marRight w:val="0"/>
      <w:marTop w:val="10"/>
      <w:marBottom w:val="10"/>
      <w:divBdr>
        <w:top w:val="none" w:sz="0" w:space="0" w:color="auto"/>
        <w:left w:val="none" w:sz="0" w:space="0" w:color="auto"/>
        <w:bottom w:val="none" w:sz="0" w:space="0" w:color="auto"/>
        <w:right w:val="none" w:sz="0" w:space="0" w:color="auto"/>
      </w:divBdr>
    </w:div>
    <w:div w:id="1320495748">
      <w:marLeft w:val="0"/>
      <w:marRight w:val="0"/>
      <w:marTop w:val="10"/>
      <w:marBottom w:val="10"/>
      <w:divBdr>
        <w:top w:val="none" w:sz="0" w:space="0" w:color="auto"/>
        <w:left w:val="none" w:sz="0" w:space="0" w:color="auto"/>
        <w:bottom w:val="none" w:sz="0" w:space="0" w:color="auto"/>
        <w:right w:val="none" w:sz="0" w:space="0" w:color="auto"/>
      </w:divBdr>
    </w:div>
    <w:div w:id="1371295694">
      <w:marLeft w:val="0"/>
      <w:marRight w:val="0"/>
      <w:marTop w:val="10"/>
      <w:marBottom w:val="10"/>
      <w:divBdr>
        <w:top w:val="none" w:sz="0" w:space="0" w:color="auto"/>
        <w:left w:val="none" w:sz="0" w:space="0" w:color="auto"/>
        <w:bottom w:val="none" w:sz="0" w:space="0" w:color="auto"/>
        <w:right w:val="none" w:sz="0" w:space="0" w:color="auto"/>
      </w:divBdr>
    </w:div>
    <w:div w:id="1396901357">
      <w:marLeft w:val="0"/>
      <w:marRight w:val="0"/>
      <w:marTop w:val="10"/>
      <w:marBottom w:val="10"/>
      <w:divBdr>
        <w:top w:val="none" w:sz="0" w:space="0" w:color="auto"/>
        <w:left w:val="none" w:sz="0" w:space="0" w:color="auto"/>
        <w:bottom w:val="none" w:sz="0" w:space="0" w:color="auto"/>
        <w:right w:val="none" w:sz="0" w:space="0" w:color="auto"/>
      </w:divBdr>
    </w:div>
    <w:div w:id="1417433243">
      <w:marLeft w:val="0"/>
      <w:marRight w:val="0"/>
      <w:marTop w:val="10"/>
      <w:marBottom w:val="10"/>
      <w:divBdr>
        <w:top w:val="none" w:sz="0" w:space="0" w:color="auto"/>
        <w:left w:val="none" w:sz="0" w:space="0" w:color="auto"/>
        <w:bottom w:val="none" w:sz="0" w:space="0" w:color="auto"/>
        <w:right w:val="none" w:sz="0" w:space="0" w:color="auto"/>
      </w:divBdr>
    </w:div>
    <w:div w:id="1518612871">
      <w:marLeft w:val="0"/>
      <w:marRight w:val="0"/>
      <w:marTop w:val="10"/>
      <w:marBottom w:val="10"/>
      <w:divBdr>
        <w:top w:val="none" w:sz="0" w:space="0" w:color="auto"/>
        <w:left w:val="none" w:sz="0" w:space="0" w:color="auto"/>
        <w:bottom w:val="none" w:sz="0" w:space="0" w:color="auto"/>
        <w:right w:val="none" w:sz="0" w:space="0" w:color="auto"/>
      </w:divBdr>
    </w:div>
    <w:div w:id="1549487643">
      <w:marLeft w:val="0"/>
      <w:marRight w:val="0"/>
      <w:marTop w:val="10"/>
      <w:marBottom w:val="10"/>
      <w:divBdr>
        <w:top w:val="none" w:sz="0" w:space="0" w:color="auto"/>
        <w:left w:val="none" w:sz="0" w:space="0" w:color="auto"/>
        <w:bottom w:val="none" w:sz="0" w:space="0" w:color="auto"/>
        <w:right w:val="none" w:sz="0" w:space="0" w:color="auto"/>
      </w:divBdr>
    </w:div>
    <w:div w:id="1566646088">
      <w:marLeft w:val="0"/>
      <w:marRight w:val="0"/>
      <w:marTop w:val="10"/>
      <w:marBottom w:val="10"/>
      <w:divBdr>
        <w:top w:val="none" w:sz="0" w:space="0" w:color="auto"/>
        <w:left w:val="none" w:sz="0" w:space="0" w:color="auto"/>
        <w:bottom w:val="none" w:sz="0" w:space="0" w:color="auto"/>
        <w:right w:val="none" w:sz="0" w:space="0" w:color="auto"/>
      </w:divBdr>
    </w:div>
    <w:div w:id="1566987223">
      <w:marLeft w:val="0"/>
      <w:marRight w:val="0"/>
      <w:marTop w:val="10"/>
      <w:marBottom w:val="10"/>
      <w:divBdr>
        <w:top w:val="none" w:sz="0" w:space="0" w:color="auto"/>
        <w:left w:val="none" w:sz="0" w:space="0" w:color="auto"/>
        <w:bottom w:val="none" w:sz="0" w:space="0" w:color="auto"/>
        <w:right w:val="none" w:sz="0" w:space="0" w:color="auto"/>
      </w:divBdr>
    </w:div>
    <w:div w:id="1575048558">
      <w:marLeft w:val="0"/>
      <w:marRight w:val="0"/>
      <w:marTop w:val="10"/>
      <w:marBottom w:val="10"/>
      <w:divBdr>
        <w:top w:val="none" w:sz="0" w:space="0" w:color="auto"/>
        <w:left w:val="none" w:sz="0" w:space="0" w:color="auto"/>
        <w:bottom w:val="none" w:sz="0" w:space="0" w:color="auto"/>
        <w:right w:val="none" w:sz="0" w:space="0" w:color="auto"/>
      </w:divBdr>
    </w:div>
    <w:div w:id="1594246601">
      <w:marLeft w:val="0"/>
      <w:marRight w:val="0"/>
      <w:marTop w:val="10"/>
      <w:marBottom w:val="10"/>
      <w:divBdr>
        <w:top w:val="none" w:sz="0" w:space="0" w:color="auto"/>
        <w:left w:val="none" w:sz="0" w:space="0" w:color="auto"/>
        <w:bottom w:val="none" w:sz="0" w:space="0" w:color="auto"/>
        <w:right w:val="none" w:sz="0" w:space="0" w:color="auto"/>
      </w:divBdr>
    </w:div>
    <w:div w:id="1634016257">
      <w:marLeft w:val="0"/>
      <w:marRight w:val="0"/>
      <w:marTop w:val="10"/>
      <w:marBottom w:val="10"/>
      <w:divBdr>
        <w:top w:val="none" w:sz="0" w:space="0" w:color="auto"/>
        <w:left w:val="none" w:sz="0" w:space="0" w:color="auto"/>
        <w:bottom w:val="none" w:sz="0" w:space="0" w:color="auto"/>
        <w:right w:val="none" w:sz="0" w:space="0" w:color="auto"/>
      </w:divBdr>
    </w:div>
    <w:div w:id="1660964225">
      <w:marLeft w:val="0"/>
      <w:marRight w:val="0"/>
      <w:marTop w:val="10"/>
      <w:marBottom w:val="10"/>
      <w:divBdr>
        <w:top w:val="none" w:sz="0" w:space="0" w:color="auto"/>
        <w:left w:val="none" w:sz="0" w:space="0" w:color="auto"/>
        <w:bottom w:val="none" w:sz="0" w:space="0" w:color="auto"/>
        <w:right w:val="none" w:sz="0" w:space="0" w:color="auto"/>
      </w:divBdr>
    </w:div>
    <w:div w:id="1661689245">
      <w:marLeft w:val="0"/>
      <w:marRight w:val="0"/>
      <w:marTop w:val="10"/>
      <w:marBottom w:val="10"/>
      <w:divBdr>
        <w:top w:val="none" w:sz="0" w:space="0" w:color="auto"/>
        <w:left w:val="none" w:sz="0" w:space="0" w:color="auto"/>
        <w:bottom w:val="none" w:sz="0" w:space="0" w:color="auto"/>
        <w:right w:val="none" w:sz="0" w:space="0" w:color="auto"/>
      </w:divBdr>
    </w:div>
    <w:div w:id="1663391065">
      <w:marLeft w:val="0"/>
      <w:marRight w:val="0"/>
      <w:marTop w:val="10"/>
      <w:marBottom w:val="10"/>
      <w:divBdr>
        <w:top w:val="none" w:sz="0" w:space="0" w:color="auto"/>
        <w:left w:val="none" w:sz="0" w:space="0" w:color="auto"/>
        <w:bottom w:val="none" w:sz="0" w:space="0" w:color="auto"/>
        <w:right w:val="none" w:sz="0" w:space="0" w:color="auto"/>
      </w:divBdr>
    </w:div>
    <w:div w:id="1677422069">
      <w:marLeft w:val="0"/>
      <w:marRight w:val="0"/>
      <w:marTop w:val="10"/>
      <w:marBottom w:val="10"/>
      <w:divBdr>
        <w:top w:val="none" w:sz="0" w:space="0" w:color="auto"/>
        <w:left w:val="none" w:sz="0" w:space="0" w:color="auto"/>
        <w:bottom w:val="none" w:sz="0" w:space="0" w:color="auto"/>
        <w:right w:val="none" w:sz="0" w:space="0" w:color="auto"/>
      </w:divBdr>
    </w:div>
    <w:div w:id="1677656976">
      <w:marLeft w:val="0"/>
      <w:marRight w:val="0"/>
      <w:marTop w:val="10"/>
      <w:marBottom w:val="10"/>
      <w:divBdr>
        <w:top w:val="none" w:sz="0" w:space="0" w:color="auto"/>
        <w:left w:val="none" w:sz="0" w:space="0" w:color="auto"/>
        <w:bottom w:val="none" w:sz="0" w:space="0" w:color="auto"/>
        <w:right w:val="none" w:sz="0" w:space="0" w:color="auto"/>
      </w:divBdr>
    </w:div>
    <w:div w:id="1698966185">
      <w:marLeft w:val="0"/>
      <w:marRight w:val="0"/>
      <w:marTop w:val="10"/>
      <w:marBottom w:val="10"/>
      <w:divBdr>
        <w:top w:val="none" w:sz="0" w:space="0" w:color="auto"/>
        <w:left w:val="none" w:sz="0" w:space="0" w:color="auto"/>
        <w:bottom w:val="none" w:sz="0" w:space="0" w:color="auto"/>
        <w:right w:val="none" w:sz="0" w:space="0" w:color="auto"/>
      </w:divBdr>
    </w:div>
    <w:div w:id="1710104207">
      <w:marLeft w:val="0"/>
      <w:marRight w:val="0"/>
      <w:marTop w:val="10"/>
      <w:marBottom w:val="10"/>
      <w:divBdr>
        <w:top w:val="none" w:sz="0" w:space="0" w:color="auto"/>
        <w:left w:val="none" w:sz="0" w:space="0" w:color="auto"/>
        <w:bottom w:val="none" w:sz="0" w:space="0" w:color="auto"/>
        <w:right w:val="none" w:sz="0" w:space="0" w:color="auto"/>
      </w:divBdr>
    </w:div>
    <w:div w:id="1733846957">
      <w:marLeft w:val="0"/>
      <w:marRight w:val="0"/>
      <w:marTop w:val="10"/>
      <w:marBottom w:val="10"/>
      <w:divBdr>
        <w:top w:val="none" w:sz="0" w:space="0" w:color="auto"/>
        <w:left w:val="none" w:sz="0" w:space="0" w:color="auto"/>
        <w:bottom w:val="none" w:sz="0" w:space="0" w:color="auto"/>
        <w:right w:val="none" w:sz="0" w:space="0" w:color="auto"/>
      </w:divBdr>
    </w:div>
    <w:div w:id="1745250645">
      <w:marLeft w:val="0"/>
      <w:marRight w:val="0"/>
      <w:marTop w:val="10"/>
      <w:marBottom w:val="10"/>
      <w:divBdr>
        <w:top w:val="none" w:sz="0" w:space="0" w:color="auto"/>
        <w:left w:val="none" w:sz="0" w:space="0" w:color="auto"/>
        <w:bottom w:val="none" w:sz="0" w:space="0" w:color="auto"/>
        <w:right w:val="none" w:sz="0" w:space="0" w:color="auto"/>
      </w:divBdr>
    </w:div>
    <w:div w:id="1745685198">
      <w:marLeft w:val="0"/>
      <w:marRight w:val="720"/>
      <w:marTop w:val="10"/>
      <w:marBottom w:val="10"/>
      <w:divBdr>
        <w:top w:val="none" w:sz="0" w:space="0" w:color="auto"/>
        <w:left w:val="none" w:sz="0" w:space="0" w:color="auto"/>
        <w:bottom w:val="none" w:sz="0" w:space="0" w:color="auto"/>
        <w:right w:val="none" w:sz="0" w:space="0" w:color="auto"/>
      </w:divBdr>
    </w:div>
    <w:div w:id="1761675327">
      <w:marLeft w:val="0"/>
      <w:marRight w:val="0"/>
      <w:marTop w:val="10"/>
      <w:marBottom w:val="10"/>
      <w:divBdr>
        <w:top w:val="none" w:sz="0" w:space="0" w:color="auto"/>
        <w:left w:val="none" w:sz="0" w:space="0" w:color="auto"/>
        <w:bottom w:val="none" w:sz="0" w:space="0" w:color="auto"/>
        <w:right w:val="none" w:sz="0" w:space="0" w:color="auto"/>
      </w:divBdr>
    </w:div>
    <w:div w:id="1776516480">
      <w:marLeft w:val="0"/>
      <w:marRight w:val="0"/>
      <w:marTop w:val="10"/>
      <w:marBottom w:val="10"/>
      <w:divBdr>
        <w:top w:val="none" w:sz="0" w:space="0" w:color="auto"/>
        <w:left w:val="none" w:sz="0" w:space="0" w:color="auto"/>
        <w:bottom w:val="none" w:sz="0" w:space="0" w:color="auto"/>
        <w:right w:val="none" w:sz="0" w:space="0" w:color="auto"/>
      </w:divBdr>
    </w:div>
    <w:div w:id="1779988019">
      <w:marLeft w:val="0"/>
      <w:marRight w:val="0"/>
      <w:marTop w:val="10"/>
      <w:marBottom w:val="10"/>
      <w:divBdr>
        <w:top w:val="none" w:sz="0" w:space="0" w:color="auto"/>
        <w:left w:val="none" w:sz="0" w:space="0" w:color="auto"/>
        <w:bottom w:val="none" w:sz="0" w:space="0" w:color="auto"/>
        <w:right w:val="none" w:sz="0" w:space="0" w:color="auto"/>
      </w:divBdr>
    </w:div>
    <w:div w:id="1790011780">
      <w:marLeft w:val="0"/>
      <w:marRight w:val="0"/>
      <w:marTop w:val="10"/>
      <w:marBottom w:val="10"/>
      <w:divBdr>
        <w:top w:val="none" w:sz="0" w:space="0" w:color="auto"/>
        <w:left w:val="none" w:sz="0" w:space="0" w:color="auto"/>
        <w:bottom w:val="none" w:sz="0" w:space="0" w:color="auto"/>
        <w:right w:val="none" w:sz="0" w:space="0" w:color="auto"/>
      </w:divBdr>
    </w:div>
    <w:div w:id="1807308005">
      <w:marLeft w:val="0"/>
      <w:marRight w:val="0"/>
      <w:marTop w:val="10"/>
      <w:marBottom w:val="10"/>
      <w:divBdr>
        <w:top w:val="none" w:sz="0" w:space="0" w:color="auto"/>
        <w:left w:val="none" w:sz="0" w:space="0" w:color="auto"/>
        <w:bottom w:val="none" w:sz="0" w:space="0" w:color="auto"/>
        <w:right w:val="none" w:sz="0" w:space="0" w:color="auto"/>
      </w:divBdr>
    </w:div>
    <w:div w:id="1816988687">
      <w:marLeft w:val="0"/>
      <w:marRight w:val="0"/>
      <w:marTop w:val="10"/>
      <w:marBottom w:val="10"/>
      <w:divBdr>
        <w:top w:val="none" w:sz="0" w:space="0" w:color="auto"/>
        <w:left w:val="none" w:sz="0" w:space="0" w:color="auto"/>
        <w:bottom w:val="none" w:sz="0" w:space="0" w:color="auto"/>
        <w:right w:val="none" w:sz="0" w:space="0" w:color="auto"/>
      </w:divBdr>
    </w:div>
    <w:div w:id="1860074386">
      <w:marLeft w:val="0"/>
      <w:marRight w:val="0"/>
      <w:marTop w:val="10"/>
      <w:marBottom w:val="10"/>
      <w:divBdr>
        <w:top w:val="none" w:sz="0" w:space="0" w:color="auto"/>
        <w:left w:val="none" w:sz="0" w:space="0" w:color="auto"/>
        <w:bottom w:val="none" w:sz="0" w:space="0" w:color="auto"/>
        <w:right w:val="none" w:sz="0" w:space="0" w:color="auto"/>
      </w:divBdr>
    </w:div>
    <w:div w:id="1880314622">
      <w:marLeft w:val="0"/>
      <w:marRight w:val="0"/>
      <w:marTop w:val="10"/>
      <w:marBottom w:val="10"/>
      <w:divBdr>
        <w:top w:val="none" w:sz="0" w:space="0" w:color="auto"/>
        <w:left w:val="none" w:sz="0" w:space="0" w:color="auto"/>
        <w:bottom w:val="none" w:sz="0" w:space="0" w:color="auto"/>
        <w:right w:val="none" w:sz="0" w:space="0" w:color="auto"/>
      </w:divBdr>
    </w:div>
    <w:div w:id="1927184327">
      <w:marLeft w:val="0"/>
      <w:marRight w:val="0"/>
      <w:marTop w:val="10"/>
      <w:marBottom w:val="10"/>
      <w:divBdr>
        <w:top w:val="none" w:sz="0" w:space="0" w:color="auto"/>
        <w:left w:val="none" w:sz="0" w:space="0" w:color="auto"/>
        <w:bottom w:val="none" w:sz="0" w:space="0" w:color="auto"/>
        <w:right w:val="none" w:sz="0" w:space="0" w:color="auto"/>
      </w:divBdr>
    </w:div>
    <w:div w:id="1942251667">
      <w:marLeft w:val="0"/>
      <w:marRight w:val="0"/>
      <w:marTop w:val="10"/>
      <w:marBottom w:val="10"/>
      <w:divBdr>
        <w:top w:val="none" w:sz="0" w:space="0" w:color="auto"/>
        <w:left w:val="none" w:sz="0" w:space="0" w:color="auto"/>
        <w:bottom w:val="none" w:sz="0" w:space="0" w:color="auto"/>
        <w:right w:val="none" w:sz="0" w:space="0" w:color="auto"/>
      </w:divBdr>
    </w:div>
    <w:div w:id="1945114683">
      <w:marLeft w:val="0"/>
      <w:marRight w:val="0"/>
      <w:marTop w:val="10"/>
      <w:marBottom w:val="10"/>
      <w:divBdr>
        <w:top w:val="none" w:sz="0" w:space="0" w:color="auto"/>
        <w:left w:val="none" w:sz="0" w:space="0" w:color="auto"/>
        <w:bottom w:val="none" w:sz="0" w:space="0" w:color="auto"/>
        <w:right w:val="none" w:sz="0" w:space="0" w:color="auto"/>
      </w:divBdr>
    </w:div>
    <w:div w:id="1966156646">
      <w:marLeft w:val="0"/>
      <w:marRight w:val="0"/>
      <w:marTop w:val="10"/>
      <w:marBottom w:val="10"/>
      <w:divBdr>
        <w:top w:val="none" w:sz="0" w:space="0" w:color="auto"/>
        <w:left w:val="none" w:sz="0" w:space="0" w:color="auto"/>
        <w:bottom w:val="none" w:sz="0" w:space="0" w:color="auto"/>
        <w:right w:val="none" w:sz="0" w:space="0" w:color="auto"/>
      </w:divBdr>
    </w:div>
    <w:div w:id="1973710352">
      <w:marLeft w:val="0"/>
      <w:marRight w:val="0"/>
      <w:marTop w:val="10"/>
      <w:marBottom w:val="10"/>
      <w:divBdr>
        <w:top w:val="none" w:sz="0" w:space="0" w:color="auto"/>
        <w:left w:val="none" w:sz="0" w:space="0" w:color="auto"/>
        <w:bottom w:val="none" w:sz="0" w:space="0" w:color="auto"/>
        <w:right w:val="none" w:sz="0" w:space="0" w:color="auto"/>
      </w:divBdr>
    </w:div>
    <w:div w:id="1984121568">
      <w:marLeft w:val="0"/>
      <w:marRight w:val="0"/>
      <w:marTop w:val="10"/>
      <w:marBottom w:val="10"/>
      <w:divBdr>
        <w:top w:val="none" w:sz="0" w:space="0" w:color="auto"/>
        <w:left w:val="none" w:sz="0" w:space="0" w:color="auto"/>
        <w:bottom w:val="none" w:sz="0" w:space="0" w:color="auto"/>
        <w:right w:val="none" w:sz="0" w:space="0" w:color="auto"/>
      </w:divBdr>
    </w:div>
    <w:div w:id="1996495772">
      <w:marLeft w:val="0"/>
      <w:marRight w:val="0"/>
      <w:marTop w:val="10"/>
      <w:marBottom w:val="10"/>
      <w:divBdr>
        <w:top w:val="none" w:sz="0" w:space="0" w:color="auto"/>
        <w:left w:val="none" w:sz="0" w:space="0" w:color="auto"/>
        <w:bottom w:val="none" w:sz="0" w:space="0" w:color="auto"/>
        <w:right w:val="none" w:sz="0" w:space="0" w:color="auto"/>
      </w:divBdr>
    </w:div>
    <w:div w:id="2018002611">
      <w:marLeft w:val="0"/>
      <w:marRight w:val="0"/>
      <w:marTop w:val="10"/>
      <w:marBottom w:val="10"/>
      <w:divBdr>
        <w:top w:val="none" w:sz="0" w:space="0" w:color="auto"/>
        <w:left w:val="none" w:sz="0" w:space="0" w:color="auto"/>
        <w:bottom w:val="none" w:sz="0" w:space="0" w:color="auto"/>
        <w:right w:val="none" w:sz="0" w:space="0" w:color="auto"/>
      </w:divBdr>
    </w:div>
    <w:div w:id="2037457960">
      <w:marLeft w:val="0"/>
      <w:marRight w:val="0"/>
      <w:marTop w:val="10"/>
      <w:marBottom w:val="10"/>
      <w:divBdr>
        <w:top w:val="none" w:sz="0" w:space="0" w:color="auto"/>
        <w:left w:val="none" w:sz="0" w:space="0" w:color="auto"/>
        <w:bottom w:val="none" w:sz="0" w:space="0" w:color="auto"/>
        <w:right w:val="none" w:sz="0" w:space="0" w:color="auto"/>
      </w:divBdr>
    </w:div>
    <w:div w:id="2067871775">
      <w:marLeft w:val="0"/>
      <w:marRight w:val="0"/>
      <w:marTop w:val="10"/>
      <w:marBottom w:val="10"/>
      <w:divBdr>
        <w:top w:val="none" w:sz="0" w:space="0" w:color="auto"/>
        <w:left w:val="none" w:sz="0" w:space="0" w:color="auto"/>
        <w:bottom w:val="none" w:sz="0" w:space="0" w:color="auto"/>
        <w:right w:val="none" w:sz="0" w:space="0" w:color="auto"/>
      </w:divBdr>
    </w:div>
    <w:div w:id="2105954012">
      <w:marLeft w:val="0"/>
      <w:marRight w:val="0"/>
      <w:marTop w:val="10"/>
      <w:marBottom w:val="10"/>
      <w:divBdr>
        <w:top w:val="none" w:sz="0" w:space="0" w:color="auto"/>
        <w:left w:val="none" w:sz="0" w:space="0" w:color="auto"/>
        <w:bottom w:val="none" w:sz="0" w:space="0" w:color="auto"/>
        <w:right w:val="none" w:sz="0" w:space="0" w:color="auto"/>
      </w:divBdr>
    </w:div>
    <w:div w:id="2125076970">
      <w:marLeft w:val="0"/>
      <w:marRight w:val="0"/>
      <w:marTop w:val="10"/>
      <w:marBottom w:val="10"/>
      <w:divBdr>
        <w:top w:val="none" w:sz="0" w:space="0" w:color="auto"/>
        <w:left w:val="none" w:sz="0" w:space="0" w:color="auto"/>
        <w:bottom w:val="none" w:sz="0" w:space="0" w:color="auto"/>
        <w:right w:val="none" w:sz="0" w:space="0" w:color="auto"/>
      </w:divBdr>
    </w:div>
    <w:div w:id="21394926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2278</Words>
  <Characters>12985</Characters>
  <Application>Microsoft Office Word</Application>
  <DocSecurity>0</DocSecurity>
  <Lines>108</Lines>
  <Paragraphs>30</Paragraphs>
  <ScaleCrop>false</ScaleCrop>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2025-04-30T06:37:00Z</dcterms:created>
  <dcterms:modified xsi:type="dcterms:W3CDTF">2025-04-30T06:37:00Z</dcterms:modified>
</cp:coreProperties>
</file>