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87BAE" w14:textId="77777777" w:rsidR="008213A5" w:rsidRDefault="008213A5">
      <w:pPr>
        <w:spacing w:line="500" w:lineRule="atLeast"/>
        <w:jc w:val="center"/>
        <w:divId w:val="1030841370"/>
        <w:rPr>
          <w:rFonts w:ascii="黑体" w:eastAsia="黑体" w:hAnsi="黑体"/>
          <w:sz w:val="36"/>
          <w:szCs w:val="36"/>
        </w:rPr>
      </w:pPr>
      <w:r>
        <w:rPr>
          <w:rFonts w:ascii="黑体" w:eastAsia="黑体" w:hAnsi="黑体" w:hint="eastAsia"/>
          <w:sz w:val="36"/>
          <w:szCs w:val="36"/>
        </w:rPr>
        <w:t>广东省佛山市中级人民法院</w:t>
      </w:r>
    </w:p>
    <w:p w14:paraId="302D7F81" w14:textId="77777777" w:rsidR="008213A5" w:rsidRDefault="008213A5">
      <w:pPr>
        <w:spacing w:line="500" w:lineRule="atLeast"/>
        <w:jc w:val="center"/>
        <w:divId w:val="151677329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C8141AB" w14:textId="77777777" w:rsidR="008213A5" w:rsidRDefault="008213A5">
      <w:pPr>
        <w:spacing w:line="500" w:lineRule="atLeast"/>
        <w:jc w:val="right"/>
        <w:divId w:val="213007965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06</w:t>
      </w:r>
      <w:r>
        <w:rPr>
          <w:rFonts w:hint="eastAsia"/>
          <w:sz w:val="30"/>
          <w:szCs w:val="30"/>
        </w:rPr>
        <w:t>刑初</w:t>
      </w:r>
      <w:r>
        <w:rPr>
          <w:rFonts w:hint="eastAsia"/>
          <w:sz w:val="30"/>
          <w:szCs w:val="30"/>
        </w:rPr>
        <w:t>92</w:t>
      </w:r>
      <w:r>
        <w:rPr>
          <w:rFonts w:hint="eastAsia"/>
          <w:sz w:val="30"/>
          <w:szCs w:val="30"/>
        </w:rPr>
        <w:t>号</w:t>
      </w:r>
    </w:p>
    <w:p w14:paraId="65C113BC" w14:textId="77777777" w:rsidR="008213A5" w:rsidRDefault="008213A5">
      <w:pPr>
        <w:spacing w:line="500" w:lineRule="atLeast"/>
        <w:ind w:firstLine="600"/>
        <w:divId w:val="401290617"/>
        <w:rPr>
          <w:rFonts w:hint="eastAsia"/>
          <w:sz w:val="30"/>
          <w:szCs w:val="30"/>
        </w:rPr>
      </w:pPr>
      <w:r>
        <w:rPr>
          <w:rFonts w:hint="eastAsia"/>
          <w:sz w:val="30"/>
          <w:szCs w:val="30"/>
        </w:rPr>
        <w:t>公诉机关广东省佛山市人民检察院。</w:t>
      </w:r>
    </w:p>
    <w:p w14:paraId="3B1F129A" w14:textId="77777777" w:rsidR="008213A5" w:rsidRDefault="008213A5">
      <w:pPr>
        <w:spacing w:line="500" w:lineRule="atLeast"/>
        <w:ind w:firstLine="600"/>
        <w:divId w:val="1989899110"/>
        <w:rPr>
          <w:rFonts w:hint="eastAsia"/>
          <w:sz w:val="30"/>
          <w:szCs w:val="30"/>
        </w:rPr>
      </w:pPr>
      <w:r>
        <w:rPr>
          <w:rFonts w:hint="eastAsia"/>
          <w:sz w:val="30"/>
          <w:szCs w:val="30"/>
        </w:rPr>
        <w:t>被告人曾雄伟，男，</w:t>
      </w:r>
      <w:r>
        <w:rPr>
          <w:rFonts w:hint="eastAsia"/>
          <w:sz w:val="30"/>
          <w:szCs w:val="30"/>
        </w:rPr>
        <w:t>1970</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日出生，汉族，大学本科文化，住广东省江门市新会区。江门市交通运输局原党组书记、局长，曾任江门市新会区古井镇镇委书记、新会区区委常委、副区长、区委副书记等职务。因本案于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日被逮捕。现押于佛山市禅城区看守所。</w:t>
      </w:r>
    </w:p>
    <w:p w14:paraId="321968BA" w14:textId="77777777" w:rsidR="008213A5" w:rsidRDefault="008213A5">
      <w:pPr>
        <w:spacing w:line="500" w:lineRule="atLeast"/>
        <w:ind w:firstLine="600"/>
        <w:divId w:val="798961553"/>
        <w:rPr>
          <w:rFonts w:hint="eastAsia"/>
          <w:sz w:val="30"/>
          <w:szCs w:val="30"/>
        </w:rPr>
      </w:pPr>
      <w:r>
        <w:rPr>
          <w:rFonts w:hint="eastAsia"/>
          <w:sz w:val="30"/>
          <w:szCs w:val="30"/>
        </w:rPr>
        <w:t>辩护人张洪亮、何国基，广东提德律师事务所律师。</w:t>
      </w:r>
    </w:p>
    <w:p w14:paraId="13D365B0" w14:textId="77777777" w:rsidR="008213A5" w:rsidRDefault="008213A5">
      <w:pPr>
        <w:spacing w:line="500" w:lineRule="atLeast"/>
        <w:ind w:firstLine="600"/>
        <w:divId w:val="1469980386"/>
        <w:rPr>
          <w:rFonts w:hint="eastAsia"/>
          <w:sz w:val="30"/>
          <w:szCs w:val="30"/>
        </w:rPr>
      </w:pPr>
      <w:r>
        <w:rPr>
          <w:rFonts w:hint="eastAsia"/>
          <w:sz w:val="30"/>
          <w:szCs w:val="30"/>
        </w:rPr>
        <w:t>广东省佛山市人民检察院以佛检刑诉</w:t>
      </w:r>
      <w:r>
        <w:rPr>
          <w:rFonts w:hint="eastAsia"/>
          <w:sz w:val="30"/>
          <w:szCs w:val="30"/>
        </w:rPr>
        <w:t>[2017]82</w:t>
      </w:r>
      <w:r>
        <w:rPr>
          <w:rFonts w:hint="eastAsia"/>
          <w:sz w:val="30"/>
          <w:szCs w:val="30"/>
        </w:rPr>
        <w:t>号起诉书指控被告人曾雄伟犯受贿罪，于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日向本院提起公诉。本院依法组成合议庭，公开开庭审理了本案。广东省佛山市人民检察院指派检察员吴安平、郑丽娜出庭支持公诉，被告人曾雄伟及其辩护人张洪亮到庭参加诉讼。现已审理终结。</w:t>
      </w:r>
    </w:p>
    <w:p w14:paraId="2FF0DAAB" w14:textId="77777777" w:rsidR="008213A5" w:rsidRDefault="008213A5">
      <w:pPr>
        <w:spacing w:line="500" w:lineRule="atLeast"/>
        <w:ind w:firstLine="600"/>
        <w:divId w:val="1707877125"/>
        <w:rPr>
          <w:rFonts w:hint="eastAsia"/>
          <w:sz w:val="30"/>
          <w:szCs w:val="30"/>
        </w:rPr>
      </w:pPr>
      <w:r>
        <w:rPr>
          <w:rFonts w:hint="eastAsia"/>
          <w:sz w:val="30"/>
          <w:szCs w:val="30"/>
        </w:rPr>
        <w:t>广东省佛山市人民检察院指控，被告人曾雄伟于</w:t>
      </w:r>
      <w:r>
        <w:rPr>
          <w:rFonts w:hint="eastAsia"/>
          <w:sz w:val="30"/>
          <w:szCs w:val="30"/>
        </w:rPr>
        <w:t>2001</w:t>
      </w:r>
      <w:r>
        <w:rPr>
          <w:rFonts w:hint="eastAsia"/>
          <w:sz w:val="30"/>
          <w:szCs w:val="30"/>
        </w:rPr>
        <w:t>年至</w:t>
      </w:r>
      <w:r>
        <w:rPr>
          <w:rFonts w:hint="eastAsia"/>
          <w:sz w:val="30"/>
          <w:szCs w:val="30"/>
        </w:rPr>
        <w:t>2013</w:t>
      </w:r>
      <w:r>
        <w:rPr>
          <w:rFonts w:hint="eastAsia"/>
          <w:sz w:val="30"/>
          <w:szCs w:val="30"/>
        </w:rPr>
        <w:t>年任江门市新会区古井镇镇委书记、新会区区委常委、副区长、区委副书记，利用其职务便利，先后为廖某投资经营的江门市南洋船舶工程有限公司在项目报建、道路配套、施工拆迁等事项上及为廖某经营的银星造船厂第一期厂区的转卖提供帮助。</w:t>
      </w:r>
      <w:r>
        <w:rPr>
          <w:rFonts w:hint="eastAsia"/>
          <w:sz w:val="30"/>
          <w:szCs w:val="30"/>
        </w:rPr>
        <w:t>2014</w:t>
      </w:r>
      <w:r>
        <w:rPr>
          <w:rFonts w:hint="eastAsia"/>
          <w:sz w:val="30"/>
          <w:szCs w:val="30"/>
        </w:rPr>
        <w:t>年春节前的一天，被告人曾雄伟在其居住的江门市新会区碧桂园住宅小区门口收受廖某贿送的现金人民币</w:t>
      </w:r>
      <w:r>
        <w:rPr>
          <w:rFonts w:hint="eastAsia"/>
          <w:sz w:val="30"/>
          <w:szCs w:val="30"/>
        </w:rPr>
        <w:t>12</w:t>
      </w:r>
      <w:r>
        <w:rPr>
          <w:rFonts w:hint="eastAsia"/>
          <w:sz w:val="30"/>
          <w:szCs w:val="30"/>
        </w:rPr>
        <w:t>万元，用于个人消费使用。</w:t>
      </w:r>
    </w:p>
    <w:p w14:paraId="4601A1C5" w14:textId="77777777" w:rsidR="008213A5" w:rsidRDefault="008213A5">
      <w:pPr>
        <w:spacing w:line="500" w:lineRule="atLeast"/>
        <w:ind w:firstLine="600"/>
        <w:divId w:val="120731469"/>
        <w:rPr>
          <w:rFonts w:hint="eastAsia"/>
          <w:sz w:val="30"/>
          <w:szCs w:val="30"/>
        </w:rPr>
      </w:pPr>
      <w:r>
        <w:rPr>
          <w:rFonts w:hint="eastAsia"/>
          <w:sz w:val="30"/>
          <w:szCs w:val="30"/>
        </w:rPr>
        <w:t>为证实以上犯罪事实，公诉机关在法庭上提供了相应证据，认为被告人曾雄伟无视国家法律，利用其国家工作人员的职务便利，非法收受他人财物人民币</w:t>
      </w:r>
      <w:r>
        <w:rPr>
          <w:rFonts w:hint="eastAsia"/>
          <w:sz w:val="30"/>
          <w:szCs w:val="30"/>
        </w:rPr>
        <w:t>12</w:t>
      </w:r>
      <w:r>
        <w:rPr>
          <w:rFonts w:hint="eastAsia"/>
          <w:sz w:val="30"/>
          <w:szCs w:val="30"/>
        </w:rPr>
        <w:t>万元，为他人谋取利</w:t>
      </w:r>
      <w:r>
        <w:rPr>
          <w:rFonts w:hint="eastAsia"/>
          <w:sz w:val="30"/>
          <w:szCs w:val="30"/>
        </w:rPr>
        <w:lastRenderedPageBreak/>
        <w:t>益，其行为触犯了《中华人民共和国刑法》第三百八十五条第一款之规定，应当以受贿罪追究其刑事责任。提请本院依法判处。</w:t>
      </w:r>
    </w:p>
    <w:p w14:paraId="47A7DFA1" w14:textId="77777777" w:rsidR="008213A5" w:rsidRDefault="008213A5">
      <w:pPr>
        <w:spacing w:line="500" w:lineRule="atLeast"/>
        <w:ind w:firstLine="600"/>
        <w:divId w:val="568417260"/>
        <w:rPr>
          <w:rFonts w:hint="eastAsia"/>
          <w:sz w:val="30"/>
          <w:szCs w:val="30"/>
        </w:rPr>
      </w:pPr>
      <w:r>
        <w:rPr>
          <w:rFonts w:hint="eastAsia"/>
          <w:sz w:val="30"/>
          <w:szCs w:val="30"/>
        </w:rPr>
        <w:t>在法庭上，被告人曾雄伟对公诉机关指控的事实和罪名没有异议，其辩护人提出曾雄伟具有自首情节，认罪悔罪，主动退还赃款，是初犯，请求对其从轻处罚并适用缓刑。</w:t>
      </w:r>
    </w:p>
    <w:p w14:paraId="0E3AEDE5" w14:textId="77777777" w:rsidR="008213A5" w:rsidRDefault="008213A5">
      <w:pPr>
        <w:spacing w:line="500" w:lineRule="atLeast"/>
        <w:ind w:firstLine="600"/>
        <w:divId w:val="30349243"/>
        <w:rPr>
          <w:rFonts w:hint="eastAsia"/>
          <w:sz w:val="30"/>
          <w:szCs w:val="30"/>
        </w:rPr>
      </w:pPr>
      <w:r>
        <w:rPr>
          <w:rFonts w:hint="eastAsia"/>
          <w:sz w:val="30"/>
          <w:szCs w:val="30"/>
        </w:rPr>
        <w:t>经审理查明，</w:t>
      </w:r>
      <w:r>
        <w:rPr>
          <w:rFonts w:hint="eastAsia"/>
          <w:sz w:val="30"/>
          <w:szCs w:val="30"/>
        </w:rPr>
        <w:t>2001</w:t>
      </w:r>
      <w:r>
        <w:rPr>
          <w:rFonts w:hint="eastAsia"/>
          <w:sz w:val="30"/>
          <w:szCs w:val="30"/>
        </w:rPr>
        <w:t>年至</w:t>
      </w:r>
      <w:r>
        <w:rPr>
          <w:rFonts w:hint="eastAsia"/>
          <w:sz w:val="30"/>
          <w:szCs w:val="30"/>
        </w:rPr>
        <w:t>2013</w:t>
      </w:r>
      <w:r>
        <w:rPr>
          <w:rFonts w:hint="eastAsia"/>
          <w:sz w:val="30"/>
          <w:szCs w:val="30"/>
        </w:rPr>
        <w:t>年，被告人曾雄伟利用担任江门市新会区古井镇镇委书记、新会区区委常委、副区长、区委副书记的职务便利，先后为廖某投资经营的江门市南洋船舶工程有限公司（以下简称南洋船舶公司）在项目报建、道路配套、施工拆迁等事项以及银星造船厂第一期厂区的转卖提供帮助。</w:t>
      </w:r>
      <w:r>
        <w:rPr>
          <w:rFonts w:hint="eastAsia"/>
          <w:sz w:val="30"/>
          <w:szCs w:val="30"/>
        </w:rPr>
        <w:t>2014</w:t>
      </w:r>
      <w:r>
        <w:rPr>
          <w:rFonts w:hint="eastAsia"/>
          <w:sz w:val="30"/>
          <w:szCs w:val="30"/>
        </w:rPr>
        <w:t>年春节前的一天，被告人曾雄伟在其居住的江门市新会区碧桂园住宅小区门口收受廖某贿送的现金人民币</w:t>
      </w:r>
      <w:r>
        <w:rPr>
          <w:rFonts w:hint="eastAsia"/>
          <w:sz w:val="30"/>
          <w:szCs w:val="30"/>
        </w:rPr>
        <w:t>12</w:t>
      </w:r>
      <w:r>
        <w:rPr>
          <w:rFonts w:hint="eastAsia"/>
          <w:sz w:val="30"/>
          <w:szCs w:val="30"/>
        </w:rPr>
        <w:t>万元，用于个人消费使用。</w:t>
      </w:r>
    </w:p>
    <w:p w14:paraId="05C52BD5" w14:textId="77777777" w:rsidR="008213A5" w:rsidRDefault="008213A5">
      <w:pPr>
        <w:spacing w:line="500" w:lineRule="atLeast"/>
        <w:ind w:firstLine="600"/>
        <w:divId w:val="1802918934"/>
        <w:rPr>
          <w:rFonts w:hint="eastAsia"/>
          <w:sz w:val="30"/>
          <w:szCs w:val="30"/>
        </w:rPr>
      </w:pPr>
      <w:r>
        <w:rPr>
          <w:rFonts w:hint="eastAsia"/>
          <w:sz w:val="30"/>
          <w:szCs w:val="30"/>
        </w:rPr>
        <w:t>2016</w:t>
      </w:r>
      <w:r>
        <w:rPr>
          <w:rFonts w:hint="eastAsia"/>
          <w:sz w:val="30"/>
          <w:szCs w:val="30"/>
        </w:rPr>
        <w:t>年</w:t>
      </w:r>
      <w:r>
        <w:rPr>
          <w:rFonts w:hint="eastAsia"/>
          <w:sz w:val="30"/>
          <w:szCs w:val="30"/>
        </w:rPr>
        <w:t>5</w:t>
      </w:r>
      <w:r>
        <w:rPr>
          <w:rFonts w:hint="eastAsia"/>
          <w:sz w:val="30"/>
          <w:szCs w:val="30"/>
        </w:rPr>
        <w:t>月，被告人曾雄伟到案后，主动供述了办案机关尚未掌握的收受廖某向其贿送本案人民币</w:t>
      </w:r>
      <w:r>
        <w:rPr>
          <w:rFonts w:hint="eastAsia"/>
          <w:sz w:val="30"/>
          <w:szCs w:val="30"/>
        </w:rPr>
        <w:t>12</w:t>
      </w:r>
      <w:r>
        <w:rPr>
          <w:rFonts w:hint="eastAsia"/>
          <w:sz w:val="30"/>
          <w:szCs w:val="30"/>
        </w:rPr>
        <w:t>万元的事实。被告人曾雄伟已退还全部赃款，暂扣于广东省江门市人民检察院账户。</w:t>
      </w:r>
    </w:p>
    <w:p w14:paraId="782F4259" w14:textId="77777777" w:rsidR="008213A5" w:rsidRDefault="008213A5">
      <w:pPr>
        <w:spacing w:line="500" w:lineRule="atLeast"/>
        <w:ind w:firstLine="600"/>
        <w:divId w:val="1705859328"/>
        <w:rPr>
          <w:rFonts w:hint="eastAsia"/>
          <w:sz w:val="30"/>
          <w:szCs w:val="30"/>
        </w:rPr>
      </w:pPr>
      <w:r>
        <w:rPr>
          <w:rFonts w:hint="eastAsia"/>
          <w:sz w:val="30"/>
          <w:szCs w:val="30"/>
        </w:rPr>
        <w:t>上述事实，有经庭审举证、质证，本院予以确认的下列证据证实：</w:t>
      </w:r>
    </w:p>
    <w:p w14:paraId="48114479" w14:textId="77777777" w:rsidR="008213A5" w:rsidRDefault="008213A5">
      <w:pPr>
        <w:spacing w:line="500" w:lineRule="atLeast"/>
        <w:ind w:firstLine="600"/>
        <w:divId w:val="1989824186"/>
        <w:rPr>
          <w:rFonts w:hint="eastAsia"/>
          <w:sz w:val="30"/>
          <w:szCs w:val="30"/>
        </w:rPr>
      </w:pPr>
      <w:r>
        <w:rPr>
          <w:rFonts w:hint="eastAsia"/>
          <w:sz w:val="30"/>
          <w:szCs w:val="30"/>
        </w:rPr>
        <w:t>一、关于被告人曾雄伟为南洋船舶公司经营项目及转让银星造船厂一期提供帮助的证据</w:t>
      </w:r>
    </w:p>
    <w:p w14:paraId="597C9E69" w14:textId="77777777" w:rsidR="008213A5" w:rsidRDefault="008213A5">
      <w:pPr>
        <w:spacing w:line="500" w:lineRule="atLeast"/>
        <w:ind w:firstLine="600"/>
        <w:divId w:val="1295597086"/>
        <w:rPr>
          <w:rFonts w:hint="eastAsia"/>
          <w:sz w:val="30"/>
          <w:szCs w:val="30"/>
        </w:rPr>
      </w:pPr>
      <w:r>
        <w:rPr>
          <w:rFonts w:hint="eastAsia"/>
          <w:sz w:val="30"/>
          <w:szCs w:val="30"/>
        </w:rPr>
        <w:t>（一）证人证言</w:t>
      </w:r>
    </w:p>
    <w:p w14:paraId="1CD614CA" w14:textId="77777777" w:rsidR="008213A5" w:rsidRDefault="008213A5">
      <w:pPr>
        <w:spacing w:line="500" w:lineRule="atLeast"/>
        <w:ind w:firstLine="600"/>
        <w:divId w:val="740564637"/>
        <w:rPr>
          <w:rFonts w:hint="eastAsia"/>
          <w:sz w:val="30"/>
          <w:szCs w:val="30"/>
        </w:rPr>
      </w:pPr>
      <w:r>
        <w:rPr>
          <w:rFonts w:hint="eastAsia"/>
          <w:sz w:val="30"/>
          <w:szCs w:val="30"/>
        </w:rPr>
        <w:t>1.</w:t>
      </w:r>
      <w:r>
        <w:rPr>
          <w:rFonts w:hint="eastAsia"/>
          <w:sz w:val="30"/>
          <w:szCs w:val="30"/>
        </w:rPr>
        <w:t>证人廖某（南洋船舶公司董事长）的证言。主要内容：我名下的公司有</w:t>
      </w:r>
      <w:r>
        <w:rPr>
          <w:rFonts w:hint="eastAsia"/>
          <w:sz w:val="30"/>
          <w:szCs w:val="30"/>
        </w:rPr>
        <w:t>9</w:t>
      </w:r>
      <w:r>
        <w:rPr>
          <w:rFonts w:hint="eastAsia"/>
          <w:sz w:val="30"/>
          <w:szCs w:val="30"/>
        </w:rPr>
        <w:t>家，包括江门市银湖拆船有限公司、江门市银星船舶工程有限公司、江门市南洋船舶有限公司等。曾雄伟对我公司一直都很关照，帮过不少忙，主要有：一是</w:t>
      </w:r>
      <w:r>
        <w:rPr>
          <w:rFonts w:hint="eastAsia"/>
          <w:sz w:val="30"/>
          <w:szCs w:val="30"/>
        </w:rPr>
        <w:t>2006</w:t>
      </w:r>
      <w:r>
        <w:rPr>
          <w:rFonts w:hint="eastAsia"/>
          <w:sz w:val="30"/>
          <w:szCs w:val="30"/>
        </w:rPr>
        <w:t>年曾雄伟任古井镇镇委书记时，支持我公司发展，让古井镇政府向新会区政府申请把我公司列入新会区重点扶持企业。重点扶持企业可以享受现场报建、审批，报建费用减免，使我公司在基建报建审批方面进入绿色通道，在纳税方面也得到相应的优惠。二是</w:t>
      </w:r>
      <w:r>
        <w:rPr>
          <w:rFonts w:hint="eastAsia"/>
          <w:sz w:val="30"/>
          <w:szCs w:val="30"/>
        </w:rPr>
        <w:t>2007</w:t>
      </w:r>
      <w:r>
        <w:rPr>
          <w:rFonts w:hint="eastAsia"/>
          <w:sz w:val="30"/>
          <w:szCs w:val="30"/>
        </w:rPr>
        <w:t>年左右，金门公路通往南洋船舶公司的道路比较窄，我公司运输钢板和设备比较麻烦。当时任古井镇镇委书记的曾雄伟对我说，争取由镇政府出钱把道路拓宽。后来镇政府通过规划，在曾雄伟离开古井镇后才有钱开始动工，现在已经修好了。三是曾雄伟了解有关政策后，建议南洋船舶公司向新会区科技局申请省科研单位，可以有税收优惠。我公司在</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年申请了造船工艺专利和造船工艺发明，当时曾雄伟安排镇政府招商办的人帮我们去申请和办理手续。</w:t>
      </w:r>
    </w:p>
    <w:p w14:paraId="5BE83969" w14:textId="77777777" w:rsidR="008213A5" w:rsidRDefault="008213A5">
      <w:pPr>
        <w:spacing w:line="500" w:lineRule="atLeast"/>
        <w:ind w:firstLine="600"/>
        <w:divId w:val="1948462997"/>
        <w:rPr>
          <w:rFonts w:hint="eastAsia"/>
          <w:sz w:val="30"/>
          <w:szCs w:val="30"/>
        </w:rPr>
      </w:pPr>
      <w:r>
        <w:rPr>
          <w:rFonts w:hint="eastAsia"/>
          <w:sz w:val="30"/>
          <w:szCs w:val="30"/>
        </w:rPr>
        <w:t>另外，</w:t>
      </w:r>
      <w:r>
        <w:rPr>
          <w:rFonts w:hint="eastAsia"/>
          <w:sz w:val="30"/>
          <w:szCs w:val="30"/>
        </w:rPr>
        <w:t>2011</w:t>
      </w:r>
      <w:r>
        <w:rPr>
          <w:rFonts w:hint="eastAsia"/>
          <w:sz w:val="30"/>
          <w:szCs w:val="30"/>
        </w:rPr>
        <w:t>年，中交四航局想买我公司的银星船厂一期的仓房和所属地块来建造小型船舶，我公司也想转让出去。新会区政府从中协调，曾雄伟当时分管新会区重点项目。</w:t>
      </w:r>
    </w:p>
    <w:p w14:paraId="76EF5B8A" w14:textId="77777777" w:rsidR="008213A5" w:rsidRDefault="008213A5">
      <w:pPr>
        <w:spacing w:line="500" w:lineRule="atLeast"/>
        <w:ind w:firstLine="600"/>
        <w:divId w:val="55667534"/>
        <w:rPr>
          <w:rFonts w:hint="eastAsia"/>
          <w:sz w:val="30"/>
          <w:szCs w:val="30"/>
        </w:rPr>
      </w:pPr>
      <w:r>
        <w:rPr>
          <w:rFonts w:hint="eastAsia"/>
          <w:sz w:val="30"/>
          <w:szCs w:val="30"/>
        </w:rPr>
        <w:t>2.</w:t>
      </w:r>
      <w:r>
        <w:rPr>
          <w:rFonts w:hint="eastAsia"/>
          <w:sz w:val="30"/>
          <w:szCs w:val="30"/>
        </w:rPr>
        <w:t>证人黄某（南洋船舶公司法定代表人）的证言。主要内容：我们船厂修建时，古井镇政府在公司的立项、报建等审批手续上都优先帮我们解决。在涉及到公司占地的拆迁问题时，也是由古井镇政府出面帮我们协调好，使我公司能在短时间内顺利投产建设。在南洋船舶公司修建过程中，没有像其他公司那样，发生村民阻碍工程的情况发生。另外，当时我们在修建造船厂时，原来的道路狭窄导致工程车辆难以进入，廖某向古井镇政府反映后，古井镇政府主动帮我们公司建设了一条水泥路。</w:t>
      </w:r>
    </w:p>
    <w:p w14:paraId="5797BAA3" w14:textId="77777777" w:rsidR="008213A5" w:rsidRDefault="008213A5">
      <w:pPr>
        <w:spacing w:line="500" w:lineRule="atLeast"/>
        <w:ind w:firstLine="600"/>
        <w:divId w:val="624971205"/>
        <w:rPr>
          <w:rFonts w:hint="eastAsia"/>
          <w:sz w:val="30"/>
          <w:szCs w:val="30"/>
        </w:rPr>
      </w:pPr>
      <w:r>
        <w:rPr>
          <w:rFonts w:hint="eastAsia"/>
          <w:sz w:val="30"/>
          <w:szCs w:val="30"/>
        </w:rPr>
        <w:t>2012</w:t>
      </w:r>
      <w:r>
        <w:rPr>
          <w:rFonts w:hint="eastAsia"/>
          <w:sz w:val="30"/>
          <w:szCs w:val="30"/>
        </w:rPr>
        <w:t>年左右，整个船舶市场环境不好，廖某提出要出售银星船厂一期。中交四航局想通过购买银星船厂一期扩大产能。新会区委区政府给予大力支持，做好双方协调工作，最后廖某大概以</w:t>
      </w:r>
      <w:r>
        <w:rPr>
          <w:rFonts w:hint="eastAsia"/>
          <w:sz w:val="30"/>
          <w:szCs w:val="30"/>
        </w:rPr>
        <w:t>1</w:t>
      </w:r>
      <w:r>
        <w:rPr>
          <w:rFonts w:hint="eastAsia"/>
          <w:sz w:val="30"/>
          <w:szCs w:val="30"/>
        </w:rPr>
        <w:t>亿元的价格把银星船厂卖给了中交四航局，帮助南洋船舶公司有效盘活资金。</w:t>
      </w:r>
    </w:p>
    <w:p w14:paraId="72DFE2A4" w14:textId="77777777" w:rsidR="008213A5" w:rsidRDefault="008213A5">
      <w:pPr>
        <w:spacing w:line="500" w:lineRule="atLeast"/>
        <w:ind w:firstLine="600"/>
        <w:divId w:val="253364523"/>
        <w:rPr>
          <w:rFonts w:hint="eastAsia"/>
          <w:sz w:val="30"/>
          <w:szCs w:val="30"/>
        </w:rPr>
      </w:pPr>
      <w:r>
        <w:rPr>
          <w:rFonts w:hint="eastAsia"/>
          <w:sz w:val="30"/>
          <w:szCs w:val="30"/>
        </w:rPr>
        <w:t>3.</w:t>
      </w:r>
      <w:r>
        <w:rPr>
          <w:rFonts w:hint="eastAsia"/>
          <w:sz w:val="30"/>
          <w:szCs w:val="30"/>
        </w:rPr>
        <w:t>证人林某（江门市银星船舶工程有限公司法定代表人）的证言。主要内容：在南洋船舶公司兴建过程中，廖某遇到问题都会找曾雄伟，由古井镇政府出面帮忙协调。卖造船厂时，新会区重大项目协调办的梁某副区长亲自到沙堆镇政府召开项目协调会，就中交四航局与我们的银星船厂一期的商谈过程进行协商。</w:t>
      </w:r>
    </w:p>
    <w:p w14:paraId="1206AF35" w14:textId="77777777" w:rsidR="008213A5" w:rsidRDefault="008213A5">
      <w:pPr>
        <w:spacing w:line="500" w:lineRule="atLeast"/>
        <w:ind w:firstLine="600"/>
        <w:divId w:val="818226332"/>
        <w:rPr>
          <w:rFonts w:hint="eastAsia"/>
          <w:sz w:val="30"/>
          <w:szCs w:val="30"/>
        </w:rPr>
      </w:pPr>
      <w:r>
        <w:rPr>
          <w:rFonts w:hint="eastAsia"/>
          <w:sz w:val="30"/>
          <w:szCs w:val="30"/>
        </w:rPr>
        <w:t>4.</w:t>
      </w:r>
      <w:r>
        <w:rPr>
          <w:rFonts w:hint="eastAsia"/>
          <w:sz w:val="30"/>
          <w:szCs w:val="30"/>
        </w:rPr>
        <w:t>证人陈某（江门航通船业有限公司执行董事）的证言。主要内容：我在古井工作，了解到时任新会区区委副书记曾雄伟与廖某的个人关系比较好，想通过曾雄伟更好地推进银星船厂一期生产基地的洽谈。后来曾雄伟参与了洽谈事宜。</w:t>
      </w:r>
    </w:p>
    <w:p w14:paraId="257C4106" w14:textId="77777777" w:rsidR="008213A5" w:rsidRDefault="008213A5">
      <w:pPr>
        <w:spacing w:line="500" w:lineRule="atLeast"/>
        <w:ind w:firstLine="600"/>
        <w:divId w:val="36589552"/>
        <w:rPr>
          <w:rFonts w:hint="eastAsia"/>
          <w:sz w:val="30"/>
          <w:szCs w:val="30"/>
        </w:rPr>
      </w:pPr>
      <w:r>
        <w:rPr>
          <w:rFonts w:hint="eastAsia"/>
          <w:sz w:val="30"/>
          <w:szCs w:val="30"/>
        </w:rPr>
        <w:t>5.</w:t>
      </w:r>
      <w:r>
        <w:rPr>
          <w:rFonts w:hint="eastAsia"/>
          <w:sz w:val="30"/>
          <w:szCs w:val="30"/>
        </w:rPr>
        <w:t>证人李某</w:t>
      </w:r>
      <w:r>
        <w:rPr>
          <w:rFonts w:hint="eastAsia"/>
          <w:sz w:val="30"/>
          <w:szCs w:val="30"/>
        </w:rPr>
        <w:t>1</w:t>
      </w:r>
      <w:r>
        <w:rPr>
          <w:rFonts w:hint="eastAsia"/>
          <w:sz w:val="30"/>
          <w:szCs w:val="30"/>
        </w:rPr>
        <w:t>（江门市新会区交通局党组书记、局长）的证言。主要内容：曾雄伟到任镇委书记后，安排林文辉副书记跟进南洋船舶公司筹建工作，多次要求大力支持该公司加快报建进度，尽快落实“三通一平”工作，减免各项税收，帮助廖某解决相关地块上的拆迁问题，协助做好清场工作，使得廖某的南洋船舶公司能够顺利投产。在南洋船舶公司后续经营中，遇到有关科研的优惠政策，曾雄伟都会要求优先给予南洋船舶公司。</w:t>
      </w:r>
    </w:p>
    <w:p w14:paraId="2AD74292" w14:textId="77777777" w:rsidR="008213A5" w:rsidRDefault="008213A5">
      <w:pPr>
        <w:spacing w:line="500" w:lineRule="atLeast"/>
        <w:ind w:firstLine="600"/>
        <w:divId w:val="1332684590"/>
        <w:rPr>
          <w:rFonts w:hint="eastAsia"/>
          <w:sz w:val="30"/>
          <w:szCs w:val="30"/>
        </w:rPr>
      </w:pPr>
      <w:r>
        <w:rPr>
          <w:rFonts w:hint="eastAsia"/>
          <w:sz w:val="30"/>
          <w:szCs w:val="30"/>
        </w:rPr>
        <w:t>6.</w:t>
      </w:r>
      <w:r>
        <w:rPr>
          <w:rFonts w:hint="eastAsia"/>
          <w:sz w:val="30"/>
          <w:szCs w:val="30"/>
        </w:rPr>
        <w:t>证人梁某（江门市新会区人大常委主任）的证言。主要内容：</w:t>
      </w:r>
      <w:r>
        <w:rPr>
          <w:rFonts w:hint="eastAsia"/>
          <w:sz w:val="30"/>
          <w:szCs w:val="30"/>
        </w:rPr>
        <w:t>2012</w:t>
      </w:r>
      <w:r>
        <w:rPr>
          <w:rFonts w:hint="eastAsia"/>
          <w:sz w:val="30"/>
          <w:szCs w:val="30"/>
        </w:rPr>
        <w:t>年左右，中交四航局增资扩产，想购买廖某位于沙堆镇的银星船厂一期，廖某也想出售。中交四航局的项目负责人陈某和廖某找到新会区政府协调解决。后来经曾雄伟及新会区政府协调，廖某以人民币</w:t>
      </w:r>
      <w:r>
        <w:rPr>
          <w:rFonts w:hint="eastAsia"/>
          <w:sz w:val="30"/>
          <w:szCs w:val="30"/>
        </w:rPr>
        <w:t>1</w:t>
      </w:r>
      <w:r>
        <w:rPr>
          <w:rFonts w:hint="eastAsia"/>
          <w:sz w:val="30"/>
          <w:szCs w:val="30"/>
        </w:rPr>
        <w:t>亿</w:t>
      </w:r>
      <w:r>
        <w:rPr>
          <w:rFonts w:hint="eastAsia"/>
          <w:sz w:val="30"/>
          <w:szCs w:val="30"/>
        </w:rPr>
        <w:t>2</w:t>
      </w:r>
      <w:r>
        <w:rPr>
          <w:rFonts w:hint="eastAsia"/>
          <w:sz w:val="30"/>
          <w:szCs w:val="30"/>
        </w:rPr>
        <w:t>千万元顺利卖出银星船厂给中交四航局。</w:t>
      </w:r>
    </w:p>
    <w:p w14:paraId="1F21A825" w14:textId="77777777" w:rsidR="008213A5" w:rsidRDefault="008213A5">
      <w:pPr>
        <w:spacing w:line="500" w:lineRule="atLeast"/>
        <w:ind w:firstLine="600"/>
        <w:divId w:val="565721960"/>
        <w:rPr>
          <w:rFonts w:hint="eastAsia"/>
          <w:sz w:val="30"/>
          <w:szCs w:val="30"/>
        </w:rPr>
      </w:pPr>
      <w:r>
        <w:rPr>
          <w:rFonts w:hint="eastAsia"/>
          <w:sz w:val="30"/>
          <w:szCs w:val="30"/>
        </w:rPr>
        <w:t>7.</w:t>
      </w:r>
      <w:r>
        <w:rPr>
          <w:rFonts w:hint="eastAsia"/>
          <w:sz w:val="30"/>
          <w:szCs w:val="30"/>
        </w:rPr>
        <w:t>证人蒋某</w:t>
      </w:r>
      <w:r>
        <w:rPr>
          <w:rFonts w:hint="eastAsia"/>
          <w:sz w:val="30"/>
          <w:szCs w:val="30"/>
        </w:rPr>
        <w:t>1</w:t>
      </w:r>
      <w:r>
        <w:rPr>
          <w:rFonts w:hint="eastAsia"/>
          <w:sz w:val="30"/>
          <w:szCs w:val="30"/>
        </w:rPr>
        <w:t>（江门市银湖拆船有限公司财务主管）的证言。主要内容：</w:t>
      </w:r>
      <w:r>
        <w:rPr>
          <w:rFonts w:hint="eastAsia"/>
          <w:sz w:val="30"/>
          <w:szCs w:val="30"/>
        </w:rPr>
        <w:t>2013</w:t>
      </w:r>
      <w:r>
        <w:rPr>
          <w:rFonts w:hint="eastAsia"/>
          <w:sz w:val="30"/>
          <w:szCs w:val="30"/>
        </w:rPr>
        <w:t>年，银星船舶工程有限公司产能出现过剩，而且还要背负银行贷款一年</w:t>
      </w:r>
      <w:r>
        <w:rPr>
          <w:rFonts w:hint="eastAsia"/>
          <w:sz w:val="30"/>
          <w:szCs w:val="30"/>
        </w:rPr>
        <w:t>4</w:t>
      </w:r>
      <w:r>
        <w:rPr>
          <w:rFonts w:hint="eastAsia"/>
          <w:sz w:val="30"/>
          <w:szCs w:val="30"/>
        </w:rPr>
        <w:t>千多万元的利息，所以廖某想快点能够卖出银星船舶工程有限公司一期，盘活公司的资金。廖某说中交四航局有意向购买，让我和林某负责跟进。</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月，我公司与中交四航局在新会区政府签订了意向书。</w:t>
      </w:r>
    </w:p>
    <w:p w14:paraId="693C4365" w14:textId="77777777" w:rsidR="008213A5" w:rsidRDefault="008213A5">
      <w:pPr>
        <w:spacing w:line="500" w:lineRule="atLeast"/>
        <w:ind w:firstLine="600"/>
        <w:divId w:val="404768523"/>
        <w:rPr>
          <w:rFonts w:hint="eastAsia"/>
          <w:sz w:val="30"/>
          <w:szCs w:val="30"/>
        </w:rPr>
      </w:pPr>
      <w:r>
        <w:rPr>
          <w:rFonts w:hint="eastAsia"/>
          <w:sz w:val="30"/>
          <w:szCs w:val="30"/>
        </w:rPr>
        <w:t>（二）书证</w:t>
      </w:r>
    </w:p>
    <w:p w14:paraId="47F25D1F" w14:textId="77777777" w:rsidR="008213A5" w:rsidRDefault="008213A5">
      <w:pPr>
        <w:spacing w:line="500" w:lineRule="atLeast"/>
        <w:ind w:firstLine="600"/>
        <w:divId w:val="321468786"/>
        <w:rPr>
          <w:rFonts w:hint="eastAsia"/>
          <w:sz w:val="30"/>
          <w:szCs w:val="30"/>
        </w:rPr>
      </w:pPr>
      <w:r>
        <w:rPr>
          <w:rFonts w:hint="eastAsia"/>
          <w:sz w:val="30"/>
          <w:szCs w:val="30"/>
        </w:rPr>
        <w:t>1.</w:t>
      </w:r>
      <w:r>
        <w:rPr>
          <w:rFonts w:hint="eastAsia"/>
          <w:sz w:val="30"/>
          <w:szCs w:val="30"/>
        </w:rPr>
        <w:t>江门市新会区政府关于广船南洋船舶工业有限公司上马拆船项目的批复，投资协议，关于减免南洋船舶公司码头占用河滩费的请示，关于支持解决古井墟镇至南洋船舶公司路段路灯工程工程款的函等书证。证实廖某经营的南洋船舶公司拆船项目经江门市新会区政府批复批准，且获得区政府、镇政府的相关支持。</w:t>
      </w:r>
    </w:p>
    <w:p w14:paraId="37EB4986" w14:textId="77777777" w:rsidR="008213A5" w:rsidRDefault="008213A5">
      <w:pPr>
        <w:spacing w:line="500" w:lineRule="atLeast"/>
        <w:ind w:firstLine="600"/>
        <w:divId w:val="1376008684"/>
        <w:rPr>
          <w:rFonts w:hint="eastAsia"/>
          <w:sz w:val="30"/>
          <w:szCs w:val="30"/>
        </w:rPr>
      </w:pPr>
      <w:r>
        <w:rPr>
          <w:rFonts w:hint="eastAsia"/>
          <w:sz w:val="30"/>
          <w:szCs w:val="30"/>
        </w:rPr>
        <w:t>2.</w:t>
      </w:r>
      <w:r>
        <w:rPr>
          <w:rFonts w:hint="eastAsia"/>
          <w:sz w:val="30"/>
          <w:szCs w:val="30"/>
        </w:rPr>
        <w:t>古井镇政府提供的协助南洋船舶公司的相关资料及决议情况会议纪要。证实</w:t>
      </w:r>
      <w:r>
        <w:rPr>
          <w:rFonts w:hint="eastAsia"/>
          <w:sz w:val="30"/>
          <w:szCs w:val="30"/>
        </w:rPr>
        <w:t>2005</w:t>
      </w:r>
      <w:r>
        <w:rPr>
          <w:rFonts w:hint="eastAsia"/>
          <w:sz w:val="30"/>
          <w:szCs w:val="30"/>
        </w:rPr>
        <w:t>至</w:t>
      </w:r>
      <w:r>
        <w:rPr>
          <w:rFonts w:hint="eastAsia"/>
          <w:sz w:val="30"/>
          <w:szCs w:val="30"/>
        </w:rPr>
        <w:t>2006</w:t>
      </w:r>
      <w:r>
        <w:rPr>
          <w:rFonts w:hint="eastAsia"/>
          <w:sz w:val="30"/>
          <w:szCs w:val="30"/>
        </w:rPr>
        <w:t>年，曾雄伟在会上多次表决支持南洋船舶公司造船项目的设立、退税、减免排污费、配套道路建设等问题。</w:t>
      </w:r>
    </w:p>
    <w:p w14:paraId="58707CA9" w14:textId="77777777" w:rsidR="008213A5" w:rsidRDefault="008213A5">
      <w:pPr>
        <w:spacing w:line="500" w:lineRule="atLeast"/>
        <w:ind w:firstLine="600"/>
        <w:divId w:val="877670172"/>
        <w:rPr>
          <w:rFonts w:hint="eastAsia"/>
          <w:sz w:val="30"/>
          <w:szCs w:val="30"/>
        </w:rPr>
      </w:pPr>
      <w:r>
        <w:rPr>
          <w:rFonts w:hint="eastAsia"/>
          <w:sz w:val="30"/>
          <w:szCs w:val="30"/>
        </w:rPr>
        <w:t>3.</w:t>
      </w:r>
      <w:r>
        <w:rPr>
          <w:rFonts w:hint="eastAsia"/>
          <w:sz w:val="30"/>
          <w:szCs w:val="30"/>
        </w:rPr>
        <w:t>关于调整新会区重点项目协调委员会的通知，关于成立广东轨道交通装备产业基地建设指挥部的通知。证实</w:t>
      </w:r>
      <w:r>
        <w:rPr>
          <w:rFonts w:hint="eastAsia"/>
          <w:sz w:val="30"/>
          <w:szCs w:val="30"/>
        </w:rPr>
        <w:t>2009</w:t>
      </w:r>
      <w:r>
        <w:rPr>
          <w:rFonts w:hint="eastAsia"/>
          <w:sz w:val="30"/>
          <w:szCs w:val="30"/>
        </w:rPr>
        <w:t>年</w:t>
      </w:r>
      <w:r>
        <w:rPr>
          <w:rFonts w:hint="eastAsia"/>
          <w:sz w:val="30"/>
          <w:szCs w:val="30"/>
        </w:rPr>
        <w:t>6</w:t>
      </w:r>
      <w:r>
        <w:rPr>
          <w:rFonts w:hint="eastAsia"/>
          <w:sz w:val="30"/>
          <w:szCs w:val="30"/>
        </w:rPr>
        <w:t>月曾雄伟任新会区重点项目协调委员会副主任，</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月曾雄伟任新会区交通装备产业基地建设指挥部执行副总指挥。</w:t>
      </w:r>
    </w:p>
    <w:p w14:paraId="6E6B3735" w14:textId="77777777" w:rsidR="008213A5" w:rsidRDefault="008213A5">
      <w:pPr>
        <w:spacing w:line="500" w:lineRule="atLeast"/>
        <w:ind w:firstLine="600"/>
        <w:divId w:val="1247760553"/>
        <w:rPr>
          <w:rFonts w:hint="eastAsia"/>
          <w:sz w:val="30"/>
          <w:szCs w:val="30"/>
        </w:rPr>
      </w:pPr>
      <w:r>
        <w:rPr>
          <w:rFonts w:hint="eastAsia"/>
          <w:sz w:val="30"/>
          <w:szCs w:val="30"/>
        </w:rPr>
        <w:t>4.</w:t>
      </w:r>
      <w:r>
        <w:rPr>
          <w:rFonts w:hint="eastAsia"/>
          <w:sz w:val="30"/>
          <w:szCs w:val="30"/>
        </w:rPr>
        <w:t>资产转让相关文书。证实</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日江门市银星船舶工程有限公司与中交四航局签署资产转让意向书，将银星船厂一期卖给中交四航局。</w:t>
      </w:r>
    </w:p>
    <w:p w14:paraId="2231E7F6" w14:textId="77777777" w:rsidR="008213A5" w:rsidRDefault="008213A5">
      <w:pPr>
        <w:spacing w:line="500" w:lineRule="atLeast"/>
        <w:ind w:firstLine="600"/>
        <w:divId w:val="1987128492"/>
        <w:rPr>
          <w:rFonts w:hint="eastAsia"/>
          <w:sz w:val="30"/>
          <w:szCs w:val="30"/>
        </w:rPr>
      </w:pPr>
      <w:r>
        <w:rPr>
          <w:rFonts w:hint="eastAsia"/>
          <w:sz w:val="30"/>
          <w:szCs w:val="30"/>
        </w:rPr>
        <w:t>（三）被告人曾雄伟的供述</w:t>
      </w:r>
    </w:p>
    <w:p w14:paraId="6F9C9E02" w14:textId="77777777" w:rsidR="008213A5" w:rsidRDefault="008213A5">
      <w:pPr>
        <w:spacing w:line="500" w:lineRule="atLeast"/>
        <w:ind w:firstLine="600"/>
        <w:divId w:val="1467699303"/>
        <w:rPr>
          <w:rFonts w:hint="eastAsia"/>
          <w:sz w:val="30"/>
          <w:szCs w:val="30"/>
        </w:rPr>
      </w:pPr>
      <w:r>
        <w:rPr>
          <w:rFonts w:hint="eastAsia"/>
          <w:sz w:val="30"/>
          <w:szCs w:val="30"/>
        </w:rPr>
        <w:t>主要内容：在廖某成立南洋船舶公司过程中，我在办证、征地、拆迁、配套工程等方面都为其提供了帮助。主要包括：</w:t>
      </w:r>
      <w:r>
        <w:rPr>
          <w:rFonts w:hint="eastAsia"/>
          <w:sz w:val="30"/>
          <w:szCs w:val="30"/>
        </w:rPr>
        <w:t>1.</w:t>
      </w:r>
      <w:r>
        <w:rPr>
          <w:rFonts w:hint="eastAsia"/>
          <w:sz w:val="30"/>
          <w:szCs w:val="30"/>
        </w:rPr>
        <w:t>协调廖某办理土地使用证。</w:t>
      </w:r>
      <w:r>
        <w:rPr>
          <w:rFonts w:hint="eastAsia"/>
          <w:sz w:val="30"/>
          <w:szCs w:val="30"/>
        </w:rPr>
        <w:t>2.</w:t>
      </w:r>
      <w:r>
        <w:rPr>
          <w:rFonts w:hint="eastAsia"/>
          <w:sz w:val="30"/>
          <w:szCs w:val="30"/>
        </w:rPr>
        <w:t>帮助修造一条水泥路直通到廖某购买的上述地块。</w:t>
      </w:r>
      <w:r>
        <w:rPr>
          <w:rFonts w:hint="eastAsia"/>
          <w:sz w:val="30"/>
          <w:szCs w:val="30"/>
        </w:rPr>
        <w:t>3.</w:t>
      </w:r>
      <w:r>
        <w:rPr>
          <w:rFonts w:hint="eastAsia"/>
          <w:sz w:val="30"/>
          <w:szCs w:val="30"/>
        </w:rPr>
        <w:t>协助廖某办理造船项目的立项工作。</w:t>
      </w:r>
      <w:r>
        <w:rPr>
          <w:rFonts w:hint="eastAsia"/>
          <w:sz w:val="30"/>
          <w:szCs w:val="30"/>
        </w:rPr>
        <w:t>4.</w:t>
      </w:r>
      <w:r>
        <w:rPr>
          <w:rFonts w:hint="eastAsia"/>
          <w:sz w:val="30"/>
          <w:szCs w:val="30"/>
        </w:rPr>
        <w:t>为廖某的公司预留一块土地供其公司扩大再生产。</w:t>
      </w:r>
      <w:r>
        <w:rPr>
          <w:rFonts w:hint="eastAsia"/>
          <w:sz w:val="30"/>
          <w:szCs w:val="30"/>
        </w:rPr>
        <w:t>5.</w:t>
      </w:r>
      <w:r>
        <w:rPr>
          <w:rFonts w:hint="eastAsia"/>
          <w:sz w:val="30"/>
          <w:szCs w:val="30"/>
        </w:rPr>
        <w:t>帮助廖某经营的南洋船舶公司减免占用河滩费、有关税收等费用。另外，廖某在筹建南洋船舶公司过程中，他购买的地块还有部分农民一直占用，在拆迁、补偿等事项上，古井镇也出面予以协调。廖某需要解决这些事情找我时，如果事情比较简单，我就拍板答应并让相关人员跟进。如果是比较复杂的事情，我就马上叫镇长李某</w:t>
      </w:r>
      <w:r>
        <w:rPr>
          <w:rFonts w:hint="eastAsia"/>
          <w:sz w:val="30"/>
          <w:szCs w:val="30"/>
        </w:rPr>
        <w:t>1</w:t>
      </w:r>
      <w:r>
        <w:rPr>
          <w:rFonts w:hint="eastAsia"/>
          <w:sz w:val="30"/>
          <w:szCs w:val="30"/>
        </w:rPr>
        <w:t>和主管征地工作的副镇长张亮驰一起讨论帮他解决问题。当我们达成一致意见后，再走程序上镇党委会进行讨论，班子会一般情况下都会同意通过。</w:t>
      </w:r>
    </w:p>
    <w:p w14:paraId="6666A42A" w14:textId="77777777" w:rsidR="008213A5" w:rsidRDefault="008213A5">
      <w:pPr>
        <w:spacing w:line="500" w:lineRule="atLeast"/>
        <w:ind w:firstLine="600"/>
        <w:divId w:val="727805066"/>
        <w:rPr>
          <w:rFonts w:hint="eastAsia"/>
          <w:sz w:val="30"/>
          <w:szCs w:val="30"/>
        </w:rPr>
      </w:pPr>
      <w:r>
        <w:rPr>
          <w:rFonts w:hint="eastAsia"/>
          <w:sz w:val="30"/>
          <w:szCs w:val="30"/>
        </w:rPr>
        <w:t>2011</w:t>
      </w:r>
      <w:r>
        <w:rPr>
          <w:rFonts w:hint="eastAsia"/>
          <w:sz w:val="30"/>
          <w:szCs w:val="30"/>
        </w:rPr>
        <w:t>年，在我担任新会区区委副书记期间，促成中交四航局买下廖某的银星船厂。</w:t>
      </w:r>
    </w:p>
    <w:p w14:paraId="0AB4DFC3" w14:textId="77777777" w:rsidR="008213A5" w:rsidRDefault="008213A5">
      <w:pPr>
        <w:spacing w:line="500" w:lineRule="atLeast"/>
        <w:ind w:firstLine="600"/>
        <w:divId w:val="198474006"/>
        <w:rPr>
          <w:rFonts w:hint="eastAsia"/>
          <w:sz w:val="30"/>
          <w:szCs w:val="30"/>
        </w:rPr>
      </w:pPr>
      <w:r>
        <w:rPr>
          <w:rFonts w:hint="eastAsia"/>
          <w:sz w:val="30"/>
          <w:szCs w:val="30"/>
        </w:rPr>
        <w:t>二、关于被告人曾雄伟收受财物的证据</w:t>
      </w:r>
    </w:p>
    <w:p w14:paraId="57F90305" w14:textId="77777777" w:rsidR="008213A5" w:rsidRDefault="008213A5">
      <w:pPr>
        <w:spacing w:line="500" w:lineRule="atLeast"/>
        <w:ind w:firstLine="600"/>
        <w:divId w:val="1881701756"/>
        <w:rPr>
          <w:rFonts w:hint="eastAsia"/>
          <w:sz w:val="30"/>
          <w:szCs w:val="30"/>
        </w:rPr>
      </w:pPr>
      <w:r>
        <w:rPr>
          <w:rFonts w:hint="eastAsia"/>
          <w:sz w:val="30"/>
          <w:szCs w:val="30"/>
        </w:rPr>
        <w:t>（一）证人证言</w:t>
      </w:r>
    </w:p>
    <w:p w14:paraId="06F5C617" w14:textId="77777777" w:rsidR="008213A5" w:rsidRDefault="008213A5">
      <w:pPr>
        <w:spacing w:line="500" w:lineRule="atLeast"/>
        <w:ind w:firstLine="600"/>
        <w:divId w:val="584149141"/>
        <w:rPr>
          <w:rFonts w:hint="eastAsia"/>
          <w:sz w:val="30"/>
          <w:szCs w:val="30"/>
        </w:rPr>
      </w:pPr>
      <w:r>
        <w:rPr>
          <w:rFonts w:hint="eastAsia"/>
          <w:sz w:val="30"/>
          <w:szCs w:val="30"/>
        </w:rPr>
        <w:t>1.</w:t>
      </w:r>
      <w:r>
        <w:rPr>
          <w:rFonts w:hint="eastAsia"/>
          <w:sz w:val="30"/>
          <w:szCs w:val="30"/>
        </w:rPr>
        <w:t>证人廖某的证言。主要内容：</w:t>
      </w:r>
      <w:r>
        <w:rPr>
          <w:rFonts w:hint="eastAsia"/>
          <w:sz w:val="30"/>
          <w:szCs w:val="30"/>
        </w:rPr>
        <w:t>2014</w:t>
      </w:r>
      <w:r>
        <w:rPr>
          <w:rFonts w:hint="eastAsia"/>
          <w:sz w:val="30"/>
          <w:szCs w:val="30"/>
        </w:rPr>
        <w:t>年上半年的一天，曾雄伟在我家里喝茶聊天。曾雄伟说想要买车，我明白他的意思就是想跟我拿钱买车。我就主动说给他钱买车，并叫他买辆好点的车，当时曾雄伟没有说什么。后来，我让公司财务蒋某</w:t>
      </w:r>
      <w:r>
        <w:rPr>
          <w:rFonts w:hint="eastAsia"/>
          <w:sz w:val="30"/>
          <w:szCs w:val="30"/>
        </w:rPr>
        <w:t>1</w:t>
      </w:r>
      <w:r>
        <w:rPr>
          <w:rFonts w:hint="eastAsia"/>
          <w:sz w:val="30"/>
          <w:szCs w:val="30"/>
        </w:rPr>
        <w:t>提取</w:t>
      </w:r>
      <w:r>
        <w:rPr>
          <w:rFonts w:hint="eastAsia"/>
          <w:sz w:val="30"/>
          <w:szCs w:val="30"/>
        </w:rPr>
        <w:t>12</w:t>
      </w:r>
      <w:r>
        <w:rPr>
          <w:rFonts w:hint="eastAsia"/>
          <w:sz w:val="30"/>
          <w:szCs w:val="30"/>
        </w:rPr>
        <w:t>万元现金给我使用。过了一个星期，蒋某</w:t>
      </w:r>
      <w:r>
        <w:rPr>
          <w:rFonts w:hint="eastAsia"/>
          <w:sz w:val="30"/>
          <w:szCs w:val="30"/>
        </w:rPr>
        <w:t>1</w:t>
      </w:r>
      <w:r>
        <w:rPr>
          <w:rFonts w:hint="eastAsia"/>
          <w:sz w:val="30"/>
          <w:szCs w:val="30"/>
        </w:rPr>
        <w:t>准备好</w:t>
      </w:r>
      <w:r>
        <w:rPr>
          <w:rFonts w:hint="eastAsia"/>
          <w:sz w:val="30"/>
          <w:szCs w:val="30"/>
        </w:rPr>
        <w:t>12</w:t>
      </w:r>
      <w:r>
        <w:rPr>
          <w:rFonts w:hint="eastAsia"/>
          <w:sz w:val="30"/>
          <w:szCs w:val="30"/>
        </w:rPr>
        <w:t>万元人民币，当时该笔钱是用深色购物塑料袋装着的。然后，我主动打电话约曾雄伟见面，他说傍晚在新会碧桂园北门门口见面。后来我先到碧桂园北门门口的通道等曾雄伟，曾雄伟开自己的私家车来到后，我就递给他那个装着钱的深色购物塑料袋，说有点东西给他。曾雄伟接过塑料袋就猜到是钱，还推搪了一下，对我说不用啦，他有钱。我叫他拿着就是了，然后开车离开。</w:t>
      </w:r>
    </w:p>
    <w:p w14:paraId="1DBD09B8" w14:textId="77777777" w:rsidR="008213A5" w:rsidRDefault="008213A5">
      <w:pPr>
        <w:spacing w:line="500" w:lineRule="atLeast"/>
        <w:ind w:firstLine="600"/>
        <w:divId w:val="1134760370"/>
        <w:rPr>
          <w:rFonts w:hint="eastAsia"/>
          <w:sz w:val="30"/>
          <w:szCs w:val="30"/>
        </w:rPr>
      </w:pPr>
      <w:r>
        <w:rPr>
          <w:rFonts w:hint="eastAsia"/>
          <w:sz w:val="30"/>
          <w:szCs w:val="30"/>
        </w:rPr>
        <w:t>2.</w:t>
      </w:r>
      <w:r>
        <w:rPr>
          <w:rFonts w:hint="eastAsia"/>
          <w:sz w:val="30"/>
          <w:szCs w:val="30"/>
        </w:rPr>
        <w:t>证人蒋某</w:t>
      </w:r>
      <w:r>
        <w:rPr>
          <w:rFonts w:hint="eastAsia"/>
          <w:sz w:val="30"/>
          <w:szCs w:val="30"/>
        </w:rPr>
        <w:t>1</w:t>
      </w:r>
      <w:r>
        <w:rPr>
          <w:rFonts w:hint="eastAsia"/>
          <w:sz w:val="30"/>
          <w:szCs w:val="30"/>
        </w:rPr>
        <w:t>的证言。主要内容：</w:t>
      </w:r>
      <w:r>
        <w:rPr>
          <w:rFonts w:hint="eastAsia"/>
          <w:sz w:val="30"/>
          <w:szCs w:val="30"/>
        </w:rPr>
        <w:t>2014</w:t>
      </w:r>
      <w:r>
        <w:rPr>
          <w:rFonts w:hint="eastAsia"/>
          <w:sz w:val="30"/>
          <w:szCs w:val="30"/>
        </w:rPr>
        <w:t>年上半年，老板廖某打电话让我准备</w:t>
      </w:r>
      <w:r>
        <w:rPr>
          <w:rFonts w:hint="eastAsia"/>
          <w:sz w:val="30"/>
          <w:szCs w:val="30"/>
        </w:rPr>
        <w:t>12</w:t>
      </w:r>
      <w:r>
        <w:rPr>
          <w:rFonts w:hint="eastAsia"/>
          <w:sz w:val="30"/>
          <w:szCs w:val="30"/>
        </w:rPr>
        <w:t>万元人民币现金，并没说现金的具体用途。大约过了一周左右，我准备好</w:t>
      </w:r>
      <w:r>
        <w:rPr>
          <w:rFonts w:hint="eastAsia"/>
          <w:sz w:val="30"/>
          <w:szCs w:val="30"/>
        </w:rPr>
        <w:t>12</w:t>
      </w:r>
      <w:r>
        <w:rPr>
          <w:rFonts w:hint="eastAsia"/>
          <w:sz w:val="30"/>
          <w:szCs w:val="30"/>
        </w:rPr>
        <w:t>万元人民币然后用信封装好，告诉廖某我准备好钱了，之后我就将装有</w:t>
      </w:r>
      <w:r>
        <w:rPr>
          <w:rFonts w:hint="eastAsia"/>
          <w:sz w:val="30"/>
          <w:szCs w:val="30"/>
        </w:rPr>
        <w:t>12</w:t>
      </w:r>
      <w:r>
        <w:rPr>
          <w:rFonts w:hint="eastAsia"/>
          <w:sz w:val="30"/>
          <w:szCs w:val="30"/>
        </w:rPr>
        <w:t>万元人民币的信封交给了廖某。他拿了钱后就走了，也没有跟我讲这些钱的用途。</w:t>
      </w:r>
    </w:p>
    <w:p w14:paraId="782A9582" w14:textId="77777777" w:rsidR="008213A5" w:rsidRDefault="008213A5">
      <w:pPr>
        <w:spacing w:line="500" w:lineRule="atLeast"/>
        <w:ind w:firstLine="600"/>
        <w:divId w:val="1810049800"/>
        <w:rPr>
          <w:rFonts w:hint="eastAsia"/>
          <w:sz w:val="30"/>
          <w:szCs w:val="30"/>
        </w:rPr>
      </w:pPr>
      <w:r>
        <w:rPr>
          <w:rFonts w:hint="eastAsia"/>
          <w:sz w:val="30"/>
          <w:szCs w:val="30"/>
        </w:rPr>
        <w:t>廖某让我提取现金一般都是从以银湖拆船有限公司、江门银湖船舶工程有限公司的员工个人名义开设的账户提取现金，如李某</w:t>
      </w:r>
      <w:r>
        <w:rPr>
          <w:rFonts w:hint="eastAsia"/>
          <w:sz w:val="30"/>
          <w:szCs w:val="30"/>
        </w:rPr>
        <w:t>2</w:t>
      </w:r>
      <w:r>
        <w:rPr>
          <w:rFonts w:hint="eastAsia"/>
          <w:sz w:val="30"/>
          <w:szCs w:val="30"/>
        </w:rPr>
        <w:t>等个人账户，主要是便于廖某拿钱。</w:t>
      </w:r>
    </w:p>
    <w:p w14:paraId="14B688E0" w14:textId="77777777" w:rsidR="008213A5" w:rsidRDefault="008213A5">
      <w:pPr>
        <w:spacing w:line="500" w:lineRule="atLeast"/>
        <w:ind w:firstLine="600"/>
        <w:divId w:val="1657103851"/>
        <w:rPr>
          <w:rFonts w:hint="eastAsia"/>
          <w:sz w:val="30"/>
          <w:szCs w:val="30"/>
        </w:rPr>
      </w:pPr>
      <w:r>
        <w:rPr>
          <w:rFonts w:hint="eastAsia"/>
          <w:sz w:val="30"/>
          <w:szCs w:val="30"/>
        </w:rPr>
        <w:t>（二）书证</w:t>
      </w:r>
    </w:p>
    <w:p w14:paraId="39ADBB8A" w14:textId="77777777" w:rsidR="008213A5" w:rsidRDefault="008213A5">
      <w:pPr>
        <w:spacing w:line="500" w:lineRule="atLeast"/>
        <w:ind w:firstLine="600"/>
        <w:divId w:val="96368463"/>
        <w:rPr>
          <w:rFonts w:hint="eastAsia"/>
          <w:sz w:val="30"/>
          <w:szCs w:val="30"/>
        </w:rPr>
      </w:pPr>
      <w:r>
        <w:rPr>
          <w:rFonts w:hint="eastAsia"/>
          <w:sz w:val="30"/>
          <w:szCs w:val="30"/>
        </w:rPr>
        <w:t>江门新会农村商业银行股份有限公司提供的银行交易流水明细。证实李某</w:t>
      </w:r>
      <w:r>
        <w:rPr>
          <w:rFonts w:hint="eastAsia"/>
          <w:sz w:val="30"/>
          <w:szCs w:val="30"/>
        </w:rPr>
        <w:t>2</w:t>
      </w:r>
      <w:r>
        <w:rPr>
          <w:rFonts w:hint="eastAsia"/>
          <w:sz w:val="30"/>
          <w:szCs w:val="30"/>
        </w:rPr>
        <w:t>账户</w:t>
      </w:r>
      <w:r>
        <w:rPr>
          <w:rFonts w:hint="eastAsia"/>
          <w:sz w:val="30"/>
          <w:szCs w:val="30"/>
        </w:rPr>
        <w:t>80</w:t>
      </w:r>
      <w:r>
        <w:rPr>
          <w:rFonts w:hint="eastAsia"/>
          <w:sz w:val="30"/>
          <w:szCs w:val="30"/>
        </w:rPr>
        <w:t>×××</w:t>
      </w:r>
      <w:r>
        <w:rPr>
          <w:rFonts w:hint="eastAsia"/>
          <w:sz w:val="30"/>
          <w:szCs w:val="30"/>
        </w:rPr>
        <w:t>32</w:t>
      </w:r>
      <w:r>
        <w:rPr>
          <w:rFonts w:hint="eastAsia"/>
          <w:sz w:val="30"/>
          <w:szCs w:val="30"/>
        </w:rPr>
        <w:t>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日取款</w:t>
      </w:r>
      <w:r>
        <w:rPr>
          <w:rFonts w:hint="eastAsia"/>
          <w:sz w:val="30"/>
          <w:szCs w:val="30"/>
        </w:rPr>
        <w:t>12</w:t>
      </w:r>
      <w:r>
        <w:rPr>
          <w:rFonts w:hint="eastAsia"/>
          <w:sz w:val="30"/>
          <w:szCs w:val="30"/>
        </w:rPr>
        <w:t>万元。</w:t>
      </w:r>
    </w:p>
    <w:p w14:paraId="59005F85" w14:textId="77777777" w:rsidR="008213A5" w:rsidRDefault="008213A5">
      <w:pPr>
        <w:spacing w:line="500" w:lineRule="atLeast"/>
        <w:ind w:firstLine="600"/>
        <w:divId w:val="944650088"/>
        <w:rPr>
          <w:rFonts w:hint="eastAsia"/>
          <w:sz w:val="30"/>
          <w:szCs w:val="30"/>
        </w:rPr>
      </w:pPr>
      <w:r>
        <w:rPr>
          <w:rFonts w:hint="eastAsia"/>
          <w:sz w:val="30"/>
          <w:szCs w:val="30"/>
        </w:rPr>
        <w:t>证人蒋某</w:t>
      </w:r>
      <w:r>
        <w:rPr>
          <w:rFonts w:hint="eastAsia"/>
          <w:sz w:val="30"/>
          <w:szCs w:val="30"/>
        </w:rPr>
        <w:t>1</w:t>
      </w:r>
      <w:r>
        <w:rPr>
          <w:rFonts w:hint="eastAsia"/>
          <w:sz w:val="30"/>
          <w:szCs w:val="30"/>
        </w:rPr>
        <w:t>、廖某对以上书证进行了签认。</w:t>
      </w:r>
    </w:p>
    <w:p w14:paraId="7E5D489B" w14:textId="77777777" w:rsidR="008213A5" w:rsidRDefault="008213A5">
      <w:pPr>
        <w:spacing w:line="500" w:lineRule="atLeast"/>
        <w:ind w:firstLine="600"/>
        <w:divId w:val="554119911"/>
        <w:rPr>
          <w:rFonts w:hint="eastAsia"/>
          <w:sz w:val="30"/>
          <w:szCs w:val="30"/>
        </w:rPr>
      </w:pPr>
      <w:r>
        <w:rPr>
          <w:rFonts w:hint="eastAsia"/>
          <w:sz w:val="30"/>
          <w:szCs w:val="30"/>
        </w:rPr>
        <w:t>（三）被告人曾雄伟的供述</w:t>
      </w:r>
    </w:p>
    <w:p w14:paraId="5BB75399" w14:textId="77777777" w:rsidR="008213A5" w:rsidRDefault="008213A5">
      <w:pPr>
        <w:spacing w:line="500" w:lineRule="atLeast"/>
        <w:ind w:firstLine="600"/>
        <w:divId w:val="1465469032"/>
        <w:rPr>
          <w:rFonts w:hint="eastAsia"/>
          <w:sz w:val="30"/>
          <w:szCs w:val="30"/>
        </w:rPr>
      </w:pPr>
      <w:r>
        <w:rPr>
          <w:rFonts w:hint="eastAsia"/>
          <w:sz w:val="30"/>
          <w:szCs w:val="30"/>
        </w:rPr>
        <w:t>主要内容：</w:t>
      </w:r>
      <w:r>
        <w:rPr>
          <w:rFonts w:hint="eastAsia"/>
          <w:sz w:val="30"/>
          <w:szCs w:val="30"/>
        </w:rPr>
        <w:t>2014</w:t>
      </w:r>
      <w:r>
        <w:rPr>
          <w:rFonts w:hint="eastAsia"/>
          <w:sz w:val="30"/>
          <w:szCs w:val="30"/>
        </w:rPr>
        <w:t>年上半年，我到廖某家里聊天，当时就只有我和他两个人在场。聊天时廖某听到我想要买车，就对我说给钱我买车，并对我说要买辆好点的车，我跟他说不用了，我自己有钱。大概过了一个星期的一天傍晚，廖某主动打电话约我到新会碧桂园北门门口见面，我开自己私家车到新会碧桂园北门，廖某开深蓝色四驱车过来停到碧桂园北门门口的通道。我走到廖某的车旁边，廖某递给我一个深色购物塑料袋，对我说：“给点东西你”，我接过塑料袋后估计这里面装的是钱，是给我买车用的，就对廖某说：“不用客气，我有钱”，廖某说：“你拿着就是了，我有事先走”</w:t>
      </w:r>
      <w:r>
        <w:rPr>
          <w:rFonts w:hint="eastAsia"/>
          <w:sz w:val="30"/>
          <w:szCs w:val="30"/>
        </w:rPr>
        <w:t>,</w:t>
      </w:r>
      <w:r>
        <w:rPr>
          <w:rFonts w:hint="eastAsia"/>
          <w:sz w:val="30"/>
          <w:szCs w:val="30"/>
        </w:rPr>
        <w:t>然后他开车离开。我打开塑料袋后，看到廖某给我的塑料袋里装着大约</w:t>
      </w:r>
      <w:r>
        <w:rPr>
          <w:rFonts w:hint="eastAsia"/>
          <w:sz w:val="30"/>
          <w:szCs w:val="30"/>
        </w:rPr>
        <w:t>12</w:t>
      </w:r>
      <w:r>
        <w:rPr>
          <w:rFonts w:hint="eastAsia"/>
          <w:sz w:val="30"/>
          <w:szCs w:val="30"/>
        </w:rPr>
        <w:t>万元人民币，塑料袋的钱还有报纸包裹着，平放着两叠钱，每叠由面值</w:t>
      </w:r>
      <w:r>
        <w:rPr>
          <w:rFonts w:hint="eastAsia"/>
          <w:sz w:val="30"/>
          <w:szCs w:val="30"/>
        </w:rPr>
        <w:t>100</w:t>
      </w:r>
      <w:r>
        <w:rPr>
          <w:rFonts w:hint="eastAsia"/>
          <w:sz w:val="30"/>
          <w:szCs w:val="30"/>
        </w:rPr>
        <w:t>元人民币用银行标签纸捆着的</w:t>
      </w:r>
      <w:r>
        <w:rPr>
          <w:rFonts w:hint="eastAsia"/>
          <w:sz w:val="30"/>
          <w:szCs w:val="30"/>
        </w:rPr>
        <w:t>1</w:t>
      </w:r>
      <w:r>
        <w:rPr>
          <w:rFonts w:hint="eastAsia"/>
          <w:sz w:val="30"/>
          <w:szCs w:val="30"/>
        </w:rPr>
        <w:t>万元组成，合计人民币约</w:t>
      </w:r>
      <w:r>
        <w:rPr>
          <w:rFonts w:hint="eastAsia"/>
          <w:sz w:val="30"/>
          <w:szCs w:val="30"/>
        </w:rPr>
        <w:t>12</w:t>
      </w:r>
      <w:r>
        <w:rPr>
          <w:rFonts w:hint="eastAsia"/>
          <w:sz w:val="30"/>
          <w:szCs w:val="30"/>
        </w:rPr>
        <w:t>万元。我先将钱拿到家里放在自己的衣柜，第二天上午又放到江门市交通局自己的办公室。这笔钱我部分用于个人消费，剩下约现金人民币</w:t>
      </w:r>
      <w:r>
        <w:rPr>
          <w:rFonts w:hint="eastAsia"/>
          <w:sz w:val="30"/>
          <w:szCs w:val="30"/>
        </w:rPr>
        <w:t>8</w:t>
      </w:r>
      <w:r>
        <w:rPr>
          <w:rFonts w:hint="eastAsia"/>
          <w:sz w:val="30"/>
          <w:szCs w:val="30"/>
        </w:rPr>
        <w:t>万元用于在香港购买股票，具体数额以银行入账为准。</w:t>
      </w:r>
    </w:p>
    <w:p w14:paraId="230F0700" w14:textId="77777777" w:rsidR="008213A5" w:rsidRDefault="008213A5">
      <w:pPr>
        <w:spacing w:line="500" w:lineRule="atLeast"/>
        <w:ind w:firstLine="600"/>
        <w:divId w:val="1569728651"/>
        <w:rPr>
          <w:rFonts w:hint="eastAsia"/>
          <w:sz w:val="30"/>
          <w:szCs w:val="30"/>
        </w:rPr>
      </w:pPr>
      <w:r>
        <w:rPr>
          <w:rFonts w:hint="eastAsia"/>
          <w:sz w:val="30"/>
          <w:szCs w:val="30"/>
        </w:rPr>
        <w:t>三、关于被告人曾雄伟的任职情况、自首情况的综合证据</w:t>
      </w:r>
    </w:p>
    <w:p w14:paraId="128C4C7E" w14:textId="77777777" w:rsidR="008213A5" w:rsidRDefault="008213A5">
      <w:pPr>
        <w:spacing w:line="500" w:lineRule="atLeast"/>
        <w:ind w:firstLine="600"/>
        <w:divId w:val="1612978501"/>
        <w:rPr>
          <w:rFonts w:hint="eastAsia"/>
          <w:sz w:val="30"/>
          <w:szCs w:val="30"/>
        </w:rPr>
      </w:pPr>
      <w:r>
        <w:rPr>
          <w:rFonts w:hint="eastAsia"/>
          <w:sz w:val="30"/>
          <w:szCs w:val="30"/>
        </w:rPr>
        <w:t>1.</w:t>
      </w:r>
      <w:r>
        <w:rPr>
          <w:rFonts w:hint="eastAsia"/>
          <w:sz w:val="30"/>
          <w:szCs w:val="30"/>
        </w:rPr>
        <w:t>被告人曾雄伟的户籍材料、任职材料。证实被告人曾雄伟的身份及任职情况。</w:t>
      </w:r>
    </w:p>
    <w:p w14:paraId="2B5F27CF" w14:textId="77777777" w:rsidR="008213A5" w:rsidRDefault="008213A5">
      <w:pPr>
        <w:spacing w:line="500" w:lineRule="atLeast"/>
        <w:ind w:firstLine="600"/>
        <w:divId w:val="171532108"/>
        <w:rPr>
          <w:rFonts w:hint="eastAsia"/>
          <w:sz w:val="30"/>
          <w:szCs w:val="30"/>
        </w:rPr>
      </w:pPr>
      <w:r>
        <w:rPr>
          <w:rFonts w:hint="eastAsia"/>
          <w:sz w:val="30"/>
          <w:szCs w:val="30"/>
        </w:rPr>
        <w:t>2.</w:t>
      </w:r>
      <w:r>
        <w:rPr>
          <w:rFonts w:hint="eastAsia"/>
          <w:sz w:val="30"/>
          <w:szCs w:val="30"/>
        </w:rPr>
        <w:t>纪委部门出具的《关于曾雄伟在市纪委调查期间相关情况说明的函》及谈话笔录，江门市人民检察院出具的《犯罪嫌疑人曾雄伟涉嫌受贿案破案报告》。证实广东省纪委将曾雄伟收受廖某送的</w:t>
      </w:r>
      <w:r>
        <w:rPr>
          <w:rFonts w:hint="eastAsia"/>
          <w:sz w:val="30"/>
          <w:szCs w:val="30"/>
        </w:rPr>
        <w:t>36</w:t>
      </w:r>
      <w:r>
        <w:rPr>
          <w:rFonts w:hint="eastAsia"/>
          <w:sz w:val="30"/>
          <w:szCs w:val="30"/>
        </w:rPr>
        <w:t>万元人民币、</w:t>
      </w:r>
      <w:r>
        <w:rPr>
          <w:rFonts w:hint="eastAsia"/>
          <w:sz w:val="30"/>
          <w:szCs w:val="30"/>
        </w:rPr>
        <w:t>60</w:t>
      </w:r>
      <w:r>
        <w:rPr>
          <w:rFonts w:hint="eastAsia"/>
          <w:sz w:val="30"/>
          <w:szCs w:val="30"/>
        </w:rPr>
        <w:t>万港币的问题线索移送给江门市纪委，</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日对曾雄伟采取两规措施。调查期间，曾雄伟主动交代了其收受廖某</w:t>
      </w:r>
      <w:r>
        <w:rPr>
          <w:rFonts w:hint="eastAsia"/>
          <w:sz w:val="30"/>
          <w:szCs w:val="30"/>
        </w:rPr>
        <w:t>12</w:t>
      </w:r>
      <w:r>
        <w:rPr>
          <w:rFonts w:hint="eastAsia"/>
          <w:sz w:val="30"/>
          <w:szCs w:val="30"/>
        </w:rPr>
        <w:t>万元人民币的事实。在江门市人民检察院侦查期间，曾雄伟对其犯罪事实供认不讳。</w:t>
      </w:r>
    </w:p>
    <w:p w14:paraId="7C870637" w14:textId="77777777" w:rsidR="008213A5" w:rsidRDefault="008213A5">
      <w:pPr>
        <w:spacing w:line="500" w:lineRule="atLeast"/>
        <w:ind w:firstLine="600"/>
        <w:divId w:val="35933455"/>
        <w:rPr>
          <w:rFonts w:hint="eastAsia"/>
          <w:sz w:val="30"/>
          <w:szCs w:val="30"/>
        </w:rPr>
      </w:pPr>
      <w:r>
        <w:rPr>
          <w:rFonts w:hint="eastAsia"/>
          <w:sz w:val="30"/>
          <w:szCs w:val="30"/>
        </w:rPr>
        <w:t>3.</w:t>
      </w:r>
      <w:r>
        <w:rPr>
          <w:rFonts w:hint="eastAsia"/>
          <w:sz w:val="30"/>
          <w:szCs w:val="30"/>
        </w:rPr>
        <w:t>关于移送曾雄伟赃款的函及中国建设银行单位客户专用回单，广东省暂时扣留、冻结财物收据。证实曾雄伟已全部退回赃款。</w:t>
      </w:r>
    </w:p>
    <w:p w14:paraId="630659E6" w14:textId="77777777" w:rsidR="008213A5" w:rsidRDefault="008213A5">
      <w:pPr>
        <w:spacing w:line="500" w:lineRule="atLeast"/>
        <w:ind w:firstLine="600"/>
        <w:divId w:val="1297104853"/>
        <w:rPr>
          <w:rFonts w:hint="eastAsia"/>
          <w:sz w:val="30"/>
          <w:szCs w:val="30"/>
        </w:rPr>
      </w:pPr>
      <w:r>
        <w:rPr>
          <w:rFonts w:hint="eastAsia"/>
          <w:sz w:val="30"/>
          <w:szCs w:val="30"/>
        </w:rPr>
        <w:t>本院认为，被告人曾雄伟身为国家工作人员，利用职务上的便利，非法收受他人现金人民币</w:t>
      </w:r>
      <w:r>
        <w:rPr>
          <w:rFonts w:hint="eastAsia"/>
          <w:sz w:val="30"/>
          <w:szCs w:val="30"/>
        </w:rPr>
        <w:t>12</w:t>
      </w:r>
      <w:r>
        <w:rPr>
          <w:rFonts w:hint="eastAsia"/>
          <w:sz w:val="30"/>
          <w:szCs w:val="30"/>
        </w:rPr>
        <w:t>万元，为他人谋取利益，其行为已构成受贿罪。公诉机关指控被告人曾雄伟犯受贿罪的事实清楚，证据确实、充分，指控的罪名成立。被告人曾雄伟被抓获后，主动交代办案机关尚未掌握的其受贿犯罪事实，构成自首，依法可以从轻处罚。根据被告人曾雄伟的情节和悔罪表现，依法对其宣告缓刑。对被告人曾雄伟的辩护人所提曾雄伟具有自首、退赃等情节，是初犯，请求对其宣告缓刑的意见予以采纳。对被告人曾雄伟退缴的违法所得人民币</w:t>
      </w:r>
      <w:r>
        <w:rPr>
          <w:rFonts w:hint="eastAsia"/>
          <w:sz w:val="30"/>
          <w:szCs w:val="30"/>
        </w:rPr>
        <w:t>12</w:t>
      </w:r>
      <w:r>
        <w:rPr>
          <w:rFonts w:hint="eastAsia"/>
          <w:sz w:val="30"/>
          <w:szCs w:val="30"/>
        </w:rPr>
        <w:t>万元，依法予以没收，上缴国库。依照《中华人民共和国刑法》第三百八十五条、第三百八十六条、第三百八十三条第一款第（一）项、第十二条、第六十七条第一款、第五十二条、第五十三条、第七十二条、第七十三条、第六十四条、《最高人民法院、最高人民检察院关于办理贪污贿赂刑事案件适用法律若干问题的解释》第一条第一款、第十九条的规定，判决如下：</w:t>
      </w:r>
    </w:p>
    <w:p w14:paraId="05B3B861" w14:textId="77777777" w:rsidR="008213A5" w:rsidRDefault="008213A5">
      <w:pPr>
        <w:spacing w:line="500" w:lineRule="atLeast"/>
        <w:ind w:firstLine="600"/>
        <w:divId w:val="1577279038"/>
        <w:rPr>
          <w:rFonts w:hint="eastAsia"/>
          <w:sz w:val="30"/>
          <w:szCs w:val="30"/>
        </w:rPr>
      </w:pPr>
      <w:r>
        <w:rPr>
          <w:rFonts w:hint="eastAsia"/>
          <w:sz w:val="30"/>
          <w:szCs w:val="30"/>
        </w:rPr>
        <w:t>一、被告人曾雄伟犯受贿罪，判处有期徒刑一年六个月，缓刑二年，并处罚金人民币十万元。</w:t>
      </w:r>
    </w:p>
    <w:p w14:paraId="5AB52353" w14:textId="77777777" w:rsidR="008213A5" w:rsidRDefault="008213A5">
      <w:pPr>
        <w:spacing w:line="500" w:lineRule="atLeast"/>
        <w:ind w:firstLine="600"/>
        <w:divId w:val="67389237"/>
        <w:rPr>
          <w:rFonts w:hint="eastAsia"/>
          <w:sz w:val="30"/>
          <w:szCs w:val="30"/>
        </w:rPr>
      </w:pPr>
      <w:r>
        <w:rPr>
          <w:rFonts w:hint="eastAsia"/>
          <w:sz w:val="30"/>
          <w:szCs w:val="30"/>
        </w:rPr>
        <w:t>（缓刑考验期限，从判决确定之日起计算。罚金应于本判决生效之日起三十日内缴纳。）</w:t>
      </w:r>
    </w:p>
    <w:p w14:paraId="721908EE" w14:textId="77777777" w:rsidR="008213A5" w:rsidRDefault="008213A5">
      <w:pPr>
        <w:spacing w:line="500" w:lineRule="atLeast"/>
        <w:ind w:firstLine="600"/>
        <w:divId w:val="1324699637"/>
        <w:rPr>
          <w:rFonts w:hint="eastAsia"/>
          <w:sz w:val="30"/>
          <w:szCs w:val="30"/>
        </w:rPr>
      </w:pPr>
      <w:r>
        <w:rPr>
          <w:rFonts w:hint="eastAsia"/>
          <w:sz w:val="30"/>
          <w:szCs w:val="30"/>
        </w:rPr>
        <w:t>二、被告人曾雄伟的违法所得人民币</w:t>
      </w:r>
      <w:r>
        <w:rPr>
          <w:rFonts w:hint="eastAsia"/>
          <w:sz w:val="30"/>
          <w:szCs w:val="30"/>
        </w:rPr>
        <w:t>12</w:t>
      </w:r>
      <w:r>
        <w:rPr>
          <w:rFonts w:hint="eastAsia"/>
          <w:sz w:val="30"/>
          <w:szCs w:val="30"/>
        </w:rPr>
        <w:t>万元，由暂扣机关予以没收，上缴国库。</w:t>
      </w:r>
    </w:p>
    <w:p w14:paraId="4578943D" w14:textId="77777777" w:rsidR="008213A5" w:rsidRDefault="008213A5">
      <w:pPr>
        <w:spacing w:line="500" w:lineRule="atLeast"/>
        <w:ind w:firstLine="600"/>
        <w:divId w:val="2083983097"/>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3DDBB2B7" w14:textId="77777777" w:rsidR="008213A5" w:rsidRDefault="008213A5">
      <w:pPr>
        <w:spacing w:line="500" w:lineRule="atLeast"/>
        <w:ind w:firstLine="600"/>
        <w:divId w:val="2110467796"/>
        <w:rPr>
          <w:rFonts w:hint="eastAsia"/>
          <w:sz w:val="30"/>
          <w:szCs w:val="30"/>
        </w:rPr>
      </w:pPr>
      <w:r>
        <w:rPr>
          <w:rFonts w:hint="eastAsia"/>
          <w:sz w:val="30"/>
          <w:szCs w:val="30"/>
        </w:rPr>
        <w:t>（此页无正文）</w:t>
      </w:r>
    </w:p>
    <w:p w14:paraId="3063E60E" w14:textId="77777777" w:rsidR="008213A5" w:rsidRDefault="008213A5">
      <w:pPr>
        <w:spacing w:line="500" w:lineRule="atLeast"/>
        <w:jc w:val="right"/>
        <w:divId w:val="498034343"/>
        <w:rPr>
          <w:rFonts w:hint="eastAsia"/>
          <w:sz w:val="30"/>
          <w:szCs w:val="30"/>
        </w:rPr>
      </w:pPr>
      <w:r>
        <w:rPr>
          <w:rFonts w:hint="eastAsia"/>
          <w:sz w:val="30"/>
          <w:szCs w:val="30"/>
        </w:rPr>
        <w:t>审　判　长　　路红青</w:t>
      </w:r>
    </w:p>
    <w:p w14:paraId="037D7D2F" w14:textId="77777777" w:rsidR="008213A5" w:rsidRDefault="008213A5">
      <w:pPr>
        <w:spacing w:line="500" w:lineRule="atLeast"/>
        <w:jc w:val="right"/>
        <w:divId w:val="810753814"/>
        <w:rPr>
          <w:rFonts w:hint="eastAsia"/>
          <w:sz w:val="30"/>
          <w:szCs w:val="30"/>
        </w:rPr>
      </w:pPr>
      <w:r>
        <w:rPr>
          <w:rFonts w:hint="eastAsia"/>
          <w:sz w:val="30"/>
          <w:szCs w:val="30"/>
        </w:rPr>
        <w:t>审　判　员　　吴文波</w:t>
      </w:r>
    </w:p>
    <w:p w14:paraId="00381C3D" w14:textId="77777777" w:rsidR="008213A5" w:rsidRDefault="008213A5">
      <w:pPr>
        <w:spacing w:line="500" w:lineRule="atLeast"/>
        <w:jc w:val="right"/>
        <w:divId w:val="524638897"/>
        <w:rPr>
          <w:rFonts w:hint="eastAsia"/>
          <w:sz w:val="30"/>
          <w:szCs w:val="30"/>
        </w:rPr>
      </w:pPr>
      <w:r>
        <w:rPr>
          <w:rFonts w:hint="eastAsia"/>
          <w:sz w:val="30"/>
          <w:szCs w:val="30"/>
        </w:rPr>
        <w:t>代理审判员　　刘辉华</w:t>
      </w:r>
    </w:p>
    <w:p w14:paraId="03A0116D" w14:textId="77777777" w:rsidR="008213A5" w:rsidRDefault="008213A5">
      <w:pPr>
        <w:spacing w:line="500" w:lineRule="atLeast"/>
        <w:jc w:val="right"/>
        <w:divId w:val="1538278414"/>
        <w:rPr>
          <w:rFonts w:hint="eastAsia"/>
          <w:sz w:val="30"/>
          <w:szCs w:val="30"/>
        </w:rPr>
      </w:pPr>
      <w:r>
        <w:rPr>
          <w:rFonts w:hint="eastAsia"/>
          <w:sz w:val="30"/>
          <w:szCs w:val="30"/>
        </w:rPr>
        <w:t>二〇一七年十月二十六日</w:t>
      </w:r>
    </w:p>
    <w:p w14:paraId="2EC93E18" w14:textId="77777777" w:rsidR="008213A5" w:rsidRDefault="008213A5">
      <w:pPr>
        <w:spacing w:line="500" w:lineRule="atLeast"/>
        <w:jc w:val="right"/>
        <w:divId w:val="2053649052"/>
        <w:rPr>
          <w:rFonts w:hint="eastAsia"/>
          <w:sz w:val="30"/>
          <w:szCs w:val="30"/>
        </w:rPr>
      </w:pPr>
      <w:r>
        <w:rPr>
          <w:rFonts w:hint="eastAsia"/>
          <w:sz w:val="30"/>
          <w:szCs w:val="30"/>
        </w:rPr>
        <w:t>书　记　员　　卢放兴</w:t>
      </w:r>
    </w:p>
    <w:p w14:paraId="795FE91B" w14:textId="77777777" w:rsidR="008213A5" w:rsidRDefault="008213A5">
      <w:pPr>
        <w:spacing w:line="500" w:lineRule="atLeast"/>
        <w:jc w:val="right"/>
        <w:divId w:val="300311874"/>
        <w:rPr>
          <w:rFonts w:hint="eastAsia"/>
          <w:sz w:val="30"/>
          <w:szCs w:val="30"/>
        </w:rPr>
      </w:pPr>
      <w:r>
        <w:rPr>
          <w:rFonts w:hint="eastAsia"/>
          <w:sz w:val="30"/>
          <w:szCs w:val="30"/>
        </w:rPr>
        <w:t>书　记　员　　钟　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622983" w14:textId="77777777" w:rsidR="008213A5" w:rsidRDefault="008213A5" w:rsidP="008213A5">
      <w:pPr>
        <w:rPr>
          <w:rFonts w:hint="eastAsia"/>
        </w:rPr>
      </w:pPr>
      <w:r>
        <w:separator/>
      </w:r>
    </w:p>
  </w:endnote>
  <w:endnote w:type="continuationSeparator" w:id="0">
    <w:p w14:paraId="1B1E3B24" w14:textId="77777777" w:rsidR="008213A5" w:rsidRDefault="008213A5" w:rsidP="008213A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AB0F0" w14:textId="77777777" w:rsidR="008213A5" w:rsidRDefault="008213A5" w:rsidP="008213A5">
      <w:pPr>
        <w:rPr>
          <w:rFonts w:hint="eastAsia"/>
        </w:rPr>
      </w:pPr>
      <w:r>
        <w:separator/>
      </w:r>
    </w:p>
  </w:footnote>
  <w:footnote w:type="continuationSeparator" w:id="0">
    <w:p w14:paraId="6C9C07BE" w14:textId="77777777" w:rsidR="008213A5" w:rsidRDefault="008213A5" w:rsidP="008213A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213A5"/>
    <w:rsid w:val="008213A5"/>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DF425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213A5"/>
    <w:pPr>
      <w:tabs>
        <w:tab w:val="center" w:pos="4153"/>
        <w:tab w:val="right" w:pos="8306"/>
      </w:tabs>
      <w:snapToGrid w:val="0"/>
      <w:jc w:val="center"/>
    </w:pPr>
    <w:rPr>
      <w:sz w:val="18"/>
      <w:szCs w:val="18"/>
    </w:rPr>
  </w:style>
  <w:style w:type="character" w:customStyle="1" w:styleId="a4">
    <w:name w:val="页眉 字符"/>
    <w:basedOn w:val="a0"/>
    <w:link w:val="a3"/>
    <w:uiPriority w:val="99"/>
    <w:rsid w:val="008213A5"/>
    <w:rPr>
      <w:rFonts w:ascii="宋体" w:eastAsia="宋体" w:hAnsi="宋体" w:cs="宋体"/>
      <w:sz w:val="18"/>
      <w:szCs w:val="18"/>
    </w:rPr>
  </w:style>
  <w:style w:type="paragraph" w:styleId="a5">
    <w:name w:val="footer"/>
    <w:basedOn w:val="a"/>
    <w:link w:val="a6"/>
    <w:uiPriority w:val="99"/>
    <w:unhideWhenUsed/>
    <w:rsid w:val="008213A5"/>
    <w:pPr>
      <w:tabs>
        <w:tab w:val="center" w:pos="4153"/>
        <w:tab w:val="right" w:pos="8306"/>
      </w:tabs>
      <w:snapToGrid w:val="0"/>
    </w:pPr>
    <w:rPr>
      <w:sz w:val="18"/>
      <w:szCs w:val="18"/>
    </w:rPr>
  </w:style>
  <w:style w:type="character" w:customStyle="1" w:styleId="a6">
    <w:name w:val="页脚 字符"/>
    <w:basedOn w:val="a0"/>
    <w:link w:val="a5"/>
    <w:uiPriority w:val="99"/>
    <w:rsid w:val="008213A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49243">
      <w:marLeft w:val="0"/>
      <w:marRight w:val="0"/>
      <w:marTop w:val="10"/>
      <w:marBottom w:val="10"/>
      <w:divBdr>
        <w:top w:val="none" w:sz="0" w:space="0" w:color="auto"/>
        <w:left w:val="none" w:sz="0" w:space="0" w:color="auto"/>
        <w:bottom w:val="none" w:sz="0" w:space="0" w:color="auto"/>
        <w:right w:val="none" w:sz="0" w:space="0" w:color="auto"/>
      </w:divBdr>
    </w:div>
    <w:div w:id="35933455">
      <w:marLeft w:val="0"/>
      <w:marRight w:val="0"/>
      <w:marTop w:val="10"/>
      <w:marBottom w:val="10"/>
      <w:divBdr>
        <w:top w:val="none" w:sz="0" w:space="0" w:color="auto"/>
        <w:left w:val="none" w:sz="0" w:space="0" w:color="auto"/>
        <w:bottom w:val="none" w:sz="0" w:space="0" w:color="auto"/>
        <w:right w:val="none" w:sz="0" w:space="0" w:color="auto"/>
      </w:divBdr>
    </w:div>
    <w:div w:id="36589552">
      <w:marLeft w:val="0"/>
      <w:marRight w:val="0"/>
      <w:marTop w:val="10"/>
      <w:marBottom w:val="10"/>
      <w:divBdr>
        <w:top w:val="none" w:sz="0" w:space="0" w:color="auto"/>
        <w:left w:val="none" w:sz="0" w:space="0" w:color="auto"/>
        <w:bottom w:val="none" w:sz="0" w:space="0" w:color="auto"/>
        <w:right w:val="none" w:sz="0" w:space="0" w:color="auto"/>
      </w:divBdr>
    </w:div>
    <w:div w:id="55667534">
      <w:marLeft w:val="0"/>
      <w:marRight w:val="0"/>
      <w:marTop w:val="10"/>
      <w:marBottom w:val="10"/>
      <w:divBdr>
        <w:top w:val="none" w:sz="0" w:space="0" w:color="auto"/>
        <w:left w:val="none" w:sz="0" w:space="0" w:color="auto"/>
        <w:bottom w:val="none" w:sz="0" w:space="0" w:color="auto"/>
        <w:right w:val="none" w:sz="0" w:space="0" w:color="auto"/>
      </w:divBdr>
    </w:div>
    <w:div w:id="67389237">
      <w:marLeft w:val="0"/>
      <w:marRight w:val="0"/>
      <w:marTop w:val="10"/>
      <w:marBottom w:val="10"/>
      <w:divBdr>
        <w:top w:val="none" w:sz="0" w:space="0" w:color="auto"/>
        <w:left w:val="none" w:sz="0" w:space="0" w:color="auto"/>
        <w:bottom w:val="none" w:sz="0" w:space="0" w:color="auto"/>
        <w:right w:val="none" w:sz="0" w:space="0" w:color="auto"/>
      </w:divBdr>
    </w:div>
    <w:div w:id="96368463">
      <w:marLeft w:val="0"/>
      <w:marRight w:val="0"/>
      <w:marTop w:val="10"/>
      <w:marBottom w:val="10"/>
      <w:divBdr>
        <w:top w:val="none" w:sz="0" w:space="0" w:color="auto"/>
        <w:left w:val="none" w:sz="0" w:space="0" w:color="auto"/>
        <w:bottom w:val="none" w:sz="0" w:space="0" w:color="auto"/>
        <w:right w:val="none" w:sz="0" w:space="0" w:color="auto"/>
      </w:divBdr>
    </w:div>
    <w:div w:id="120731469">
      <w:marLeft w:val="0"/>
      <w:marRight w:val="0"/>
      <w:marTop w:val="10"/>
      <w:marBottom w:val="10"/>
      <w:divBdr>
        <w:top w:val="none" w:sz="0" w:space="0" w:color="auto"/>
        <w:left w:val="none" w:sz="0" w:space="0" w:color="auto"/>
        <w:bottom w:val="none" w:sz="0" w:space="0" w:color="auto"/>
        <w:right w:val="none" w:sz="0" w:space="0" w:color="auto"/>
      </w:divBdr>
    </w:div>
    <w:div w:id="171532108">
      <w:marLeft w:val="0"/>
      <w:marRight w:val="0"/>
      <w:marTop w:val="10"/>
      <w:marBottom w:val="10"/>
      <w:divBdr>
        <w:top w:val="none" w:sz="0" w:space="0" w:color="auto"/>
        <w:left w:val="none" w:sz="0" w:space="0" w:color="auto"/>
        <w:bottom w:val="none" w:sz="0" w:space="0" w:color="auto"/>
        <w:right w:val="none" w:sz="0" w:space="0" w:color="auto"/>
      </w:divBdr>
    </w:div>
    <w:div w:id="198474006">
      <w:marLeft w:val="0"/>
      <w:marRight w:val="0"/>
      <w:marTop w:val="10"/>
      <w:marBottom w:val="10"/>
      <w:divBdr>
        <w:top w:val="none" w:sz="0" w:space="0" w:color="auto"/>
        <w:left w:val="none" w:sz="0" w:space="0" w:color="auto"/>
        <w:bottom w:val="none" w:sz="0" w:space="0" w:color="auto"/>
        <w:right w:val="none" w:sz="0" w:space="0" w:color="auto"/>
      </w:divBdr>
    </w:div>
    <w:div w:id="253364523">
      <w:marLeft w:val="0"/>
      <w:marRight w:val="0"/>
      <w:marTop w:val="10"/>
      <w:marBottom w:val="10"/>
      <w:divBdr>
        <w:top w:val="none" w:sz="0" w:space="0" w:color="auto"/>
        <w:left w:val="none" w:sz="0" w:space="0" w:color="auto"/>
        <w:bottom w:val="none" w:sz="0" w:space="0" w:color="auto"/>
        <w:right w:val="none" w:sz="0" w:space="0" w:color="auto"/>
      </w:divBdr>
    </w:div>
    <w:div w:id="300311874">
      <w:marLeft w:val="0"/>
      <w:marRight w:val="720"/>
      <w:marTop w:val="10"/>
      <w:marBottom w:val="10"/>
      <w:divBdr>
        <w:top w:val="none" w:sz="0" w:space="0" w:color="auto"/>
        <w:left w:val="none" w:sz="0" w:space="0" w:color="auto"/>
        <w:bottom w:val="none" w:sz="0" w:space="0" w:color="auto"/>
        <w:right w:val="none" w:sz="0" w:space="0" w:color="auto"/>
      </w:divBdr>
    </w:div>
    <w:div w:id="321468786">
      <w:marLeft w:val="0"/>
      <w:marRight w:val="0"/>
      <w:marTop w:val="10"/>
      <w:marBottom w:val="10"/>
      <w:divBdr>
        <w:top w:val="none" w:sz="0" w:space="0" w:color="auto"/>
        <w:left w:val="none" w:sz="0" w:space="0" w:color="auto"/>
        <w:bottom w:val="none" w:sz="0" w:space="0" w:color="auto"/>
        <w:right w:val="none" w:sz="0" w:space="0" w:color="auto"/>
      </w:divBdr>
    </w:div>
    <w:div w:id="401290617">
      <w:marLeft w:val="0"/>
      <w:marRight w:val="0"/>
      <w:marTop w:val="10"/>
      <w:marBottom w:val="10"/>
      <w:divBdr>
        <w:top w:val="none" w:sz="0" w:space="0" w:color="auto"/>
        <w:left w:val="none" w:sz="0" w:space="0" w:color="auto"/>
        <w:bottom w:val="none" w:sz="0" w:space="0" w:color="auto"/>
        <w:right w:val="none" w:sz="0" w:space="0" w:color="auto"/>
      </w:divBdr>
    </w:div>
    <w:div w:id="404768523">
      <w:marLeft w:val="0"/>
      <w:marRight w:val="0"/>
      <w:marTop w:val="10"/>
      <w:marBottom w:val="10"/>
      <w:divBdr>
        <w:top w:val="none" w:sz="0" w:space="0" w:color="auto"/>
        <w:left w:val="none" w:sz="0" w:space="0" w:color="auto"/>
        <w:bottom w:val="none" w:sz="0" w:space="0" w:color="auto"/>
        <w:right w:val="none" w:sz="0" w:space="0" w:color="auto"/>
      </w:divBdr>
    </w:div>
    <w:div w:id="498034343">
      <w:marLeft w:val="0"/>
      <w:marRight w:val="720"/>
      <w:marTop w:val="10"/>
      <w:marBottom w:val="10"/>
      <w:divBdr>
        <w:top w:val="none" w:sz="0" w:space="0" w:color="auto"/>
        <w:left w:val="none" w:sz="0" w:space="0" w:color="auto"/>
        <w:bottom w:val="none" w:sz="0" w:space="0" w:color="auto"/>
        <w:right w:val="none" w:sz="0" w:space="0" w:color="auto"/>
      </w:divBdr>
    </w:div>
    <w:div w:id="524638897">
      <w:marLeft w:val="0"/>
      <w:marRight w:val="720"/>
      <w:marTop w:val="10"/>
      <w:marBottom w:val="10"/>
      <w:divBdr>
        <w:top w:val="none" w:sz="0" w:space="0" w:color="auto"/>
        <w:left w:val="none" w:sz="0" w:space="0" w:color="auto"/>
        <w:bottom w:val="none" w:sz="0" w:space="0" w:color="auto"/>
        <w:right w:val="none" w:sz="0" w:space="0" w:color="auto"/>
      </w:divBdr>
    </w:div>
    <w:div w:id="554119911">
      <w:marLeft w:val="0"/>
      <w:marRight w:val="0"/>
      <w:marTop w:val="10"/>
      <w:marBottom w:val="10"/>
      <w:divBdr>
        <w:top w:val="none" w:sz="0" w:space="0" w:color="auto"/>
        <w:left w:val="none" w:sz="0" w:space="0" w:color="auto"/>
        <w:bottom w:val="none" w:sz="0" w:space="0" w:color="auto"/>
        <w:right w:val="none" w:sz="0" w:space="0" w:color="auto"/>
      </w:divBdr>
    </w:div>
    <w:div w:id="565721960">
      <w:marLeft w:val="0"/>
      <w:marRight w:val="0"/>
      <w:marTop w:val="10"/>
      <w:marBottom w:val="10"/>
      <w:divBdr>
        <w:top w:val="none" w:sz="0" w:space="0" w:color="auto"/>
        <w:left w:val="none" w:sz="0" w:space="0" w:color="auto"/>
        <w:bottom w:val="none" w:sz="0" w:space="0" w:color="auto"/>
        <w:right w:val="none" w:sz="0" w:space="0" w:color="auto"/>
      </w:divBdr>
    </w:div>
    <w:div w:id="568417260">
      <w:marLeft w:val="0"/>
      <w:marRight w:val="0"/>
      <w:marTop w:val="10"/>
      <w:marBottom w:val="10"/>
      <w:divBdr>
        <w:top w:val="none" w:sz="0" w:space="0" w:color="auto"/>
        <w:left w:val="none" w:sz="0" w:space="0" w:color="auto"/>
        <w:bottom w:val="none" w:sz="0" w:space="0" w:color="auto"/>
        <w:right w:val="none" w:sz="0" w:space="0" w:color="auto"/>
      </w:divBdr>
    </w:div>
    <w:div w:id="584149141">
      <w:marLeft w:val="0"/>
      <w:marRight w:val="0"/>
      <w:marTop w:val="10"/>
      <w:marBottom w:val="10"/>
      <w:divBdr>
        <w:top w:val="none" w:sz="0" w:space="0" w:color="auto"/>
        <w:left w:val="none" w:sz="0" w:space="0" w:color="auto"/>
        <w:bottom w:val="none" w:sz="0" w:space="0" w:color="auto"/>
        <w:right w:val="none" w:sz="0" w:space="0" w:color="auto"/>
      </w:divBdr>
    </w:div>
    <w:div w:id="624971205">
      <w:marLeft w:val="0"/>
      <w:marRight w:val="0"/>
      <w:marTop w:val="10"/>
      <w:marBottom w:val="10"/>
      <w:divBdr>
        <w:top w:val="none" w:sz="0" w:space="0" w:color="auto"/>
        <w:left w:val="none" w:sz="0" w:space="0" w:color="auto"/>
        <w:bottom w:val="none" w:sz="0" w:space="0" w:color="auto"/>
        <w:right w:val="none" w:sz="0" w:space="0" w:color="auto"/>
      </w:divBdr>
    </w:div>
    <w:div w:id="727805066">
      <w:marLeft w:val="0"/>
      <w:marRight w:val="0"/>
      <w:marTop w:val="10"/>
      <w:marBottom w:val="10"/>
      <w:divBdr>
        <w:top w:val="none" w:sz="0" w:space="0" w:color="auto"/>
        <w:left w:val="none" w:sz="0" w:space="0" w:color="auto"/>
        <w:bottom w:val="none" w:sz="0" w:space="0" w:color="auto"/>
        <w:right w:val="none" w:sz="0" w:space="0" w:color="auto"/>
      </w:divBdr>
    </w:div>
    <w:div w:id="740564637">
      <w:marLeft w:val="0"/>
      <w:marRight w:val="0"/>
      <w:marTop w:val="10"/>
      <w:marBottom w:val="10"/>
      <w:divBdr>
        <w:top w:val="none" w:sz="0" w:space="0" w:color="auto"/>
        <w:left w:val="none" w:sz="0" w:space="0" w:color="auto"/>
        <w:bottom w:val="none" w:sz="0" w:space="0" w:color="auto"/>
        <w:right w:val="none" w:sz="0" w:space="0" w:color="auto"/>
      </w:divBdr>
    </w:div>
    <w:div w:id="798961553">
      <w:marLeft w:val="0"/>
      <w:marRight w:val="0"/>
      <w:marTop w:val="10"/>
      <w:marBottom w:val="10"/>
      <w:divBdr>
        <w:top w:val="none" w:sz="0" w:space="0" w:color="auto"/>
        <w:left w:val="none" w:sz="0" w:space="0" w:color="auto"/>
        <w:bottom w:val="none" w:sz="0" w:space="0" w:color="auto"/>
        <w:right w:val="none" w:sz="0" w:space="0" w:color="auto"/>
      </w:divBdr>
    </w:div>
    <w:div w:id="810753814">
      <w:marLeft w:val="0"/>
      <w:marRight w:val="720"/>
      <w:marTop w:val="10"/>
      <w:marBottom w:val="10"/>
      <w:divBdr>
        <w:top w:val="none" w:sz="0" w:space="0" w:color="auto"/>
        <w:left w:val="none" w:sz="0" w:space="0" w:color="auto"/>
        <w:bottom w:val="none" w:sz="0" w:space="0" w:color="auto"/>
        <w:right w:val="none" w:sz="0" w:space="0" w:color="auto"/>
      </w:divBdr>
    </w:div>
    <w:div w:id="818226332">
      <w:marLeft w:val="0"/>
      <w:marRight w:val="0"/>
      <w:marTop w:val="10"/>
      <w:marBottom w:val="10"/>
      <w:divBdr>
        <w:top w:val="none" w:sz="0" w:space="0" w:color="auto"/>
        <w:left w:val="none" w:sz="0" w:space="0" w:color="auto"/>
        <w:bottom w:val="none" w:sz="0" w:space="0" w:color="auto"/>
        <w:right w:val="none" w:sz="0" w:space="0" w:color="auto"/>
      </w:divBdr>
    </w:div>
    <w:div w:id="877670172">
      <w:marLeft w:val="0"/>
      <w:marRight w:val="0"/>
      <w:marTop w:val="10"/>
      <w:marBottom w:val="10"/>
      <w:divBdr>
        <w:top w:val="none" w:sz="0" w:space="0" w:color="auto"/>
        <w:left w:val="none" w:sz="0" w:space="0" w:color="auto"/>
        <w:bottom w:val="none" w:sz="0" w:space="0" w:color="auto"/>
        <w:right w:val="none" w:sz="0" w:space="0" w:color="auto"/>
      </w:divBdr>
    </w:div>
    <w:div w:id="944650088">
      <w:marLeft w:val="0"/>
      <w:marRight w:val="0"/>
      <w:marTop w:val="10"/>
      <w:marBottom w:val="10"/>
      <w:divBdr>
        <w:top w:val="none" w:sz="0" w:space="0" w:color="auto"/>
        <w:left w:val="none" w:sz="0" w:space="0" w:color="auto"/>
        <w:bottom w:val="none" w:sz="0" w:space="0" w:color="auto"/>
        <w:right w:val="none" w:sz="0" w:space="0" w:color="auto"/>
      </w:divBdr>
    </w:div>
    <w:div w:id="1030841370">
      <w:marLeft w:val="0"/>
      <w:marRight w:val="0"/>
      <w:marTop w:val="10"/>
      <w:marBottom w:val="10"/>
      <w:divBdr>
        <w:top w:val="none" w:sz="0" w:space="0" w:color="auto"/>
        <w:left w:val="none" w:sz="0" w:space="0" w:color="auto"/>
        <w:bottom w:val="none" w:sz="0" w:space="0" w:color="auto"/>
        <w:right w:val="none" w:sz="0" w:space="0" w:color="auto"/>
      </w:divBdr>
    </w:div>
    <w:div w:id="1134760370">
      <w:marLeft w:val="0"/>
      <w:marRight w:val="0"/>
      <w:marTop w:val="10"/>
      <w:marBottom w:val="10"/>
      <w:divBdr>
        <w:top w:val="none" w:sz="0" w:space="0" w:color="auto"/>
        <w:left w:val="none" w:sz="0" w:space="0" w:color="auto"/>
        <w:bottom w:val="none" w:sz="0" w:space="0" w:color="auto"/>
        <w:right w:val="none" w:sz="0" w:space="0" w:color="auto"/>
      </w:divBdr>
    </w:div>
    <w:div w:id="1247760553">
      <w:marLeft w:val="0"/>
      <w:marRight w:val="0"/>
      <w:marTop w:val="10"/>
      <w:marBottom w:val="10"/>
      <w:divBdr>
        <w:top w:val="none" w:sz="0" w:space="0" w:color="auto"/>
        <w:left w:val="none" w:sz="0" w:space="0" w:color="auto"/>
        <w:bottom w:val="none" w:sz="0" w:space="0" w:color="auto"/>
        <w:right w:val="none" w:sz="0" w:space="0" w:color="auto"/>
      </w:divBdr>
    </w:div>
    <w:div w:id="1295597086">
      <w:marLeft w:val="0"/>
      <w:marRight w:val="0"/>
      <w:marTop w:val="10"/>
      <w:marBottom w:val="10"/>
      <w:divBdr>
        <w:top w:val="none" w:sz="0" w:space="0" w:color="auto"/>
        <w:left w:val="none" w:sz="0" w:space="0" w:color="auto"/>
        <w:bottom w:val="none" w:sz="0" w:space="0" w:color="auto"/>
        <w:right w:val="none" w:sz="0" w:space="0" w:color="auto"/>
      </w:divBdr>
    </w:div>
    <w:div w:id="1297104853">
      <w:marLeft w:val="0"/>
      <w:marRight w:val="0"/>
      <w:marTop w:val="10"/>
      <w:marBottom w:val="10"/>
      <w:divBdr>
        <w:top w:val="none" w:sz="0" w:space="0" w:color="auto"/>
        <w:left w:val="none" w:sz="0" w:space="0" w:color="auto"/>
        <w:bottom w:val="none" w:sz="0" w:space="0" w:color="auto"/>
        <w:right w:val="none" w:sz="0" w:space="0" w:color="auto"/>
      </w:divBdr>
    </w:div>
    <w:div w:id="1324699637">
      <w:marLeft w:val="0"/>
      <w:marRight w:val="0"/>
      <w:marTop w:val="10"/>
      <w:marBottom w:val="10"/>
      <w:divBdr>
        <w:top w:val="none" w:sz="0" w:space="0" w:color="auto"/>
        <w:left w:val="none" w:sz="0" w:space="0" w:color="auto"/>
        <w:bottom w:val="none" w:sz="0" w:space="0" w:color="auto"/>
        <w:right w:val="none" w:sz="0" w:space="0" w:color="auto"/>
      </w:divBdr>
    </w:div>
    <w:div w:id="1332684590">
      <w:marLeft w:val="0"/>
      <w:marRight w:val="0"/>
      <w:marTop w:val="10"/>
      <w:marBottom w:val="10"/>
      <w:divBdr>
        <w:top w:val="none" w:sz="0" w:space="0" w:color="auto"/>
        <w:left w:val="none" w:sz="0" w:space="0" w:color="auto"/>
        <w:bottom w:val="none" w:sz="0" w:space="0" w:color="auto"/>
        <w:right w:val="none" w:sz="0" w:space="0" w:color="auto"/>
      </w:divBdr>
    </w:div>
    <w:div w:id="1376008684">
      <w:marLeft w:val="0"/>
      <w:marRight w:val="0"/>
      <w:marTop w:val="10"/>
      <w:marBottom w:val="10"/>
      <w:divBdr>
        <w:top w:val="none" w:sz="0" w:space="0" w:color="auto"/>
        <w:left w:val="none" w:sz="0" w:space="0" w:color="auto"/>
        <w:bottom w:val="none" w:sz="0" w:space="0" w:color="auto"/>
        <w:right w:val="none" w:sz="0" w:space="0" w:color="auto"/>
      </w:divBdr>
    </w:div>
    <w:div w:id="1465469032">
      <w:marLeft w:val="0"/>
      <w:marRight w:val="0"/>
      <w:marTop w:val="10"/>
      <w:marBottom w:val="10"/>
      <w:divBdr>
        <w:top w:val="none" w:sz="0" w:space="0" w:color="auto"/>
        <w:left w:val="none" w:sz="0" w:space="0" w:color="auto"/>
        <w:bottom w:val="none" w:sz="0" w:space="0" w:color="auto"/>
        <w:right w:val="none" w:sz="0" w:space="0" w:color="auto"/>
      </w:divBdr>
    </w:div>
    <w:div w:id="1467699303">
      <w:marLeft w:val="0"/>
      <w:marRight w:val="0"/>
      <w:marTop w:val="10"/>
      <w:marBottom w:val="10"/>
      <w:divBdr>
        <w:top w:val="none" w:sz="0" w:space="0" w:color="auto"/>
        <w:left w:val="none" w:sz="0" w:space="0" w:color="auto"/>
        <w:bottom w:val="none" w:sz="0" w:space="0" w:color="auto"/>
        <w:right w:val="none" w:sz="0" w:space="0" w:color="auto"/>
      </w:divBdr>
    </w:div>
    <w:div w:id="1469980386">
      <w:marLeft w:val="0"/>
      <w:marRight w:val="0"/>
      <w:marTop w:val="10"/>
      <w:marBottom w:val="10"/>
      <w:divBdr>
        <w:top w:val="none" w:sz="0" w:space="0" w:color="auto"/>
        <w:left w:val="none" w:sz="0" w:space="0" w:color="auto"/>
        <w:bottom w:val="none" w:sz="0" w:space="0" w:color="auto"/>
        <w:right w:val="none" w:sz="0" w:space="0" w:color="auto"/>
      </w:divBdr>
    </w:div>
    <w:div w:id="1516773298">
      <w:marLeft w:val="0"/>
      <w:marRight w:val="0"/>
      <w:marTop w:val="10"/>
      <w:marBottom w:val="10"/>
      <w:divBdr>
        <w:top w:val="none" w:sz="0" w:space="0" w:color="auto"/>
        <w:left w:val="none" w:sz="0" w:space="0" w:color="auto"/>
        <w:bottom w:val="none" w:sz="0" w:space="0" w:color="auto"/>
        <w:right w:val="none" w:sz="0" w:space="0" w:color="auto"/>
      </w:divBdr>
    </w:div>
    <w:div w:id="1538278414">
      <w:marLeft w:val="0"/>
      <w:marRight w:val="720"/>
      <w:marTop w:val="10"/>
      <w:marBottom w:val="10"/>
      <w:divBdr>
        <w:top w:val="none" w:sz="0" w:space="0" w:color="auto"/>
        <w:left w:val="none" w:sz="0" w:space="0" w:color="auto"/>
        <w:bottom w:val="none" w:sz="0" w:space="0" w:color="auto"/>
        <w:right w:val="none" w:sz="0" w:space="0" w:color="auto"/>
      </w:divBdr>
    </w:div>
    <w:div w:id="1569728651">
      <w:marLeft w:val="0"/>
      <w:marRight w:val="0"/>
      <w:marTop w:val="10"/>
      <w:marBottom w:val="10"/>
      <w:divBdr>
        <w:top w:val="none" w:sz="0" w:space="0" w:color="auto"/>
        <w:left w:val="none" w:sz="0" w:space="0" w:color="auto"/>
        <w:bottom w:val="none" w:sz="0" w:space="0" w:color="auto"/>
        <w:right w:val="none" w:sz="0" w:space="0" w:color="auto"/>
      </w:divBdr>
    </w:div>
    <w:div w:id="1577279038">
      <w:marLeft w:val="0"/>
      <w:marRight w:val="0"/>
      <w:marTop w:val="10"/>
      <w:marBottom w:val="10"/>
      <w:divBdr>
        <w:top w:val="none" w:sz="0" w:space="0" w:color="auto"/>
        <w:left w:val="none" w:sz="0" w:space="0" w:color="auto"/>
        <w:bottom w:val="none" w:sz="0" w:space="0" w:color="auto"/>
        <w:right w:val="none" w:sz="0" w:space="0" w:color="auto"/>
      </w:divBdr>
    </w:div>
    <w:div w:id="1612978501">
      <w:marLeft w:val="0"/>
      <w:marRight w:val="0"/>
      <w:marTop w:val="10"/>
      <w:marBottom w:val="10"/>
      <w:divBdr>
        <w:top w:val="none" w:sz="0" w:space="0" w:color="auto"/>
        <w:left w:val="none" w:sz="0" w:space="0" w:color="auto"/>
        <w:bottom w:val="none" w:sz="0" w:space="0" w:color="auto"/>
        <w:right w:val="none" w:sz="0" w:space="0" w:color="auto"/>
      </w:divBdr>
    </w:div>
    <w:div w:id="1657103851">
      <w:marLeft w:val="0"/>
      <w:marRight w:val="0"/>
      <w:marTop w:val="10"/>
      <w:marBottom w:val="10"/>
      <w:divBdr>
        <w:top w:val="none" w:sz="0" w:space="0" w:color="auto"/>
        <w:left w:val="none" w:sz="0" w:space="0" w:color="auto"/>
        <w:bottom w:val="none" w:sz="0" w:space="0" w:color="auto"/>
        <w:right w:val="none" w:sz="0" w:space="0" w:color="auto"/>
      </w:divBdr>
    </w:div>
    <w:div w:id="1705859328">
      <w:marLeft w:val="0"/>
      <w:marRight w:val="0"/>
      <w:marTop w:val="10"/>
      <w:marBottom w:val="10"/>
      <w:divBdr>
        <w:top w:val="none" w:sz="0" w:space="0" w:color="auto"/>
        <w:left w:val="none" w:sz="0" w:space="0" w:color="auto"/>
        <w:bottom w:val="none" w:sz="0" w:space="0" w:color="auto"/>
        <w:right w:val="none" w:sz="0" w:space="0" w:color="auto"/>
      </w:divBdr>
    </w:div>
    <w:div w:id="1707877125">
      <w:marLeft w:val="0"/>
      <w:marRight w:val="0"/>
      <w:marTop w:val="10"/>
      <w:marBottom w:val="10"/>
      <w:divBdr>
        <w:top w:val="none" w:sz="0" w:space="0" w:color="auto"/>
        <w:left w:val="none" w:sz="0" w:space="0" w:color="auto"/>
        <w:bottom w:val="none" w:sz="0" w:space="0" w:color="auto"/>
        <w:right w:val="none" w:sz="0" w:space="0" w:color="auto"/>
      </w:divBdr>
    </w:div>
    <w:div w:id="1802918934">
      <w:marLeft w:val="0"/>
      <w:marRight w:val="0"/>
      <w:marTop w:val="10"/>
      <w:marBottom w:val="10"/>
      <w:divBdr>
        <w:top w:val="none" w:sz="0" w:space="0" w:color="auto"/>
        <w:left w:val="none" w:sz="0" w:space="0" w:color="auto"/>
        <w:bottom w:val="none" w:sz="0" w:space="0" w:color="auto"/>
        <w:right w:val="none" w:sz="0" w:space="0" w:color="auto"/>
      </w:divBdr>
    </w:div>
    <w:div w:id="1810049800">
      <w:marLeft w:val="0"/>
      <w:marRight w:val="0"/>
      <w:marTop w:val="10"/>
      <w:marBottom w:val="10"/>
      <w:divBdr>
        <w:top w:val="none" w:sz="0" w:space="0" w:color="auto"/>
        <w:left w:val="none" w:sz="0" w:space="0" w:color="auto"/>
        <w:bottom w:val="none" w:sz="0" w:space="0" w:color="auto"/>
        <w:right w:val="none" w:sz="0" w:space="0" w:color="auto"/>
      </w:divBdr>
    </w:div>
    <w:div w:id="1881701756">
      <w:marLeft w:val="0"/>
      <w:marRight w:val="0"/>
      <w:marTop w:val="10"/>
      <w:marBottom w:val="10"/>
      <w:divBdr>
        <w:top w:val="none" w:sz="0" w:space="0" w:color="auto"/>
        <w:left w:val="none" w:sz="0" w:space="0" w:color="auto"/>
        <w:bottom w:val="none" w:sz="0" w:space="0" w:color="auto"/>
        <w:right w:val="none" w:sz="0" w:space="0" w:color="auto"/>
      </w:divBdr>
    </w:div>
    <w:div w:id="1948462997">
      <w:marLeft w:val="0"/>
      <w:marRight w:val="0"/>
      <w:marTop w:val="10"/>
      <w:marBottom w:val="10"/>
      <w:divBdr>
        <w:top w:val="none" w:sz="0" w:space="0" w:color="auto"/>
        <w:left w:val="none" w:sz="0" w:space="0" w:color="auto"/>
        <w:bottom w:val="none" w:sz="0" w:space="0" w:color="auto"/>
        <w:right w:val="none" w:sz="0" w:space="0" w:color="auto"/>
      </w:divBdr>
    </w:div>
    <w:div w:id="1987128492">
      <w:marLeft w:val="0"/>
      <w:marRight w:val="0"/>
      <w:marTop w:val="10"/>
      <w:marBottom w:val="10"/>
      <w:divBdr>
        <w:top w:val="none" w:sz="0" w:space="0" w:color="auto"/>
        <w:left w:val="none" w:sz="0" w:space="0" w:color="auto"/>
        <w:bottom w:val="none" w:sz="0" w:space="0" w:color="auto"/>
        <w:right w:val="none" w:sz="0" w:space="0" w:color="auto"/>
      </w:divBdr>
    </w:div>
    <w:div w:id="1989824186">
      <w:marLeft w:val="0"/>
      <w:marRight w:val="0"/>
      <w:marTop w:val="10"/>
      <w:marBottom w:val="10"/>
      <w:divBdr>
        <w:top w:val="none" w:sz="0" w:space="0" w:color="auto"/>
        <w:left w:val="none" w:sz="0" w:space="0" w:color="auto"/>
        <w:bottom w:val="none" w:sz="0" w:space="0" w:color="auto"/>
        <w:right w:val="none" w:sz="0" w:space="0" w:color="auto"/>
      </w:divBdr>
    </w:div>
    <w:div w:id="1989899110">
      <w:marLeft w:val="0"/>
      <w:marRight w:val="0"/>
      <w:marTop w:val="10"/>
      <w:marBottom w:val="10"/>
      <w:divBdr>
        <w:top w:val="none" w:sz="0" w:space="0" w:color="auto"/>
        <w:left w:val="none" w:sz="0" w:space="0" w:color="auto"/>
        <w:bottom w:val="none" w:sz="0" w:space="0" w:color="auto"/>
        <w:right w:val="none" w:sz="0" w:space="0" w:color="auto"/>
      </w:divBdr>
    </w:div>
    <w:div w:id="2053649052">
      <w:marLeft w:val="0"/>
      <w:marRight w:val="720"/>
      <w:marTop w:val="10"/>
      <w:marBottom w:val="10"/>
      <w:divBdr>
        <w:top w:val="none" w:sz="0" w:space="0" w:color="auto"/>
        <w:left w:val="none" w:sz="0" w:space="0" w:color="auto"/>
        <w:bottom w:val="none" w:sz="0" w:space="0" w:color="auto"/>
        <w:right w:val="none" w:sz="0" w:space="0" w:color="auto"/>
      </w:divBdr>
    </w:div>
    <w:div w:id="2083983097">
      <w:marLeft w:val="0"/>
      <w:marRight w:val="0"/>
      <w:marTop w:val="10"/>
      <w:marBottom w:val="10"/>
      <w:divBdr>
        <w:top w:val="none" w:sz="0" w:space="0" w:color="auto"/>
        <w:left w:val="none" w:sz="0" w:space="0" w:color="auto"/>
        <w:bottom w:val="none" w:sz="0" w:space="0" w:color="auto"/>
        <w:right w:val="none" w:sz="0" w:space="0" w:color="auto"/>
      </w:divBdr>
    </w:div>
    <w:div w:id="2110467796">
      <w:marLeft w:val="0"/>
      <w:marRight w:val="0"/>
      <w:marTop w:val="10"/>
      <w:marBottom w:val="10"/>
      <w:divBdr>
        <w:top w:val="none" w:sz="0" w:space="0" w:color="auto"/>
        <w:left w:val="none" w:sz="0" w:space="0" w:color="auto"/>
        <w:bottom w:val="none" w:sz="0" w:space="0" w:color="auto"/>
        <w:right w:val="none" w:sz="0" w:space="0" w:color="auto"/>
      </w:divBdr>
    </w:div>
    <w:div w:id="213007965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837</Words>
  <Characters>4776</Characters>
  <Application>Microsoft Office Word</Application>
  <DocSecurity>0</DocSecurity>
  <Lines>39</Lines>
  <Paragraphs>11</Paragraphs>
  <ScaleCrop>false</ScaleCrop>
  <Company/>
  <LinksUpToDate>false</LinksUpToDate>
  <CharactersWithSpaces>5602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2025-04-30T06:43:00Z</dcterms:created>
  <dcterms:modified xsi:type="dcterms:W3CDTF">2025-04-30T06:43:00Z</dcterms:modified>
</cp:coreProperties>
</file>