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4755A" w14:textId="77777777" w:rsidR="005C231A" w:rsidRDefault="005C231A">
      <w:pPr>
        <w:spacing w:line="500" w:lineRule="atLeast"/>
        <w:jc w:val="center"/>
        <w:divId w:val="949896860"/>
        <w:rPr>
          <w:rFonts w:ascii="黑体" w:eastAsia="黑体" w:hAnsi="黑体"/>
          <w:sz w:val="36"/>
          <w:szCs w:val="36"/>
        </w:rPr>
      </w:pPr>
      <w:r>
        <w:rPr>
          <w:rFonts w:ascii="黑体" w:eastAsia="黑体" w:hAnsi="黑体" w:hint="eastAsia"/>
          <w:sz w:val="36"/>
          <w:szCs w:val="36"/>
        </w:rPr>
        <w:t>广东省肇庆市高要区人民法院</w:t>
      </w:r>
    </w:p>
    <w:p w14:paraId="76C6AACD" w14:textId="77777777" w:rsidR="005C231A" w:rsidRDefault="005C231A">
      <w:pPr>
        <w:spacing w:line="500" w:lineRule="atLeast"/>
        <w:jc w:val="center"/>
        <w:divId w:val="16197539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9361A6" w14:textId="77777777" w:rsidR="005C231A" w:rsidRDefault="005C231A">
      <w:pPr>
        <w:spacing w:line="500" w:lineRule="atLeast"/>
        <w:jc w:val="right"/>
        <w:divId w:val="16892160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35</w:t>
      </w:r>
      <w:r>
        <w:rPr>
          <w:rFonts w:hint="eastAsia"/>
          <w:sz w:val="30"/>
          <w:szCs w:val="30"/>
        </w:rPr>
        <w:t>号</w:t>
      </w:r>
    </w:p>
    <w:p w14:paraId="3715FBCA" w14:textId="77777777" w:rsidR="005C231A" w:rsidRDefault="005C231A">
      <w:pPr>
        <w:spacing w:line="500" w:lineRule="atLeast"/>
        <w:ind w:firstLine="600"/>
        <w:divId w:val="719522634"/>
        <w:rPr>
          <w:rFonts w:hint="eastAsia"/>
          <w:sz w:val="30"/>
          <w:szCs w:val="30"/>
        </w:rPr>
      </w:pPr>
      <w:r>
        <w:rPr>
          <w:rFonts w:hint="eastAsia"/>
          <w:sz w:val="30"/>
          <w:szCs w:val="30"/>
        </w:rPr>
        <w:t>公诉机关广东省肇庆市高要区人民检察院。</w:t>
      </w:r>
    </w:p>
    <w:p w14:paraId="61695018" w14:textId="77777777" w:rsidR="005C231A" w:rsidRDefault="005C231A">
      <w:pPr>
        <w:spacing w:line="500" w:lineRule="atLeast"/>
        <w:ind w:firstLine="600"/>
        <w:divId w:val="678237073"/>
        <w:rPr>
          <w:rFonts w:hint="eastAsia"/>
          <w:sz w:val="30"/>
          <w:szCs w:val="30"/>
        </w:rPr>
      </w:pPr>
      <w:r>
        <w:rPr>
          <w:rFonts w:hint="eastAsia"/>
          <w:sz w:val="30"/>
          <w:szCs w:val="30"/>
        </w:rPr>
        <w:t>被告人李健全，男，</w:t>
      </w:r>
      <w:r>
        <w:rPr>
          <w:rFonts w:hint="eastAsia"/>
          <w:sz w:val="30"/>
          <w:szCs w:val="30"/>
        </w:rPr>
        <w:t>1977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日出生，广东省肇庆市四会市人，汉族，中专文化，现任四会市城发置业有限公司和四会市昊宇农业开发有限公司法定代表人，户籍地广东省肇庆市四会市，家住广东省肇庆市四会市东城区。因涉嫌行贿罪，于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日被取保候审。</w:t>
      </w:r>
    </w:p>
    <w:p w14:paraId="20328F26" w14:textId="77777777" w:rsidR="005C231A" w:rsidRDefault="005C231A">
      <w:pPr>
        <w:spacing w:line="500" w:lineRule="atLeast"/>
        <w:ind w:firstLine="600"/>
        <w:divId w:val="854458762"/>
        <w:rPr>
          <w:rFonts w:hint="eastAsia"/>
          <w:sz w:val="30"/>
          <w:szCs w:val="30"/>
        </w:rPr>
      </w:pPr>
      <w:r>
        <w:rPr>
          <w:rFonts w:hint="eastAsia"/>
          <w:sz w:val="30"/>
          <w:szCs w:val="30"/>
        </w:rPr>
        <w:t>辩护人李嘉荣，广东天量律师事务所专职律师。</w:t>
      </w:r>
    </w:p>
    <w:p w14:paraId="4EAA63E5" w14:textId="77777777" w:rsidR="005C231A" w:rsidRDefault="005C231A">
      <w:pPr>
        <w:spacing w:line="500" w:lineRule="atLeast"/>
        <w:ind w:firstLine="600"/>
        <w:divId w:val="301472403"/>
        <w:rPr>
          <w:rFonts w:hint="eastAsia"/>
          <w:sz w:val="30"/>
          <w:szCs w:val="30"/>
        </w:rPr>
      </w:pPr>
      <w:r>
        <w:rPr>
          <w:rFonts w:hint="eastAsia"/>
          <w:sz w:val="30"/>
          <w:szCs w:val="30"/>
        </w:rPr>
        <w:t>辩护人李韵莹，广东天量律师事务所实习律师。</w:t>
      </w:r>
    </w:p>
    <w:p w14:paraId="79C71FC8" w14:textId="77777777" w:rsidR="005C231A" w:rsidRDefault="005C231A">
      <w:pPr>
        <w:spacing w:line="500" w:lineRule="atLeast"/>
        <w:ind w:firstLine="600"/>
        <w:divId w:val="2133205578"/>
        <w:rPr>
          <w:rFonts w:hint="eastAsia"/>
          <w:sz w:val="30"/>
          <w:szCs w:val="30"/>
        </w:rPr>
      </w:pPr>
      <w:r>
        <w:rPr>
          <w:rFonts w:hint="eastAsia"/>
          <w:sz w:val="30"/>
          <w:szCs w:val="30"/>
        </w:rPr>
        <w:t>肇庆市高要区人民检察院以肇要检诉刑诉〔</w:t>
      </w:r>
      <w:r>
        <w:rPr>
          <w:rFonts w:hint="eastAsia"/>
          <w:sz w:val="30"/>
          <w:szCs w:val="30"/>
        </w:rPr>
        <w:t>2018</w:t>
      </w:r>
      <w:r>
        <w:rPr>
          <w:rFonts w:hint="eastAsia"/>
          <w:sz w:val="30"/>
          <w:szCs w:val="30"/>
        </w:rPr>
        <w:t>〕</w:t>
      </w:r>
      <w:r>
        <w:rPr>
          <w:rFonts w:hint="eastAsia"/>
          <w:sz w:val="30"/>
          <w:szCs w:val="30"/>
        </w:rPr>
        <w:t>30</w:t>
      </w:r>
      <w:r>
        <w:rPr>
          <w:rFonts w:hint="eastAsia"/>
          <w:sz w:val="30"/>
          <w:szCs w:val="30"/>
        </w:rPr>
        <w:t>号起诉书指控被告人李健全涉嫌行贿罪，于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日向本院提起公诉，并建议适用简易程序审理。因被告人李健全的户籍和居住地均不在高要区辖区，犯罪地在四会市，经本院向肇庆市中级人民法院请示，肇庆市中级人民法院于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日指定由本院以第一审程序审理。本院立案后，发现公诉机关指控被告人李健全的犯罪事实与公诉机关另案指控被告人冼永平收受被告人李健全的行贿数额有异，本院依法转换适用普通程序，组成合议庭，于同年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日公开开庭进行了审理。肇庆市高要区人民检察院指派检察员陈金艳出庭支持公诉，被告人李健全及其辩护律师李嘉荣、李韵莹到庭参加诉讼。本案现已审理终结。</w:t>
      </w:r>
    </w:p>
    <w:p w14:paraId="671B2275" w14:textId="77777777" w:rsidR="005C231A" w:rsidRDefault="005C231A">
      <w:pPr>
        <w:spacing w:line="500" w:lineRule="atLeast"/>
        <w:ind w:firstLine="600"/>
        <w:divId w:val="2096512735"/>
        <w:rPr>
          <w:rFonts w:hint="eastAsia"/>
          <w:sz w:val="30"/>
          <w:szCs w:val="30"/>
        </w:rPr>
      </w:pPr>
      <w:r>
        <w:rPr>
          <w:rFonts w:hint="eastAsia"/>
          <w:sz w:val="30"/>
          <w:szCs w:val="30"/>
        </w:rPr>
        <w:t>肇庆市高要区人民检察院指控：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年间，被告人李健全为了得到时任广东省四会市贞山街道工委书记冼永平（另案处理）在承接工程以及工程验收、工程款支付等方面的帮助，分多次送给冼永平现金合计人民币</w:t>
      </w:r>
      <w:r>
        <w:rPr>
          <w:rFonts w:hint="eastAsia"/>
          <w:sz w:val="30"/>
          <w:szCs w:val="30"/>
        </w:rPr>
        <w:t>53</w:t>
      </w:r>
      <w:r>
        <w:rPr>
          <w:rFonts w:hint="eastAsia"/>
          <w:sz w:val="30"/>
          <w:szCs w:val="30"/>
        </w:rPr>
        <w:t>万元。其后，冼</w:t>
      </w:r>
      <w:r>
        <w:rPr>
          <w:rFonts w:hint="eastAsia"/>
          <w:sz w:val="30"/>
          <w:szCs w:val="30"/>
        </w:rPr>
        <w:lastRenderedPageBreak/>
        <w:t>永平为被告人李健全承接四会市贞山街道办辖区范围内及村委会的工程及工程款支付等方面提供帮助。</w:t>
      </w:r>
    </w:p>
    <w:p w14:paraId="1705C470" w14:textId="77777777" w:rsidR="005C231A" w:rsidRDefault="005C231A">
      <w:pPr>
        <w:spacing w:line="500" w:lineRule="atLeast"/>
        <w:ind w:firstLine="600"/>
        <w:divId w:val="185025280"/>
        <w:rPr>
          <w:rFonts w:hint="eastAsia"/>
          <w:sz w:val="30"/>
          <w:szCs w:val="30"/>
        </w:rPr>
      </w:pPr>
      <w:r>
        <w:rPr>
          <w:rFonts w:hint="eastAsia"/>
          <w:sz w:val="30"/>
          <w:szCs w:val="30"/>
        </w:rPr>
        <w:t>公诉机关认为，被告人李健全无视国法，为谋取不正当利益，给予国家工作人员以财物合计人民币</w:t>
      </w:r>
      <w:r>
        <w:rPr>
          <w:rFonts w:hint="eastAsia"/>
          <w:sz w:val="30"/>
          <w:szCs w:val="30"/>
        </w:rPr>
        <w:t>53</w:t>
      </w:r>
      <w:r>
        <w:rPr>
          <w:rFonts w:hint="eastAsia"/>
          <w:sz w:val="30"/>
          <w:szCs w:val="30"/>
        </w:rPr>
        <w:t>万元，其行为已触犯了《中华人民共和国刑法》第三百八十九条第一款的规定，犯罪事实清楚，证据确实、充分，应当以行贿罪追究其刑事责任。被告人李健全在被追诉前主动交待行贿行为的，根据《中华人民共和国刑法》第三百九十条第二款的规定，可以从轻处罚。被告人李健全有揭发他人犯罪行为，查证属实，根据《中华人民共和国刑法》第六十八条的规定，是立功，可以从轻处罚。提出以行贿罪判处被告人李健全七个月以上一年七个月以下有期徒刑，并处罚金的量刑建议。</w:t>
      </w:r>
    </w:p>
    <w:p w14:paraId="534DBFAC" w14:textId="77777777" w:rsidR="005C231A" w:rsidRDefault="005C231A">
      <w:pPr>
        <w:spacing w:line="500" w:lineRule="atLeast"/>
        <w:ind w:firstLine="600"/>
        <w:divId w:val="1735543923"/>
        <w:rPr>
          <w:rFonts w:hint="eastAsia"/>
          <w:sz w:val="30"/>
          <w:szCs w:val="30"/>
        </w:rPr>
      </w:pPr>
      <w:r>
        <w:rPr>
          <w:rFonts w:hint="eastAsia"/>
          <w:sz w:val="30"/>
          <w:szCs w:val="30"/>
        </w:rPr>
        <w:t>被告人李健全对公诉机关指控的罪名和犯罪事实均无异议。</w:t>
      </w:r>
    </w:p>
    <w:p w14:paraId="68BF1228" w14:textId="77777777" w:rsidR="005C231A" w:rsidRDefault="005C231A">
      <w:pPr>
        <w:spacing w:line="500" w:lineRule="atLeast"/>
        <w:ind w:firstLine="600"/>
        <w:divId w:val="2078477274"/>
        <w:rPr>
          <w:rFonts w:hint="eastAsia"/>
          <w:sz w:val="30"/>
          <w:szCs w:val="30"/>
        </w:rPr>
      </w:pPr>
      <w:r>
        <w:rPr>
          <w:rFonts w:hint="eastAsia"/>
          <w:sz w:val="30"/>
          <w:szCs w:val="30"/>
        </w:rPr>
        <w:t>被告人李健全的辩护律师辩护认为：对起诉书指控被告人的行为定性以及具有自首情节的认定无异议。被告人有立功表现，被告人认罪悔罪态度好，没有前科劣迹，社会危害性低，建议对其从轻处罚，判处一年以下有期徒刑，并适用缓刑。</w:t>
      </w:r>
    </w:p>
    <w:p w14:paraId="05287F39" w14:textId="77777777" w:rsidR="005C231A" w:rsidRDefault="005C231A">
      <w:pPr>
        <w:spacing w:line="500" w:lineRule="atLeast"/>
        <w:ind w:firstLine="600"/>
        <w:divId w:val="101387273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年间，被告人李健全为了得到时任广东省四会市贞山街道工委书记冼永平（另案处理）在承接工程以及工程验收、工程款支付等方面的帮助，分多次送给冼永平现金人民币</w:t>
      </w:r>
      <w:r>
        <w:rPr>
          <w:rFonts w:hint="eastAsia"/>
          <w:sz w:val="30"/>
          <w:szCs w:val="30"/>
        </w:rPr>
        <w:t>35</w:t>
      </w:r>
      <w:r>
        <w:rPr>
          <w:rFonts w:hint="eastAsia"/>
          <w:sz w:val="30"/>
          <w:szCs w:val="30"/>
        </w:rPr>
        <w:t>万元，分别为：</w:t>
      </w:r>
      <w:r>
        <w:rPr>
          <w:rFonts w:hint="eastAsia"/>
          <w:sz w:val="30"/>
          <w:szCs w:val="30"/>
        </w:rPr>
        <w:t>2014</w:t>
      </w:r>
      <w:r>
        <w:rPr>
          <w:rFonts w:hint="eastAsia"/>
          <w:sz w:val="30"/>
          <w:szCs w:val="30"/>
        </w:rPr>
        <w:t>年底给予冼永平现金人民币</w:t>
      </w:r>
      <w:r>
        <w:rPr>
          <w:rFonts w:hint="eastAsia"/>
          <w:sz w:val="30"/>
          <w:szCs w:val="30"/>
        </w:rPr>
        <w:t>10</w:t>
      </w:r>
      <w:r>
        <w:rPr>
          <w:rFonts w:hint="eastAsia"/>
          <w:sz w:val="30"/>
          <w:szCs w:val="30"/>
        </w:rPr>
        <w:t>万元用于支付冼永平前妻刘某娣在广州购房定金；</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年春节两次共给予冼永平现金人民币</w:t>
      </w:r>
      <w:r>
        <w:rPr>
          <w:rFonts w:hint="eastAsia"/>
          <w:sz w:val="30"/>
          <w:szCs w:val="30"/>
        </w:rPr>
        <w:t>15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月李健全为被告人冼永平偿还个人债务合计人民币</w:t>
      </w:r>
      <w:r>
        <w:rPr>
          <w:rFonts w:hint="eastAsia"/>
          <w:sz w:val="30"/>
          <w:szCs w:val="30"/>
        </w:rPr>
        <w:t>10</w:t>
      </w:r>
      <w:r>
        <w:rPr>
          <w:rFonts w:hint="eastAsia"/>
          <w:sz w:val="30"/>
          <w:szCs w:val="30"/>
        </w:rPr>
        <w:t>万元。</w:t>
      </w:r>
    </w:p>
    <w:p w14:paraId="7DA55664" w14:textId="77777777" w:rsidR="005C231A" w:rsidRDefault="005C231A">
      <w:pPr>
        <w:spacing w:line="500" w:lineRule="atLeast"/>
        <w:ind w:firstLine="600"/>
        <w:divId w:val="728379929"/>
        <w:rPr>
          <w:rFonts w:hint="eastAsia"/>
          <w:sz w:val="30"/>
          <w:szCs w:val="30"/>
        </w:rPr>
      </w:pPr>
      <w:r>
        <w:rPr>
          <w:rFonts w:hint="eastAsia"/>
          <w:sz w:val="30"/>
          <w:szCs w:val="30"/>
        </w:rPr>
        <w:t>另外，在</w:t>
      </w:r>
      <w:r>
        <w:rPr>
          <w:rFonts w:hint="eastAsia"/>
          <w:sz w:val="30"/>
          <w:szCs w:val="30"/>
        </w:rPr>
        <w:t>2015</w:t>
      </w:r>
      <w:r>
        <w:rPr>
          <w:rFonts w:hint="eastAsia"/>
          <w:sz w:val="30"/>
          <w:szCs w:val="30"/>
        </w:rPr>
        <w:t>年年底，被告人李健全按照冼永平的要求，支付了冼永平在贞山街道办任职期间贞山街道办欠四会市帝品商行人民币</w:t>
      </w:r>
      <w:r>
        <w:rPr>
          <w:rFonts w:hint="eastAsia"/>
          <w:sz w:val="30"/>
          <w:szCs w:val="30"/>
        </w:rPr>
        <w:t>183600</w:t>
      </w:r>
      <w:r>
        <w:rPr>
          <w:rFonts w:hint="eastAsia"/>
          <w:sz w:val="30"/>
          <w:szCs w:val="30"/>
        </w:rPr>
        <w:t>元的酒水款。</w:t>
      </w:r>
    </w:p>
    <w:p w14:paraId="4AF02C5E" w14:textId="77777777" w:rsidR="005C231A" w:rsidRDefault="005C231A">
      <w:pPr>
        <w:spacing w:line="500" w:lineRule="atLeast"/>
        <w:ind w:firstLine="600"/>
        <w:divId w:val="139079311"/>
        <w:rPr>
          <w:rFonts w:hint="eastAsia"/>
          <w:sz w:val="30"/>
          <w:szCs w:val="30"/>
        </w:rPr>
      </w:pPr>
      <w:r>
        <w:rPr>
          <w:rFonts w:hint="eastAsia"/>
          <w:sz w:val="30"/>
          <w:szCs w:val="30"/>
        </w:rPr>
        <w:t>其后，冼永平为被告人李健全承接四会市贞山街道办辖区范围内及村委会的工程及工程款支付等方面提供帮助。</w:t>
      </w:r>
    </w:p>
    <w:p w14:paraId="7AE2FDAB" w14:textId="77777777" w:rsidR="005C231A" w:rsidRDefault="005C231A">
      <w:pPr>
        <w:spacing w:line="500" w:lineRule="atLeast"/>
        <w:ind w:firstLine="600"/>
        <w:divId w:val="1121847066"/>
        <w:rPr>
          <w:rFonts w:hint="eastAsia"/>
          <w:sz w:val="30"/>
          <w:szCs w:val="30"/>
        </w:rPr>
      </w:pPr>
      <w:r>
        <w:rPr>
          <w:rFonts w:hint="eastAsia"/>
          <w:sz w:val="30"/>
          <w:szCs w:val="30"/>
        </w:rPr>
        <w:t>上述犯罪事实，被告人李健全在开庭审理中亦无异议，并有公诉机关提交，经法庭质证、认证的下列证据证实：</w:t>
      </w:r>
    </w:p>
    <w:p w14:paraId="712A7C0F" w14:textId="77777777" w:rsidR="005C231A" w:rsidRDefault="005C231A">
      <w:pPr>
        <w:spacing w:line="500" w:lineRule="atLeast"/>
        <w:ind w:firstLine="600"/>
        <w:divId w:val="1992707409"/>
        <w:rPr>
          <w:rFonts w:hint="eastAsia"/>
          <w:sz w:val="30"/>
          <w:szCs w:val="30"/>
        </w:rPr>
      </w:pPr>
      <w:r>
        <w:rPr>
          <w:rFonts w:hint="eastAsia"/>
          <w:sz w:val="30"/>
          <w:szCs w:val="30"/>
        </w:rPr>
        <w:t>书证：</w:t>
      </w:r>
    </w:p>
    <w:p w14:paraId="05E63DDE" w14:textId="77777777" w:rsidR="005C231A" w:rsidRDefault="005C231A">
      <w:pPr>
        <w:spacing w:line="500" w:lineRule="atLeast"/>
        <w:ind w:firstLine="600"/>
        <w:divId w:val="1302811593"/>
        <w:rPr>
          <w:rFonts w:hint="eastAsia"/>
          <w:sz w:val="30"/>
          <w:szCs w:val="30"/>
        </w:rPr>
      </w:pPr>
      <w:r>
        <w:rPr>
          <w:rFonts w:hint="eastAsia"/>
          <w:sz w:val="30"/>
          <w:szCs w:val="30"/>
        </w:rPr>
        <w:t>（</w:t>
      </w:r>
      <w:r>
        <w:rPr>
          <w:rFonts w:hint="eastAsia"/>
          <w:sz w:val="30"/>
          <w:szCs w:val="30"/>
        </w:rPr>
        <w:t>1</w:t>
      </w:r>
      <w:r>
        <w:rPr>
          <w:rFonts w:hint="eastAsia"/>
          <w:sz w:val="30"/>
          <w:szCs w:val="30"/>
        </w:rPr>
        <w:t>）新常住人口信息、无犯罪记录证明书，证实：被告人李健全的户籍资料及李健全没有发现其有违法犯罪记录。</w:t>
      </w:r>
    </w:p>
    <w:p w14:paraId="6CE02F35" w14:textId="77777777" w:rsidR="005C231A" w:rsidRDefault="005C231A">
      <w:pPr>
        <w:spacing w:line="500" w:lineRule="atLeast"/>
        <w:ind w:firstLine="600"/>
        <w:divId w:val="1995329821"/>
        <w:rPr>
          <w:rFonts w:hint="eastAsia"/>
          <w:sz w:val="30"/>
          <w:szCs w:val="30"/>
        </w:rPr>
      </w:pPr>
      <w:r>
        <w:rPr>
          <w:rFonts w:hint="eastAsia"/>
          <w:sz w:val="30"/>
          <w:szCs w:val="30"/>
        </w:rPr>
        <w:t>（</w:t>
      </w:r>
      <w:r>
        <w:rPr>
          <w:rFonts w:hint="eastAsia"/>
          <w:sz w:val="30"/>
          <w:szCs w:val="30"/>
        </w:rPr>
        <w:t>2</w:t>
      </w:r>
      <w:r>
        <w:rPr>
          <w:rFonts w:hint="eastAsia"/>
          <w:sz w:val="30"/>
          <w:szCs w:val="30"/>
        </w:rPr>
        <w:t>）到案经过、立案决定书，证实：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日，被告人李健全主动到肇庆市检察院投案，供述其涉嫌行贿罪事实。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日，封开县人民检察院对李健全涉嫌行贿罪一案立案侦查。</w:t>
      </w:r>
    </w:p>
    <w:p w14:paraId="6F8001FB" w14:textId="77777777" w:rsidR="005C231A" w:rsidRDefault="005C231A">
      <w:pPr>
        <w:spacing w:line="500" w:lineRule="atLeast"/>
        <w:ind w:firstLine="600"/>
        <w:divId w:val="1389649247"/>
        <w:rPr>
          <w:rFonts w:hint="eastAsia"/>
          <w:sz w:val="30"/>
          <w:szCs w:val="30"/>
        </w:rPr>
      </w:pPr>
      <w:r>
        <w:rPr>
          <w:rFonts w:hint="eastAsia"/>
          <w:sz w:val="30"/>
          <w:szCs w:val="30"/>
        </w:rPr>
        <w:t>（</w:t>
      </w:r>
      <w:r>
        <w:rPr>
          <w:rFonts w:hint="eastAsia"/>
          <w:sz w:val="30"/>
          <w:szCs w:val="30"/>
        </w:rPr>
        <w:t>3</w:t>
      </w:r>
      <w:r>
        <w:rPr>
          <w:rFonts w:hint="eastAsia"/>
          <w:sz w:val="30"/>
          <w:szCs w:val="30"/>
        </w:rPr>
        <w:t>）冼永平任职材料，证实：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月，冼永平任四会市江谷镇委副书记、镇长；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月，任四会市贞山街道办事处党工委书记、人大工委主任；</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月至案发时，任四会市贞山街道办事处党工委书记、人大工委主任、贞山新城建设管理中心主任。</w:t>
      </w:r>
    </w:p>
    <w:p w14:paraId="1CD8F299" w14:textId="77777777" w:rsidR="005C231A" w:rsidRDefault="005C231A">
      <w:pPr>
        <w:spacing w:line="500" w:lineRule="atLeast"/>
        <w:ind w:firstLine="600"/>
        <w:divId w:val="391930655"/>
        <w:rPr>
          <w:rFonts w:hint="eastAsia"/>
          <w:sz w:val="30"/>
          <w:szCs w:val="30"/>
        </w:rPr>
      </w:pPr>
      <w:r>
        <w:rPr>
          <w:rFonts w:hint="eastAsia"/>
          <w:sz w:val="30"/>
          <w:szCs w:val="30"/>
        </w:rPr>
        <w:t>（</w:t>
      </w:r>
      <w:r>
        <w:rPr>
          <w:rFonts w:hint="eastAsia"/>
          <w:sz w:val="30"/>
          <w:szCs w:val="30"/>
        </w:rPr>
        <w:t>4</w:t>
      </w:r>
      <w:r>
        <w:rPr>
          <w:rFonts w:hint="eastAsia"/>
          <w:sz w:val="30"/>
          <w:szCs w:val="30"/>
        </w:rPr>
        <w:t>）李健全立功材料，证实：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日，被告人李健全向检察院侦查人员检举李某新贪污受贿的犯罪事实。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日，四会市检察院对李某新涉嫌贪污罪一案立案侦查。</w:t>
      </w:r>
    </w:p>
    <w:p w14:paraId="49DF8729" w14:textId="77777777" w:rsidR="005C231A" w:rsidRDefault="005C231A">
      <w:pPr>
        <w:spacing w:line="500" w:lineRule="atLeast"/>
        <w:ind w:firstLine="600"/>
        <w:divId w:val="1380975189"/>
        <w:rPr>
          <w:rFonts w:hint="eastAsia"/>
          <w:sz w:val="30"/>
          <w:szCs w:val="30"/>
        </w:rPr>
      </w:pPr>
      <w:r>
        <w:rPr>
          <w:rFonts w:hint="eastAsia"/>
          <w:sz w:val="30"/>
          <w:szCs w:val="30"/>
        </w:rPr>
        <w:t>（</w:t>
      </w:r>
      <w:r>
        <w:rPr>
          <w:rFonts w:hint="eastAsia"/>
          <w:sz w:val="30"/>
          <w:szCs w:val="30"/>
        </w:rPr>
        <w:t>5</w:t>
      </w:r>
      <w:r>
        <w:rPr>
          <w:rFonts w:hint="eastAsia"/>
          <w:sz w:val="30"/>
          <w:szCs w:val="30"/>
        </w:rPr>
        <w:t>）曾某强个人账户银行流水，证实：四会帝品商行经营者曾某强的账户收到对方账户转入</w:t>
      </w:r>
      <w:r>
        <w:rPr>
          <w:rFonts w:hint="eastAsia"/>
          <w:sz w:val="30"/>
          <w:szCs w:val="30"/>
        </w:rPr>
        <w:t>183600</w:t>
      </w:r>
      <w:r>
        <w:rPr>
          <w:rFonts w:hint="eastAsia"/>
          <w:sz w:val="30"/>
          <w:szCs w:val="30"/>
        </w:rPr>
        <w:t>元，用于支付酒水款的。</w:t>
      </w:r>
    </w:p>
    <w:p w14:paraId="1F5116D9" w14:textId="77777777" w:rsidR="005C231A" w:rsidRDefault="005C231A">
      <w:pPr>
        <w:spacing w:line="500" w:lineRule="atLeast"/>
        <w:ind w:firstLine="600"/>
        <w:divId w:val="1858545862"/>
        <w:rPr>
          <w:rFonts w:hint="eastAsia"/>
          <w:sz w:val="30"/>
          <w:szCs w:val="30"/>
        </w:rPr>
      </w:pPr>
      <w:r>
        <w:rPr>
          <w:rFonts w:hint="eastAsia"/>
          <w:sz w:val="30"/>
          <w:szCs w:val="30"/>
        </w:rPr>
        <w:t>（</w:t>
      </w:r>
      <w:r>
        <w:rPr>
          <w:rFonts w:hint="eastAsia"/>
          <w:sz w:val="30"/>
          <w:szCs w:val="30"/>
        </w:rPr>
        <w:t>6</w:t>
      </w:r>
      <w:r>
        <w:rPr>
          <w:rFonts w:hint="eastAsia"/>
          <w:sz w:val="30"/>
          <w:szCs w:val="30"/>
        </w:rPr>
        <w:t>）冼永平及其家人的房产查询记录、发票、转账凭证，证实；刘某娣名下在广州天河区景邮路购买一套房产，于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日，刘某娣使用尾号为</w:t>
      </w:r>
      <w:r>
        <w:rPr>
          <w:rFonts w:hint="eastAsia"/>
          <w:sz w:val="30"/>
          <w:szCs w:val="30"/>
        </w:rPr>
        <w:t>6422</w:t>
      </w:r>
      <w:r>
        <w:rPr>
          <w:rFonts w:hint="eastAsia"/>
          <w:sz w:val="30"/>
          <w:szCs w:val="30"/>
        </w:rPr>
        <w:t>的农业银行卡刷卡消费</w:t>
      </w:r>
      <w:r>
        <w:rPr>
          <w:rFonts w:hint="eastAsia"/>
          <w:sz w:val="30"/>
          <w:szCs w:val="30"/>
        </w:rPr>
        <w:t>10</w:t>
      </w:r>
      <w:r>
        <w:rPr>
          <w:rFonts w:hint="eastAsia"/>
          <w:sz w:val="30"/>
          <w:szCs w:val="30"/>
        </w:rPr>
        <w:t>万元缴纳定金</w:t>
      </w:r>
      <w:r>
        <w:rPr>
          <w:rFonts w:hint="eastAsia"/>
          <w:sz w:val="30"/>
          <w:szCs w:val="30"/>
        </w:rPr>
        <w:t>10</w:t>
      </w:r>
      <w:r>
        <w:rPr>
          <w:rFonts w:hint="eastAsia"/>
          <w:sz w:val="30"/>
          <w:szCs w:val="30"/>
        </w:rPr>
        <w:t>万元，在刷卡单上签署“李健全”。</w:t>
      </w:r>
    </w:p>
    <w:p w14:paraId="04E64C57" w14:textId="77777777" w:rsidR="005C231A" w:rsidRDefault="005C231A">
      <w:pPr>
        <w:spacing w:line="500" w:lineRule="atLeast"/>
        <w:ind w:firstLine="600"/>
        <w:divId w:val="984627484"/>
        <w:rPr>
          <w:rFonts w:hint="eastAsia"/>
          <w:sz w:val="30"/>
          <w:szCs w:val="30"/>
        </w:rPr>
      </w:pPr>
      <w:r>
        <w:rPr>
          <w:rFonts w:hint="eastAsia"/>
          <w:sz w:val="30"/>
          <w:szCs w:val="30"/>
        </w:rPr>
        <w:t>（</w:t>
      </w:r>
      <w:r>
        <w:rPr>
          <w:rFonts w:hint="eastAsia"/>
          <w:sz w:val="30"/>
          <w:szCs w:val="30"/>
        </w:rPr>
        <w:t>7</w:t>
      </w:r>
      <w:r>
        <w:rPr>
          <w:rFonts w:hint="eastAsia"/>
          <w:sz w:val="30"/>
          <w:szCs w:val="30"/>
        </w:rPr>
        <w:t>）莫某标个人账户银行流水，证实：冼永平的债权人莫某标账户，于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日收到李健全账户转入的</w:t>
      </w:r>
      <w:r>
        <w:rPr>
          <w:rFonts w:hint="eastAsia"/>
          <w:sz w:val="30"/>
          <w:szCs w:val="30"/>
        </w:rPr>
        <w:t>10</w:t>
      </w:r>
      <w:r>
        <w:rPr>
          <w:rFonts w:hint="eastAsia"/>
          <w:sz w:val="30"/>
          <w:szCs w:val="30"/>
        </w:rPr>
        <w:t>万元。</w:t>
      </w:r>
    </w:p>
    <w:p w14:paraId="120B605A" w14:textId="77777777" w:rsidR="005C231A" w:rsidRDefault="005C231A">
      <w:pPr>
        <w:spacing w:line="500" w:lineRule="atLeast"/>
        <w:ind w:firstLine="600"/>
        <w:divId w:val="148911088"/>
        <w:rPr>
          <w:rFonts w:hint="eastAsia"/>
          <w:sz w:val="30"/>
          <w:szCs w:val="30"/>
        </w:rPr>
      </w:pPr>
      <w:r>
        <w:rPr>
          <w:rFonts w:hint="eastAsia"/>
          <w:sz w:val="30"/>
          <w:szCs w:val="30"/>
        </w:rPr>
        <w:t>（</w:t>
      </w:r>
      <w:r>
        <w:rPr>
          <w:rFonts w:hint="eastAsia"/>
          <w:sz w:val="30"/>
          <w:szCs w:val="30"/>
        </w:rPr>
        <w:t>8</w:t>
      </w:r>
      <w:r>
        <w:rPr>
          <w:rFonts w:hint="eastAsia"/>
          <w:sz w:val="30"/>
          <w:szCs w:val="30"/>
        </w:rPr>
        <w:t>）情况说明，证实：于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日，李健全检察院办案人员递交亲笔书写向冼永平行贿的“情况说明”，主动向检察机关坦白与原贞山街道办党工委书记冼永平的非法经济往来问题。</w:t>
      </w:r>
    </w:p>
    <w:p w14:paraId="597C1FC1" w14:textId="77777777" w:rsidR="005C231A" w:rsidRDefault="005C231A">
      <w:pPr>
        <w:spacing w:line="500" w:lineRule="atLeast"/>
        <w:ind w:firstLine="600"/>
        <w:divId w:val="150021398"/>
        <w:rPr>
          <w:rFonts w:hint="eastAsia"/>
          <w:sz w:val="30"/>
          <w:szCs w:val="30"/>
        </w:rPr>
      </w:pPr>
      <w:r>
        <w:rPr>
          <w:rFonts w:hint="eastAsia"/>
          <w:sz w:val="30"/>
          <w:szCs w:val="30"/>
        </w:rPr>
        <w:t>（</w:t>
      </w:r>
      <w:r>
        <w:rPr>
          <w:rFonts w:hint="eastAsia"/>
          <w:sz w:val="30"/>
          <w:szCs w:val="30"/>
        </w:rPr>
        <w:t>9</w:t>
      </w:r>
      <w:r>
        <w:rPr>
          <w:rFonts w:hint="eastAsia"/>
          <w:sz w:val="30"/>
          <w:szCs w:val="30"/>
        </w:rPr>
        <w:t>）姚沙一村创建省卫生村工程（村道、巷道工程）的相关材料，证实：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姚沙一村创建省卫生村（村道、巷道工程）”项目实施决策，承包单位的选定决策情况。工程中标单位为广东宏拓建筑工程有限公司，以及投标总价、工程造价、施工合同签订，广东宏拓建筑工程有限公司收到工程款的情况。</w:t>
      </w:r>
    </w:p>
    <w:p w14:paraId="09DB1EC3" w14:textId="77777777" w:rsidR="005C231A" w:rsidRDefault="005C231A">
      <w:pPr>
        <w:spacing w:line="500" w:lineRule="atLeast"/>
        <w:ind w:firstLine="600"/>
        <w:divId w:val="1324964988"/>
        <w:rPr>
          <w:rFonts w:hint="eastAsia"/>
          <w:sz w:val="30"/>
          <w:szCs w:val="30"/>
        </w:rPr>
      </w:pPr>
      <w:r>
        <w:rPr>
          <w:rFonts w:hint="eastAsia"/>
          <w:sz w:val="30"/>
          <w:szCs w:val="30"/>
        </w:rPr>
        <w:t>（</w:t>
      </w:r>
      <w:r>
        <w:rPr>
          <w:rFonts w:hint="eastAsia"/>
          <w:sz w:val="30"/>
          <w:szCs w:val="30"/>
        </w:rPr>
        <w:t>10</w:t>
      </w:r>
      <w:r>
        <w:rPr>
          <w:rFonts w:hint="eastAsia"/>
          <w:sz w:val="30"/>
          <w:szCs w:val="30"/>
        </w:rPr>
        <w:t>）会议纪要，证实：贞山社区家庭服务中心项目试点建设工程的会议要求情况；</w:t>
      </w:r>
    </w:p>
    <w:p w14:paraId="3637C4AE" w14:textId="77777777" w:rsidR="005C231A" w:rsidRDefault="005C231A">
      <w:pPr>
        <w:spacing w:line="500" w:lineRule="atLeast"/>
        <w:ind w:firstLine="600"/>
        <w:divId w:val="735399410"/>
        <w:rPr>
          <w:rFonts w:hint="eastAsia"/>
          <w:sz w:val="30"/>
          <w:szCs w:val="30"/>
        </w:rPr>
      </w:pPr>
      <w:r>
        <w:rPr>
          <w:rFonts w:hint="eastAsia"/>
          <w:sz w:val="30"/>
          <w:szCs w:val="30"/>
        </w:rPr>
        <w:t>（</w:t>
      </w:r>
      <w:r>
        <w:rPr>
          <w:rFonts w:hint="eastAsia"/>
          <w:sz w:val="30"/>
          <w:szCs w:val="30"/>
        </w:rPr>
        <w:t>11</w:t>
      </w:r>
      <w:r>
        <w:rPr>
          <w:rFonts w:hint="eastAsia"/>
          <w:sz w:val="30"/>
          <w:szCs w:val="30"/>
        </w:rPr>
        <w:t>）肇庆洛德化工科技有限公司新建厂区项目相关材料，证实：肇庆市第二建筑工程集团有限公司承包建设洛德新建厂区土建项目，工程合同总承包价为</w:t>
      </w:r>
      <w:r>
        <w:rPr>
          <w:rFonts w:hint="eastAsia"/>
          <w:sz w:val="30"/>
          <w:szCs w:val="30"/>
        </w:rPr>
        <w:t>16800023</w:t>
      </w:r>
      <w:r>
        <w:rPr>
          <w:rFonts w:hint="eastAsia"/>
          <w:sz w:val="30"/>
          <w:szCs w:val="30"/>
        </w:rPr>
        <w:t>元，合同签订时间为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p>
    <w:p w14:paraId="148116A3" w14:textId="77777777" w:rsidR="005C231A" w:rsidRDefault="005C231A">
      <w:pPr>
        <w:spacing w:line="500" w:lineRule="atLeast"/>
        <w:ind w:firstLine="600"/>
        <w:divId w:val="1785227250"/>
        <w:rPr>
          <w:rFonts w:hint="eastAsia"/>
          <w:sz w:val="30"/>
          <w:szCs w:val="30"/>
        </w:rPr>
      </w:pPr>
      <w:r>
        <w:rPr>
          <w:rFonts w:hint="eastAsia"/>
          <w:sz w:val="30"/>
          <w:szCs w:val="30"/>
        </w:rPr>
        <w:t>（</w:t>
      </w:r>
      <w:r>
        <w:rPr>
          <w:rFonts w:hint="eastAsia"/>
          <w:sz w:val="30"/>
          <w:szCs w:val="30"/>
        </w:rPr>
        <w:t>12</w:t>
      </w:r>
      <w:r>
        <w:rPr>
          <w:rFonts w:hint="eastAsia"/>
          <w:sz w:val="30"/>
          <w:szCs w:val="30"/>
        </w:rPr>
        <w:t>）贞山街道办创建省卫生村工程（下沙一村硬底化）材料，证实：肇庆市第二建筑工程集团有限公司为下沙一村硬底化工程项目的中标单位，投标价为</w:t>
      </w:r>
      <w:r>
        <w:rPr>
          <w:rFonts w:hint="eastAsia"/>
          <w:sz w:val="30"/>
          <w:szCs w:val="30"/>
        </w:rPr>
        <w:t>96</w:t>
      </w:r>
      <w:r>
        <w:rPr>
          <w:rFonts w:hint="eastAsia"/>
          <w:sz w:val="30"/>
          <w:szCs w:val="30"/>
        </w:rPr>
        <w:t>万多元，合同签订时间为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日。工程款增加</w:t>
      </w:r>
      <w:r>
        <w:rPr>
          <w:rFonts w:hint="eastAsia"/>
          <w:sz w:val="30"/>
          <w:szCs w:val="30"/>
        </w:rPr>
        <w:t>66269</w:t>
      </w:r>
      <w:r>
        <w:rPr>
          <w:rFonts w:hint="eastAsia"/>
          <w:sz w:val="30"/>
          <w:szCs w:val="30"/>
        </w:rPr>
        <w:t>元，工程结算总价为</w:t>
      </w:r>
      <w:r>
        <w:rPr>
          <w:rFonts w:hint="eastAsia"/>
          <w:sz w:val="30"/>
          <w:szCs w:val="30"/>
        </w:rPr>
        <w:t>103</w:t>
      </w:r>
      <w:r>
        <w:rPr>
          <w:rFonts w:hint="eastAsia"/>
          <w:sz w:val="30"/>
          <w:szCs w:val="30"/>
        </w:rPr>
        <w:t>万多。肇庆市第二建筑工程集团有限公司于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日收到四会市贞山街道办事处发放的工程款</w:t>
      </w:r>
      <w:r>
        <w:rPr>
          <w:rFonts w:hint="eastAsia"/>
          <w:sz w:val="30"/>
          <w:szCs w:val="30"/>
        </w:rPr>
        <w:t>25</w:t>
      </w:r>
      <w:r>
        <w:rPr>
          <w:rFonts w:hint="eastAsia"/>
          <w:sz w:val="30"/>
          <w:szCs w:val="30"/>
        </w:rPr>
        <w:t>万，于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日收到工程款</w:t>
      </w:r>
      <w:r>
        <w:rPr>
          <w:rFonts w:hint="eastAsia"/>
          <w:sz w:val="30"/>
          <w:szCs w:val="30"/>
        </w:rPr>
        <w:t>35</w:t>
      </w:r>
      <w:r>
        <w:rPr>
          <w:rFonts w:hint="eastAsia"/>
          <w:sz w:val="30"/>
          <w:szCs w:val="30"/>
        </w:rPr>
        <w:t>万，于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日收到工程款</w:t>
      </w:r>
      <w:r>
        <w:rPr>
          <w:rFonts w:hint="eastAsia"/>
          <w:sz w:val="30"/>
          <w:szCs w:val="30"/>
        </w:rPr>
        <w:t>20</w:t>
      </w:r>
      <w:r>
        <w:rPr>
          <w:rFonts w:hint="eastAsia"/>
          <w:sz w:val="30"/>
          <w:szCs w:val="30"/>
        </w:rPr>
        <w:t>万。</w:t>
      </w:r>
    </w:p>
    <w:p w14:paraId="374E335F" w14:textId="77777777" w:rsidR="005C231A" w:rsidRDefault="005C231A">
      <w:pPr>
        <w:spacing w:line="500" w:lineRule="atLeast"/>
        <w:ind w:firstLine="600"/>
        <w:divId w:val="1594364279"/>
        <w:rPr>
          <w:rFonts w:hint="eastAsia"/>
          <w:sz w:val="30"/>
          <w:szCs w:val="30"/>
        </w:rPr>
      </w:pPr>
      <w:r>
        <w:rPr>
          <w:rFonts w:hint="eastAsia"/>
          <w:sz w:val="30"/>
          <w:szCs w:val="30"/>
        </w:rPr>
        <w:t>（</w:t>
      </w:r>
      <w:r>
        <w:rPr>
          <w:rFonts w:hint="eastAsia"/>
          <w:sz w:val="30"/>
          <w:szCs w:val="30"/>
        </w:rPr>
        <w:t>13</w:t>
      </w:r>
      <w:r>
        <w:rPr>
          <w:rFonts w:hint="eastAsia"/>
          <w:sz w:val="30"/>
          <w:szCs w:val="30"/>
        </w:rPr>
        <w:t>）四会市城发置业有限公司工商登记材料，证实：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日，李健全与冼某华共同出资成立四会市城发置业有限公司，冼某华出资</w:t>
      </w:r>
      <w:r>
        <w:rPr>
          <w:rFonts w:hint="eastAsia"/>
          <w:sz w:val="30"/>
          <w:szCs w:val="30"/>
        </w:rPr>
        <w:t>70%</w:t>
      </w:r>
      <w:r>
        <w:rPr>
          <w:rFonts w:hint="eastAsia"/>
          <w:sz w:val="30"/>
          <w:szCs w:val="30"/>
        </w:rPr>
        <w:t>，李健全出资</w:t>
      </w:r>
      <w:r>
        <w:rPr>
          <w:rFonts w:hint="eastAsia"/>
          <w:sz w:val="30"/>
          <w:szCs w:val="30"/>
        </w:rPr>
        <w:t>30%</w:t>
      </w:r>
      <w:r>
        <w:rPr>
          <w:rFonts w:hint="eastAsia"/>
          <w:sz w:val="30"/>
          <w:szCs w:val="30"/>
        </w:rPr>
        <w:t>，李健全为法定代表人。</w:t>
      </w:r>
    </w:p>
    <w:p w14:paraId="4E159A47" w14:textId="77777777" w:rsidR="005C231A" w:rsidRDefault="005C231A">
      <w:pPr>
        <w:spacing w:line="500" w:lineRule="atLeast"/>
        <w:ind w:firstLine="600"/>
        <w:divId w:val="438377846"/>
        <w:rPr>
          <w:rFonts w:hint="eastAsia"/>
          <w:sz w:val="30"/>
          <w:szCs w:val="30"/>
        </w:rPr>
      </w:pPr>
      <w:r>
        <w:rPr>
          <w:rFonts w:hint="eastAsia"/>
          <w:sz w:val="30"/>
          <w:szCs w:val="30"/>
        </w:rPr>
        <w:t>（</w:t>
      </w:r>
      <w:r>
        <w:rPr>
          <w:rFonts w:hint="eastAsia"/>
          <w:sz w:val="30"/>
          <w:szCs w:val="30"/>
        </w:rPr>
        <w:t>14</w:t>
      </w:r>
      <w:r>
        <w:rPr>
          <w:rFonts w:hint="eastAsia"/>
          <w:sz w:val="30"/>
          <w:szCs w:val="30"/>
        </w:rPr>
        <w:t>）贞山街道创建省一级综合文化站达标工程相关材料，证实：贞山街道创建省一级综合文化站达标工程的项目决策情况，广东宏拓建筑工程有限公司中标情况。投标报价为</w:t>
      </w:r>
      <w:r>
        <w:rPr>
          <w:rFonts w:hint="eastAsia"/>
          <w:sz w:val="30"/>
          <w:szCs w:val="30"/>
        </w:rPr>
        <w:t>45</w:t>
      </w:r>
      <w:r>
        <w:rPr>
          <w:rFonts w:hint="eastAsia"/>
          <w:sz w:val="30"/>
          <w:szCs w:val="30"/>
        </w:rPr>
        <w:t>万多，发包方四会市贞山街道文化服务中心法定代表人为罗某洪。</w:t>
      </w:r>
    </w:p>
    <w:p w14:paraId="2DCC7CAC" w14:textId="77777777" w:rsidR="005C231A" w:rsidRDefault="005C231A">
      <w:pPr>
        <w:spacing w:line="500" w:lineRule="atLeast"/>
        <w:ind w:firstLine="600"/>
        <w:divId w:val="987242354"/>
        <w:rPr>
          <w:rFonts w:hint="eastAsia"/>
          <w:sz w:val="30"/>
          <w:szCs w:val="30"/>
        </w:rPr>
      </w:pPr>
      <w:r>
        <w:rPr>
          <w:rFonts w:hint="eastAsia"/>
          <w:sz w:val="30"/>
          <w:szCs w:val="30"/>
        </w:rPr>
        <w:t>（</w:t>
      </w:r>
      <w:r>
        <w:rPr>
          <w:rFonts w:hint="eastAsia"/>
          <w:sz w:val="30"/>
          <w:szCs w:val="30"/>
        </w:rPr>
        <w:t>15</w:t>
      </w:r>
      <w:r>
        <w:rPr>
          <w:rFonts w:hint="eastAsia"/>
          <w:sz w:val="30"/>
          <w:szCs w:val="30"/>
        </w:rPr>
        <w:t>）建设工程承包责任书、项目法施工责任书，证实：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日，因“姚沙一村创建省卫生村工程（村道、巷道工程）工程项目”，李健全和广东宏拓建筑工程有限公司签订《建设工程承包责任书》；</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日，因“贞山街道创建省一级综合文化站达标工程项目”，李健全和广东宏拓建筑工程有限公司签订《建设工程承包责任书》；</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日，因“四会市贞山街道办事处乡村建设工程”，李健全和广东省肇庆市第二建筑工程集团有限公司签订《项目法施工责任书》；</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日，因“四会市妇幼保健院整体搬迁升级改造室内装饰（修缮）项目工程”，李健全和广东省肇庆市第二建筑工程集团有限公司签订《项目法施工责任书》。</w:t>
      </w:r>
    </w:p>
    <w:p w14:paraId="18D79506" w14:textId="77777777" w:rsidR="005C231A" w:rsidRDefault="005C231A">
      <w:pPr>
        <w:spacing w:line="500" w:lineRule="atLeast"/>
        <w:ind w:firstLine="600"/>
        <w:divId w:val="1953517647"/>
        <w:rPr>
          <w:rFonts w:hint="eastAsia"/>
          <w:sz w:val="30"/>
          <w:szCs w:val="30"/>
        </w:rPr>
      </w:pPr>
      <w:r>
        <w:rPr>
          <w:rFonts w:hint="eastAsia"/>
          <w:sz w:val="30"/>
          <w:szCs w:val="30"/>
        </w:rPr>
        <w:t>2</w:t>
      </w:r>
      <w:r>
        <w:rPr>
          <w:rFonts w:hint="eastAsia"/>
          <w:sz w:val="30"/>
          <w:szCs w:val="30"/>
        </w:rPr>
        <w:t>、证人证言</w:t>
      </w:r>
    </w:p>
    <w:p w14:paraId="217CC60C" w14:textId="77777777" w:rsidR="005C231A" w:rsidRDefault="005C231A">
      <w:pPr>
        <w:spacing w:line="500" w:lineRule="atLeast"/>
        <w:ind w:firstLine="600"/>
        <w:divId w:val="238489861"/>
        <w:rPr>
          <w:rFonts w:hint="eastAsia"/>
          <w:sz w:val="30"/>
          <w:szCs w:val="30"/>
        </w:rPr>
      </w:pPr>
      <w:r>
        <w:rPr>
          <w:rFonts w:hint="eastAsia"/>
          <w:sz w:val="30"/>
          <w:szCs w:val="30"/>
        </w:rPr>
        <w:t>（</w:t>
      </w:r>
      <w:r>
        <w:rPr>
          <w:rFonts w:hint="eastAsia"/>
          <w:sz w:val="30"/>
          <w:szCs w:val="30"/>
        </w:rPr>
        <w:t>1</w:t>
      </w:r>
      <w:r>
        <w:rPr>
          <w:rFonts w:hint="eastAsia"/>
          <w:sz w:val="30"/>
          <w:szCs w:val="30"/>
        </w:rPr>
        <w:t>）证人冼永平的证言，证实：冼永平在江谷镇做镇长时，李健全是冼永平的司机，在冼永平调任贞山街道办党工委书记后不久就辞职了。李健全辞退后，向冼永平提出在贞山区范围内找一些小的建筑工程做，因当时有一个土地增减挂钩复垦工程和一个贞山敬老院附属楼建设工程，两个少于</w:t>
      </w:r>
      <w:r>
        <w:rPr>
          <w:rFonts w:hint="eastAsia"/>
          <w:sz w:val="30"/>
          <w:szCs w:val="30"/>
        </w:rPr>
        <w:t>100</w:t>
      </w:r>
      <w:r>
        <w:rPr>
          <w:rFonts w:hint="eastAsia"/>
          <w:sz w:val="30"/>
          <w:szCs w:val="30"/>
        </w:rPr>
        <w:t>万元工程量的工程，冼永平让李健全去找分管工程发包的人员，最后李健全承接到这两个工程。李健全成立了四会市城发置业有限公司并担任法定代表人，冼永平也介绍了一些贞山街道办工程给李健全做。李健全于</w:t>
      </w:r>
      <w:r>
        <w:rPr>
          <w:rFonts w:hint="eastAsia"/>
          <w:sz w:val="30"/>
          <w:szCs w:val="30"/>
        </w:rPr>
        <w:t>2015</w:t>
      </w:r>
      <w:r>
        <w:rPr>
          <w:rFonts w:hint="eastAsia"/>
          <w:sz w:val="30"/>
          <w:szCs w:val="30"/>
        </w:rPr>
        <w:t>年中秋节期间送给冼永平</w:t>
      </w:r>
      <w:r>
        <w:rPr>
          <w:rFonts w:hint="eastAsia"/>
          <w:sz w:val="30"/>
          <w:szCs w:val="30"/>
        </w:rPr>
        <w:t>10</w:t>
      </w:r>
      <w:r>
        <w:rPr>
          <w:rFonts w:hint="eastAsia"/>
          <w:sz w:val="30"/>
          <w:szCs w:val="30"/>
        </w:rPr>
        <w:t>万元现金，</w:t>
      </w:r>
      <w:r>
        <w:rPr>
          <w:rFonts w:hint="eastAsia"/>
          <w:sz w:val="30"/>
          <w:szCs w:val="30"/>
        </w:rPr>
        <w:t>2016</w:t>
      </w:r>
      <w:r>
        <w:rPr>
          <w:rFonts w:hint="eastAsia"/>
          <w:sz w:val="30"/>
          <w:szCs w:val="30"/>
        </w:rPr>
        <w:t>年春节期间送给冼永平</w:t>
      </w:r>
      <w:r>
        <w:rPr>
          <w:rFonts w:hint="eastAsia"/>
          <w:sz w:val="30"/>
          <w:szCs w:val="30"/>
        </w:rPr>
        <w:t>5</w:t>
      </w:r>
      <w:r>
        <w:rPr>
          <w:rFonts w:hint="eastAsia"/>
          <w:sz w:val="30"/>
          <w:szCs w:val="30"/>
        </w:rPr>
        <w:t>万元现金，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月份，冼永平叫李健全替其偿还了</w:t>
      </w:r>
      <w:r>
        <w:rPr>
          <w:rFonts w:hint="eastAsia"/>
          <w:sz w:val="30"/>
          <w:szCs w:val="30"/>
        </w:rPr>
        <w:t>10</w:t>
      </w:r>
      <w:r>
        <w:rPr>
          <w:rFonts w:hint="eastAsia"/>
          <w:sz w:val="30"/>
          <w:szCs w:val="30"/>
        </w:rPr>
        <w:t>万元债务给莫某标。在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月，冼永平前妻刘某娣在广州买房时用李健全名下银行卡支付了</w:t>
      </w:r>
      <w:r>
        <w:rPr>
          <w:rFonts w:hint="eastAsia"/>
          <w:sz w:val="30"/>
          <w:szCs w:val="30"/>
        </w:rPr>
        <w:t>10</w:t>
      </w:r>
      <w:r>
        <w:rPr>
          <w:rFonts w:hint="eastAsia"/>
          <w:sz w:val="30"/>
          <w:szCs w:val="30"/>
        </w:rPr>
        <w:t>万元购房定金；</w:t>
      </w:r>
      <w:r>
        <w:rPr>
          <w:rFonts w:hint="eastAsia"/>
          <w:sz w:val="30"/>
          <w:szCs w:val="30"/>
        </w:rPr>
        <w:t>2015</w:t>
      </w:r>
      <w:r>
        <w:rPr>
          <w:rFonts w:hint="eastAsia"/>
          <w:sz w:val="30"/>
          <w:szCs w:val="30"/>
        </w:rPr>
        <w:t>年年底冼永平让李健全支付了贞山街道办欠四会帝品商行约</w:t>
      </w:r>
      <w:r>
        <w:rPr>
          <w:rFonts w:hint="eastAsia"/>
          <w:sz w:val="30"/>
          <w:szCs w:val="30"/>
        </w:rPr>
        <w:t>20</w:t>
      </w:r>
      <w:r>
        <w:rPr>
          <w:rFonts w:hint="eastAsia"/>
          <w:sz w:val="30"/>
          <w:szCs w:val="30"/>
        </w:rPr>
        <w:t>万元左右的酒水款。冼永平和贞山街道办都没有将李健全代支付给四会帝品商行的约</w:t>
      </w:r>
      <w:r>
        <w:rPr>
          <w:rFonts w:hint="eastAsia"/>
          <w:sz w:val="30"/>
          <w:szCs w:val="30"/>
        </w:rPr>
        <w:t>20</w:t>
      </w:r>
      <w:r>
        <w:rPr>
          <w:rFonts w:hint="eastAsia"/>
          <w:sz w:val="30"/>
          <w:szCs w:val="30"/>
        </w:rPr>
        <w:t>万元还给李健全。</w:t>
      </w:r>
    </w:p>
    <w:p w14:paraId="4AC67D0C" w14:textId="77777777" w:rsidR="005C231A" w:rsidRDefault="005C231A">
      <w:pPr>
        <w:spacing w:line="500" w:lineRule="atLeast"/>
        <w:ind w:firstLine="600"/>
        <w:divId w:val="88628064"/>
        <w:rPr>
          <w:rFonts w:hint="eastAsia"/>
          <w:sz w:val="30"/>
          <w:szCs w:val="30"/>
        </w:rPr>
      </w:pPr>
      <w:r>
        <w:rPr>
          <w:rFonts w:hint="eastAsia"/>
          <w:sz w:val="30"/>
          <w:szCs w:val="30"/>
        </w:rPr>
        <w:t>（</w:t>
      </w:r>
      <w:r>
        <w:rPr>
          <w:rFonts w:hint="eastAsia"/>
          <w:sz w:val="30"/>
          <w:szCs w:val="30"/>
        </w:rPr>
        <w:t>2</w:t>
      </w:r>
      <w:r>
        <w:rPr>
          <w:rFonts w:hint="eastAsia"/>
          <w:sz w:val="30"/>
          <w:szCs w:val="30"/>
        </w:rPr>
        <w:t>）证人李某新的证言，证实：于</w:t>
      </w:r>
      <w:r>
        <w:rPr>
          <w:rFonts w:hint="eastAsia"/>
          <w:sz w:val="30"/>
          <w:szCs w:val="30"/>
        </w:rPr>
        <w:t>2015</w:t>
      </w:r>
      <w:r>
        <w:rPr>
          <w:rFonts w:hint="eastAsia"/>
          <w:sz w:val="30"/>
          <w:szCs w:val="30"/>
        </w:rPr>
        <w:t>年年底的一天，李健全打电话给李某新，在碧海湾国色天香停车场处，将</w:t>
      </w:r>
      <w:r>
        <w:rPr>
          <w:rFonts w:hint="eastAsia"/>
          <w:sz w:val="30"/>
          <w:szCs w:val="30"/>
        </w:rPr>
        <w:t>18</w:t>
      </w:r>
      <w:r>
        <w:rPr>
          <w:rFonts w:hint="eastAsia"/>
          <w:sz w:val="30"/>
          <w:szCs w:val="30"/>
        </w:rPr>
        <w:t>万多元现金交给李某新，让李某新去四会帝品商行帮贞山街道办付清</w:t>
      </w:r>
      <w:r>
        <w:rPr>
          <w:rFonts w:hint="eastAsia"/>
          <w:sz w:val="30"/>
          <w:szCs w:val="30"/>
        </w:rPr>
        <w:t>18</w:t>
      </w:r>
      <w:r>
        <w:rPr>
          <w:rFonts w:hint="eastAsia"/>
          <w:sz w:val="30"/>
          <w:szCs w:val="30"/>
        </w:rPr>
        <w:t>万多元的酒水款。因李某新做生意急需资金周转，将这笔钱挪用作他用了到了</w:t>
      </w:r>
      <w:r>
        <w:rPr>
          <w:rFonts w:hint="eastAsia"/>
          <w:sz w:val="30"/>
          <w:szCs w:val="30"/>
        </w:rPr>
        <w:t>2016</w:t>
      </w:r>
      <w:r>
        <w:rPr>
          <w:rFonts w:hint="eastAsia"/>
          <w:sz w:val="30"/>
          <w:szCs w:val="30"/>
        </w:rPr>
        <w:t>年底，冼永平要调离贞山街道，在李健全催促下，李某新向朋友杨某梅借了</w:t>
      </w:r>
      <w:r>
        <w:rPr>
          <w:rFonts w:hint="eastAsia"/>
          <w:sz w:val="30"/>
          <w:szCs w:val="30"/>
        </w:rPr>
        <w:t>18</w:t>
      </w:r>
      <w:r>
        <w:rPr>
          <w:rFonts w:hint="eastAsia"/>
          <w:sz w:val="30"/>
          <w:szCs w:val="30"/>
        </w:rPr>
        <w:t>万多元转账给了帝品商行；</w:t>
      </w:r>
    </w:p>
    <w:p w14:paraId="3BB80229" w14:textId="77777777" w:rsidR="005C231A" w:rsidRDefault="005C231A">
      <w:pPr>
        <w:spacing w:line="500" w:lineRule="atLeast"/>
        <w:ind w:firstLine="600"/>
        <w:divId w:val="87822276"/>
        <w:rPr>
          <w:rFonts w:hint="eastAsia"/>
          <w:sz w:val="30"/>
          <w:szCs w:val="30"/>
        </w:rPr>
      </w:pPr>
      <w:r>
        <w:rPr>
          <w:rFonts w:hint="eastAsia"/>
          <w:sz w:val="30"/>
          <w:szCs w:val="30"/>
        </w:rPr>
        <w:t>（</w:t>
      </w:r>
      <w:r>
        <w:rPr>
          <w:rFonts w:hint="eastAsia"/>
          <w:sz w:val="30"/>
          <w:szCs w:val="30"/>
        </w:rPr>
        <w:t>3</w:t>
      </w:r>
      <w:r>
        <w:rPr>
          <w:rFonts w:hint="eastAsia"/>
          <w:sz w:val="30"/>
          <w:szCs w:val="30"/>
        </w:rPr>
        <w:t>）证人冼某华的证言，证实：冼某华与李健全合伙在贞山区做的工程包括：石狗贞山双挂勾复耕工程，贞山区下沙一村村道硬底化工程，贞山区水利管理会危楼收复工程，复退军人活动区的装修工程，四项工程的工程量大约</w:t>
      </w:r>
      <w:r>
        <w:rPr>
          <w:rFonts w:hint="eastAsia"/>
          <w:sz w:val="30"/>
          <w:szCs w:val="30"/>
        </w:rPr>
        <w:t>200</w:t>
      </w:r>
      <w:r>
        <w:rPr>
          <w:rFonts w:hint="eastAsia"/>
          <w:sz w:val="30"/>
          <w:szCs w:val="30"/>
        </w:rPr>
        <w:t>万元。是李健全通过冼永平任贞山区街道办任党委书记的关系得到的，由冼某华挂靠的肇庆市第二建筑工程公司承建。</w:t>
      </w:r>
    </w:p>
    <w:p w14:paraId="1D37BFB4" w14:textId="77777777" w:rsidR="005C231A" w:rsidRDefault="005C231A">
      <w:pPr>
        <w:spacing w:line="500" w:lineRule="atLeast"/>
        <w:ind w:firstLine="600"/>
        <w:divId w:val="1441487806"/>
        <w:rPr>
          <w:rFonts w:hint="eastAsia"/>
          <w:sz w:val="30"/>
          <w:szCs w:val="30"/>
        </w:rPr>
      </w:pPr>
      <w:r>
        <w:rPr>
          <w:rFonts w:hint="eastAsia"/>
          <w:sz w:val="30"/>
          <w:szCs w:val="30"/>
        </w:rPr>
        <w:t>（</w:t>
      </w:r>
      <w:r>
        <w:rPr>
          <w:rFonts w:hint="eastAsia"/>
          <w:sz w:val="30"/>
          <w:szCs w:val="30"/>
        </w:rPr>
        <w:t>4</w:t>
      </w:r>
      <w:r>
        <w:rPr>
          <w:rFonts w:hint="eastAsia"/>
          <w:sz w:val="30"/>
          <w:szCs w:val="30"/>
        </w:rPr>
        <w:t>）证人丁某忠的证言，证实：丁某忠负责过一些村委会规范化建设相关配套工程，</w:t>
      </w:r>
      <w:r>
        <w:rPr>
          <w:rFonts w:hint="eastAsia"/>
          <w:sz w:val="30"/>
          <w:szCs w:val="30"/>
        </w:rPr>
        <w:t>2015</w:t>
      </w:r>
      <w:r>
        <w:rPr>
          <w:rFonts w:hint="eastAsia"/>
          <w:sz w:val="30"/>
          <w:szCs w:val="30"/>
        </w:rPr>
        <w:t>年龙鳞村办公楼改造工程，白龙村、金星村、光荣村龙头村基层党组织建设工程（翻新），</w:t>
      </w:r>
      <w:r>
        <w:rPr>
          <w:rFonts w:hint="eastAsia"/>
          <w:sz w:val="30"/>
          <w:szCs w:val="30"/>
        </w:rPr>
        <w:t>2014</w:t>
      </w:r>
      <w:r>
        <w:rPr>
          <w:rFonts w:hint="eastAsia"/>
          <w:sz w:val="30"/>
          <w:szCs w:val="30"/>
        </w:rPr>
        <w:t>年贞山敬老院新建附属楼工程，</w:t>
      </w:r>
      <w:r>
        <w:rPr>
          <w:rFonts w:hint="eastAsia"/>
          <w:sz w:val="30"/>
          <w:szCs w:val="30"/>
        </w:rPr>
        <w:t>2015</w:t>
      </w:r>
      <w:r>
        <w:rPr>
          <w:rFonts w:hint="eastAsia"/>
          <w:sz w:val="30"/>
          <w:szCs w:val="30"/>
        </w:rPr>
        <w:t>年邓村文化广场工程。根据相关规定，</w:t>
      </w:r>
      <w:r>
        <w:rPr>
          <w:rFonts w:hint="eastAsia"/>
          <w:sz w:val="30"/>
          <w:szCs w:val="30"/>
        </w:rPr>
        <w:t>100</w:t>
      </w:r>
      <w:r>
        <w:rPr>
          <w:rFonts w:hint="eastAsia"/>
          <w:sz w:val="30"/>
          <w:szCs w:val="30"/>
        </w:rPr>
        <w:t>万以下可以不经过招投标，而是议标。这些工程是没有经过招投标，通过议标由李健全挂靠相关建筑公司做的，在</w:t>
      </w:r>
      <w:r>
        <w:rPr>
          <w:rFonts w:hint="eastAsia"/>
          <w:sz w:val="30"/>
          <w:szCs w:val="30"/>
        </w:rPr>
        <w:t>2014</w:t>
      </w:r>
      <w:r>
        <w:rPr>
          <w:rFonts w:hint="eastAsia"/>
          <w:sz w:val="30"/>
          <w:szCs w:val="30"/>
        </w:rPr>
        <w:t>年间，冼永平向丁某忠提到街道办以及辖区内的村委会一些</w:t>
      </w:r>
      <w:r>
        <w:rPr>
          <w:rFonts w:hint="eastAsia"/>
          <w:sz w:val="30"/>
          <w:szCs w:val="30"/>
        </w:rPr>
        <w:t>100</w:t>
      </w:r>
      <w:r>
        <w:rPr>
          <w:rFonts w:hint="eastAsia"/>
          <w:sz w:val="30"/>
          <w:szCs w:val="30"/>
        </w:rPr>
        <w:t>万元以下的工程让李健全去搞，但资料要齐全，按照规定办。</w:t>
      </w:r>
    </w:p>
    <w:p w14:paraId="7EC229F0" w14:textId="77777777" w:rsidR="005C231A" w:rsidRDefault="005C231A">
      <w:pPr>
        <w:spacing w:line="500" w:lineRule="atLeast"/>
        <w:ind w:firstLine="600"/>
        <w:divId w:val="1003361551"/>
        <w:rPr>
          <w:rFonts w:hint="eastAsia"/>
          <w:sz w:val="30"/>
          <w:szCs w:val="30"/>
        </w:rPr>
      </w:pPr>
      <w:r>
        <w:rPr>
          <w:rFonts w:hint="eastAsia"/>
          <w:sz w:val="30"/>
          <w:szCs w:val="30"/>
        </w:rPr>
        <w:t>（</w:t>
      </w:r>
      <w:r>
        <w:rPr>
          <w:rFonts w:hint="eastAsia"/>
          <w:sz w:val="30"/>
          <w:szCs w:val="30"/>
        </w:rPr>
        <w:t>5</w:t>
      </w:r>
      <w:r>
        <w:rPr>
          <w:rFonts w:hint="eastAsia"/>
          <w:sz w:val="30"/>
          <w:szCs w:val="30"/>
        </w:rPr>
        <w:t>）证人刘某娣的证言，证实：刘某娣支付在广州购房的首付款的的</w:t>
      </w:r>
      <w:r>
        <w:rPr>
          <w:rFonts w:hint="eastAsia"/>
          <w:sz w:val="30"/>
          <w:szCs w:val="30"/>
        </w:rPr>
        <w:t>80</w:t>
      </w:r>
      <w:r>
        <w:rPr>
          <w:rFonts w:hint="eastAsia"/>
          <w:sz w:val="30"/>
          <w:szCs w:val="30"/>
        </w:rPr>
        <w:t>万元首付款中有</w:t>
      </w:r>
      <w:r>
        <w:rPr>
          <w:rFonts w:hint="eastAsia"/>
          <w:sz w:val="30"/>
          <w:szCs w:val="30"/>
        </w:rPr>
        <w:t>70</w:t>
      </w:r>
      <w:r>
        <w:rPr>
          <w:rFonts w:hint="eastAsia"/>
          <w:sz w:val="30"/>
          <w:szCs w:val="30"/>
        </w:rPr>
        <w:t>万元是刘某娣本人的，有</w:t>
      </w:r>
      <w:r>
        <w:rPr>
          <w:rFonts w:hint="eastAsia"/>
          <w:sz w:val="30"/>
          <w:szCs w:val="30"/>
        </w:rPr>
        <w:t>10</w:t>
      </w:r>
      <w:r>
        <w:rPr>
          <w:rFonts w:hint="eastAsia"/>
          <w:sz w:val="30"/>
          <w:szCs w:val="30"/>
        </w:rPr>
        <w:t>万元定金是刘某娣用李健全的农业银行卡刷卡支付的。当时刘某娣陪冼永平去广州做化疗，李健全到广州见到刘泽娣和冼永平后，将一张农业银行的银行卡给冼永平并告知密码，说如果治病不够钱的，可以用这张银行卡里的钱。因当日房地产中介要求刘某娣马上交</w:t>
      </w:r>
      <w:r>
        <w:rPr>
          <w:rFonts w:hint="eastAsia"/>
          <w:sz w:val="30"/>
          <w:szCs w:val="30"/>
        </w:rPr>
        <w:t>10</w:t>
      </w:r>
      <w:r>
        <w:rPr>
          <w:rFonts w:hint="eastAsia"/>
          <w:sz w:val="30"/>
          <w:szCs w:val="30"/>
        </w:rPr>
        <w:t>万元定金，所以刘某娣与冼永平商量后，并打电话经李健全同意，刷卡使用了</w:t>
      </w:r>
      <w:r>
        <w:rPr>
          <w:rFonts w:hint="eastAsia"/>
          <w:sz w:val="30"/>
          <w:szCs w:val="30"/>
        </w:rPr>
        <w:t>10</w:t>
      </w:r>
      <w:r>
        <w:rPr>
          <w:rFonts w:hint="eastAsia"/>
          <w:sz w:val="30"/>
          <w:szCs w:val="30"/>
        </w:rPr>
        <w:t>万元交购房定金。</w:t>
      </w:r>
    </w:p>
    <w:p w14:paraId="79CFDC50" w14:textId="77777777" w:rsidR="005C231A" w:rsidRDefault="005C231A">
      <w:pPr>
        <w:spacing w:line="500" w:lineRule="atLeast"/>
        <w:ind w:firstLine="600"/>
        <w:divId w:val="1974868360"/>
        <w:rPr>
          <w:rFonts w:hint="eastAsia"/>
          <w:sz w:val="30"/>
          <w:szCs w:val="30"/>
        </w:rPr>
      </w:pPr>
      <w:r>
        <w:rPr>
          <w:rFonts w:hint="eastAsia"/>
          <w:sz w:val="30"/>
          <w:szCs w:val="30"/>
        </w:rPr>
        <w:t>（</w:t>
      </w:r>
      <w:r>
        <w:rPr>
          <w:rFonts w:hint="eastAsia"/>
          <w:sz w:val="30"/>
          <w:szCs w:val="30"/>
        </w:rPr>
        <w:t>6</w:t>
      </w:r>
      <w:r>
        <w:rPr>
          <w:rFonts w:hint="eastAsia"/>
          <w:sz w:val="30"/>
          <w:szCs w:val="30"/>
        </w:rPr>
        <w:t>）证人罗某森的证言。证实：罗某森让冼永平介绍建筑商承建肇庆洛德公司的厂房工程，冼永平介绍了冼某华与罗某森认识，后来冼某华的工程报价最低，罗某森将肇庆洛德公司的厂房工程交给冼某华挂靠的肇庆二建公司承建，签订了施工合同。</w:t>
      </w:r>
    </w:p>
    <w:p w14:paraId="3643DA48" w14:textId="77777777" w:rsidR="005C231A" w:rsidRDefault="005C231A">
      <w:pPr>
        <w:spacing w:line="500" w:lineRule="atLeast"/>
        <w:ind w:firstLine="600"/>
        <w:divId w:val="1987970991"/>
        <w:rPr>
          <w:rFonts w:hint="eastAsia"/>
          <w:sz w:val="30"/>
          <w:szCs w:val="30"/>
        </w:rPr>
      </w:pPr>
      <w:r>
        <w:rPr>
          <w:rFonts w:hint="eastAsia"/>
          <w:sz w:val="30"/>
          <w:szCs w:val="30"/>
        </w:rPr>
        <w:t>（</w:t>
      </w:r>
      <w:r>
        <w:rPr>
          <w:rFonts w:hint="eastAsia"/>
          <w:sz w:val="30"/>
          <w:szCs w:val="30"/>
        </w:rPr>
        <w:t>7</w:t>
      </w:r>
      <w:r>
        <w:rPr>
          <w:rFonts w:hint="eastAsia"/>
          <w:sz w:val="30"/>
          <w:szCs w:val="30"/>
        </w:rPr>
        <w:t>）证人曾某强，证实：冼永平离开贞山街道办之前，欠帝品商行</w:t>
      </w:r>
      <w:r>
        <w:rPr>
          <w:rFonts w:hint="eastAsia"/>
          <w:sz w:val="30"/>
          <w:szCs w:val="30"/>
        </w:rPr>
        <w:t>18</w:t>
      </w:r>
      <w:r>
        <w:rPr>
          <w:rFonts w:hint="eastAsia"/>
          <w:sz w:val="30"/>
          <w:szCs w:val="30"/>
        </w:rPr>
        <w:t>万多元的酒水款，曾某强追胡某华和李健全付款，最后直接追冼永平付款，到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月份，一位姓杨女子将钱转进曾某强提供的账号还清该款。</w:t>
      </w:r>
    </w:p>
    <w:p w14:paraId="6419C150" w14:textId="77777777" w:rsidR="005C231A" w:rsidRDefault="005C231A">
      <w:pPr>
        <w:spacing w:line="500" w:lineRule="atLeast"/>
        <w:ind w:firstLine="600"/>
        <w:divId w:val="1051005028"/>
        <w:rPr>
          <w:rFonts w:hint="eastAsia"/>
          <w:sz w:val="30"/>
          <w:szCs w:val="30"/>
        </w:rPr>
      </w:pPr>
      <w:r>
        <w:rPr>
          <w:rFonts w:hint="eastAsia"/>
          <w:sz w:val="30"/>
          <w:szCs w:val="30"/>
        </w:rPr>
        <w:t>（</w:t>
      </w:r>
      <w:r>
        <w:rPr>
          <w:rFonts w:hint="eastAsia"/>
          <w:sz w:val="30"/>
          <w:szCs w:val="30"/>
        </w:rPr>
        <w:t>8</w:t>
      </w:r>
      <w:r>
        <w:rPr>
          <w:rFonts w:hint="eastAsia"/>
          <w:sz w:val="30"/>
          <w:szCs w:val="30"/>
        </w:rPr>
        <w:t>）证人戴某勇的证言，证实：李健全挂靠广东宏拓建筑工程有限公司承建四会贞山街道办相关的政府工程有姚沙一村卫生村、邓村社区文化站等工程。广东宏拓建筑工程有限公司和李健全签建设工程承包责任书，李健全作为工程承包施工的直接责任人。李健全挂靠宏拓公司做工程，宏拓公司收取挂靠费用，业主单位把工程款拨到宏拓公司的账户，宏拓公司扣除项目工程款的</w:t>
      </w:r>
      <w:r>
        <w:rPr>
          <w:rFonts w:hint="eastAsia"/>
          <w:sz w:val="30"/>
          <w:szCs w:val="30"/>
        </w:rPr>
        <w:t>1.0%</w:t>
      </w:r>
      <w:r>
        <w:rPr>
          <w:rFonts w:hint="eastAsia"/>
          <w:sz w:val="30"/>
          <w:szCs w:val="30"/>
        </w:rPr>
        <w:t>管理费和相应的税费、资料费，然后将剩余的工程款转给李健全或者提现。</w:t>
      </w:r>
    </w:p>
    <w:p w14:paraId="4B1A0D01" w14:textId="77777777" w:rsidR="005C231A" w:rsidRDefault="005C231A">
      <w:pPr>
        <w:spacing w:line="500" w:lineRule="atLeast"/>
        <w:ind w:firstLine="600"/>
        <w:divId w:val="1276785629"/>
        <w:rPr>
          <w:rFonts w:hint="eastAsia"/>
          <w:sz w:val="30"/>
          <w:szCs w:val="30"/>
        </w:rPr>
      </w:pPr>
      <w:r>
        <w:rPr>
          <w:rFonts w:hint="eastAsia"/>
          <w:sz w:val="30"/>
          <w:szCs w:val="30"/>
        </w:rPr>
        <w:t>（</w:t>
      </w:r>
      <w:r>
        <w:rPr>
          <w:rFonts w:hint="eastAsia"/>
          <w:sz w:val="30"/>
          <w:szCs w:val="30"/>
        </w:rPr>
        <w:t>9</w:t>
      </w:r>
      <w:r>
        <w:rPr>
          <w:rFonts w:hint="eastAsia"/>
          <w:sz w:val="30"/>
          <w:szCs w:val="30"/>
        </w:rPr>
        <w:t>）证人梁某霞的证言，证实：李健全挂靠肇庆二建集团承建四会市贞山街道的街道办美丽乡村、道路硬底化、四会市妇幼保健院等工程。肇庆二建集团和业主单位签订了项目施工责任书，李健全作为肇庆二建集团的项目承包负责人署名的。业主单位把工程款拨肇庆二建集团，集团收取挂靠费用后，就将剩余的工程款转给李健全指定的账户。</w:t>
      </w:r>
    </w:p>
    <w:p w14:paraId="4171AB44" w14:textId="77777777" w:rsidR="005C231A" w:rsidRDefault="005C231A">
      <w:pPr>
        <w:spacing w:line="500" w:lineRule="atLeast"/>
        <w:ind w:firstLine="600"/>
        <w:divId w:val="716971691"/>
        <w:rPr>
          <w:rFonts w:hint="eastAsia"/>
          <w:sz w:val="30"/>
          <w:szCs w:val="30"/>
        </w:rPr>
      </w:pPr>
      <w:r>
        <w:rPr>
          <w:rFonts w:hint="eastAsia"/>
          <w:sz w:val="30"/>
          <w:szCs w:val="30"/>
        </w:rPr>
        <w:t>3</w:t>
      </w:r>
      <w:r>
        <w:rPr>
          <w:rFonts w:hint="eastAsia"/>
          <w:sz w:val="30"/>
          <w:szCs w:val="30"/>
        </w:rPr>
        <w:t>、被告人李健全的供述和辩解，证实：被告人李健全投案后，主动坦白供认了</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年间，被告人李健全为了得到时任广东省四会市贞山街道工委书记冼永平在承接工程以及工程验收、工程款支付等方面的帮助，于</w:t>
      </w:r>
      <w:r>
        <w:rPr>
          <w:rFonts w:hint="eastAsia"/>
          <w:sz w:val="30"/>
          <w:szCs w:val="30"/>
        </w:rPr>
        <w:t>2014</w:t>
      </w:r>
      <w:r>
        <w:rPr>
          <w:rFonts w:hint="eastAsia"/>
          <w:sz w:val="30"/>
          <w:szCs w:val="30"/>
        </w:rPr>
        <w:t>年底给予冼永平现金人民币</w:t>
      </w:r>
      <w:r>
        <w:rPr>
          <w:rFonts w:hint="eastAsia"/>
          <w:sz w:val="30"/>
          <w:szCs w:val="30"/>
        </w:rPr>
        <w:t>10</w:t>
      </w:r>
      <w:r>
        <w:rPr>
          <w:rFonts w:hint="eastAsia"/>
          <w:sz w:val="30"/>
          <w:szCs w:val="30"/>
        </w:rPr>
        <w:t>万元用于支付冼永平前妻刘某娣在广州购房定金；</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年春节两次共给予冼永平现金人民币</w:t>
      </w:r>
      <w:r>
        <w:rPr>
          <w:rFonts w:hint="eastAsia"/>
          <w:sz w:val="30"/>
          <w:szCs w:val="30"/>
        </w:rPr>
        <w:t>15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月李健全为被告人冼永平偿还个人债务合计人民币</w:t>
      </w:r>
      <w:r>
        <w:rPr>
          <w:rFonts w:hint="eastAsia"/>
          <w:sz w:val="30"/>
          <w:szCs w:val="30"/>
        </w:rPr>
        <w:t>10</w:t>
      </w:r>
      <w:r>
        <w:rPr>
          <w:rFonts w:hint="eastAsia"/>
          <w:sz w:val="30"/>
          <w:szCs w:val="30"/>
        </w:rPr>
        <w:t>万元。并在</w:t>
      </w:r>
      <w:r>
        <w:rPr>
          <w:rFonts w:hint="eastAsia"/>
          <w:sz w:val="30"/>
          <w:szCs w:val="30"/>
        </w:rPr>
        <w:t>2015</w:t>
      </w:r>
      <w:r>
        <w:rPr>
          <w:rFonts w:hint="eastAsia"/>
          <w:sz w:val="30"/>
          <w:szCs w:val="30"/>
        </w:rPr>
        <w:t>年年底，被告人李健全按照冼永平的要求，支付了贞山街道办欠四会市帝品商行</w:t>
      </w:r>
      <w:r>
        <w:rPr>
          <w:rFonts w:hint="eastAsia"/>
          <w:sz w:val="30"/>
          <w:szCs w:val="30"/>
        </w:rPr>
        <w:t>18</w:t>
      </w:r>
      <w:r>
        <w:rPr>
          <w:rFonts w:hint="eastAsia"/>
          <w:sz w:val="30"/>
          <w:szCs w:val="30"/>
        </w:rPr>
        <w:t>万元的酒水款的事实。被告人李健全向检察院办案人员递交了亲笔书写向冼永平行贿和与冼永平等人的非法经济往来问题的“情况说明”。</w:t>
      </w:r>
    </w:p>
    <w:p w14:paraId="40C4299E" w14:textId="77777777" w:rsidR="005C231A" w:rsidRDefault="005C231A">
      <w:pPr>
        <w:spacing w:line="500" w:lineRule="atLeast"/>
        <w:ind w:firstLine="600"/>
        <w:divId w:val="175389956"/>
        <w:rPr>
          <w:rFonts w:hint="eastAsia"/>
          <w:sz w:val="30"/>
          <w:szCs w:val="30"/>
        </w:rPr>
      </w:pPr>
      <w:r>
        <w:rPr>
          <w:rFonts w:hint="eastAsia"/>
          <w:sz w:val="30"/>
          <w:szCs w:val="30"/>
        </w:rPr>
        <w:t>4</w:t>
      </w:r>
      <w:r>
        <w:rPr>
          <w:rFonts w:hint="eastAsia"/>
          <w:sz w:val="30"/>
          <w:szCs w:val="30"/>
        </w:rPr>
        <w:t>、视听资料：同步录音录像光碟</w:t>
      </w:r>
      <w:r>
        <w:rPr>
          <w:rFonts w:hint="eastAsia"/>
          <w:sz w:val="30"/>
          <w:szCs w:val="30"/>
        </w:rPr>
        <w:t>2</w:t>
      </w:r>
      <w:r>
        <w:rPr>
          <w:rFonts w:hint="eastAsia"/>
          <w:sz w:val="30"/>
          <w:szCs w:val="30"/>
        </w:rPr>
        <w:t>张，证实：办案人员讯问被告人李健全的过程。</w:t>
      </w:r>
    </w:p>
    <w:p w14:paraId="407D6B0A" w14:textId="77777777" w:rsidR="005C231A" w:rsidRDefault="005C231A">
      <w:pPr>
        <w:spacing w:line="500" w:lineRule="atLeast"/>
        <w:ind w:firstLine="600"/>
        <w:divId w:val="1832405635"/>
        <w:rPr>
          <w:rFonts w:hint="eastAsia"/>
          <w:sz w:val="30"/>
          <w:szCs w:val="30"/>
        </w:rPr>
      </w:pPr>
      <w:r>
        <w:rPr>
          <w:rFonts w:hint="eastAsia"/>
          <w:sz w:val="30"/>
          <w:szCs w:val="30"/>
        </w:rPr>
        <w:t>本院认为，被告人李健全无视国法，为谋取不正当利益，给予国家工作人员以财物合计人民币</w:t>
      </w:r>
      <w:r>
        <w:rPr>
          <w:rFonts w:hint="eastAsia"/>
          <w:sz w:val="30"/>
          <w:szCs w:val="30"/>
        </w:rPr>
        <w:t>35</w:t>
      </w:r>
      <w:r>
        <w:rPr>
          <w:rFonts w:hint="eastAsia"/>
          <w:sz w:val="30"/>
          <w:szCs w:val="30"/>
        </w:rPr>
        <w:t>万元，并按照其受托的国家工作人员要求，为国家工作人员支付其所在单位开支</w:t>
      </w:r>
      <w:r>
        <w:rPr>
          <w:rFonts w:hint="eastAsia"/>
          <w:sz w:val="30"/>
          <w:szCs w:val="30"/>
        </w:rPr>
        <w:t>18</w:t>
      </w:r>
      <w:r>
        <w:rPr>
          <w:rFonts w:hint="eastAsia"/>
          <w:sz w:val="30"/>
          <w:szCs w:val="30"/>
        </w:rPr>
        <w:t>万多元，其行为已触犯了《中华人民共和国刑法》第三百八十九条第一款的规定，构成行贿罪。被告人李健全为谋求冼永平在生意上给予不正当竞争利益，按照冼永平的要求，支付冼永平以单位名义消费的债务</w:t>
      </w:r>
      <w:r>
        <w:rPr>
          <w:rFonts w:hint="eastAsia"/>
          <w:sz w:val="30"/>
          <w:szCs w:val="30"/>
        </w:rPr>
        <w:t>18</w:t>
      </w:r>
      <w:r>
        <w:rPr>
          <w:rFonts w:hint="eastAsia"/>
          <w:sz w:val="30"/>
          <w:szCs w:val="30"/>
        </w:rPr>
        <w:t>万多元，被告人李健全行贿对象是冼永平，主观意志明显，行贿事实清楚，该款应属于被告人李健全行贿的数额。公诉机关指控被告人李健全的犯罪事实清楚，证据确实、充分，本院予以支持。被告人李健全在被追诉前主动交待行贿行为，依法可以从轻处罚。被告人李健全有揭发他人犯罪行为，查证属实，是立功，依法可以从轻处罚。公诉机关提出的量刑建议符合法律规定，本院予以采纳。</w:t>
      </w:r>
    </w:p>
    <w:p w14:paraId="268033E7" w14:textId="77777777" w:rsidR="005C231A" w:rsidRDefault="005C231A">
      <w:pPr>
        <w:spacing w:line="500" w:lineRule="atLeast"/>
        <w:ind w:firstLine="600"/>
        <w:divId w:val="629169524"/>
        <w:rPr>
          <w:rFonts w:hint="eastAsia"/>
          <w:sz w:val="30"/>
          <w:szCs w:val="30"/>
        </w:rPr>
      </w:pPr>
      <w:r>
        <w:rPr>
          <w:rFonts w:hint="eastAsia"/>
          <w:sz w:val="30"/>
          <w:szCs w:val="30"/>
        </w:rPr>
        <w:t>对于被告人李健全的辩护律师辩护认为被告人李健全有自首，有立功，认罪悔罪态度好，社会危害性较小，没有前科劣迹，当庭表示认罪悔罪，建议对被告人李健全判处一年以下有期徒刑，并适用缓刑的意见，经查属实，本院予以采纳。</w:t>
      </w:r>
    </w:p>
    <w:p w14:paraId="1F53F385" w14:textId="77777777" w:rsidR="005C231A" w:rsidRDefault="005C231A">
      <w:pPr>
        <w:spacing w:line="500" w:lineRule="atLeast"/>
        <w:ind w:firstLine="600"/>
        <w:divId w:val="1302926063"/>
        <w:rPr>
          <w:rFonts w:hint="eastAsia"/>
          <w:sz w:val="30"/>
          <w:szCs w:val="30"/>
        </w:rPr>
      </w:pPr>
      <w:r>
        <w:rPr>
          <w:rFonts w:hint="eastAsia"/>
          <w:sz w:val="30"/>
          <w:szCs w:val="30"/>
        </w:rPr>
        <w:t>为维护国家机关的正常工作秩序和国家的廉政建设制度，保障社会市场经济正当竞争环境，根据被告人的犯罪事实、性质、情节和对于社会的危害程度，依照《中华人民共和国刑法》第三百八十九条第一款、第三百九十条、第六十七条第一款、第六十八条第一款、第七十二条、第五十二条的规定，判决如下：</w:t>
      </w:r>
    </w:p>
    <w:p w14:paraId="72B1FD8B" w14:textId="77777777" w:rsidR="005C231A" w:rsidRDefault="005C231A">
      <w:pPr>
        <w:spacing w:line="500" w:lineRule="atLeast"/>
        <w:ind w:firstLine="600"/>
        <w:divId w:val="1529181724"/>
        <w:rPr>
          <w:rFonts w:hint="eastAsia"/>
          <w:sz w:val="30"/>
          <w:szCs w:val="30"/>
        </w:rPr>
      </w:pPr>
      <w:r>
        <w:rPr>
          <w:rFonts w:hint="eastAsia"/>
          <w:sz w:val="30"/>
          <w:szCs w:val="30"/>
        </w:rPr>
        <w:t>被告人李健全犯行贿罪，判处有期徒刑九个月，缓刑一年，并处罚金人民币二十万元。</w:t>
      </w:r>
    </w:p>
    <w:p w14:paraId="3158C199" w14:textId="77777777" w:rsidR="005C231A" w:rsidRDefault="005C231A">
      <w:pPr>
        <w:spacing w:line="500" w:lineRule="atLeast"/>
        <w:ind w:firstLine="600"/>
        <w:divId w:val="848448555"/>
        <w:rPr>
          <w:rFonts w:hint="eastAsia"/>
          <w:sz w:val="30"/>
          <w:szCs w:val="30"/>
        </w:rPr>
      </w:pPr>
      <w:r>
        <w:rPr>
          <w:rFonts w:hint="eastAsia"/>
          <w:sz w:val="30"/>
          <w:szCs w:val="30"/>
        </w:rPr>
        <w:t>（缓刑考验期限，从判决确定之日起计算；罚金于本判决生效后十日内付清。）</w:t>
      </w:r>
    </w:p>
    <w:p w14:paraId="3507C70D" w14:textId="77777777" w:rsidR="005C231A" w:rsidRDefault="005C231A">
      <w:pPr>
        <w:spacing w:line="500" w:lineRule="atLeast"/>
        <w:ind w:firstLine="600"/>
        <w:divId w:val="103805056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066C079B" w14:textId="77777777" w:rsidR="005C231A" w:rsidRDefault="005C231A">
      <w:pPr>
        <w:spacing w:line="500" w:lineRule="atLeast"/>
        <w:jc w:val="right"/>
        <w:divId w:val="574707309"/>
        <w:rPr>
          <w:rFonts w:hint="eastAsia"/>
          <w:sz w:val="30"/>
          <w:szCs w:val="30"/>
        </w:rPr>
      </w:pPr>
      <w:r>
        <w:rPr>
          <w:rFonts w:hint="eastAsia"/>
          <w:sz w:val="30"/>
          <w:szCs w:val="30"/>
        </w:rPr>
        <w:t>审　判　长　　李国明</w:t>
      </w:r>
    </w:p>
    <w:p w14:paraId="796C7C87" w14:textId="77777777" w:rsidR="005C231A" w:rsidRDefault="005C231A">
      <w:pPr>
        <w:spacing w:line="500" w:lineRule="atLeast"/>
        <w:jc w:val="right"/>
        <w:divId w:val="1072041116"/>
        <w:rPr>
          <w:rFonts w:hint="eastAsia"/>
          <w:sz w:val="30"/>
          <w:szCs w:val="30"/>
        </w:rPr>
      </w:pPr>
      <w:r>
        <w:rPr>
          <w:rFonts w:hint="eastAsia"/>
          <w:sz w:val="30"/>
          <w:szCs w:val="30"/>
        </w:rPr>
        <w:t>代理审判员　　陆祉君</w:t>
      </w:r>
    </w:p>
    <w:p w14:paraId="51F24239" w14:textId="77777777" w:rsidR="005C231A" w:rsidRDefault="005C231A">
      <w:pPr>
        <w:spacing w:line="500" w:lineRule="atLeast"/>
        <w:jc w:val="right"/>
        <w:divId w:val="1122652839"/>
        <w:rPr>
          <w:rFonts w:hint="eastAsia"/>
          <w:sz w:val="30"/>
          <w:szCs w:val="30"/>
        </w:rPr>
      </w:pPr>
      <w:r>
        <w:rPr>
          <w:rFonts w:hint="eastAsia"/>
          <w:sz w:val="30"/>
          <w:szCs w:val="30"/>
        </w:rPr>
        <w:t>人民陪审员　　陈晓意</w:t>
      </w:r>
    </w:p>
    <w:p w14:paraId="55E37639" w14:textId="77777777" w:rsidR="005C231A" w:rsidRDefault="005C231A">
      <w:pPr>
        <w:spacing w:line="500" w:lineRule="atLeast"/>
        <w:jc w:val="right"/>
        <w:divId w:val="51389771"/>
        <w:rPr>
          <w:rFonts w:hint="eastAsia"/>
          <w:sz w:val="30"/>
          <w:szCs w:val="30"/>
        </w:rPr>
      </w:pPr>
      <w:r>
        <w:rPr>
          <w:rFonts w:hint="eastAsia"/>
          <w:sz w:val="30"/>
          <w:szCs w:val="30"/>
        </w:rPr>
        <w:t>二〇一八年八月三十日</w:t>
      </w:r>
    </w:p>
    <w:p w14:paraId="123B49AB" w14:textId="77777777" w:rsidR="005C231A" w:rsidRDefault="005C231A">
      <w:pPr>
        <w:spacing w:line="500" w:lineRule="atLeast"/>
        <w:jc w:val="right"/>
        <w:divId w:val="1123890589"/>
        <w:rPr>
          <w:rFonts w:hint="eastAsia"/>
          <w:sz w:val="30"/>
          <w:szCs w:val="30"/>
        </w:rPr>
      </w:pPr>
      <w:r>
        <w:rPr>
          <w:rFonts w:hint="eastAsia"/>
          <w:sz w:val="30"/>
          <w:szCs w:val="30"/>
        </w:rPr>
        <w:t>书　记　员　　黄少欣</w:t>
      </w:r>
    </w:p>
    <w:p w14:paraId="0785DA40" w14:textId="77777777" w:rsidR="005C231A" w:rsidRDefault="005C231A">
      <w:pPr>
        <w:spacing w:line="500" w:lineRule="atLeast"/>
        <w:ind w:firstLine="600"/>
        <w:divId w:val="1566646489"/>
        <w:rPr>
          <w:rFonts w:hint="eastAsia"/>
          <w:sz w:val="30"/>
          <w:szCs w:val="30"/>
        </w:rPr>
      </w:pPr>
      <w:r>
        <w:rPr>
          <w:rFonts w:hint="eastAsia"/>
          <w:sz w:val="30"/>
          <w:szCs w:val="30"/>
        </w:rPr>
        <w:t>相关法律法规：</w:t>
      </w:r>
    </w:p>
    <w:p w14:paraId="35127469" w14:textId="77777777" w:rsidR="005C231A" w:rsidRDefault="005C231A">
      <w:pPr>
        <w:spacing w:line="500" w:lineRule="atLeast"/>
        <w:ind w:firstLine="600"/>
        <w:divId w:val="1053965016"/>
        <w:rPr>
          <w:rFonts w:hint="eastAsia"/>
          <w:sz w:val="30"/>
          <w:szCs w:val="30"/>
        </w:rPr>
      </w:pPr>
      <w:r>
        <w:rPr>
          <w:rFonts w:hint="eastAsia"/>
          <w:sz w:val="30"/>
          <w:szCs w:val="30"/>
        </w:rPr>
        <w:t>一、《中华人民共和国刑法》</w:t>
      </w:r>
    </w:p>
    <w:p w14:paraId="2008AB99" w14:textId="77777777" w:rsidR="005C231A" w:rsidRDefault="005C231A">
      <w:pPr>
        <w:spacing w:line="500" w:lineRule="atLeast"/>
        <w:ind w:firstLine="600"/>
        <w:divId w:val="403184527"/>
        <w:rPr>
          <w:rFonts w:hint="eastAsia"/>
          <w:sz w:val="30"/>
          <w:szCs w:val="30"/>
        </w:rPr>
      </w:pPr>
      <w:r>
        <w:rPr>
          <w:rFonts w:hint="eastAsia"/>
          <w:sz w:val="30"/>
          <w:szCs w:val="30"/>
        </w:rPr>
        <w:t>第三百八十九条为谋取不正当利益，给予国家工作人员以财物的，是行贿罪。</w:t>
      </w:r>
    </w:p>
    <w:p w14:paraId="07ABE30E" w14:textId="77777777" w:rsidR="005C231A" w:rsidRDefault="005C231A">
      <w:pPr>
        <w:spacing w:line="500" w:lineRule="atLeast"/>
        <w:ind w:firstLine="600"/>
        <w:divId w:val="133348996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83234B9" w14:textId="77777777" w:rsidR="005C231A" w:rsidRDefault="005C231A">
      <w:pPr>
        <w:spacing w:line="500" w:lineRule="atLeast"/>
        <w:ind w:firstLine="600"/>
        <w:divId w:val="1009600495"/>
        <w:rPr>
          <w:rFonts w:hint="eastAsia"/>
          <w:sz w:val="30"/>
          <w:szCs w:val="30"/>
        </w:rPr>
      </w:pPr>
      <w:r>
        <w:rPr>
          <w:rFonts w:hint="eastAsia"/>
          <w:sz w:val="30"/>
          <w:szCs w:val="30"/>
        </w:rPr>
        <w:t>因被勒索给予国家工作人员以财物，没有获得不正当利益的，不是行贿。</w:t>
      </w:r>
    </w:p>
    <w:p w14:paraId="691D9697" w14:textId="77777777" w:rsidR="005C231A" w:rsidRDefault="005C231A">
      <w:pPr>
        <w:spacing w:line="500" w:lineRule="atLeast"/>
        <w:ind w:firstLine="600"/>
        <w:divId w:val="114119196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F270296" w14:textId="77777777" w:rsidR="005C231A" w:rsidRDefault="005C231A">
      <w:pPr>
        <w:spacing w:line="500" w:lineRule="atLeast"/>
        <w:ind w:firstLine="600"/>
        <w:divId w:val="177027049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69B0545" w14:textId="77777777" w:rsidR="005C231A" w:rsidRDefault="005C231A">
      <w:pPr>
        <w:spacing w:line="500" w:lineRule="atLeast"/>
        <w:ind w:firstLine="600"/>
        <w:divId w:val="17637250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425D434" w14:textId="77777777" w:rsidR="005C231A" w:rsidRDefault="005C231A">
      <w:pPr>
        <w:spacing w:line="500" w:lineRule="atLeast"/>
        <w:ind w:firstLine="600"/>
        <w:divId w:val="16308186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4A81D8" w14:textId="77777777" w:rsidR="005C231A" w:rsidRDefault="005C231A">
      <w:pPr>
        <w:spacing w:line="500" w:lineRule="atLeast"/>
        <w:ind w:firstLine="600"/>
        <w:divId w:val="6563493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6402B9" w14:textId="77777777" w:rsidR="005C231A" w:rsidRDefault="005C231A">
      <w:pPr>
        <w:spacing w:line="500" w:lineRule="atLeast"/>
        <w:ind w:firstLine="600"/>
        <w:divId w:val="203673695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32C96972" w14:textId="77777777" w:rsidR="005C231A" w:rsidRDefault="005C231A">
      <w:pPr>
        <w:spacing w:line="500" w:lineRule="atLeast"/>
        <w:ind w:firstLine="600"/>
        <w:divId w:val="164130589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DF0604" w14:textId="77777777" w:rsidR="005C231A" w:rsidRDefault="005C231A">
      <w:pPr>
        <w:spacing w:line="500" w:lineRule="atLeast"/>
        <w:ind w:firstLine="600"/>
        <w:divId w:val="1786727660"/>
        <w:rPr>
          <w:rFonts w:hint="eastAsia"/>
          <w:sz w:val="30"/>
          <w:szCs w:val="30"/>
        </w:rPr>
      </w:pPr>
      <w:r>
        <w:rPr>
          <w:rFonts w:hint="eastAsia"/>
          <w:sz w:val="30"/>
          <w:szCs w:val="30"/>
        </w:rPr>
        <w:t>（一）犯罪情节较轻；</w:t>
      </w:r>
    </w:p>
    <w:p w14:paraId="4DF6ABDB" w14:textId="77777777" w:rsidR="005C231A" w:rsidRDefault="005C231A">
      <w:pPr>
        <w:spacing w:line="500" w:lineRule="atLeast"/>
        <w:ind w:firstLine="600"/>
        <w:divId w:val="276527773"/>
        <w:rPr>
          <w:rFonts w:hint="eastAsia"/>
          <w:sz w:val="30"/>
          <w:szCs w:val="30"/>
        </w:rPr>
      </w:pPr>
      <w:r>
        <w:rPr>
          <w:rFonts w:hint="eastAsia"/>
          <w:sz w:val="30"/>
          <w:szCs w:val="30"/>
        </w:rPr>
        <w:t>（二）有悔罪表现；</w:t>
      </w:r>
    </w:p>
    <w:p w14:paraId="0B2BD9B0" w14:textId="77777777" w:rsidR="005C231A" w:rsidRDefault="005C231A">
      <w:pPr>
        <w:spacing w:line="500" w:lineRule="atLeast"/>
        <w:ind w:firstLine="600"/>
        <w:divId w:val="2063671134"/>
        <w:rPr>
          <w:rFonts w:hint="eastAsia"/>
          <w:sz w:val="30"/>
          <w:szCs w:val="30"/>
        </w:rPr>
      </w:pPr>
      <w:r>
        <w:rPr>
          <w:rFonts w:hint="eastAsia"/>
          <w:sz w:val="30"/>
          <w:szCs w:val="30"/>
        </w:rPr>
        <w:t>（三）没有再犯罪的危险；</w:t>
      </w:r>
    </w:p>
    <w:p w14:paraId="2C4AE258" w14:textId="77777777" w:rsidR="005C231A" w:rsidRDefault="005C231A">
      <w:pPr>
        <w:spacing w:line="500" w:lineRule="atLeast"/>
        <w:ind w:firstLine="600"/>
        <w:divId w:val="1636061074"/>
        <w:rPr>
          <w:rFonts w:hint="eastAsia"/>
          <w:sz w:val="30"/>
          <w:szCs w:val="30"/>
        </w:rPr>
      </w:pPr>
      <w:r>
        <w:rPr>
          <w:rFonts w:hint="eastAsia"/>
          <w:sz w:val="30"/>
          <w:szCs w:val="30"/>
        </w:rPr>
        <w:t>（四）宣告缓刑对所居住社区没有重大不良影响。</w:t>
      </w:r>
    </w:p>
    <w:p w14:paraId="4FDA26A8" w14:textId="77777777" w:rsidR="005C231A" w:rsidRDefault="005C231A">
      <w:pPr>
        <w:spacing w:line="500" w:lineRule="atLeast"/>
        <w:ind w:firstLine="600"/>
        <w:divId w:val="5701650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F09C8F4" w14:textId="77777777" w:rsidR="005C231A" w:rsidRDefault="005C231A">
      <w:pPr>
        <w:spacing w:line="500" w:lineRule="atLeast"/>
        <w:ind w:firstLine="600"/>
        <w:divId w:val="550271437"/>
        <w:rPr>
          <w:rFonts w:hint="eastAsia"/>
          <w:sz w:val="30"/>
          <w:szCs w:val="30"/>
        </w:rPr>
      </w:pPr>
      <w:r>
        <w:rPr>
          <w:rFonts w:hint="eastAsia"/>
          <w:sz w:val="30"/>
          <w:szCs w:val="30"/>
        </w:rPr>
        <w:t>被宣告缓刑的犯罪分子，如果被判处附加刑，附加刑仍须执行。</w:t>
      </w:r>
    </w:p>
    <w:p w14:paraId="356F353F" w14:textId="77777777" w:rsidR="005C231A" w:rsidRDefault="005C231A">
      <w:pPr>
        <w:spacing w:line="500" w:lineRule="atLeast"/>
        <w:ind w:firstLine="600"/>
        <w:divId w:val="1264722923"/>
        <w:rPr>
          <w:rFonts w:hint="eastAsia"/>
          <w:sz w:val="30"/>
          <w:szCs w:val="30"/>
        </w:rPr>
      </w:pPr>
      <w:r>
        <w:rPr>
          <w:rFonts w:hint="eastAsia"/>
          <w:sz w:val="30"/>
          <w:szCs w:val="30"/>
        </w:rPr>
        <w:t>第五十二条判处罚金，应当根据犯罪情节决定罚金数额。</w:t>
      </w:r>
    </w:p>
    <w:p w14:paraId="065A8E6D" w14:textId="77777777" w:rsidR="005C231A" w:rsidRDefault="005C231A">
      <w:pPr>
        <w:spacing w:line="500" w:lineRule="atLeast"/>
        <w:ind w:firstLine="600"/>
        <w:divId w:val="159929658"/>
        <w:rPr>
          <w:rFonts w:hint="eastAsia"/>
          <w:sz w:val="30"/>
          <w:szCs w:val="30"/>
        </w:rPr>
      </w:pPr>
      <w:r>
        <w:rPr>
          <w:rFonts w:hint="eastAsia"/>
          <w:sz w:val="30"/>
          <w:szCs w:val="30"/>
        </w:rPr>
        <w:t>二、最高人民法院最高人民检察院关于办理贪污贿赂刑事案件适用法律若干问题的解释</w:t>
      </w:r>
    </w:p>
    <w:p w14:paraId="5B16AB96" w14:textId="77777777" w:rsidR="005C231A" w:rsidRDefault="005C231A">
      <w:pPr>
        <w:spacing w:line="500" w:lineRule="atLeast"/>
        <w:ind w:firstLine="600"/>
        <w:divId w:val="109196876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FC177FB" w14:textId="77777777" w:rsidR="005C231A" w:rsidRDefault="005C231A">
      <w:pPr>
        <w:spacing w:line="500" w:lineRule="atLeast"/>
        <w:ind w:firstLine="600"/>
        <w:divId w:val="96662176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C248D89" w14:textId="77777777" w:rsidR="005C231A" w:rsidRDefault="005C231A">
      <w:pPr>
        <w:spacing w:line="500" w:lineRule="atLeast"/>
        <w:ind w:firstLine="600"/>
        <w:divId w:val="18852137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715680D5" w14:textId="77777777" w:rsidR="005C231A" w:rsidRDefault="005C231A">
      <w:pPr>
        <w:spacing w:line="500" w:lineRule="atLeast"/>
        <w:ind w:firstLine="600"/>
        <w:divId w:val="15134516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1E9950D6" w14:textId="77777777" w:rsidR="005C231A" w:rsidRDefault="005C231A">
      <w:pPr>
        <w:spacing w:line="500" w:lineRule="atLeast"/>
        <w:ind w:firstLine="600"/>
        <w:divId w:val="3536494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7ABED31E" w14:textId="77777777" w:rsidR="005C231A" w:rsidRDefault="005C231A">
      <w:pPr>
        <w:spacing w:line="500" w:lineRule="atLeast"/>
        <w:ind w:firstLine="600"/>
        <w:divId w:val="52325360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05B61AA4" w14:textId="77777777" w:rsidR="005C231A" w:rsidRDefault="005C231A">
      <w:pPr>
        <w:spacing w:line="500" w:lineRule="atLeast"/>
        <w:ind w:firstLine="600"/>
        <w:divId w:val="185414852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3628B90E" w14:textId="77777777" w:rsidR="005C231A" w:rsidRDefault="005C231A">
      <w:pPr>
        <w:spacing w:line="500" w:lineRule="atLeast"/>
        <w:ind w:firstLine="600"/>
        <w:divId w:val="38195242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53501FC2" w14:textId="77777777" w:rsidR="005C231A" w:rsidRDefault="005C231A">
      <w:pPr>
        <w:spacing w:line="500" w:lineRule="atLeast"/>
        <w:ind w:firstLine="600"/>
        <w:divId w:val="571238326"/>
        <w:rPr>
          <w:rFonts w:hint="eastAsia"/>
          <w:sz w:val="30"/>
          <w:szCs w:val="30"/>
        </w:rPr>
      </w:pPr>
      <w:r>
        <w:rPr>
          <w:rFonts w:hint="eastAsia"/>
          <w:sz w:val="30"/>
          <w:szCs w:val="30"/>
        </w:rPr>
        <w:t>第八条犯行贿罪，具有下列情形之一的，应当认定为刑法第三百九十条第一款规定的“情节严重”：</w:t>
      </w:r>
    </w:p>
    <w:p w14:paraId="43DF2EDE" w14:textId="77777777" w:rsidR="005C231A" w:rsidRDefault="005C231A">
      <w:pPr>
        <w:spacing w:line="500" w:lineRule="atLeast"/>
        <w:ind w:firstLine="600"/>
        <w:divId w:val="17644536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6415C8DF" w14:textId="77777777" w:rsidR="005C231A" w:rsidRDefault="005C231A">
      <w:pPr>
        <w:spacing w:line="500" w:lineRule="atLeast"/>
        <w:ind w:firstLine="600"/>
        <w:divId w:val="5802192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32C80521" w14:textId="77777777" w:rsidR="005C231A" w:rsidRDefault="005C231A">
      <w:pPr>
        <w:spacing w:line="500" w:lineRule="atLeast"/>
        <w:ind w:firstLine="600"/>
        <w:divId w:val="230980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7B95" w14:textId="77777777" w:rsidR="00476690" w:rsidRDefault="00476690" w:rsidP="00476690">
      <w:pPr>
        <w:rPr>
          <w:rFonts w:hint="eastAsia"/>
        </w:rPr>
      </w:pPr>
      <w:r>
        <w:separator/>
      </w:r>
    </w:p>
  </w:endnote>
  <w:endnote w:type="continuationSeparator" w:id="0">
    <w:p w14:paraId="20FB8006" w14:textId="77777777" w:rsidR="00476690" w:rsidRDefault="00476690" w:rsidP="004766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E7A9D" w14:textId="77777777" w:rsidR="00476690" w:rsidRDefault="00476690" w:rsidP="00476690">
      <w:pPr>
        <w:rPr>
          <w:rFonts w:hint="eastAsia"/>
        </w:rPr>
      </w:pPr>
      <w:r>
        <w:separator/>
      </w:r>
    </w:p>
  </w:footnote>
  <w:footnote w:type="continuationSeparator" w:id="0">
    <w:p w14:paraId="61A8F63A" w14:textId="77777777" w:rsidR="00476690" w:rsidRDefault="00476690" w:rsidP="004766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6690"/>
    <w:rsid w:val="00476690"/>
    <w:rsid w:val="005C23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1D6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6690"/>
    <w:pPr>
      <w:tabs>
        <w:tab w:val="center" w:pos="4153"/>
        <w:tab w:val="right" w:pos="8306"/>
      </w:tabs>
      <w:snapToGrid w:val="0"/>
      <w:jc w:val="center"/>
    </w:pPr>
    <w:rPr>
      <w:sz w:val="18"/>
      <w:szCs w:val="18"/>
    </w:rPr>
  </w:style>
  <w:style w:type="character" w:customStyle="1" w:styleId="a4">
    <w:name w:val="页眉 字符"/>
    <w:basedOn w:val="a0"/>
    <w:link w:val="a3"/>
    <w:uiPriority w:val="99"/>
    <w:rsid w:val="00476690"/>
    <w:rPr>
      <w:rFonts w:ascii="宋体" w:eastAsia="宋体" w:hAnsi="宋体" w:cs="宋体"/>
      <w:sz w:val="18"/>
      <w:szCs w:val="18"/>
    </w:rPr>
  </w:style>
  <w:style w:type="paragraph" w:styleId="a5">
    <w:name w:val="footer"/>
    <w:basedOn w:val="a"/>
    <w:link w:val="a6"/>
    <w:uiPriority w:val="99"/>
    <w:unhideWhenUsed/>
    <w:rsid w:val="00476690"/>
    <w:pPr>
      <w:tabs>
        <w:tab w:val="center" w:pos="4153"/>
        <w:tab w:val="right" w:pos="8306"/>
      </w:tabs>
      <w:snapToGrid w:val="0"/>
    </w:pPr>
    <w:rPr>
      <w:sz w:val="18"/>
      <w:szCs w:val="18"/>
    </w:rPr>
  </w:style>
  <w:style w:type="character" w:customStyle="1" w:styleId="a6">
    <w:name w:val="页脚 字符"/>
    <w:basedOn w:val="a0"/>
    <w:link w:val="a5"/>
    <w:uiPriority w:val="99"/>
    <w:rsid w:val="004766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8050">
      <w:marLeft w:val="0"/>
      <w:marRight w:val="0"/>
      <w:marTop w:val="10"/>
      <w:marBottom w:val="10"/>
      <w:divBdr>
        <w:top w:val="none" w:sz="0" w:space="0" w:color="auto"/>
        <w:left w:val="none" w:sz="0" w:space="0" w:color="auto"/>
        <w:bottom w:val="none" w:sz="0" w:space="0" w:color="auto"/>
        <w:right w:val="none" w:sz="0" w:space="0" w:color="auto"/>
      </w:divBdr>
    </w:div>
    <w:div w:id="51389771">
      <w:marLeft w:val="0"/>
      <w:marRight w:val="720"/>
      <w:marTop w:val="10"/>
      <w:marBottom w:val="10"/>
      <w:divBdr>
        <w:top w:val="none" w:sz="0" w:space="0" w:color="auto"/>
        <w:left w:val="none" w:sz="0" w:space="0" w:color="auto"/>
        <w:bottom w:val="none" w:sz="0" w:space="0" w:color="auto"/>
        <w:right w:val="none" w:sz="0" w:space="0" w:color="auto"/>
      </w:divBdr>
    </w:div>
    <w:div w:id="87822276">
      <w:marLeft w:val="0"/>
      <w:marRight w:val="0"/>
      <w:marTop w:val="10"/>
      <w:marBottom w:val="10"/>
      <w:divBdr>
        <w:top w:val="none" w:sz="0" w:space="0" w:color="auto"/>
        <w:left w:val="none" w:sz="0" w:space="0" w:color="auto"/>
        <w:bottom w:val="none" w:sz="0" w:space="0" w:color="auto"/>
        <w:right w:val="none" w:sz="0" w:space="0" w:color="auto"/>
      </w:divBdr>
    </w:div>
    <w:div w:id="88628064">
      <w:marLeft w:val="0"/>
      <w:marRight w:val="0"/>
      <w:marTop w:val="10"/>
      <w:marBottom w:val="10"/>
      <w:divBdr>
        <w:top w:val="none" w:sz="0" w:space="0" w:color="auto"/>
        <w:left w:val="none" w:sz="0" w:space="0" w:color="auto"/>
        <w:bottom w:val="none" w:sz="0" w:space="0" w:color="auto"/>
        <w:right w:val="none" w:sz="0" w:space="0" w:color="auto"/>
      </w:divBdr>
    </w:div>
    <w:div w:id="139079311">
      <w:marLeft w:val="0"/>
      <w:marRight w:val="0"/>
      <w:marTop w:val="10"/>
      <w:marBottom w:val="10"/>
      <w:divBdr>
        <w:top w:val="none" w:sz="0" w:space="0" w:color="auto"/>
        <w:left w:val="none" w:sz="0" w:space="0" w:color="auto"/>
        <w:bottom w:val="none" w:sz="0" w:space="0" w:color="auto"/>
        <w:right w:val="none" w:sz="0" w:space="0" w:color="auto"/>
      </w:divBdr>
    </w:div>
    <w:div w:id="148911088">
      <w:marLeft w:val="0"/>
      <w:marRight w:val="0"/>
      <w:marTop w:val="10"/>
      <w:marBottom w:val="10"/>
      <w:divBdr>
        <w:top w:val="none" w:sz="0" w:space="0" w:color="auto"/>
        <w:left w:val="none" w:sz="0" w:space="0" w:color="auto"/>
        <w:bottom w:val="none" w:sz="0" w:space="0" w:color="auto"/>
        <w:right w:val="none" w:sz="0" w:space="0" w:color="auto"/>
      </w:divBdr>
    </w:div>
    <w:div w:id="150021398">
      <w:marLeft w:val="0"/>
      <w:marRight w:val="0"/>
      <w:marTop w:val="10"/>
      <w:marBottom w:val="10"/>
      <w:divBdr>
        <w:top w:val="none" w:sz="0" w:space="0" w:color="auto"/>
        <w:left w:val="none" w:sz="0" w:space="0" w:color="auto"/>
        <w:bottom w:val="none" w:sz="0" w:space="0" w:color="auto"/>
        <w:right w:val="none" w:sz="0" w:space="0" w:color="auto"/>
      </w:divBdr>
    </w:div>
    <w:div w:id="159929658">
      <w:marLeft w:val="0"/>
      <w:marRight w:val="0"/>
      <w:marTop w:val="10"/>
      <w:marBottom w:val="10"/>
      <w:divBdr>
        <w:top w:val="none" w:sz="0" w:space="0" w:color="auto"/>
        <w:left w:val="none" w:sz="0" w:space="0" w:color="auto"/>
        <w:bottom w:val="none" w:sz="0" w:space="0" w:color="auto"/>
        <w:right w:val="none" w:sz="0" w:space="0" w:color="auto"/>
      </w:divBdr>
    </w:div>
    <w:div w:id="175389956">
      <w:marLeft w:val="0"/>
      <w:marRight w:val="0"/>
      <w:marTop w:val="10"/>
      <w:marBottom w:val="10"/>
      <w:divBdr>
        <w:top w:val="none" w:sz="0" w:space="0" w:color="auto"/>
        <w:left w:val="none" w:sz="0" w:space="0" w:color="auto"/>
        <w:bottom w:val="none" w:sz="0" w:space="0" w:color="auto"/>
        <w:right w:val="none" w:sz="0" w:space="0" w:color="auto"/>
      </w:divBdr>
    </w:div>
    <w:div w:id="185025280">
      <w:marLeft w:val="0"/>
      <w:marRight w:val="0"/>
      <w:marTop w:val="10"/>
      <w:marBottom w:val="10"/>
      <w:divBdr>
        <w:top w:val="none" w:sz="0" w:space="0" w:color="auto"/>
        <w:left w:val="none" w:sz="0" w:space="0" w:color="auto"/>
        <w:bottom w:val="none" w:sz="0" w:space="0" w:color="auto"/>
        <w:right w:val="none" w:sz="0" w:space="0" w:color="auto"/>
      </w:divBdr>
    </w:div>
    <w:div w:id="238489861">
      <w:marLeft w:val="0"/>
      <w:marRight w:val="0"/>
      <w:marTop w:val="10"/>
      <w:marBottom w:val="10"/>
      <w:divBdr>
        <w:top w:val="none" w:sz="0" w:space="0" w:color="auto"/>
        <w:left w:val="none" w:sz="0" w:space="0" w:color="auto"/>
        <w:bottom w:val="none" w:sz="0" w:space="0" w:color="auto"/>
        <w:right w:val="none" w:sz="0" w:space="0" w:color="auto"/>
      </w:divBdr>
    </w:div>
    <w:div w:id="276527773">
      <w:marLeft w:val="0"/>
      <w:marRight w:val="0"/>
      <w:marTop w:val="10"/>
      <w:marBottom w:val="10"/>
      <w:divBdr>
        <w:top w:val="none" w:sz="0" w:space="0" w:color="auto"/>
        <w:left w:val="none" w:sz="0" w:space="0" w:color="auto"/>
        <w:bottom w:val="none" w:sz="0" w:space="0" w:color="auto"/>
        <w:right w:val="none" w:sz="0" w:space="0" w:color="auto"/>
      </w:divBdr>
    </w:div>
    <w:div w:id="301472403">
      <w:marLeft w:val="0"/>
      <w:marRight w:val="0"/>
      <w:marTop w:val="10"/>
      <w:marBottom w:val="10"/>
      <w:divBdr>
        <w:top w:val="none" w:sz="0" w:space="0" w:color="auto"/>
        <w:left w:val="none" w:sz="0" w:space="0" w:color="auto"/>
        <w:bottom w:val="none" w:sz="0" w:space="0" w:color="auto"/>
        <w:right w:val="none" w:sz="0" w:space="0" w:color="auto"/>
      </w:divBdr>
    </w:div>
    <w:div w:id="353649412">
      <w:marLeft w:val="0"/>
      <w:marRight w:val="0"/>
      <w:marTop w:val="10"/>
      <w:marBottom w:val="10"/>
      <w:divBdr>
        <w:top w:val="none" w:sz="0" w:space="0" w:color="auto"/>
        <w:left w:val="none" w:sz="0" w:space="0" w:color="auto"/>
        <w:bottom w:val="none" w:sz="0" w:space="0" w:color="auto"/>
        <w:right w:val="none" w:sz="0" w:space="0" w:color="auto"/>
      </w:divBdr>
    </w:div>
    <w:div w:id="381952420">
      <w:marLeft w:val="0"/>
      <w:marRight w:val="0"/>
      <w:marTop w:val="10"/>
      <w:marBottom w:val="10"/>
      <w:divBdr>
        <w:top w:val="none" w:sz="0" w:space="0" w:color="auto"/>
        <w:left w:val="none" w:sz="0" w:space="0" w:color="auto"/>
        <w:bottom w:val="none" w:sz="0" w:space="0" w:color="auto"/>
        <w:right w:val="none" w:sz="0" w:space="0" w:color="auto"/>
      </w:divBdr>
    </w:div>
    <w:div w:id="391930655">
      <w:marLeft w:val="0"/>
      <w:marRight w:val="0"/>
      <w:marTop w:val="10"/>
      <w:marBottom w:val="10"/>
      <w:divBdr>
        <w:top w:val="none" w:sz="0" w:space="0" w:color="auto"/>
        <w:left w:val="none" w:sz="0" w:space="0" w:color="auto"/>
        <w:bottom w:val="none" w:sz="0" w:space="0" w:color="auto"/>
        <w:right w:val="none" w:sz="0" w:space="0" w:color="auto"/>
      </w:divBdr>
    </w:div>
    <w:div w:id="403184527">
      <w:marLeft w:val="0"/>
      <w:marRight w:val="0"/>
      <w:marTop w:val="10"/>
      <w:marBottom w:val="10"/>
      <w:divBdr>
        <w:top w:val="none" w:sz="0" w:space="0" w:color="auto"/>
        <w:left w:val="none" w:sz="0" w:space="0" w:color="auto"/>
        <w:bottom w:val="none" w:sz="0" w:space="0" w:color="auto"/>
        <w:right w:val="none" w:sz="0" w:space="0" w:color="auto"/>
      </w:divBdr>
    </w:div>
    <w:div w:id="438377846">
      <w:marLeft w:val="0"/>
      <w:marRight w:val="0"/>
      <w:marTop w:val="10"/>
      <w:marBottom w:val="10"/>
      <w:divBdr>
        <w:top w:val="none" w:sz="0" w:space="0" w:color="auto"/>
        <w:left w:val="none" w:sz="0" w:space="0" w:color="auto"/>
        <w:bottom w:val="none" w:sz="0" w:space="0" w:color="auto"/>
        <w:right w:val="none" w:sz="0" w:space="0" w:color="auto"/>
      </w:divBdr>
    </w:div>
    <w:div w:id="523253606">
      <w:marLeft w:val="0"/>
      <w:marRight w:val="0"/>
      <w:marTop w:val="10"/>
      <w:marBottom w:val="10"/>
      <w:divBdr>
        <w:top w:val="none" w:sz="0" w:space="0" w:color="auto"/>
        <w:left w:val="none" w:sz="0" w:space="0" w:color="auto"/>
        <w:bottom w:val="none" w:sz="0" w:space="0" w:color="auto"/>
        <w:right w:val="none" w:sz="0" w:space="0" w:color="auto"/>
      </w:divBdr>
    </w:div>
    <w:div w:id="550271437">
      <w:marLeft w:val="0"/>
      <w:marRight w:val="0"/>
      <w:marTop w:val="10"/>
      <w:marBottom w:val="10"/>
      <w:divBdr>
        <w:top w:val="none" w:sz="0" w:space="0" w:color="auto"/>
        <w:left w:val="none" w:sz="0" w:space="0" w:color="auto"/>
        <w:bottom w:val="none" w:sz="0" w:space="0" w:color="auto"/>
        <w:right w:val="none" w:sz="0" w:space="0" w:color="auto"/>
      </w:divBdr>
    </w:div>
    <w:div w:id="570165002">
      <w:marLeft w:val="0"/>
      <w:marRight w:val="0"/>
      <w:marTop w:val="10"/>
      <w:marBottom w:val="10"/>
      <w:divBdr>
        <w:top w:val="none" w:sz="0" w:space="0" w:color="auto"/>
        <w:left w:val="none" w:sz="0" w:space="0" w:color="auto"/>
        <w:bottom w:val="none" w:sz="0" w:space="0" w:color="auto"/>
        <w:right w:val="none" w:sz="0" w:space="0" w:color="auto"/>
      </w:divBdr>
    </w:div>
    <w:div w:id="571238326">
      <w:marLeft w:val="0"/>
      <w:marRight w:val="0"/>
      <w:marTop w:val="10"/>
      <w:marBottom w:val="10"/>
      <w:divBdr>
        <w:top w:val="none" w:sz="0" w:space="0" w:color="auto"/>
        <w:left w:val="none" w:sz="0" w:space="0" w:color="auto"/>
        <w:bottom w:val="none" w:sz="0" w:space="0" w:color="auto"/>
        <w:right w:val="none" w:sz="0" w:space="0" w:color="auto"/>
      </w:divBdr>
    </w:div>
    <w:div w:id="574707309">
      <w:marLeft w:val="0"/>
      <w:marRight w:val="720"/>
      <w:marTop w:val="10"/>
      <w:marBottom w:val="10"/>
      <w:divBdr>
        <w:top w:val="none" w:sz="0" w:space="0" w:color="auto"/>
        <w:left w:val="none" w:sz="0" w:space="0" w:color="auto"/>
        <w:bottom w:val="none" w:sz="0" w:space="0" w:color="auto"/>
        <w:right w:val="none" w:sz="0" w:space="0" w:color="auto"/>
      </w:divBdr>
    </w:div>
    <w:div w:id="580219205">
      <w:marLeft w:val="0"/>
      <w:marRight w:val="0"/>
      <w:marTop w:val="10"/>
      <w:marBottom w:val="10"/>
      <w:divBdr>
        <w:top w:val="none" w:sz="0" w:space="0" w:color="auto"/>
        <w:left w:val="none" w:sz="0" w:space="0" w:color="auto"/>
        <w:bottom w:val="none" w:sz="0" w:space="0" w:color="auto"/>
        <w:right w:val="none" w:sz="0" w:space="0" w:color="auto"/>
      </w:divBdr>
    </w:div>
    <w:div w:id="629169524">
      <w:marLeft w:val="0"/>
      <w:marRight w:val="0"/>
      <w:marTop w:val="10"/>
      <w:marBottom w:val="10"/>
      <w:divBdr>
        <w:top w:val="none" w:sz="0" w:space="0" w:color="auto"/>
        <w:left w:val="none" w:sz="0" w:space="0" w:color="auto"/>
        <w:bottom w:val="none" w:sz="0" w:space="0" w:color="auto"/>
        <w:right w:val="none" w:sz="0" w:space="0" w:color="auto"/>
      </w:divBdr>
    </w:div>
    <w:div w:id="656349396">
      <w:marLeft w:val="0"/>
      <w:marRight w:val="0"/>
      <w:marTop w:val="10"/>
      <w:marBottom w:val="10"/>
      <w:divBdr>
        <w:top w:val="none" w:sz="0" w:space="0" w:color="auto"/>
        <w:left w:val="none" w:sz="0" w:space="0" w:color="auto"/>
        <w:bottom w:val="none" w:sz="0" w:space="0" w:color="auto"/>
        <w:right w:val="none" w:sz="0" w:space="0" w:color="auto"/>
      </w:divBdr>
    </w:div>
    <w:div w:id="678237073">
      <w:marLeft w:val="0"/>
      <w:marRight w:val="0"/>
      <w:marTop w:val="10"/>
      <w:marBottom w:val="10"/>
      <w:divBdr>
        <w:top w:val="none" w:sz="0" w:space="0" w:color="auto"/>
        <w:left w:val="none" w:sz="0" w:space="0" w:color="auto"/>
        <w:bottom w:val="none" w:sz="0" w:space="0" w:color="auto"/>
        <w:right w:val="none" w:sz="0" w:space="0" w:color="auto"/>
      </w:divBdr>
    </w:div>
    <w:div w:id="716971691">
      <w:marLeft w:val="0"/>
      <w:marRight w:val="0"/>
      <w:marTop w:val="10"/>
      <w:marBottom w:val="10"/>
      <w:divBdr>
        <w:top w:val="none" w:sz="0" w:space="0" w:color="auto"/>
        <w:left w:val="none" w:sz="0" w:space="0" w:color="auto"/>
        <w:bottom w:val="none" w:sz="0" w:space="0" w:color="auto"/>
        <w:right w:val="none" w:sz="0" w:space="0" w:color="auto"/>
      </w:divBdr>
    </w:div>
    <w:div w:id="719522634">
      <w:marLeft w:val="0"/>
      <w:marRight w:val="0"/>
      <w:marTop w:val="10"/>
      <w:marBottom w:val="10"/>
      <w:divBdr>
        <w:top w:val="none" w:sz="0" w:space="0" w:color="auto"/>
        <w:left w:val="none" w:sz="0" w:space="0" w:color="auto"/>
        <w:bottom w:val="none" w:sz="0" w:space="0" w:color="auto"/>
        <w:right w:val="none" w:sz="0" w:space="0" w:color="auto"/>
      </w:divBdr>
    </w:div>
    <w:div w:id="728379929">
      <w:marLeft w:val="0"/>
      <w:marRight w:val="0"/>
      <w:marTop w:val="10"/>
      <w:marBottom w:val="10"/>
      <w:divBdr>
        <w:top w:val="none" w:sz="0" w:space="0" w:color="auto"/>
        <w:left w:val="none" w:sz="0" w:space="0" w:color="auto"/>
        <w:bottom w:val="none" w:sz="0" w:space="0" w:color="auto"/>
        <w:right w:val="none" w:sz="0" w:space="0" w:color="auto"/>
      </w:divBdr>
    </w:div>
    <w:div w:id="735399410">
      <w:marLeft w:val="0"/>
      <w:marRight w:val="0"/>
      <w:marTop w:val="10"/>
      <w:marBottom w:val="10"/>
      <w:divBdr>
        <w:top w:val="none" w:sz="0" w:space="0" w:color="auto"/>
        <w:left w:val="none" w:sz="0" w:space="0" w:color="auto"/>
        <w:bottom w:val="none" w:sz="0" w:space="0" w:color="auto"/>
        <w:right w:val="none" w:sz="0" w:space="0" w:color="auto"/>
      </w:divBdr>
    </w:div>
    <w:div w:id="848448555">
      <w:marLeft w:val="0"/>
      <w:marRight w:val="0"/>
      <w:marTop w:val="10"/>
      <w:marBottom w:val="10"/>
      <w:divBdr>
        <w:top w:val="none" w:sz="0" w:space="0" w:color="auto"/>
        <w:left w:val="none" w:sz="0" w:space="0" w:color="auto"/>
        <w:bottom w:val="none" w:sz="0" w:space="0" w:color="auto"/>
        <w:right w:val="none" w:sz="0" w:space="0" w:color="auto"/>
      </w:divBdr>
    </w:div>
    <w:div w:id="854458762">
      <w:marLeft w:val="0"/>
      <w:marRight w:val="0"/>
      <w:marTop w:val="10"/>
      <w:marBottom w:val="10"/>
      <w:divBdr>
        <w:top w:val="none" w:sz="0" w:space="0" w:color="auto"/>
        <w:left w:val="none" w:sz="0" w:space="0" w:color="auto"/>
        <w:bottom w:val="none" w:sz="0" w:space="0" w:color="auto"/>
        <w:right w:val="none" w:sz="0" w:space="0" w:color="auto"/>
      </w:divBdr>
    </w:div>
    <w:div w:id="949896860">
      <w:marLeft w:val="0"/>
      <w:marRight w:val="0"/>
      <w:marTop w:val="10"/>
      <w:marBottom w:val="10"/>
      <w:divBdr>
        <w:top w:val="none" w:sz="0" w:space="0" w:color="auto"/>
        <w:left w:val="none" w:sz="0" w:space="0" w:color="auto"/>
        <w:bottom w:val="none" w:sz="0" w:space="0" w:color="auto"/>
        <w:right w:val="none" w:sz="0" w:space="0" w:color="auto"/>
      </w:divBdr>
    </w:div>
    <w:div w:id="966621766">
      <w:marLeft w:val="0"/>
      <w:marRight w:val="0"/>
      <w:marTop w:val="10"/>
      <w:marBottom w:val="10"/>
      <w:divBdr>
        <w:top w:val="none" w:sz="0" w:space="0" w:color="auto"/>
        <w:left w:val="none" w:sz="0" w:space="0" w:color="auto"/>
        <w:bottom w:val="none" w:sz="0" w:space="0" w:color="auto"/>
        <w:right w:val="none" w:sz="0" w:space="0" w:color="auto"/>
      </w:divBdr>
    </w:div>
    <w:div w:id="984627484">
      <w:marLeft w:val="0"/>
      <w:marRight w:val="0"/>
      <w:marTop w:val="10"/>
      <w:marBottom w:val="10"/>
      <w:divBdr>
        <w:top w:val="none" w:sz="0" w:space="0" w:color="auto"/>
        <w:left w:val="none" w:sz="0" w:space="0" w:color="auto"/>
        <w:bottom w:val="none" w:sz="0" w:space="0" w:color="auto"/>
        <w:right w:val="none" w:sz="0" w:space="0" w:color="auto"/>
      </w:divBdr>
    </w:div>
    <w:div w:id="987242354">
      <w:marLeft w:val="0"/>
      <w:marRight w:val="0"/>
      <w:marTop w:val="10"/>
      <w:marBottom w:val="10"/>
      <w:divBdr>
        <w:top w:val="none" w:sz="0" w:space="0" w:color="auto"/>
        <w:left w:val="none" w:sz="0" w:space="0" w:color="auto"/>
        <w:bottom w:val="none" w:sz="0" w:space="0" w:color="auto"/>
        <w:right w:val="none" w:sz="0" w:space="0" w:color="auto"/>
      </w:divBdr>
    </w:div>
    <w:div w:id="1003361551">
      <w:marLeft w:val="0"/>
      <w:marRight w:val="0"/>
      <w:marTop w:val="10"/>
      <w:marBottom w:val="10"/>
      <w:divBdr>
        <w:top w:val="none" w:sz="0" w:space="0" w:color="auto"/>
        <w:left w:val="none" w:sz="0" w:space="0" w:color="auto"/>
        <w:bottom w:val="none" w:sz="0" w:space="0" w:color="auto"/>
        <w:right w:val="none" w:sz="0" w:space="0" w:color="auto"/>
      </w:divBdr>
    </w:div>
    <w:div w:id="1009600495">
      <w:marLeft w:val="0"/>
      <w:marRight w:val="0"/>
      <w:marTop w:val="10"/>
      <w:marBottom w:val="10"/>
      <w:divBdr>
        <w:top w:val="none" w:sz="0" w:space="0" w:color="auto"/>
        <w:left w:val="none" w:sz="0" w:space="0" w:color="auto"/>
        <w:bottom w:val="none" w:sz="0" w:space="0" w:color="auto"/>
        <w:right w:val="none" w:sz="0" w:space="0" w:color="auto"/>
      </w:divBdr>
    </w:div>
    <w:div w:id="1013872733">
      <w:marLeft w:val="0"/>
      <w:marRight w:val="0"/>
      <w:marTop w:val="10"/>
      <w:marBottom w:val="10"/>
      <w:divBdr>
        <w:top w:val="none" w:sz="0" w:space="0" w:color="auto"/>
        <w:left w:val="none" w:sz="0" w:space="0" w:color="auto"/>
        <w:bottom w:val="none" w:sz="0" w:space="0" w:color="auto"/>
        <w:right w:val="none" w:sz="0" w:space="0" w:color="auto"/>
      </w:divBdr>
    </w:div>
    <w:div w:id="1038050565">
      <w:marLeft w:val="0"/>
      <w:marRight w:val="0"/>
      <w:marTop w:val="10"/>
      <w:marBottom w:val="10"/>
      <w:divBdr>
        <w:top w:val="none" w:sz="0" w:space="0" w:color="auto"/>
        <w:left w:val="none" w:sz="0" w:space="0" w:color="auto"/>
        <w:bottom w:val="none" w:sz="0" w:space="0" w:color="auto"/>
        <w:right w:val="none" w:sz="0" w:space="0" w:color="auto"/>
      </w:divBdr>
    </w:div>
    <w:div w:id="1051005028">
      <w:marLeft w:val="0"/>
      <w:marRight w:val="0"/>
      <w:marTop w:val="10"/>
      <w:marBottom w:val="10"/>
      <w:divBdr>
        <w:top w:val="none" w:sz="0" w:space="0" w:color="auto"/>
        <w:left w:val="none" w:sz="0" w:space="0" w:color="auto"/>
        <w:bottom w:val="none" w:sz="0" w:space="0" w:color="auto"/>
        <w:right w:val="none" w:sz="0" w:space="0" w:color="auto"/>
      </w:divBdr>
    </w:div>
    <w:div w:id="1053965016">
      <w:marLeft w:val="0"/>
      <w:marRight w:val="0"/>
      <w:marTop w:val="10"/>
      <w:marBottom w:val="10"/>
      <w:divBdr>
        <w:top w:val="none" w:sz="0" w:space="0" w:color="auto"/>
        <w:left w:val="none" w:sz="0" w:space="0" w:color="auto"/>
        <w:bottom w:val="none" w:sz="0" w:space="0" w:color="auto"/>
        <w:right w:val="none" w:sz="0" w:space="0" w:color="auto"/>
      </w:divBdr>
    </w:div>
    <w:div w:id="1072041116">
      <w:marLeft w:val="0"/>
      <w:marRight w:val="720"/>
      <w:marTop w:val="10"/>
      <w:marBottom w:val="10"/>
      <w:divBdr>
        <w:top w:val="none" w:sz="0" w:space="0" w:color="auto"/>
        <w:left w:val="none" w:sz="0" w:space="0" w:color="auto"/>
        <w:bottom w:val="none" w:sz="0" w:space="0" w:color="auto"/>
        <w:right w:val="none" w:sz="0" w:space="0" w:color="auto"/>
      </w:divBdr>
    </w:div>
    <w:div w:id="1091968764">
      <w:marLeft w:val="0"/>
      <w:marRight w:val="0"/>
      <w:marTop w:val="10"/>
      <w:marBottom w:val="10"/>
      <w:divBdr>
        <w:top w:val="none" w:sz="0" w:space="0" w:color="auto"/>
        <w:left w:val="none" w:sz="0" w:space="0" w:color="auto"/>
        <w:bottom w:val="none" w:sz="0" w:space="0" w:color="auto"/>
        <w:right w:val="none" w:sz="0" w:space="0" w:color="auto"/>
      </w:divBdr>
    </w:div>
    <w:div w:id="1121847066">
      <w:marLeft w:val="0"/>
      <w:marRight w:val="0"/>
      <w:marTop w:val="10"/>
      <w:marBottom w:val="10"/>
      <w:divBdr>
        <w:top w:val="none" w:sz="0" w:space="0" w:color="auto"/>
        <w:left w:val="none" w:sz="0" w:space="0" w:color="auto"/>
        <w:bottom w:val="none" w:sz="0" w:space="0" w:color="auto"/>
        <w:right w:val="none" w:sz="0" w:space="0" w:color="auto"/>
      </w:divBdr>
    </w:div>
    <w:div w:id="1122652839">
      <w:marLeft w:val="0"/>
      <w:marRight w:val="720"/>
      <w:marTop w:val="10"/>
      <w:marBottom w:val="10"/>
      <w:divBdr>
        <w:top w:val="none" w:sz="0" w:space="0" w:color="auto"/>
        <w:left w:val="none" w:sz="0" w:space="0" w:color="auto"/>
        <w:bottom w:val="none" w:sz="0" w:space="0" w:color="auto"/>
        <w:right w:val="none" w:sz="0" w:space="0" w:color="auto"/>
      </w:divBdr>
    </w:div>
    <w:div w:id="1123890589">
      <w:marLeft w:val="0"/>
      <w:marRight w:val="720"/>
      <w:marTop w:val="10"/>
      <w:marBottom w:val="10"/>
      <w:divBdr>
        <w:top w:val="none" w:sz="0" w:space="0" w:color="auto"/>
        <w:left w:val="none" w:sz="0" w:space="0" w:color="auto"/>
        <w:bottom w:val="none" w:sz="0" w:space="0" w:color="auto"/>
        <w:right w:val="none" w:sz="0" w:space="0" w:color="auto"/>
      </w:divBdr>
    </w:div>
    <w:div w:id="1141191963">
      <w:marLeft w:val="0"/>
      <w:marRight w:val="0"/>
      <w:marTop w:val="10"/>
      <w:marBottom w:val="10"/>
      <w:divBdr>
        <w:top w:val="none" w:sz="0" w:space="0" w:color="auto"/>
        <w:left w:val="none" w:sz="0" w:space="0" w:color="auto"/>
        <w:bottom w:val="none" w:sz="0" w:space="0" w:color="auto"/>
        <w:right w:val="none" w:sz="0" w:space="0" w:color="auto"/>
      </w:divBdr>
    </w:div>
    <w:div w:id="1264722923">
      <w:marLeft w:val="0"/>
      <w:marRight w:val="0"/>
      <w:marTop w:val="10"/>
      <w:marBottom w:val="10"/>
      <w:divBdr>
        <w:top w:val="none" w:sz="0" w:space="0" w:color="auto"/>
        <w:left w:val="none" w:sz="0" w:space="0" w:color="auto"/>
        <w:bottom w:val="none" w:sz="0" w:space="0" w:color="auto"/>
        <w:right w:val="none" w:sz="0" w:space="0" w:color="auto"/>
      </w:divBdr>
    </w:div>
    <w:div w:id="1276785629">
      <w:marLeft w:val="0"/>
      <w:marRight w:val="0"/>
      <w:marTop w:val="10"/>
      <w:marBottom w:val="10"/>
      <w:divBdr>
        <w:top w:val="none" w:sz="0" w:space="0" w:color="auto"/>
        <w:left w:val="none" w:sz="0" w:space="0" w:color="auto"/>
        <w:bottom w:val="none" w:sz="0" w:space="0" w:color="auto"/>
        <w:right w:val="none" w:sz="0" w:space="0" w:color="auto"/>
      </w:divBdr>
    </w:div>
    <w:div w:id="1302811593">
      <w:marLeft w:val="0"/>
      <w:marRight w:val="0"/>
      <w:marTop w:val="10"/>
      <w:marBottom w:val="10"/>
      <w:divBdr>
        <w:top w:val="none" w:sz="0" w:space="0" w:color="auto"/>
        <w:left w:val="none" w:sz="0" w:space="0" w:color="auto"/>
        <w:bottom w:val="none" w:sz="0" w:space="0" w:color="auto"/>
        <w:right w:val="none" w:sz="0" w:space="0" w:color="auto"/>
      </w:divBdr>
    </w:div>
    <w:div w:id="1302926063">
      <w:marLeft w:val="0"/>
      <w:marRight w:val="0"/>
      <w:marTop w:val="10"/>
      <w:marBottom w:val="10"/>
      <w:divBdr>
        <w:top w:val="none" w:sz="0" w:space="0" w:color="auto"/>
        <w:left w:val="none" w:sz="0" w:space="0" w:color="auto"/>
        <w:bottom w:val="none" w:sz="0" w:space="0" w:color="auto"/>
        <w:right w:val="none" w:sz="0" w:space="0" w:color="auto"/>
      </w:divBdr>
    </w:div>
    <w:div w:id="1324964988">
      <w:marLeft w:val="0"/>
      <w:marRight w:val="0"/>
      <w:marTop w:val="10"/>
      <w:marBottom w:val="10"/>
      <w:divBdr>
        <w:top w:val="none" w:sz="0" w:space="0" w:color="auto"/>
        <w:left w:val="none" w:sz="0" w:space="0" w:color="auto"/>
        <w:bottom w:val="none" w:sz="0" w:space="0" w:color="auto"/>
        <w:right w:val="none" w:sz="0" w:space="0" w:color="auto"/>
      </w:divBdr>
    </w:div>
    <w:div w:id="1333489964">
      <w:marLeft w:val="0"/>
      <w:marRight w:val="0"/>
      <w:marTop w:val="10"/>
      <w:marBottom w:val="10"/>
      <w:divBdr>
        <w:top w:val="none" w:sz="0" w:space="0" w:color="auto"/>
        <w:left w:val="none" w:sz="0" w:space="0" w:color="auto"/>
        <w:bottom w:val="none" w:sz="0" w:space="0" w:color="auto"/>
        <w:right w:val="none" w:sz="0" w:space="0" w:color="auto"/>
      </w:divBdr>
    </w:div>
    <w:div w:id="1380975189">
      <w:marLeft w:val="0"/>
      <w:marRight w:val="0"/>
      <w:marTop w:val="10"/>
      <w:marBottom w:val="10"/>
      <w:divBdr>
        <w:top w:val="none" w:sz="0" w:space="0" w:color="auto"/>
        <w:left w:val="none" w:sz="0" w:space="0" w:color="auto"/>
        <w:bottom w:val="none" w:sz="0" w:space="0" w:color="auto"/>
        <w:right w:val="none" w:sz="0" w:space="0" w:color="auto"/>
      </w:divBdr>
    </w:div>
    <w:div w:id="1389649247">
      <w:marLeft w:val="0"/>
      <w:marRight w:val="0"/>
      <w:marTop w:val="10"/>
      <w:marBottom w:val="10"/>
      <w:divBdr>
        <w:top w:val="none" w:sz="0" w:space="0" w:color="auto"/>
        <w:left w:val="none" w:sz="0" w:space="0" w:color="auto"/>
        <w:bottom w:val="none" w:sz="0" w:space="0" w:color="auto"/>
        <w:right w:val="none" w:sz="0" w:space="0" w:color="auto"/>
      </w:divBdr>
    </w:div>
    <w:div w:id="1441487806">
      <w:marLeft w:val="0"/>
      <w:marRight w:val="0"/>
      <w:marTop w:val="10"/>
      <w:marBottom w:val="10"/>
      <w:divBdr>
        <w:top w:val="none" w:sz="0" w:space="0" w:color="auto"/>
        <w:left w:val="none" w:sz="0" w:space="0" w:color="auto"/>
        <w:bottom w:val="none" w:sz="0" w:space="0" w:color="auto"/>
        <w:right w:val="none" w:sz="0" w:space="0" w:color="auto"/>
      </w:divBdr>
    </w:div>
    <w:div w:id="1513451652">
      <w:marLeft w:val="0"/>
      <w:marRight w:val="0"/>
      <w:marTop w:val="10"/>
      <w:marBottom w:val="10"/>
      <w:divBdr>
        <w:top w:val="none" w:sz="0" w:space="0" w:color="auto"/>
        <w:left w:val="none" w:sz="0" w:space="0" w:color="auto"/>
        <w:bottom w:val="none" w:sz="0" w:space="0" w:color="auto"/>
        <w:right w:val="none" w:sz="0" w:space="0" w:color="auto"/>
      </w:divBdr>
    </w:div>
    <w:div w:id="1529181724">
      <w:marLeft w:val="0"/>
      <w:marRight w:val="0"/>
      <w:marTop w:val="10"/>
      <w:marBottom w:val="10"/>
      <w:divBdr>
        <w:top w:val="none" w:sz="0" w:space="0" w:color="auto"/>
        <w:left w:val="none" w:sz="0" w:space="0" w:color="auto"/>
        <w:bottom w:val="none" w:sz="0" w:space="0" w:color="auto"/>
        <w:right w:val="none" w:sz="0" w:space="0" w:color="auto"/>
      </w:divBdr>
    </w:div>
    <w:div w:id="1566646489">
      <w:marLeft w:val="0"/>
      <w:marRight w:val="0"/>
      <w:marTop w:val="10"/>
      <w:marBottom w:val="10"/>
      <w:divBdr>
        <w:top w:val="none" w:sz="0" w:space="0" w:color="auto"/>
        <w:left w:val="none" w:sz="0" w:space="0" w:color="auto"/>
        <w:bottom w:val="none" w:sz="0" w:space="0" w:color="auto"/>
        <w:right w:val="none" w:sz="0" w:space="0" w:color="auto"/>
      </w:divBdr>
    </w:div>
    <w:div w:id="1594364279">
      <w:marLeft w:val="0"/>
      <w:marRight w:val="0"/>
      <w:marTop w:val="10"/>
      <w:marBottom w:val="10"/>
      <w:divBdr>
        <w:top w:val="none" w:sz="0" w:space="0" w:color="auto"/>
        <w:left w:val="none" w:sz="0" w:space="0" w:color="auto"/>
        <w:bottom w:val="none" w:sz="0" w:space="0" w:color="auto"/>
        <w:right w:val="none" w:sz="0" w:space="0" w:color="auto"/>
      </w:divBdr>
    </w:div>
    <w:div w:id="1619753922">
      <w:marLeft w:val="0"/>
      <w:marRight w:val="0"/>
      <w:marTop w:val="10"/>
      <w:marBottom w:val="10"/>
      <w:divBdr>
        <w:top w:val="none" w:sz="0" w:space="0" w:color="auto"/>
        <w:left w:val="none" w:sz="0" w:space="0" w:color="auto"/>
        <w:bottom w:val="none" w:sz="0" w:space="0" w:color="auto"/>
        <w:right w:val="none" w:sz="0" w:space="0" w:color="auto"/>
      </w:divBdr>
    </w:div>
    <w:div w:id="1630818681">
      <w:marLeft w:val="0"/>
      <w:marRight w:val="0"/>
      <w:marTop w:val="10"/>
      <w:marBottom w:val="10"/>
      <w:divBdr>
        <w:top w:val="none" w:sz="0" w:space="0" w:color="auto"/>
        <w:left w:val="none" w:sz="0" w:space="0" w:color="auto"/>
        <w:bottom w:val="none" w:sz="0" w:space="0" w:color="auto"/>
        <w:right w:val="none" w:sz="0" w:space="0" w:color="auto"/>
      </w:divBdr>
    </w:div>
    <w:div w:id="1636061074">
      <w:marLeft w:val="0"/>
      <w:marRight w:val="0"/>
      <w:marTop w:val="10"/>
      <w:marBottom w:val="10"/>
      <w:divBdr>
        <w:top w:val="none" w:sz="0" w:space="0" w:color="auto"/>
        <w:left w:val="none" w:sz="0" w:space="0" w:color="auto"/>
        <w:bottom w:val="none" w:sz="0" w:space="0" w:color="auto"/>
        <w:right w:val="none" w:sz="0" w:space="0" w:color="auto"/>
      </w:divBdr>
    </w:div>
    <w:div w:id="1641305897">
      <w:marLeft w:val="0"/>
      <w:marRight w:val="0"/>
      <w:marTop w:val="10"/>
      <w:marBottom w:val="10"/>
      <w:divBdr>
        <w:top w:val="none" w:sz="0" w:space="0" w:color="auto"/>
        <w:left w:val="none" w:sz="0" w:space="0" w:color="auto"/>
        <w:bottom w:val="none" w:sz="0" w:space="0" w:color="auto"/>
        <w:right w:val="none" w:sz="0" w:space="0" w:color="auto"/>
      </w:divBdr>
    </w:div>
    <w:div w:id="1689216078">
      <w:marLeft w:val="0"/>
      <w:marRight w:val="0"/>
      <w:marTop w:val="10"/>
      <w:marBottom w:val="10"/>
      <w:divBdr>
        <w:top w:val="none" w:sz="0" w:space="0" w:color="auto"/>
        <w:left w:val="none" w:sz="0" w:space="0" w:color="auto"/>
        <w:bottom w:val="none" w:sz="0" w:space="0" w:color="auto"/>
        <w:right w:val="none" w:sz="0" w:space="0" w:color="auto"/>
      </w:divBdr>
    </w:div>
    <w:div w:id="1735543923">
      <w:marLeft w:val="0"/>
      <w:marRight w:val="0"/>
      <w:marTop w:val="10"/>
      <w:marBottom w:val="10"/>
      <w:divBdr>
        <w:top w:val="none" w:sz="0" w:space="0" w:color="auto"/>
        <w:left w:val="none" w:sz="0" w:space="0" w:color="auto"/>
        <w:bottom w:val="none" w:sz="0" w:space="0" w:color="auto"/>
        <w:right w:val="none" w:sz="0" w:space="0" w:color="auto"/>
      </w:divBdr>
    </w:div>
    <w:div w:id="1763725060">
      <w:marLeft w:val="0"/>
      <w:marRight w:val="0"/>
      <w:marTop w:val="10"/>
      <w:marBottom w:val="10"/>
      <w:divBdr>
        <w:top w:val="none" w:sz="0" w:space="0" w:color="auto"/>
        <w:left w:val="none" w:sz="0" w:space="0" w:color="auto"/>
        <w:bottom w:val="none" w:sz="0" w:space="0" w:color="auto"/>
        <w:right w:val="none" w:sz="0" w:space="0" w:color="auto"/>
      </w:divBdr>
    </w:div>
    <w:div w:id="1764453655">
      <w:marLeft w:val="0"/>
      <w:marRight w:val="0"/>
      <w:marTop w:val="10"/>
      <w:marBottom w:val="10"/>
      <w:divBdr>
        <w:top w:val="none" w:sz="0" w:space="0" w:color="auto"/>
        <w:left w:val="none" w:sz="0" w:space="0" w:color="auto"/>
        <w:bottom w:val="none" w:sz="0" w:space="0" w:color="auto"/>
        <w:right w:val="none" w:sz="0" w:space="0" w:color="auto"/>
      </w:divBdr>
    </w:div>
    <w:div w:id="1770270499">
      <w:marLeft w:val="0"/>
      <w:marRight w:val="0"/>
      <w:marTop w:val="10"/>
      <w:marBottom w:val="10"/>
      <w:divBdr>
        <w:top w:val="none" w:sz="0" w:space="0" w:color="auto"/>
        <w:left w:val="none" w:sz="0" w:space="0" w:color="auto"/>
        <w:bottom w:val="none" w:sz="0" w:space="0" w:color="auto"/>
        <w:right w:val="none" w:sz="0" w:space="0" w:color="auto"/>
      </w:divBdr>
    </w:div>
    <w:div w:id="1785227250">
      <w:marLeft w:val="0"/>
      <w:marRight w:val="0"/>
      <w:marTop w:val="10"/>
      <w:marBottom w:val="10"/>
      <w:divBdr>
        <w:top w:val="none" w:sz="0" w:space="0" w:color="auto"/>
        <w:left w:val="none" w:sz="0" w:space="0" w:color="auto"/>
        <w:bottom w:val="none" w:sz="0" w:space="0" w:color="auto"/>
        <w:right w:val="none" w:sz="0" w:space="0" w:color="auto"/>
      </w:divBdr>
    </w:div>
    <w:div w:id="1786727660">
      <w:marLeft w:val="0"/>
      <w:marRight w:val="0"/>
      <w:marTop w:val="10"/>
      <w:marBottom w:val="10"/>
      <w:divBdr>
        <w:top w:val="none" w:sz="0" w:space="0" w:color="auto"/>
        <w:left w:val="none" w:sz="0" w:space="0" w:color="auto"/>
        <w:bottom w:val="none" w:sz="0" w:space="0" w:color="auto"/>
        <w:right w:val="none" w:sz="0" w:space="0" w:color="auto"/>
      </w:divBdr>
    </w:div>
    <w:div w:id="1832405635">
      <w:marLeft w:val="0"/>
      <w:marRight w:val="0"/>
      <w:marTop w:val="10"/>
      <w:marBottom w:val="10"/>
      <w:divBdr>
        <w:top w:val="none" w:sz="0" w:space="0" w:color="auto"/>
        <w:left w:val="none" w:sz="0" w:space="0" w:color="auto"/>
        <w:bottom w:val="none" w:sz="0" w:space="0" w:color="auto"/>
        <w:right w:val="none" w:sz="0" w:space="0" w:color="auto"/>
      </w:divBdr>
    </w:div>
    <w:div w:id="1854148526">
      <w:marLeft w:val="0"/>
      <w:marRight w:val="0"/>
      <w:marTop w:val="10"/>
      <w:marBottom w:val="10"/>
      <w:divBdr>
        <w:top w:val="none" w:sz="0" w:space="0" w:color="auto"/>
        <w:left w:val="none" w:sz="0" w:space="0" w:color="auto"/>
        <w:bottom w:val="none" w:sz="0" w:space="0" w:color="auto"/>
        <w:right w:val="none" w:sz="0" w:space="0" w:color="auto"/>
      </w:divBdr>
    </w:div>
    <w:div w:id="1858545862">
      <w:marLeft w:val="0"/>
      <w:marRight w:val="0"/>
      <w:marTop w:val="10"/>
      <w:marBottom w:val="10"/>
      <w:divBdr>
        <w:top w:val="none" w:sz="0" w:space="0" w:color="auto"/>
        <w:left w:val="none" w:sz="0" w:space="0" w:color="auto"/>
        <w:bottom w:val="none" w:sz="0" w:space="0" w:color="auto"/>
        <w:right w:val="none" w:sz="0" w:space="0" w:color="auto"/>
      </w:divBdr>
    </w:div>
    <w:div w:id="1885213773">
      <w:marLeft w:val="0"/>
      <w:marRight w:val="0"/>
      <w:marTop w:val="10"/>
      <w:marBottom w:val="10"/>
      <w:divBdr>
        <w:top w:val="none" w:sz="0" w:space="0" w:color="auto"/>
        <w:left w:val="none" w:sz="0" w:space="0" w:color="auto"/>
        <w:bottom w:val="none" w:sz="0" w:space="0" w:color="auto"/>
        <w:right w:val="none" w:sz="0" w:space="0" w:color="auto"/>
      </w:divBdr>
    </w:div>
    <w:div w:id="1953517647">
      <w:marLeft w:val="0"/>
      <w:marRight w:val="0"/>
      <w:marTop w:val="10"/>
      <w:marBottom w:val="10"/>
      <w:divBdr>
        <w:top w:val="none" w:sz="0" w:space="0" w:color="auto"/>
        <w:left w:val="none" w:sz="0" w:space="0" w:color="auto"/>
        <w:bottom w:val="none" w:sz="0" w:space="0" w:color="auto"/>
        <w:right w:val="none" w:sz="0" w:space="0" w:color="auto"/>
      </w:divBdr>
    </w:div>
    <w:div w:id="1974868360">
      <w:marLeft w:val="0"/>
      <w:marRight w:val="0"/>
      <w:marTop w:val="10"/>
      <w:marBottom w:val="10"/>
      <w:divBdr>
        <w:top w:val="none" w:sz="0" w:space="0" w:color="auto"/>
        <w:left w:val="none" w:sz="0" w:space="0" w:color="auto"/>
        <w:bottom w:val="none" w:sz="0" w:space="0" w:color="auto"/>
        <w:right w:val="none" w:sz="0" w:space="0" w:color="auto"/>
      </w:divBdr>
    </w:div>
    <w:div w:id="1987970991">
      <w:marLeft w:val="0"/>
      <w:marRight w:val="0"/>
      <w:marTop w:val="10"/>
      <w:marBottom w:val="10"/>
      <w:divBdr>
        <w:top w:val="none" w:sz="0" w:space="0" w:color="auto"/>
        <w:left w:val="none" w:sz="0" w:space="0" w:color="auto"/>
        <w:bottom w:val="none" w:sz="0" w:space="0" w:color="auto"/>
        <w:right w:val="none" w:sz="0" w:space="0" w:color="auto"/>
      </w:divBdr>
    </w:div>
    <w:div w:id="1992707409">
      <w:marLeft w:val="0"/>
      <w:marRight w:val="0"/>
      <w:marTop w:val="10"/>
      <w:marBottom w:val="10"/>
      <w:divBdr>
        <w:top w:val="none" w:sz="0" w:space="0" w:color="auto"/>
        <w:left w:val="none" w:sz="0" w:space="0" w:color="auto"/>
        <w:bottom w:val="none" w:sz="0" w:space="0" w:color="auto"/>
        <w:right w:val="none" w:sz="0" w:space="0" w:color="auto"/>
      </w:divBdr>
    </w:div>
    <w:div w:id="1995329821">
      <w:marLeft w:val="0"/>
      <w:marRight w:val="0"/>
      <w:marTop w:val="10"/>
      <w:marBottom w:val="10"/>
      <w:divBdr>
        <w:top w:val="none" w:sz="0" w:space="0" w:color="auto"/>
        <w:left w:val="none" w:sz="0" w:space="0" w:color="auto"/>
        <w:bottom w:val="none" w:sz="0" w:space="0" w:color="auto"/>
        <w:right w:val="none" w:sz="0" w:space="0" w:color="auto"/>
      </w:divBdr>
    </w:div>
    <w:div w:id="2036736952">
      <w:marLeft w:val="0"/>
      <w:marRight w:val="0"/>
      <w:marTop w:val="10"/>
      <w:marBottom w:val="10"/>
      <w:divBdr>
        <w:top w:val="none" w:sz="0" w:space="0" w:color="auto"/>
        <w:left w:val="none" w:sz="0" w:space="0" w:color="auto"/>
        <w:bottom w:val="none" w:sz="0" w:space="0" w:color="auto"/>
        <w:right w:val="none" w:sz="0" w:space="0" w:color="auto"/>
      </w:divBdr>
    </w:div>
    <w:div w:id="2063671134">
      <w:marLeft w:val="0"/>
      <w:marRight w:val="0"/>
      <w:marTop w:val="10"/>
      <w:marBottom w:val="10"/>
      <w:divBdr>
        <w:top w:val="none" w:sz="0" w:space="0" w:color="auto"/>
        <w:left w:val="none" w:sz="0" w:space="0" w:color="auto"/>
        <w:bottom w:val="none" w:sz="0" w:space="0" w:color="auto"/>
        <w:right w:val="none" w:sz="0" w:space="0" w:color="auto"/>
      </w:divBdr>
    </w:div>
    <w:div w:id="2078477274">
      <w:marLeft w:val="0"/>
      <w:marRight w:val="0"/>
      <w:marTop w:val="10"/>
      <w:marBottom w:val="10"/>
      <w:divBdr>
        <w:top w:val="none" w:sz="0" w:space="0" w:color="auto"/>
        <w:left w:val="none" w:sz="0" w:space="0" w:color="auto"/>
        <w:bottom w:val="none" w:sz="0" w:space="0" w:color="auto"/>
        <w:right w:val="none" w:sz="0" w:space="0" w:color="auto"/>
      </w:divBdr>
    </w:div>
    <w:div w:id="2096512735">
      <w:marLeft w:val="0"/>
      <w:marRight w:val="0"/>
      <w:marTop w:val="10"/>
      <w:marBottom w:val="10"/>
      <w:divBdr>
        <w:top w:val="none" w:sz="0" w:space="0" w:color="auto"/>
        <w:left w:val="none" w:sz="0" w:space="0" w:color="auto"/>
        <w:bottom w:val="none" w:sz="0" w:space="0" w:color="auto"/>
        <w:right w:val="none" w:sz="0" w:space="0" w:color="auto"/>
      </w:divBdr>
    </w:div>
    <w:div w:id="21332055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1102</Words>
  <Characters>6284</Characters>
  <Application>Microsoft Office Word</Application>
  <DocSecurity>0</DocSecurity>
  <Lines>52</Lines>
  <Paragraphs>14</Paragraphs>
  <ScaleCrop>false</ScaleCrop>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2025-04-30T06:59:00Z</dcterms:created>
  <dcterms:modified xsi:type="dcterms:W3CDTF">2025-04-30T06:59:00Z</dcterms:modified>
</cp:coreProperties>
</file>