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6B0C" w14:textId="77777777" w:rsidR="00570637" w:rsidRDefault="00570637">
      <w:pPr>
        <w:spacing w:line="500" w:lineRule="atLeast"/>
        <w:jc w:val="center"/>
        <w:divId w:val="727142671"/>
        <w:rPr>
          <w:rFonts w:ascii="黑体" w:eastAsia="黑体" w:hAnsi="黑体"/>
          <w:sz w:val="36"/>
          <w:szCs w:val="36"/>
        </w:rPr>
      </w:pPr>
      <w:r>
        <w:rPr>
          <w:rFonts w:ascii="黑体" w:eastAsia="黑体" w:hAnsi="黑体" w:hint="eastAsia"/>
          <w:sz w:val="36"/>
          <w:szCs w:val="36"/>
        </w:rPr>
        <w:t>广东省揭阳市榕城区人民法院</w:t>
      </w:r>
    </w:p>
    <w:p w14:paraId="7B0E8C50" w14:textId="77777777" w:rsidR="00570637" w:rsidRDefault="00570637">
      <w:pPr>
        <w:spacing w:line="500" w:lineRule="atLeast"/>
        <w:jc w:val="center"/>
        <w:divId w:val="12526220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29DAE9" w14:textId="77777777" w:rsidR="00570637" w:rsidRDefault="00570637">
      <w:pPr>
        <w:spacing w:line="500" w:lineRule="atLeast"/>
        <w:jc w:val="right"/>
        <w:divId w:val="19912542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540</w:t>
      </w:r>
      <w:r>
        <w:rPr>
          <w:rFonts w:hint="eastAsia"/>
          <w:sz w:val="30"/>
          <w:szCs w:val="30"/>
        </w:rPr>
        <w:t>号</w:t>
      </w:r>
    </w:p>
    <w:p w14:paraId="78C0149A" w14:textId="77777777" w:rsidR="00570637" w:rsidRDefault="00570637">
      <w:pPr>
        <w:spacing w:line="500" w:lineRule="atLeast"/>
        <w:ind w:firstLine="600"/>
        <w:divId w:val="546063317"/>
        <w:rPr>
          <w:rFonts w:hint="eastAsia"/>
          <w:sz w:val="30"/>
          <w:szCs w:val="30"/>
        </w:rPr>
      </w:pPr>
      <w:r>
        <w:rPr>
          <w:rFonts w:hint="eastAsia"/>
          <w:sz w:val="30"/>
          <w:szCs w:val="30"/>
        </w:rPr>
        <w:t>公诉机关揭阳市榕城区人民检察院。</w:t>
      </w:r>
    </w:p>
    <w:p w14:paraId="7BE350CD" w14:textId="77777777" w:rsidR="00570637" w:rsidRDefault="00570637">
      <w:pPr>
        <w:spacing w:line="500" w:lineRule="atLeast"/>
        <w:ind w:firstLine="600"/>
        <w:divId w:val="1434979893"/>
        <w:rPr>
          <w:rFonts w:hint="eastAsia"/>
          <w:sz w:val="30"/>
          <w:szCs w:val="30"/>
        </w:rPr>
      </w:pPr>
      <w:r>
        <w:rPr>
          <w:rFonts w:hint="eastAsia"/>
          <w:sz w:val="30"/>
          <w:szCs w:val="30"/>
        </w:rPr>
        <w:t>被告人李光义，男，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日出生，汉族，广东省普宁市人，大学文化，原任揭阳日报社副总经理，住广东省揭阳市榕城区。因本案于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日被揭阳市监察委员会留置，</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日被逮捕。现押于揭阳市看守所。</w:t>
      </w:r>
    </w:p>
    <w:p w14:paraId="5A9FC839" w14:textId="77777777" w:rsidR="00570637" w:rsidRDefault="00570637">
      <w:pPr>
        <w:spacing w:line="500" w:lineRule="atLeast"/>
        <w:ind w:firstLine="600"/>
        <w:divId w:val="419184947"/>
        <w:rPr>
          <w:rFonts w:hint="eastAsia"/>
          <w:sz w:val="30"/>
          <w:szCs w:val="30"/>
        </w:rPr>
      </w:pPr>
      <w:r>
        <w:rPr>
          <w:rFonts w:hint="eastAsia"/>
          <w:sz w:val="30"/>
          <w:szCs w:val="30"/>
        </w:rPr>
        <w:t>辩护人李惠壮、杨瑞贞，广东壮达律师事务所律师。</w:t>
      </w:r>
    </w:p>
    <w:p w14:paraId="3ED1275F" w14:textId="77777777" w:rsidR="00570637" w:rsidRDefault="00570637">
      <w:pPr>
        <w:spacing w:line="500" w:lineRule="atLeast"/>
        <w:ind w:firstLine="600"/>
        <w:divId w:val="1582789640"/>
        <w:rPr>
          <w:rFonts w:hint="eastAsia"/>
          <w:sz w:val="30"/>
          <w:szCs w:val="30"/>
        </w:rPr>
      </w:pPr>
      <w:r>
        <w:rPr>
          <w:rFonts w:hint="eastAsia"/>
          <w:sz w:val="30"/>
          <w:szCs w:val="30"/>
        </w:rPr>
        <w:t>揭阳市榕城区人民检察院以揭榕检公诉刑诉</w:t>
      </w:r>
      <w:r>
        <w:rPr>
          <w:rFonts w:hint="eastAsia"/>
          <w:sz w:val="30"/>
          <w:szCs w:val="30"/>
        </w:rPr>
        <w:t>[2018]494</w:t>
      </w:r>
      <w:r>
        <w:rPr>
          <w:rFonts w:hint="eastAsia"/>
          <w:sz w:val="30"/>
          <w:szCs w:val="30"/>
        </w:rPr>
        <w:t>号起诉书指控被告人李光义犯挪用公款罪、私分国有资产罪和贪污罪，于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日向本院提起公诉。本院依法适用简易程序，组成合议庭，在审理过程中发现本案有依法不宜适用简易程序的情形，于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中止适用简易程序，按普通程序重新审理，公开开庭审理了本案。揭阳市榕城区人民检察院指派检察员蔡克彬、代理检察员林丹璇出庭支持公诉，被告人李光义及其辩护人李惠壮、杨瑞贞到庭参加诉讼。期间，经揭阳市中级人民法院批准，延长审限三个月。现已审理终结。</w:t>
      </w:r>
    </w:p>
    <w:p w14:paraId="78E03A3B" w14:textId="77777777" w:rsidR="00570637" w:rsidRDefault="00570637">
      <w:pPr>
        <w:spacing w:line="500" w:lineRule="atLeast"/>
        <w:divId w:val="2042125631"/>
        <w:rPr>
          <w:rFonts w:hint="eastAsia"/>
          <w:sz w:val="30"/>
          <w:szCs w:val="30"/>
        </w:rPr>
      </w:pPr>
      <w:r>
        <w:rPr>
          <w:rFonts w:hint="eastAsia"/>
          <w:sz w:val="30"/>
          <w:szCs w:val="30"/>
        </w:rPr>
        <w:t>揭阳市榕城区人民检察院指控：</w:t>
      </w:r>
    </w:p>
    <w:p w14:paraId="4D26D7A7" w14:textId="77777777" w:rsidR="00570637" w:rsidRDefault="00570637">
      <w:pPr>
        <w:spacing w:line="500" w:lineRule="atLeast"/>
        <w:ind w:firstLine="600"/>
        <w:divId w:val="1463885186"/>
        <w:rPr>
          <w:rFonts w:hint="eastAsia"/>
          <w:sz w:val="30"/>
          <w:szCs w:val="30"/>
        </w:rPr>
      </w:pPr>
      <w:r>
        <w:rPr>
          <w:rFonts w:hint="eastAsia"/>
          <w:sz w:val="30"/>
          <w:szCs w:val="30"/>
        </w:rPr>
        <w:t>一、私分国有资产</w:t>
      </w:r>
    </w:p>
    <w:p w14:paraId="662C02FF" w14:textId="77777777" w:rsidR="00570637" w:rsidRDefault="00570637">
      <w:pPr>
        <w:spacing w:line="500" w:lineRule="atLeast"/>
        <w:ind w:firstLine="600"/>
        <w:divId w:val="663093577"/>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曾楚雄（另案处理）任揭阳日报社负责人、社长期间，经被告人李光义提议，社委会讨论，以节支节余奖、县区新闻专版和新闻频道补贴、《南方日报》班子挂钩抓征订完成任务奖励、年度投递质量奖等私设名目，违反规定，将报社的部分收入款项私分给报社领导班子成员及特定人员（均另案处理），李光义按议定人员名单造表审</w:t>
      </w:r>
      <w:r>
        <w:rPr>
          <w:rFonts w:hint="eastAsia"/>
          <w:sz w:val="30"/>
          <w:szCs w:val="30"/>
        </w:rPr>
        <w:lastRenderedPageBreak/>
        <w:t>批后，经手将款项分发给相应人员，私分金额共计人民币</w:t>
      </w:r>
      <w:r>
        <w:rPr>
          <w:rFonts w:hint="eastAsia"/>
          <w:sz w:val="30"/>
          <w:szCs w:val="30"/>
        </w:rPr>
        <w:t>419.4</w:t>
      </w:r>
      <w:r>
        <w:rPr>
          <w:rFonts w:hint="eastAsia"/>
          <w:sz w:val="30"/>
          <w:szCs w:val="30"/>
        </w:rPr>
        <w:t>万元，其中李光义分得</w:t>
      </w:r>
      <w:r>
        <w:rPr>
          <w:rFonts w:hint="eastAsia"/>
          <w:sz w:val="30"/>
          <w:szCs w:val="30"/>
        </w:rPr>
        <w:t>126.2</w:t>
      </w:r>
      <w:r>
        <w:rPr>
          <w:rFonts w:hint="eastAsia"/>
          <w:sz w:val="30"/>
          <w:szCs w:val="30"/>
        </w:rPr>
        <w:t>万元。</w:t>
      </w:r>
    </w:p>
    <w:p w14:paraId="417BEEF7" w14:textId="77777777" w:rsidR="00570637" w:rsidRDefault="00570637">
      <w:pPr>
        <w:spacing w:line="500" w:lineRule="atLeast"/>
        <w:ind w:firstLine="600"/>
        <w:divId w:val="1144393457"/>
        <w:rPr>
          <w:rFonts w:hint="eastAsia"/>
          <w:sz w:val="30"/>
          <w:szCs w:val="30"/>
        </w:rPr>
      </w:pPr>
      <w:r>
        <w:rPr>
          <w:rFonts w:hint="eastAsia"/>
          <w:sz w:val="30"/>
          <w:szCs w:val="30"/>
        </w:rPr>
        <w:t>二、贪污</w:t>
      </w:r>
    </w:p>
    <w:p w14:paraId="4A8B5D03" w14:textId="77777777" w:rsidR="00570637" w:rsidRDefault="00570637">
      <w:pPr>
        <w:spacing w:line="500" w:lineRule="atLeast"/>
        <w:ind w:firstLine="600"/>
        <w:divId w:val="1232038109"/>
        <w:rPr>
          <w:rFonts w:hint="eastAsia"/>
          <w:sz w:val="30"/>
          <w:szCs w:val="30"/>
        </w:rPr>
      </w:pPr>
      <w:r>
        <w:rPr>
          <w:rFonts w:hint="eastAsia"/>
          <w:sz w:val="30"/>
          <w:szCs w:val="30"/>
        </w:rPr>
        <w:t>（一）伙同曾楚雄侵吞公款人民币</w:t>
      </w:r>
      <w:r>
        <w:rPr>
          <w:rFonts w:hint="eastAsia"/>
          <w:sz w:val="30"/>
          <w:szCs w:val="30"/>
        </w:rPr>
        <w:t>735498</w:t>
      </w:r>
      <w:r>
        <w:rPr>
          <w:rFonts w:hint="eastAsia"/>
          <w:sz w:val="30"/>
          <w:szCs w:val="30"/>
        </w:rPr>
        <w:t>元。</w:t>
      </w:r>
    </w:p>
    <w:p w14:paraId="5F7C096A" w14:textId="77777777" w:rsidR="00570637" w:rsidRDefault="00570637">
      <w:pPr>
        <w:spacing w:line="500" w:lineRule="atLeast"/>
        <w:ind w:firstLine="600"/>
        <w:divId w:val="34290210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月以来，被告人李光义和曾楚雄合谋后，通过虚增年度节支奖、运杂费、征订宣传费、截留县区专版对外联系业务费用和办公费用套取公款人民币</w:t>
      </w:r>
      <w:r>
        <w:rPr>
          <w:rFonts w:hint="eastAsia"/>
          <w:sz w:val="30"/>
          <w:szCs w:val="30"/>
        </w:rPr>
        <w:t>735498</w:t>
      </w:r>
      <w:r>
        <w:rPr>
          <w:rFonts w:hint="eastAsia"/>
          <w:sz w:val="30"/>
          <w:szCs w:val="30"/>
        </w:rPr>
        <w:t>元。李光义先后多次从中支取人民币</w:t>
      </w:r>
      <w:r>
        <w:rPr>
          <w:rFonts w:hint="eastAsia"/>
          <w:sz w:val="30"/>
          <w:szCs w:val="30"/>
        </w:rPr>
        <w:t>36</w:t>
      </w:r>
      <w:r>
        <w:rPr>
          <w:rFonts w:hint="eastAsia"/>
          <w:sz w:val="30"/>
          <w:szCs w:val="30"/>
        </w:rPr>
        <w:t>万元供曾楚雄用于请人吃喝、个人日常开支；李光义从中侵吞公款人民币</w:t>
      </w:r>
      <w:r>
        <w:rPr>
          <w:rFonts w:hint="eastAsia"/>
          <w:sz w:val="30"/>
          <w:szCs w:val="30"/>
        </w:rPr>
        <w:t>135078</w:t>
      </w:r>
      <w:r>
        <w:rPr>
          <w:rFonts w:hint="eastAsia"/>
          <w:sz w:val="30"/>
          <w:szCs w:val="30"/>
        </w:rPr>
        <w:t>元用于个人日常开支，余款人民币</w:t>
      </w:r>
      <w:r>
        <w:rPr>
          <w:rFonts w:hint="eastAsia"/>
          <w:sz w:val="30"/>
          <w:szCs w:val="30"/>
        </w:rPr>
        <w:t>240420</w:t>
      </w:r>
      <w:r>
        <w:rPr>
          <w:rFonts w:hint="eastAsia"/>
          <w:sz w:val="30"/>
          <w:szCs w:val="30"/>
        </w:rPr>
        <w:t>元尚存放在李光义处，因案发尚未进行分配。</w:t>
      </w:r>
    </w:p>
    <w:p w14:paraId="348212BB" w14:textId="77777777" w:rsidR="00570637" w:rsidRDefault="00570637">
      <w:pPr>
        <w:spacing w:line="500" w:lineRule="atLeast"/>
        <w:ind w:firstLine="600"/>
        <w:divId w:val="281768150"/>
        <w:rPr>
          <w:rFonts w:hint="eastAsia"/>
          <w:sz w:val="30"/>
          <w:szCs w:val="30"/>
        </w:rPr>
      </w:pPr>
      <w:r>
        <w:rPr>
          <w:rFonts w:hint="eastAsia"/>
          <w:sz w:val="30"/>
          <w:szCs w:val="30"/>
        </w:rPr>
        <w:t>（二）通过截留县区专版对外联系业务费用和办公费用从中侵吞公款人民币</w:t>
      </w:r>
      <w:r>
        <w:rPr>
          <w:rFonts w:hint="eastAsia"/>
          <w:sz w:val="30"/>
          <w:szCs w:val="30"/>
        </w:rPr>
        <w:t>2.4</w:t>
      </w:r>
      <w:r>
        <w:rPr>
          <w:rFonts w:hint="eastAsia"/>
          <w:sz w:val="30"/>
          <w:szCs w:val="30"/>
        </w:rPr>
        <w:t>万元。</w:t>
      </w:r>
    </w:p>
    <w:p w14:paraId="7D1566FF" w14:textId="77777777" w:rsidR="00570637" w:rsidRDefault="00570637">
      <w:pPr>
        <w:spacing w:line="500" w:lineRule="atLeast"/>
        <w:ind w:firstLine="600"/>
        <w:divId w:val="1739594554"/>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月以来，被告人李光义先后截留揭阳日报社发行中心发放给揭东发行站、惠来发行站、产业园发行站的部分县区专版频道对外联系业务费用和办公费用共计人民币</w:t>
      </w:r>
      <w:r>
        <w:rPr>
          <w:rFonts w:hint="eastAsia"/>
          <w:sz w:val="30"/>
          <w:szCs w:val="30"/>
        </w:rPr>
        <w:t>2.4</w:t>
      </w:r>
      <w:r>
        <w:rPr>
          <w:rFonts w:hint="eastAsia"/>
          <w:sz w:val="30"/>
          <w:szCs w:val="30"/>
        </w:rPr>
        <w:t>万元用于个人日常开支。</w:t>
      </w:r>
    </w:p>
    <w:p w14:paraId="391D4763" w14:textId="77777777" w:rsidR="00570637" w:rsidRDefault="00570637">
      <w:pPr>
        <w:spacing w:line="500" w:lineRule="atLeast"/>
        <w:ind w:firstLine="600"/>
        <w:divId w:val="320935394"/>
        <w:rPr>
          <w:rFonts w:hint="eastAsia"/>
          <w:sz w:val="30"/>
          <w:szCs w:val="30"/>
        </w:rPr>
      </w:pPr>
      <w:r>
        <w:rPr>
          <w:rFonts w:hint="eastAsia"/>
          <w:sz w:val="30"/>
          <w:szCs w:val="30"/>
        </w:rPr>
        <w:t>三、挪用公款</w:t>
      </w:r>
    </w:p>
    <w:p w14:paraId="33487975" w14:textId="77777777" w:rsidR="00570637" w:rsidRDefault="00570637">
      <w:pPr>
        <w:spacing w:line="500" w:lineRule="atLeast"/>
        <w:ind w:firstLine="600"/>
        <w:divId w:val="18240211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月，被告人李光义先后三次通过袁某</w:t>
      </w:r>
      <w:r>
        <w:rPr>
          <w:rFonts w:hint="eastAsia"/>
          <w:sz w:val="30"/>
          <w:szCs w:val="30"/>
        </w:rPr>
        <w:t>1</w:t>
      </w:r>
      <w:r>
        <w:rPr>
          <w:rFonts w:hint="eastAsia"/>
          <w:sz w:val="30"/>
          <w:szCs w:val="30"/>
        </w:rPr>
        <w:t>（揭阳日报社发行中心职工）将揭阳日报社发行中心收到的部分《揭阳日报》、《教育周刊》报款合计人民币</w:t>
      </w:r>
      <w:r>
        <w:rPr>
          <w:rFonts w:hint="eastAsia"/>
          <w:sz w:val="30"/>
          <w:szCs w:val="30"/>
        </w:rPr>
        <w:t>157.9</w:t>
      </w:r>
      <w:r>
        <w:rPr>
          <w:rFonts w:hint="eastAsia"/>
          <w:sz w:val="30"/>
          <w:szCs w:val="30"/>
        </w:rPr>
        <w:t>万元存入中国银行李光义账户，然后将该款转至安信证券其本人账户用于购买股票。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月以来，李光义先后将揭阳日报社属下发行站上缴的报款共计人民币</w:t>
      </w:r>
      <w:r>
        <w:rPr>
          <w:rFonts w:hint="eastAsia"/>
          <w:sz w:val="30"/>
          <w:szCs w:val="30"/>
        </w:rPr>
        <w:t>255.2</w:t>
      </w:r>
      <w:r>
        <w:rPr>
          <w:rFonts w:hint="eastAsia"/>
          <w:sz w:val="30"/>
          <w:szCs w:val="30"/>
        </w:rPr>
        <w:t>万元转账至联讯证券其本人账户用于购买股票。李光义先后共挪用公款人民币</w:t>
      </w:r>
      <w:r>
        <w:rPr>
          <w:rFonts w:hint="eastAsia"/>
          <w:sz w:val="30"/>
          <w:szCs w:val="30"/>
        </w:rPr>
        <w:t>413.1</w:t>
      </w:r>
      <w:r>
        <w:rPr>
          <w:rFonts w:hint="eastAsia"/>
          <w:sz w:val="30"/>
          <w:szCs w:val="30"/>
        </w:rPr>
        <w:t>万元用于个人炒股，所挪用报款在上缴期限届满前均已归还揭阳日报社。揭阳市纪委、监委在核查揭阳日报社原社长曾楚雄私分国有资产等有关问题线索过程中发现李光义存在严重违纪违法问题，于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日将李光义带至揭阳市监察委留置点进行调查。案发后，被告人李光义已将赃款人民币</w:t>
      </w:r>
      <w:r>
        <w:rPr>
          <w:rFonts w:hint="eastAsia"/>
          <w:sz w:val="30"/>
          <w:szCs w:val="30"/>
        </w:rPr>
        <w:t>63.93</w:t>
      </w:r>
      <w:r>
        <w:rPr>
          <w:rFonts w:hint="eastAsia"/>
          <w:sz w:val="30"/>
          <w:szCs w:val="30"/>
        </w:rPr>
        <w:t>万元上缴揭阳市监察委员会。</w:t>
      </w:r>
    </w:p>
    <w:p w14:paraId="7E6844D5" w14:textId="77777777" w:rsidR="00570637" w:rsidRDefault="00570637">
      <w:pPr>
        <w:spacing w:line="500" w:lineRule="atLeast"/>
        <w:ind w:firstLine="600"/>
        <w:divId w:val="2118326176"/>
        <w:rPr>
          <w:rFonts w:hint="eastAsia"/>
          <w:sz w:val="30"/>
          <w:szCs w:val="30"/>
        </w:rPr>
      </w:pPr>
      <w:r>
        <w:rPr>
          <w:rFonts w:hint="eastAsia"/>
          <w:sz w:val="30"/>
          <w:szCs w:val="30"/>
        </w:rPr>
        <w:t>上述指控事实，公诉机关当庭出示了证人证言、揭阳日报社会计账务材料、任职证明、到案情况证实材料、退赃情况证明、同案人的供述，被告人的供述及其身份证实材料等证据证实。</w:t>
      </w:r>
    </w:p>
    <w:p w14:paraId="01259C97" w14:textId="77777777" w:rsidR="00570637" w:rsidRDefault="00570637">
      <w:pPr>
        <w:spacing w:line="500" w:lineRule="atLeast"/>
        <w:ind w:firstLine="600"/>
        <w:divId w:val="1675113352"/>
        <w:rPr>
          <w:rFonts w:hint="eastAsia"/>
          <w:sz w:val="30"/>
          <w:szCs w:val="30"/>
        </w:rPr>
      </w:pPr>
      <w:r>
        <w:rPr>
          <w:rFonts w:hint="eastAsia"/>
          <w:sz w:val="30"/>
          <w:szCs w:val="30"/>
        </w:rPr>
        <w:t>揭阳市榕城区人民检察院指控认为，被告人李光义作为事业单位直接负责的主管人员，违反国家规定，以单位名义将国有资产私分给个人，数额巨大；身为国家工作人员，利用职务上的便利，侵吞公共财物，数额巨大；挪用公款归个人使用，进行营利活动，情节严重，其行为分别触犯了《中华人民共和国刑法》第三百九十六第一款，第三百八十二条第一、三款，第三百八十三条第一款第㈡项，第三百八十四条第一款之规定，已分别构成私分国有资产罪、贪污罪、挪用公款罪。提请本院依法判处。</w:t>
      </w:r>
    </w:p>
    <w:p w14:paraId="1AF4EE0D" w14:textId="77777777" w:rsidR="00570637" w:rsidRDefault="00570637">
      <w:pPr>
        <w:spacing w:line="500" w:lineRule="atLeast"/>
        <w:ind w:firstLine="600"/>
        <w:divId w:val="2086488807"/>
        <w:rPr>
          <w:rFonts w:hint="eastAsia"/>
          <w:sz w:val="30"/>
          <w:szCs w:val="30"/>
        </w:rPr>
      </w:pPr>
      <w:r>
        <w:rPr>
          <w:rFonts w:hint="eastAsia"/>
          <w:sz w:val="30"/>
          <w:szCs w:val="30"/>
        </w:rPr>
        <w:t>被告人李光义辩解称：</w:t>
      </w:r>
      <w:r>
        <w:rPr>
          <w:rFonts w:hint="eastAsia"/>
          <w:sz w:val="30"/>
          <w:szCs w:val="30"/>
        </w:rPr>
        <w:t>1</w:t>
      </w:r>
      <w:r>
        <w:rPr>
          <w:rFonts w:hint="eastAsia"/>
          <w:sz w:val="30"/>
          <w:szCs w:val="30"/>
        </w:rPr>
        <w:t>、他们分配的不是国有资产，不构成私分国有资产罪；</w:t>
      </w:r>
      <w:r>
        <w:rPr>
          <w:rFonts w:hint="eastAsia"/>
          <w:sz w:val="30"/>
          <w:szCs w:val="30"/>
        </w:rPr>
        <w:t>2</w:t>
      </w:r>
      <w:r>
        <w:rPr>
          <w:rFonts w:hint="eastAsia"/>
          <w:sz w:val="30"/>
          <w:szCs w:val="30"/>
        </w:rPr>
        <w:t>、贪污罪和挪用公款罪是其主动交代的，应认定其有自首情节，请求从轻处罚。</w:t>
      </w:r>
    </w:p>
    <w:p w14:paraId="415D2E1C" w14:textId="77777777" w:rsidR="00570637" w:rsidRDefault="00570637">
      <w:pPr>
        <w:spacing w:line="500" w:lineRule="atLeast"/>
        <w:ind w:firstLine="600"/>
        <w:divId w:val="245119025"/>
        <w:rPr>
          <w:rFonts w:hint="eastAsia"/>
          <w:sz w:val="30"/>
          <w:szCs w:val="30"/>
        </w:rPr>
      </w:pPr>
      <w:r>
        <w:rPr>
          <w:rFonts w:hint="eastAsia"/>
          <w:sz w:val="30"/>
          <w:szCs w:val="30"/>
        </w:rPr>
        <w:t>被告人李光义的辩护人辩护称：</w:t>
      </w:r>
      <w:r>
        <w:rPr>
          <w:rFonts w:hint="eastAsia"/>
          <w:sz w:val="30"/>
          <w:szCs w:val="30"/>
        </w:rPr>
        <w:t>1</w:t>
      </w:r>
      <w:r>
        <w:rPr>
          <w:rFonts w:hint="eastAsia"/>
          <w:sz w:val="30"/>
          <w:szCs w:val="30"/>
        </w:rPr>
        <w:t>、被告人李光义的行为不构成私分国有资产罪。</w:t>
      </w:r>
      <w:r>
        <w:rPr>
          <w:rFonts w:hint="eastAsia"/>
          <w:sz w:val="30"/>
          <w:szCs w:val="30"/>
        </w:rPr>
        <w:t>2</w:t>
      </w:r>
      <w:r>
        <w:rPr>
          <w:rFonts w:hint="eastAsia"/>
          <w:sz w:val="30"/>
          <w:szCs w:val="30"/>
        </w:rPr>
        <w:t>、被告人李光义在贪污犯罪过程中起次要作用，是从犯。</w:t>
      </w:r>
      <w:r>
        <w:rPr>
          <w:rFonts w:hint="eastAsia"/>
          <w:sz w:val="30"/>
          <w:szCs w:val="30"/>
        </w:rPr>
        <w:t>3</w:t>
      </w:r>
      <w:r>
        <w:rPr>
          <w:rFonts w:hint="eastAsia"/>
          <w:sz w:val="30"/>
          <w:szCs w:val="30"/>
        </w:rPr>
        <w:t>、被告人李光义挪用公款数额应按人民币</w:t>
      </w:r>
      <w:r>
        <w:rPr>
          <w:rFonts w:hint="eastAsia"/>
          <w:sz w:val="30"/>
          <w:szCs w:val="30"/>
        </w:rPr>
        <w:t>224.3</w:t>
      </w:r>
      <w:r>
        <w:rPr>
          <w:rFonts w:hint="eastAsia"/>
          <w:sz w:val="30"/>
          <w:szCs w:val="30"/>
        </w:rPr>
        <w:t>万元认定，且款项已全部归还报社，未给报社造成损失。</w:t>
      </w:r>
      <w:r>
        <w:rPr>
          <w:rFonts w:hint="eastAsia"/>
          <w:sz w:val="30"/>
          <w:szCs w:val="30"/>
        </w:rPr>
        <w:t>4</w:t>
      </w:r>
      <w:r>
        <w:rPr>
          <w:rFonts w:hint="eastAsia"/>
          <w:sz w:val="30"/>
          <w:szCs w:val="30"/>
        </w:rPr>
        <w:t>、被告人李光义在办案单位尚未掌握线索的情况下主动交代其贪污和挪用公款行为，应以自首论，请求对其予以减轻处罚。</w:t>
      </w:r>
    </w:p>
    <w:p w14:paraId="2EBEAECB" w14:textId="77777777" w:rsidR="00570637" w:rsidRDefault="00570637">
      <w:pPr>
        <w:spacing w:line="500" w:lineRule="atLeast"/>
        <w:ind w:firstLine="600"/>
        <w:divId w:val="1533303748"/>
        <w:rPr>
          <w:rFonts w:hint="eastAsia"/>
          <w:sz w:val="30"/>
          <w:szCs w:val="30"/>
        </w:rPr>
      </w:pPr>
      <w:r>
        <w:rPr>
          <w:rFonts w:hint="eastAsia"/>
          <w:sz w:val="30"/>
          <w:szCs w:val="30"/>
        </w:rPr>
        <w:t>经审理查明：</w:t>
      </w:r>
    </w:p>
    <w:p w14:paraId="64446FF8" w14:textId="77777777" w:rsidR="00570637" w:rsidRDefault="00570637">
      <w:pPr>
        <w:spacing w:line="500" w:lineRule="atLeast"/>
        <w:ind w:firstLine="600"/>
        <w:divId w:val="539316540"/>
        <w:rPr>
          <w:rFonts w:hint="eastAsia"/>
          <w:sz w:val="30"/>
          <w:szCs w:val="30"/>
        </w:rPr>
      </w:pPr>
      <w:r>
        <w:rPr>
          <w:rFonts w:hint="eastAsia"/>
          <w:sz w:val="30"/>
          <w:szCs w:val="30"/>
        </w:rPr>
        <w:t>一、挪用公款</w:t>
      </w:r>
    </w:p>
    <w:p w14:paraId="30886F36" w14:textId="77777777" w:rsidR="00570637" w:rsidRDefault="00570637">
      <w:pPr>
        <w:spacing w:line="500" w:lineRule="atLeast"/>
        <w:ind w:firstLine="600"/>
        <w:divId w:val="2114931389"/>
        <w:rPr>
          <w:rFonts w:hint="eastAsia"/>
          <w:sz w:val="30"/>
          <w:szCs w:val="30"/>
        </w:rPr>
      </w:pPr>
      <w:r>
        <w:rPr>
          <w:rFonts w:hint="eastAsia"/>
          <w:sz w:val="30"/>
          <w:szCs w:val="30"/>
        </w:rPr>
        <w:t>揭阳日报社为正处级事业单位，归口揭阳市委宣传部管理；被告人李光义于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月任揭阳日报社副总经理。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月，李光义先后三次通过袁某</w:t>
      </w:r>
      <w:r>
        <w:rPr>
          <w:rFonts w:hint="eastAsia"/>
          <w:sz w:val="30"/>
          <w:szCs w:val="30"/>
        </w:rPr>
        <w:t>1</w:t>
      </w:r>
      <w:r>
        <w:rPr>
          <w:rFonts w:hint="eastAsia"/>
          <w:sz w:val="30"/>
          <w:szCs w:val="30"/>
        </w:rPr>
        <w:t>（揭阳日报社发行中心职工）将揭阳日报社发行中心收到的部分《揭阳日报》、《教育周刊》报款共计人民币（下同）</w:t>
      </w:r>
      <w:r>
        <w:rPr>
          <w:rFonts w:hint="eastAsia"/>
          <w:sz w:val="30"/>
          <w:szCs w:val="30"/>
        </w:rPr>
        <w:t>157.9</w:t>
      </w:r>
      <w:r>
        <w:rPr>
          <w:rFonts w:hint="eastAsia"/>
          <w:sz w:val="30"/>
          <w:szCs w:val="30"/>
        </w:rPr>
        <w:t>万元存入中国银行李光义账户，然后将该款转至其本人安信证券账户用于购买股票。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月以来，李光义先后将揭阳日报社属下发行站上缴的报款共计</w:t>
      </w:r>
      <w:r>
        <w:rPr>
          <w:rFonts w:hint="eastAsia"/>
          <w:sz w:val="30"/>
          <w:szCs w:val="30"/>
        </w:rPr>
        <w:t>255.2</w:t>
      </w:r>
      <w:r>
        <w:rPr>
          <w:rFonts w:hint="eastAsia"/>
          <w:sz w:val="30"/>
          <w:szCs w:val="30"/>
        </w:rPr>
        <w:t>万元转账至其本人联讯证券账户用于购买股票。李光义先后共挪用公款</w:t>
      </w:r>
      <w:r>
        <w:rPr>
          <w:rFonts w:hint="eastAsia"/>
          <w:sz w:val="30"/>
          <w:szCs w:val="30"/>
        </w:rPr>
        <w:t>413.1</w:t>
      </w:r>
      <w:r>
        <w:rPr>
          <w:rFonts w:hint="eastAsia"/>
          <w:sz w:val="30"/>
          <w:szCs w:val="30"/>
        </w:rPr>
        <w:t>万元用于个人炒股，所挪用报款在上缴期限届满前均已归还揭阳日报社。</w:t>
      </w:r>
    </w:p>
    <w:p w14:paraId="7D1F3697" w14:textId="77777777" w:rsidR="00570637" w:rsidRDefault="00570637">
      <w:pPr>
        <w:spacing w:line="500" w:lineRule="atLeast"/>
        <w:ind w:firstLine="600"/>
        <w:divId w:val="1399792388"/>
        <w:rPr>
          <w:rFonts w:hint="eastAsia"/>
          <w:sz w:val="30"/>
          <w:szCs w:val="30"/>
        </w:rPr>
      </w:pPr>
      <w:r>
        <w:rPr>
          <w:rFonts w:hint="eastAsia"/>
          <w:sz w:val="30"/>
          <w:szCs w:val="30"/>
        </w:rPr>
        <w:t>上述事实，有检察机关提交，并经法庭质证、认证的下列证据予以证明：</w:t>
      </w:r>
    </w:p>
    <w:p w14:paraId="317E461A" w14:textId="77777777" w:rsidR="00570637" w:rsidRDefault="00570637">
      <w:pPr>
        <w:spacing w:line="500" w:lineRule="atLeast"/>
        <w:ind w:firstLine="600"/>
        <w:divId w:val="1431075224"/>
        <w:rPr>
          <w:rFonts w:hint="eastAsia"/>
          <w:sz w:val="30"/>
          <w:szCs w:val="30"/>
        </w:rPr>
      </w:pPr>
      <w:r>
        <w:rPr>
          <w:rFonts w:hint="eastAsia"/>
          <w:sz w:val="30"/>
          <w:szCs w:val="30"/>
        </w:rPr>
        <w:t>1.</w:t>
      </w:r>
      <w:r>
        <w:rPr>
          <w:rFonts w:hint="eastAsia"/>
          <w:sz w:val="30"/>
          <w:szCs w:val="30"/>
        </w:rPr>
        <w:t>印发揭阳日报社机构编制方案的通知。证实揭阳日报社为正处级事业单位，归口市委宣传部管理；揭阳日报社内设社委办公室、总经理办公室、发行中心等</w:t>
      </w:r>
      <w:r>
        <w:rPr>
          <w:rFonts w:hint="eastAsia"/>
          <w:sz w:val="30"/>
          <w:szCs w:val="30"/>
        </w:rPr>
        <w:t>16</w:t>
      </w:r>
      <w:r>
        <w:rPr>
          <w:rFonts w:hint="eastAsia"/>
          <w:sz w:val="30"/>
          <w:szCs w:val="30"/>
        </w:rPr>
        <w:t>个科（部、室），其中发行中心负责报纸的征订发行工作，总经理办公室协调报社行政管理、经营管理工作，编制经济发展计划、经费预算计划，制订经营管理、行政管理、财务管理等制度并组织实施和监督，负责日常财务管理、行政管理、安全生产管理和后勤保障工作；揭阳日报社实行社务委员会领导体制。</w:t>
      </w:r>
    </w:p>
    <w:p w14:paraId="5454280A" w14:textId="77777777" w:rsidR="00570637" w:rsidRDefault="00570637">
      <w:pPr>
        <w:spacing w:line="500" w:lineRule="atLeast"/>
        <w:ind w:firstLine="600"/>
        <w:divId w:val="1450860621"/>
        <w:rPr>
          <w:rFonts w:hint="eastAsia"/>
          <w:sz w:val="30"/>
          <w:szCs w:val="30"/>
        </w:rPr>
      </w:pPr>
      <w:r>
        <w:rPr>
          <w:rFonts w:hint="eastAsia"/>
          <w:sz w:val="30"/>
          <w:szCs w:val="30"/>
        </w:rPr>
        <w:t>2.</w:t>
      </w:r>
      <w:r>
        <w:rPr>
          <w:rFonts w:hint="eastAsia"/>
          <w:sz w:val="30"/>
          <w:szCs w:val="30"/>
        </w:rPr>
        <w:t>揭阳日报社关于李光义的任职证明，揭阳日报社揭报发［</w:t>
      </w:r>
      <w:r>
        <w:rPr>
          <w:rFonts w:hint="eastAsia"/>
          <w:sz w:val="30"/>
          <w:szCs w:val="30"/>
        </w:rPr>
        <w:t>2007</w:t>
      </w:r>
      <w:r>
        <w:rPr>
          <w:rFonts w:hint="eastAsia"/>
          <w:sz w:val="30"/>
          <w:szCs w:val="30"/>
        </w:rPr>
        <w:t>］</w:t>
      </w:r>
      <w:r>
        <w:rPr>
          <w:rFonts w:hint="eastAsia"/>
          <w:sz w:val="30"/>
          <w:szCs w:val="30"/>
        </w:rPr>
        <w:t>40</w:t>
      </w:r>
      <w:r>
        <w:rPr>
          <w:rFonts w:hint="eastAsia"/>
          <w:sz w:val="30"/>
          <w:szCs w:val="30"/>
        </w:rPr>
        <w:t>号、揭报发［</w:t>
      </w:r>
      <w:r>
        <w:rPr>
          <w:rFonts w:hint="eastAsia"/>
          <w:sz w:val="30"/>
          <w:szCs w:val="30"/>
        </w:rPr>
        <w:t>2016</w:t>
      </w:r>
      <w:r>
        <w:rPr>
          <w:rFonts w:hint="eastAsia"/>
          <w:sz w:val="30"/>
          <w:szCs w:val="30"/>
        </w:rPr>
        <w:t>］</w:t>
      </w:r>
      <w:r>
        <w:rPr>
          <w:rFonts w:hint="eastAsia"/>
          <w:sz w:val="30"/>
          <w:szCs w:val="30"/>
        </w:rPr>
        <w:t>8</w:t>
      </w:r>
      <w:r>
        <w:rPr>
          <w:rFonts w:hint="eastAsia"/>
          <w:sz w:val="30"/>
          <w:szCs w:val="30"/>
        </w:rPr>
        <w:t>号、揭报发［</w:t>
      </w:r>
      <w:r>
        <w:rPr>
          <w:rFonts w:hint="eastAsia"/>
          <w:sz w:val="30"/>
          <w:szCs w:val="30"/>
        </w:rPr>
        <w:t>2016</w:t>
      </w:r>
      <w:r>
        <w:rPr>
          <w:rFonts w:hint="eastAsia"/>
          <w:sz w:val="30"/>
          <w:szCs w:val="30"/>
        </w:rPr>
        <w:t>］</w:t>
      </w:r>
      <w:r>
        <w:rPr>
          <w:rFonts w:hint="eastAsia"/>
          <w:sz w:val="30"/>
          <w:szCs w:val="30"/>
        </w:rPr>
        <w:t>10</w:t>
      </w:r>
      <w:r>
        <w:rPr>
          <w:rFonts w:hint="eastAsia"/>
          <w:sz w:val="30"/>
          <w:szCs w:val="30"/>
        </w:rPr>
        <w:t>号、揭报发［</w:t>
      </w:r>
      <w:r>
        <w:rPr>
          <w:rFonts w:hint="eastAsia"/>
          <w:sz w:val="30"/>
          <w:szCs w:val="30"/>
        </w:rPr>
        <w:t>2018</w:t>
      </w:r>
      <w:r>
        <w:rPr>
          <w:rFonts w:hint="eastAsia"/>
          <w:sz w:val="30"/>
          <w:szCs w:val="30"/>
        </w:rPr>
        <w:t>］</w:t>
      </w:r>
      <w:r>
        <w:rPr>
          <w:rFonts w:hint="eastAsia"/>
          <w:sz w:val="30"/>
          <w:szCs w:val="30"/>
        </w:rPr>
        <w:t>18</w:t>
      </w:r>
      <w:r>
        <w:rPr>
          <w:rFonts w:hint="eastAsia"/>
          <w:sz w:val="30"/>
          <w:szCs w:val="30"/>
        </w:rPr>
        <w:t>号文件。证实被告人李光义：</w:t>
      </w:r>
    </w:p>
    <w:p w14:paraId="3B90E43F" w14:textId="77777777" w:rsidR="00570637" w:rsidRDefault="00570637">
      <w:pPr>
        <w:spacing w:line="500" w:lineRule="atLeast"/>
        <w:ind w:firstLine="600"/>
        <w:divId w:val="186532194"/>
        <w:rPr>
          <w:rFonts w:hint="eastAsia"/>
          <w:sz w:val="30"/>
          <w:szCs w:val="30"/>
        </w:rPr>
      </w:pPr>
      <w:r>
        <w:rPr>
          <w:rFonts w:hint="eastAsia"/>
          <w:sz w:val="30"/>
          <w:szCs w:val="30"/>
        </w:rPr>
        <w:t>1992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6</w:t>
      </w:r>
      <w:r>
        <w:rPr>
          <w:rFonts w:hint="eastAsia"/>
          <w:sz w:val="30"/>
          <w:szCs w:val="30"/>
        </w:rPr>
        <w:t>月在揭阳日报社工作；</w:t>
      </w:r>
    </w:p>
    <w:p w14:paraId="40910BD8" w14:textId="77777777" w:rsidR="00570637" w:rsidRDefault="00570637">
      <w:pPr>
        <w:spacing w:line="500" w:lineRule="atLeast"/>
        <w:ind w:firstLine="600"/>
        <w:divId w:val="1974481858"/>
        <w:rPr>
          <w:rFonts w:hint="eastAsia"/>
          <w:sz w:val="30"/>
          <w:szCs w:val="30"/>
        </w:rPr>
      </w:pPr>
      <w:r>
        <w:rPr>
          <w:rFonts w:hint="eastAsia"/>
          <w:sz w:val="30"/>
          <w:szCs w:val="30"/>
        </w:rPr>
        <w:t>1996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月任揭阳日报社经济部副主任；</w:t>
      </w:r>
    </w:p>
    <w:p w14:paraId="178037D6" w14:textId="77777777" w:rsidR="00570637" w:rsidRDefault="00570637">
      <w:pPr>
        <w:spacing w:line="500" w:lineRule="atLeast"/>
        <w:ind w:firstLine="600"/>
        <w:divId w:val="545065180"/>
        <w:rPr>
          <w:rFonts w:hint="eastAsia"/>
          <w:sz w:val="30"/>
          <w:szCs w:val="30"/>
        </w:rPr>
      </w:pP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月任揭阳日报社印务部主任；</w:t>
      </w:r>
    </w:p>
    <w:p w14:paraId="2CEAC278" w14:textId="77777777" w:rsidR="00570637" w:rsidRDefault="00570637">
      <w:pPr>
        <w:spacing w:line="500" w:lineRule="atLeast"/>
        <w:ind w:firstLine="600"/>
        <w:divId w:val="1832133174"/>
        <w:rPr>
          <w:rFonts w:hint="eastAsia"/>
          <w:sz w:val="30"/>
          <w:szCs w:val="30"/>
        </w:rPr>
      </w:pP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月任揭阳日报社印务中心主任；</w:t>
      </w:r>
    </w:p>
    <w:p w14:paraId="45333223" w14:textId="77777777" w:rsidR="00570637" w:rsidRDefault="00570637">
      <w:pPr>
        <w:spacing w:line="500" w:lineRule="atLeast"/>
        <w:ind w:firstLine="600"/>
        <w:divId w:val="1979993052"/>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月任揭阳日报社副总经理；</w:t>
      </w:r>
    </w:p>
    <w:p w14:paraId="58173990" w14:textId="77777777" w:rsidR="00570637" w:rsidRDefault="00570637">
      <w:pPr>
        <w:spacing w:line="500" w:lineRule="atLeast"/>
        <w:ind w:firstLine="600"/>
        <w:divId w:val="1426225952"/>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日被免去揭阳日报社副总经理职务。</w:t>
      </w:r>
    </w:p>
    <w:p w14:paraId="0E0822C8" w14:textId="77777777" w:rsidR="00570637" w:rsidRDefault="00570637">
      <w:pPr>
        <w:spacing w:line="500" w:lineRule="atLeast"/>
        <w:ind w:firstLine="600"/>
        <w:divId w:val="845828459"/>
        <w:rPr>
          <w:rFonts w:hint="eastAsia"/>
          <w:sz w:val="30"/>
          <w:szCs w:val="30"/>
        </w:rPr>
      </w:pPr>
      <w:r>
        <w:rPr>
          <w:rFonts w:hint="eastAsia"/>
          <w:sz w:val="30"/>
          <w:szCs w:val="30"/>
        </w:rPr>
        <w:t>3.</w:t>
      </w:r>
      <w:r>
        <w:rPr>
          <w:rFonts w:hint="eastAsia"/>
          <w:sz w:val="30"/>
          <w:szCs w:val="30"/>
        </w:rPr>
        <w:t>证人袁某</w:t>
      </w:r>
      <w:r>
        <w:rPr>
          <w:rFonts w:hint="eastAsia"/>
          <w:sz w:val="30"/>
          <w:szCs w:val="30"/>
        </w:rPr>
        <w:t>1</w:t>
      </w:r>
      <w:r>
        <w:rPr>
          <w:rFonts w:hint="eastAsia"/>
          <w:sz w:val="30"/>
          <w:szCs w:val="30"/>
        </w:rPr>
        <w:t>的证言。袁证实她在揭阳报社发行中工作。揭阳日报社的报款一般是由订报单位直接转账到报社银行账户，也有一些订报单位是以现金形式将报款交到县区各发行站，再由各发行站将报款上交到报社发行中心，通常是直接上交到她这里，但普宁和揭西发行站是将收到的报款现金存入或者转账到李光义的私人农行账户。她曾将收到的报社现金报款存入李光义私人的中国银行账户（账号</w:t>
      </w:r>
      <w:r>
        <w:rPr>
          <w:rFonts w:hint="eastAsia"/>
          <w:sz w:val="30"/>
          <w:szCs w:val="30"/>
        </w:rPr>
        <w:t>63</w:t>
      </w:r>
      <w:r>
        <w:rPr>
          <w:rFonts w:hint="eastAsia"/>
          <w:sz w:val="30"/>
          <w:szCs w:val="30"/>
        </w:rPr>
        <w:t>×××</w:t>
      </w:r>
      <w:r>
        <w:rPr>
          <w:rFonts w:hint="eastAsia"/>
          <w:sz w:val="30"/>
          <w:szCs w:val="30"/>
        </w:rPr>
        <w:t>13</w:t>
      </w:r>
      <w:r>
        <w:rPr>
          <w:rFonts w:hint="eastAsia"/>
          <w:sz w:val="30"/>
          <w:szCs w:val="30"/>
        </w:rPr>
        <w:t>）和农业银行账户（账号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），是李光义让她这样做的，不过有时是李光义自己拿现金报款去存。事后，李光义再让她带上他的银行卡到银行将报款取出，存入报社发行中心的银行账户。经她对调查机关调取的账号“</w:t>
      </w:r>
      <w:r>
        <w:rPr>
          <w:rFonts w:hint="eastAsia"/>
          <w:sz w:val="30"/>
          <w:szCs w:val="30"/>
        </w:rPr>
        <w:t>62</w:t>
      </w:r>
      <w:r>
        <w:rPr>
          <w:rFonts w:hint="eastAsia"/>
          <w:sz w:val="30"/>
          <w:szCs w:val="30"/>
        </w:rPr>
        <w:t>×××</w:t>
      </w:r>
      <w:r>
        <w:rPr>
          <w:rFonts w:hint="eastAsia"/>
          <w:sz w:val="30"/>
          <w:szCs w:val="30"/>
        </w:rPr>
        <w:t>71</w:t>
      </w:r>
      <w:r>
        <w:rPr>
          <w:rFonts w:hint="eastAsia"/>
          <w:sz w:val="30"/>
          <w:szCs w:val="30"/>
        </w:rPr>
        <w:t>”客户相关资料仔细辨认，</w:t>
      </w:r>
      <w:r>
        <w:rPr>
          <w:rFonts w:hint="eastAsia"/>
          <w:sz w:val="30"/>
          <w:szCs w:val="30"/>
        </w:rPr>
        <w:t>32</w:t>
      </w:r>
      <w:r>
        <w:rPr>
          <w:rFonts w:hint="eastAsia"/>
          <w:sz w:val="30"/>
          <w:szCs w:val="30"/>
        </w:rPr>
        <w:t>张交易凭证就是她根据李光义的要求，持李光义账户</w:t>
      </w:r>
      <w:r>
        <w:rPr>
          <w:rFonts w:hint="eastAsia"/>
          <w:sz w:val="30"/>
          <w:szCs w:val="30"/>
        </w:rPr>
        <w:t>62</w:t>
      </w:r>
      <w:r>
        <w:rPr>
          <w:rFonts w:hint="eastAsia"/>
          <w:sz w:val="30"/>
          <w:szCs w:val="30"/>
        </w:rPr>
        <w:t>×××</w:t>
      </w:r>
      <w:r>
        <w:rPr>
          <w:rFonts w:hint="eastAsia"/>
          <w:sz w:val="30"/>
          <w:szCs w:val="30"/>
        </w:rPr>
        <w:t>71</w:t>
      </w:r>
      <w:r>
        <w:rPr>
          <w:rFonts w:hint="eastAsia"/>
          <w:sz w:val="30"/>
          <w:szCs w:val="30"/>
        </w:rPr>
        <w:t>银行卡去银行办理现金存取的相关凭证，上面的“袁某</w:t>
      </w:r>
      <w:r>
        <w:rPr>
          <w:rFonts w:hint="eastAsia"/>
          <w:sz w:val="30"/>
          <w:szCs w:val="30"/>
        </w:rPr>
        <w:t>1</w:t>
      </w:r>
      <w:r>
        <w:rPr>
          <w:rFonts w:hint="eastAsia"/>
          <w:sz w:val="30"/>
          <w:szCs w:val="30"/>
        </w:rPr>
        <w:t>”签名都是她本人亲笔所签。其中</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日现存的</w:t>
      </w:r>
      <w:r>
        <w:rPr>
          <w:rFonts w:hint="eastAsia"/>
          <w:sz w:val="30"/>
          <w:szCs w:val="30"/>
        </w:rPr>
        <w:t>42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日现存的</w:t>
      </w:r>
      <w:r>
        <w:rPr>
          <w:rFonts w:hint="eastAsia"/>
          <w:sz w:val="30"/>
          <w:szCs w:val="30"/>
        </w:rPr>
        <w:t>24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日现存的</w:t>
      </w:r>
      <w:r>
        <w:rPr>
          <w:rFonts w:hint="eastAsia"/>
          <w:sz w:val="30"/>
          <w:szCs w:val="30"/>
        </w:rPr>
        <w:t>14</w:t>
      </w:r>
      <w:r>
        <w:rPr>
          <w:rFonts w:hint="eastAsia"/>
          <w:sz w:val="30"/>
          <w:szCs w:val="30"/>
        </w:rPr>
        <w:t>万元这三笔交易凭证，就是她存入《教育周刊》报款的交易凭证，其他的都是她现金取出报款的交易凭证。</w:t>
      </w:r>
    </w:p>
    <w:p w14:paraId="692B017C" w14:textId="77777777" w:rsidR="00570637" w:rsidRDefault="00570637">
      <w:pPr>
        <w:spacing w:line="500" w:lineRule="atLeast"/>
        <w:ind w:firstLine="600"/>
        <w:divId w:val="175970935"/>
        <w:rPr>
          <w:rFonts w:hint="eastAsia"/>
          <w:sz w:val="30"/>
          <w:szCs w:val="30"/>
        </w:rPr>
      </w:pPr>
      <w:r>
        <w:rPr>
          <w:rFonts w:hint="eastAsia"/>
          <w:sz w:val="30"/>
          <w:szCs w:val="30"/>
        </w:rPr>
        <w:t>4.</w:t>
      </w:r>
      <w:r>
        <w:rPr>
          <w:rFonts w:hint="eastAsia"/>
          <w:sz w:val="30"/>
          <w:szCs w:val="30"/>
        </w:rPr>
        <w:t>中国农业银行《个人业务凭证》共</w:t>
      </w:r>
      <w:r>
        <w:rPr>
          <w:rFonts w:hint="eastAsia"/>
          <w:sz w:val="30"/>
          <w:szCs w:val="30"/>
        </w:rPr>
        <w:t>32</w:t>
      </w:r>
      <w:r>
        <w:rPr>
          <w:rFonts w:hint="eastAsia"/>
          <w:sz w:val="30"/>
          <w:szCs w:val="30"/>
        </w:rPr>
        <w:t>单、中国银行《个人业务交易单》共</w:t>
      </w:r>
      <w:r>
        <w:rPr>
          <w:rFonts w:hint="eastAsia"/>
          <w:sz w:val="30"/>
          <w:szCs w:val="30"/>
        </w:rPr>
        <w:t>3</w:t>
      </w:r>
      <w:r>
        <w:rPr>
          <w:rFonts w:hint="eastAsia"/>
          <w:sz w:val="30"/>
          <w:szCs w:val="30"/>
        </w:rPr>
        <w:t>单。证实袁某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日存入李光义中国农业银行</w:t>
      </w:r>
      <w:r>
        <w:rPr>
          <w:rFonts w:hint="eastAsia"/>
          <w:sz w:val="30"/>
          <w:szCs w:val="30"/>
        </w:rPr>
        <w:t>62</w:t>
      </w:r>
      <w:r>
        <w:rPr>
          <w:rFonts w:hint="eastAsia"/>
          <w:sz w:val="30"/>
          <w:szCs w:val="30"/>
        </w:rPr>
        <w:t>×××</w:t>
      </w:r>
      <w:r>
        <w:rPr>
          <w:rFonts w:hint="eastAsia"/>
          <w:sz w:val="30"/>
          <w:szCs w:val="30"/>
        </w:rPr>
        <w:t>71</w:t>
      </w:r>
      <w:r>
        <w:rPr>
          <w:rFonts w:hint="eastAsia"/>
          <w:sz w:val="30"/>
          <w:szCs w:val="30"/>
        </w:rPr>
        <w:t>的账户现金分别为</w:t>
      </w:r>
      <w:r>
        <w:rPr>
          <w:rFonts w:hint="eastAsia"/>
          <w:sz w:val="30"/>
          <w:szCs w:val="30"/>
        </w:rPr>
        <w:t>42</w:t>
      </w:r>
      <w:r>
        <w:rPr>
          <w:rFonts w:hint="eastAsia"/>
          <w:sz w:val="30"/>
          <w:szCs w:val="30"/>
        </w:rPr>
        <w:t>万元、</w:t>
      </w:r>
      <w:r>
        <w:rPr>
          <w:rFonts w:hint="eastAsia"/>
          <w:sz w:val="30"/>
          <w:szCs w:val="30"/>
        </w:rPr>
        <w:t>24</w:t>
      </w:r>
      <w:r>
        <w:rPr>
          <w:rFonts w:hint="eastAsia"/>
          <w:sz w:val="30"/>
          <w:szCs w:val="30"/>
        </w:rPr>
        <w:t>万元、</w:t>
      </w:r>
      <w:r>
        <w:rPr>
          <w:rFonts w:hint="eastAsia"/>
          <w:sz w:val="30"/>
          <w:szCs w:val="30"/>
        </w:rPr>
        <w:t>14</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21</w:t>
      </w:r>
      <w:r>
        <w:rPr>
          <w:rFonts w:hint="eastAsia"/>
          <w:sz w:val="30"/>
          <w:szCs w:val="30"/>
        </w:rPr>
        <w:t>日、</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20</w:t>
      </w:r>
      <w:r>
        <w:rPr>
          <w:rFonts w:hint="eastAsia"/>
          <w:sz w:val="30"/>
          <w:szCs w:val="30"/>
        </w:rPr>
        <w:t>日、</w:t>
      </w:r>
      <w:r>
        <w:rPr>
          <w:rFonts w:hint="eastAsia"/>
          <w:sz w:val="30"/>
          <w:szCs w:val="30"/>
        </w:rPr>
        <w:t>26</w:t>
      </w:r>
      <w:r>
        <w:rPr>
          <w:rFonts w:hint="eastAsia"/>
          <w:sz w:val="30"/>
          <w:szCs w:val="30"/>
        </w:rPr>
        <w:t>日、</w:t>
      </w:r>
      <w:r>
        <w:rPr>
          <w:rFonts w:hint="eastAsia"/>
          <w:sz w:val="30"/>
          <w:szCs w:val="30"/>
        </w:rPr>
        <w:t>27</w:t>
      </w:r>
      <w:r>
        <w:rPr>
          <w:rFonts w:hint="eastAsia"/>
          <w:sz w:val="30"/>
          <w:szCs w:val="30"/>
        </w:rPr>
        <w:t>日、</w:t>
      </w:r>
      <w:r>
        <w:rPr>
          <w:rFonts w:hint="eastAsia"/>
          <w:sz w:val="30"/>
          <w:szCs w:val="30"/>
        </w:rPr>
        <w:t>28</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5</w:t>
      </w:r>
      <w:r>
        <w:rPr>
          <w:rFonts w:hint="eastAsia"/>
          <w:sz w:val="30"/>
          <w:szCs w:val="30"/>
        </w:rPr>
        <w:t>日、</w:t>
      </w:r>
      <w:r>
        <w:rPr>
          <w:rFonts w:hint="eastAsia"/>
          <w:sz w:val="30"/>
          <w:szCs w:val="30"/>
        </w:rPr>
        <w:t>10</w:t>
      </w:r>
      <w:r>
        <w:rPr>
          <w:rFonts w:hint="eastAsia"/>
          <w:sz w:val="30"/>
          <w:szCs w:val="30"/>
        </w:rPr>
        <w:t>日、</w:t>
      </w:r>
      <w:r>
        <w:rPr>
          <w:rFonts w:hint="eastAsia"/>
          <w:sz w:val="30"/>
          <w:szCs w:val="30"/>
        </w:rPr>
        <w:t>11</w:t>
      </w:r>
      <w:r>
        <w:rPr>
          <w:rFonts w:hint="eastAsia"/>
          <w:sz w:val="30"/>
          <w:szCs w:val="30"/>
        </w:rPr>
        <w:t>日、</w:t>
      </w:r>
      <w:r>
        <w:rPr>
          <w:rFonts w:hint="eastAsia"/>
          <w:sz w:val="30"/>
          <w:szCs w:val="30"/>
        </w:rPr>
        <w:t>12</w:t>
      </w:r>
      <w:r>
        <w:rPr>
          <w:rFonts w:hint="eastAsia"/>
          <w:sz w:val="30"/>
          <w:szCs w:val="30"/>
        </w:rPr>
        <w:t>日、</w:t>
      </w:r>
      <w:r>
        <w:rPr>
          <w:rFonts w:hint="eastAsia"/>
          <w:sz w:val="30"/>
          <w:szCs w:val="30"/>
        </w:rPr>
        <w:t>18</w:t>
      </w:r>
      <w:r>
        <w:rPr>
          <w:rFonts w:hint="eastAsia"/>
          <w:sz w:val="30"/>
          <w:szCs w:val="30"/>
        </w:rPr>
        <w:t>日、</w:t>
      </w:r>
      <w:r>
        <w:rPr>
          <w:rFonts w:hint="eastAsia"/>
          <w:sz w:val="30"/>
          <w:szCs w:val="30"/>
        </w:rPr>
        <w:t>24</w:t>
      </w:r>
      <w:r>
        <w:rPr>
          <w:rFonts w:hint="eastAsia"/>
          <w:sz w:val="30"/>
          <w:szCs w:val="30"/>
        </w:rPr>
        <w:t>日、</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9</w:t>
      </w:r>
      <w:r>
        <w:rPr>
          <w:rFonts w:hint="eastAsia"/>
          <w:sz w:val="30"/>
          <w:szCs w:val="30"/>
        </w:rPr>
        <w:t>日、</w:t>
      </w:r>
      <w:r>
        <w:rPr>
          <w:rFonts w:hint="eastAsia"/>
          <w:sz w:val="30"/>
          <w:szCs w:val="30"/>
        </w:rPr>
        <w:t>12</w:t>
      </w:r>
      <w:r>
        <w:rPr>
          <w:rFonts w:hint="eastAsia"/>
          <w:sz w:val="30"/>
          <w:szCs w:val="30"/>
        </w:rPr>
        <w:t>日、</w:t>
      </w:r>
      <w:r>
        <w:rPr>
          <w:rFonts w:hint="eastAsia"/>
          <w:sz w:val="30"/>
          <w:szCs w:val="30"/>
        </w:rPr>
        <w:t>13</w:t>
      </w:r>
      <w:r>
        <w:rPr>
          <w:rFonts w:hint="eastAsia"/>
          <w:sz w:val="30"/>
          <w:szCs w:val="30"/>
        </w:rPr>
        <w:t>日、</w:t>
      </w:r>
      <w:r>
        <w:rPr>
          <w:rFonts w:hint="eastAsia"/>
          <w:sz w:val="30"/>
          <w:szCs w:val="30"/>
        </w:rPr>
        <w:t>15</w:t>
      </w:r>
      <w:r>
        <w:rPr>
          <w:rFonts w:hint="eastAsia"/>
          <w:sz w:val="30"/>
          <w:szCs w:val="30"/>
        </w:rPr>
        <w:t>日、</w:t>
      </w:r>
      <w:r>
        <w:rPr>
          <w:rFonts w:hint="eastAsia"/>
          <w:sz w:val="30"/>
          <w:szCs w:val="30"/>
        </w:rPr>
        <w:t>20</w:t>
      </w:r>
      <w:r>
        <w:rPr>
          <w:rFonts w:hint="eastAsia"/>
          <w:sz w:val="30"/>
          <w:szCs w:val="30"/>
        </w:rPr>
        <w:t>日、</w:t>
      </w:r>
      <w:r>
        <w:rPr>
          <w:rFonts w:hint="eastAsia"/>
          <w:sz w:val="30"/>
          <w:szCs w:val="30"/>
        </w:rPr>
        <w:t>21</w:t>
      </w:r>
      <w:r>
        <w:rPr>
          <w:rFonts w:hint="eastAsia"/>
          <w:sz w:val="30"/>
          <w:szCs w:val="30"/>
        </w:rPr>
        <w:t>日、</w:t>
      </w:r>
      <w:r>
        <w:rPr>
          <w:rFonts w:hint="eastAsia"/>
          <w:sz w:val="30"/>
          <w:szCs w:val="30"/>
        </w:rPr>
        <w:t>30</w:t>
      </w:r>
      <w:r>
        <w:rPr>
          <w:rFonts w:hint="eastAsia"/>
          <w:sz w:val="30"/>
          <w:szCs w:val="30"/>
        </w:rPr>
        <w:t>日、</w:t>
      </w:r>
      <w:r>
        <w:rPr>
          <w:rFonts w:hint="eastAsia"/>
          <w:sz w:val="30"/>
          <w:szCs w:val="30"/>
        </w:rPr>
        <w:t>4</w:t>
      </w:r>
      <w:r>
        <w:rPr>
          <w:rFonts w:hint="eastAsia"/>
          <w:sz w:val="30"/>
          <w:szCs w:val="30"/>
        </w:rPr>
        <w:t>月</w:t>
      </w:r>
      <w:r>
        <w:rPr>
          <w:rFonts w:hint="eastAsia"/>
          <w:sz w:val="30"/>
          <w:szCs w:val="30"/>
        </w:rPr>
        <w:t>20</w:t>
      </w:r>
      <w:r>
        <w:rPr>
          <w:rFonts w:hint="eastAsia"/>
          <w:sz w:val="30"/>
          <w:szCs w:val="30"/>
        </w:rPr>
        <w:t>日从李光义上述账户中取款共</w:t>
      </w:r>
      <w:r>
        <w:rPr>
          <w:rFonts w:hint="eastAsia"/>
          <w:sz w:val="30"/>
          <w:szCs w:val="30"/>
        </w:rPr>
        <w:t>906.4627</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12</w:t>
      </w:r>
      <w:r>
        <w:rPr>
          <w:rFonts w:hint="eastAsia"/>
          <w:sz w:val="30"/>
          <w:szCs w:val="30"/>
        </w:rPr>
        <w:t>月</w:t>
      </w:r>
      <w:r>
        <w:rPr>
          <w:rFonts w:hint="eastAsia"/>
          <w:sz w:val="30"/>
          <w:szCs w:val="30"/>
        </w:rPr>
        <w:t>18</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日存入李光义中国银行账号</w:t>
      </w:r>
      <w:r>
        <w:rPr>
          <w:rFonts w:hint="eastAsia"/>
          <w:sz w:val="30"/>
          <w:szCs w:val="30"/>
        </w:rPr>
        <w:t>63</w:t>
      </w:r>
      <w:r>
        <w:rPr>
          <w:rFonts w:hint="eastAsia"/>
          <w:sz w:val="30"/>
          <w:szCs w:val="30"/>
        </w:rPr>
        <w:t>×××</w:t>
      </w:r>
      <w:r>
        <w:rPr>
          <w:rFonts w:hint="eastAsia"/>
          <w:sz w:val="30"/>
          <w:szCs w:val="30"/>
        </w:rPr>
        <w:t>13</w:t>
      </w:r>
      <w:r>
        <w:rPr>
          <w:rFonts w:hint="eastAsia"/>
          <w:sz w:val="30"/>
          <w:szCs w:val="30"/>
        </w:rPr>
        <w:t>的账户资金分别为</w:t>
      </w:r>
      <w:r>
        <w:rPr>
          <w:rFonts w:hint="eastAsia"/>
          <w:sz w:val="30"/>
          <w:szCs w:val="30"/>
        </w:rPr>
        <w:t>32.9</w:t>
      </w:r>
      <w:r>
        <w:rPr>
          <w:rFonts w:hint="eastAsia"/>
          <w:sz w:val="30"/>
          <w:szCs w:val="30"/>
        </w:rPr>
        <w:t>万元、</w:t>
      </w:r>
      <w:r>
        <w:rPr>
          <w:rFonts w:hint="eastAsia"/>
          <w:sz w:val="30"/>
          <w:szCs w:val="30"/>
        </w:rPr>
        <w:t>65</w:t>
      </w:r>
      <w:r>
        <w:rPr>
          <w:rFonts w:hint="eastAsia"/>
          <w:sz w:val="30"/>
          <w:szCs w:val="30"/>
        </w:rPr>
        <w:t>万元、</w:t>
      </w:r>
      <w:r>
        <w:rPr>
          <w:rFonts w:hint="eastAsia"/>
          <w:sz w:val="30"/>
          <w:szCs w:val="30"/>
        </w:rPr>
        <w:t>60</w:t>
      </w:r>
      <w:r>
        <w:rPr>
          <w:rFonts w:hint="eastAsia"/>
          <w:sz w:val="30"/>
          <w:szCs w:val="30"/>
        </w:rPr>
        <w:t>万元。</w:t>
      </w:r>
    </w:p>
    <w:p w14:paraId="31E4E00B" w14:textId="77777777" w:rsidR="00570637" w:rsidRDefault="00570637">
      <w:pPr>
        <w:spacing w:line="500" w:lineRule="atLeast"/>
        <w:ind w:firstLine="600"/>
        <w:divId w:val="1759710948"/>
        <w:rPr>
          <w:rFonts w:hint="eastAsia"/>
          <w:sz w:val="30"/>
          <w:szCs w:val="30"/>
        </w:rPr>
      </w:pPr>
      <w:r>
        <w:rPr>
          <w:rFonts w:hint="eastAsia"/>
          <w:sz w:val="30"/>
          <w:szCs w:val="30"/>
        </w:rPr>
        <w:t>5.</w:t>
      </w:r>
      <w:r>
        <w:rPr>
          <w:rFonts w:hint="eastAsia"/>
          <w:sz w:val="30"/>
          <w:szCs w:val="30"/>
        </w:rPr>
        <w:t>中国农业银行账户交易明细单共</w:t>
      </w:r>
      <w:r>
        <w:rPr>
          <w:rFonts w:hint="eastAsia"/>
          <w:sz w:val="30"/>
          <w:szCs w:val="30"/>
        </w:rPr>
        <w:t>11</w:t>
      </w:r>
      <w:r>
        <w:rPr>
          <w:rFonts w:hint="eastAsia"/>
          <w:sz w:val="30"/>
          <w:szCs w:val="30"/>
        </w:rPr>
        <w:t>页、中国银行账户交易明细单共</w:t>
      </w:r>
      <w:r>
        <w:rPr>
          <w:rFonts w:hint="eastAsia"/>
          <w:sz w:val="30"/>
          <w:szCs w:val="30"/>
        </w:rPr>
        <w:t>3</w:t>
      </w:r>
      <w:r>
        <w:rPr>
          <w:rFonts w:hint="eastAsia"/>
          <w:sz w:val="30"/>
          <w:szCs w:val="30"/>
        </w:rPr>
        <w:t>页、联讯证券揭阳股票明细对账单共</w:t>
      </w:r>
      <w:r>
        <w:rPr>
          <w:rFonts w:hint="eastAsia"/>
          <w:sz w:val="30"/>
          <w:szCs w:val="30"/>
        </w:rPr>
        <w:t>10</w:t>
      </w:r>
      <w:r>
        <w:rPr>
          <w:rFonts w:hint="eastAsia"/>
          <w:sz w:val="30"/>
          <w:szCs w:val="30"/>
        </w:rPr>
        <w:t>页。证实被告人李光义账号为</w:t>
      </w:r>
      <w:r>
        <w:rPr>
          <w:rFonts w:hint="eastAsia"/>
          <w:sz w:val="30"/>
          <w:szCs w:val="30"/>
        </w:rPr>
        <w:t>62</w:t>
      </w:r>
      <w:r>
        <w:rPr>
          <w:rFonts w:hint="eastAsia"/>
          <w:sz w:val="30"/>
          <w:szCs w:val="30"/>
        </w:rPr>
        <w:t>×××</w:t>
      </w:r>
      <w:r>
        <w:rPr>
          <w:rFonts w:hint="eastAsia"/>
          <w:sz w:val="30"/>
          <w:szCs w:val="30"/>
        </w:rPr>
        <w:t>71</w:t>
      </w:r>
      <w:r>
        <w:rPr>
          <w:rFonts w:hint="eastAsia"/>
          <w:sz w:val="30"/>
          <w:szCs w:val="30"/>
        </w:rPr>
        <w:t>的中国农业银行账户、账号为</w:t>
      </w:r>
      <w:r>
        <w:rPr>
          <w:rFonts w:hint="eastAsia"/>
          <w:sz w:val="30"/>
          <w:szCs w:val="30"/>
        </w:rPr>
        <w:t>63</w:t>
      </w:r>
      <w:r>
        <w:rPr>
          <w:rFonts w:hint="eastAsia"/>
          <w:sz w:val="30"/>
          <w:szCs w:val="30"/>
        </w:rPr>
        <w:t>×××</w:t>
      </w:r>
      <w:r>
        <w:rPr>
          <w:rFonts w:hint="eastAsia"/>
          <w:sz w:val="30"/>
          <w:szCs w:val="30"/>
        </w:rPr>
        <w:t>13</w:t>
      </w:r>
      <w:r>
        <w:rPr>
          <w:rFonts w:hint="eastAsia"/>
          <w:sz w:val="30"/>
          <w:szCs w:val="30"/>
        </w:rPr>
        <w:t>的中国银行账户、以及资金账号为</w:t>
      </w:r>
      <w:r>
        <w:rPr>
          <w:rFonts w:hint="eastAsia"/>
          <w:sz w:val="30"/>
          <w:szCs w:val="30"/>
        </w:rPr>
        <w:t>12</w:t>
      </w:r>
      <w:r>
        <w:rPr>
          <w:rFonts w:hint="eastAsia"/>
          <w:sz w:val="30"/>
          <w:szCs w:val="30"/>
        </w:rPr>
        <w:t>×××</w:t>
      </w:r>
      <w:r>
        <w:rPr>
          <w:rFonts w:hint="eastAsia"/>
          <w:sz w:val="30"/>
          <w:szCs w:val="30"/>
        </w:rPr>
        <w:t>46</w:t>
      </w:r>
      <w:r>
        <w:rPr>
          <w:rFonts w:hint="eastAsia"/>
          <w:sz w:val="30"/>
          <w:szCs w:val="30"/>
        </w:rPr>
        <w:t>的联讯证券账户在案发期间的交易情况。上述单证经被告人李光义辨认，确认无误。</w:t>
      </w:r>
    </w:p>
    <w:p w14:paraId="3473D259" w14:textId="77777777" w:rsidR="00570637" w:rsidRDefault="00570637">
      <w:pPr>
        <w:spacing w:line="500" w:lineRule="atLeast"/>
        <w:ind w:firstLine="600"/>
        <w:divId w:val="1096290124"/>
        <w:rPr>
          <w:rFonts w:hint="eastAsia"/>
          <w:sz w:val="30"/>
          <w:szCs w:val="30"/>
        </w:rPr>
      </w:pPr>
      <w:r>
        <w:rPr>
          <w:rFonts w:hint="eastAsia"/>
          <w:sz w:val="30"/>
          <w:szCs w:val="30"/>
        </w:rPr>
        <w:t>6.</w:t>
      </w:r>
      <w:r>
        <w:rPr>
          <w:rFonts w:hint="eastAsia"/>
          <w:sz w:val="30"/>
          <w:szCs w:val="30"/>
        </w:rPr>
        <w:t>被告人李光义的供述。李供述揭阳日报社为公益二类事业单位，他任揭阳日报社副总经理以来一直负责报社发行中心和县区专版报导统筹工作，</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月份前后还分管印务、行政后勤工作。揭阳日报社的报款由各县区发行站向订报单位和客户收取后上交至报社发行中心，再由发行中心存入报社银行账户。</w:t>
      </w:r>
      <w:r>
        <w:rPr>
          <w:rFonts w:hint="eastAsia"/>
          <w:sz w:val="30"/>
          <w:szCs w:val="30"/>
        </w:rPr>
        <w:t>2015</w:t>
      </w:r>
      <w:r>
        <w:rPr>
          <w:rFonts w:hint="eastAsia"/>
          <w:sz w:val="30"/>
          <w:szCs w:val="30"/>
        </w:rPr>
        <w:t>年年底以来，有部分县区发行站将报社的报款转账或现金存入他卡号尾数为“</w:t>
      </w:r>
      <w:r>
        <w:rPr>
          <w:rFonts w:hint="eastAsia"/>
          <w:sz w:val="30"/>
          <w:szCs w:val="30"/>
        </w:rPr>
        <w:t>7071</w:t>
      </w:r>
      <w:r>
        <w:rPr>
          <w:rFonts w:hint="eastAsia"/>
          <w:sz w:val="30"/>
          <w:szCs w:val="30"/>
        </w:rPr>
        <w:t>”的农业银行账户，然后再由他或袁某</w:t>
      </w:r>
      <w:r>
        <w:rPr>
          <w:rFonts w:hint="eastAsia"/>
          <w:sz w:val="30"/>
          <w:szCs w:val="30"/>
        </w:rPr>
        <w:t>1</w:t>
      </w:r>
      <w:r>
        <w:rPr>
          <w:rFonts w:hint="eastAsia"/>
          <w:sz w:val="30"/>
          <w:szCs w:val="30"/>
        </w:rPr>
        <w:t>取出来后去上缴。因为他平时有炒股，他就利用报款的上缴空隙期，挪用这些报款去炒股票赚取利润。其中农行账户</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日现存的</w:t>
      </w:r>
      <w:r>
        <w:rPr>
          <w:rFonts w:hint="eastAsia"/>
          <w:sz w:val="30"/>
          <w:szCs w:val="30"/>
        </w:rPr>
        <w:t>42</w:t>
      </w:r>
      <w:r>
        <w:rPr>
          <w:rFonts w:hint="eastAsia"/>
          <w:sz w:val="30"/>
          <w:szCs w:val="30"/>
        </w:rPr>
        <w:t>万元是《教育周刊》报款，同日被他转到他联讯证券账户（资金账号</w:t>
      </w:r>
      <w:r>
        <w:rPr>
          <w:rFonts w:hint="eastAsia"/>
          <w:sz w:val="30"/>
          <w:szCs w:val="30"/>
        </w:rPr>
        <w:t>12</w:t>
      </w:r>
      <w:r>
        <w:rPr>
          <w:rFonts w:hint="eastAsia"/>
          <w:sz w:val="30"/>
          <w:szCs w:val="30"/>
        </w:rPr>
        <w:t>×××</w:t>
      </w:r>
      <w:r>
        <w:rPr>
          <w:rFonts w:hint="eastAsia"/>
          <w:sz w:val="30"/>
          <w:szCs w:val="30"/>
        </w:rPr>
        <w:t>46</w:t>
      </w:r>
      <w:r>
        <w:rPr>
          <w:rFonts w:hint="eastAsia"/>
          <w:sz w:val="30"/>
          <w:szCs w:val="30"/>
        </w:rPr>
        <w:t>）用于购买宝鹰股份股票；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日，他挪用</w:t>
      </w:r>
      <w:r>
        <w:rPr>
          <w:rFonts w:hint="eastAsia"/>
          <w:sz w:val="30"/>
          <w:szCs w:val="30"/>
        </w:rPr>
        <w:t>23</w:t>
      </w:r>
      <w:r>
        <w:rPr>
          <w:rFonts w:hint="eastAsia"/>
          <w:sz w:val="30"/>
          <w:szCs w:val="30"/>
        </w:rPr>
        <w:t>万元《教育周刊》报款去购买天宇股份股票；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日，揭西发行站转账的《教育周刊》报款尾款</w:t>
      </w:r>
      <w:r>
        <w:rPr>
          <w:rFonts w:hint="eastAsia"/>
          <w:sz w:val="30"/>
          <w:szCs w:val="30"/>
        </w:rPr>
        <w:t>37.916</w:t>
      </w:r>
      <w:r>
        <w:rPr>
          <w:rFonts w:hint="eastAsia"/>
          <w:sz w:val="30"/>
          <w:szCs w:val="30"/>
        </w:rPr>
        <w:t>万元被他挪用去购买玉龙股份和韶能股份股票；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23</w:t>
      </w:r>
      <w:r>
        <w:rPr>
          <w:rFonts w:hint="eastAsia"/>
          <w:sz w:val="30"/>
          <w:szCs w:val="30"/>
        </w:rPr>
        <w:t>日，</w:t>
      </w:r>
      <w:r>
        <w:rPr>
          <w:rFonts w:hint="eastAsia"/>
          <w:sz w:val="30"/>
          <w:szCs w:val="30"/>
        </w:rPr>
        <w:t>2</w:t>
      </w:r>
      <w:r>
        <w:rPr>
          <w:rFonts w:hint="eastAsia"/>
          <w:sz w:val="30"/>
          <w:szCs w:val="30"/>
        </w:rPr>
        <w:t>月</w:t>
      </w:r>
      <w:r>
        <w:rPr>
          <w:rFonts w:hint="eastAsia"/>
          <w:sz w:val="30"/>
          <w:szCs w:val="30"/>
        </w:rPr>
        <w:t>2</w:t>
      </w:r>
      <w:r>
        <w:rPr>
          <w:rFonts w:hint="eastAsia"/>
          <w:sz w:val="30"/>
          <w:szCs w:val="30"/>
        </w:rPr>
        <w:t>日，他将报款从其农行账户转账到其联讯证券账户，分别用于购买宝鹰股份、天宇股份、海峡股份、海汽集团等股票。他每次挪用报款进行炒股，在股票卖出之后就立即将报款</w:t>
      </w:r>
      <w:r>
        <w:rPr>
          <w:rFonts w:hint="eastAsia"/>
          <w:sz w:val="30"/>
          <w:szCs w:val="30"/>
        </w:rPr>
        <w:t>取出来并上缴至报社银行账户，然后再用另外存入的报款进行炒股，不存在同一笔报款被他重复用于炒股的情况，上述他一共挪用了</w:t>
      </w:r>
      <w:r>
        <w:rPr>
          <w:rFonts w:hint="eastAsia"/>
          <w:sz w:val="30"/>
          <w:szCs w:val="30"/>
        </w:rPr>
        <w:t>255.2</w:t>
      </w:r>
      <w:r>
        <w:rPr>
          <w:rFonts w:hint="eastAsia"/>
          <w:sz w:val="30"/>
          <w:szCs w:val="30"/>
        </w:rPr>
        <w:t>万元公款用于炒股，但没有盈利。另外，他以前还有挪用报款进行炒股，他记得当时是袁某</w:t>
      </w:r>
      <w:r>
        <w:rPr>
          <w:rFonts w:hint="eastAsia"/>
          <w:sz w:val="30"/>
          <w:szCs w:val="30"/>
        </w:rPr>
        <w:t>1</w:t>
      </w:r>
      <w:r>
        <w:rPr>
          <w:rFonts w:hint="eastAsia"/>
          <w:sz w:val="30"/>
          <w:szCs w:val="30"/>
        </w:rPr>
        <w:t>将报社的报款存入到他的中国银行账户（账号</w:t>
      </w:r>
      <w:r>
        <w:rPr>
          <w:rFonts w:hint="eastAsia"/>
          <w:sz w:val="30"/>
          <w:szCs w:val="30"/>
        </w:rPr>
        <w:t>63</w:t>
      </w:r>
      <w:r>
        <w:rPr>
          <w:rFonts w:hint="eastAsia"/>
          <w:sz w:val="30"/>
          <w:szCs w:val="30"/>
        </w:rPr>
        <w:t>×××</w:t>
      </w:r>
      <w:r>
        <w:rPr>
          <w:rFonts w:hint="eastAsia"/>
          <w:sz w:val="30"/>
          <w:szCs w:val="30"/>
        </w:rPr>
        <w:t>13</w:t>
      </w:r>
      <w:r>
        <w:rPr>
          <w:rFonts w:hint="eastAsia"/>
          <w:sz w:val="30"/>
          <w:szCs w:val="30"/>
        </w:rPr>
        <w:t>），分别是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日存入</w:t>
      </w:r>
      <w:r>
        <w:rPr>
          <w:rFonts w:hint="eastAsia"/>
          <w:sz w:val="30"/>
          <w:szCs w:val="30"/>
        </w:rPr>
        <w:t>32.9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65</w:t>
      </w:r>
      <w:r>
        <w:rPr>
          <w:rFonts w:hint="eastAsia"/>
          <w:sz w:val="30"/>
          <w:szCs w:val="30"/>
        </w:rPr>
        <w:t>万元和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60</w:t>
      </w:r>
      <w:r>
        <w:rPr>
          <w:rFonts w:hint="eastAsia"/>
          <w:sz w:val="30"/>
          <w:szCs w:val="30"/>
        </w:rPr>
        <w:t>万元，这三笔报款合计</w:t>
      </w:r>
      <w:r>
        <w:rPr>
          <w:rFonts w:hint="eastAsia"/>
          <w:sz w:val="30"/>
          <w:szCs w:val="30"/>
        </w:rPr>
        <w:t>157.9</w:t>
      </w:r>
      <w:r>
        <w:rPr>
          <w:rFonts w:hint="eastAsia"/>
          <w:sz w:val="30"/>
          <w:szCs w:val="30"/>
        </w:rPr>
        <w:t>万元，先后被他转账至他的安信证券账户进行炒股，但是没有盈利，事后他有将该款全额归还报社。他总共挪用了</w:t>
      </w:r>
      <w:r>
        <w:rPr>
          <w:rFonts w:hint="eastAsia"/>
          <w:sz w:val="30"/>
          <w:szCs w:val="30"/>
        </w:rPr>
        <w:t>413.1</w:t>
      </w:r>
      <w:r>
        <w:rPr>
          <w:rFonts w:hint="eastAsia"/>
          <w:sz w:val="30"/>
          <w:szCs w:val="30"/>
        </w:rPr>
        <w:t>万元报款用于炒股。</w:t>
      </w:r>
    </w:p>
    <w:p w14:paraId="5A597DB1" w14:textId="77777777" w:rsidR="00570637" w:rsidRDefault="00570637">
      <w:pPr>
        <w:spacing w:line="500" w:lineRule="atLeast"/>
        <w:ind w:firstLine="600"/>
        <w:divId w:val="1525240985"/>
        <w:rPr>
          <w:rFonts w:hint="eastAsia"/>
          <w:sz w:val="30"/>
          <w:szCs w:val="30"/>
        </w:rPr>
      </w:pPr>
      <w:r>
        <w:rPr>
          <w:rFonts w:hint="eastAsia"/>
          <w:sz w:val="30"/>
          <w:szCs w:val="30"/>
        </w:rPr>
        <w:t>7.</w:t>
      </w:r>
      <w:r>
        <w:rPr>
          <w:rFonts w:hint="eastAsia"/>
          <w:sz w:val="30"/>
          <w:szCs w:val="30"/>
        </w:rPr>
        <w:t>被告人李光义的身份证实材料。</w:t>
      </w:r>
    </w:p>
    <w:p w14:paraId="3637D594" w14:textId="77777777" w:rsidR="00570637" w:rsidRDefault="00570637">
      <w:pPr>
        <w:spacing w:line="500" w:lineRule="atLeast"/>
        <w:ind w:firstLine="600"/>
        <w:divId w:val="298341267"/>
        <w:rPr>
          <w:rFonts w:hint="eastAsia"/>
          <w:sz w:val="30"/>
          <w:szCs w:val="30"/>
        </w:rPr>
      </w:pPr>
      <w:r>
        <w:rPr>
          <w:rFonts w:hint="eastAsia"/>
          <w:sz w:val="30"/>
          <w:szCs w:val="30"/>
        </w:rPr>
        <w:t>关于辩护人辩护称被告人李光义挪用公款数额应按人民币</w:t>
      </w:r>
      <w:r>
        <w:rPr>
          <w:rFonts w:hint="eastAsia"/>
          <w:sz w:val="30"/>
          <w:szCs w:val="30"/>
        </w:rPr>
        <w:t>224.3</w:t>
      </w:r>
      <w:r>
        <w:rPr>
          <w:rFonts w:hint="eastAsia"/>
          <w:sz w:val="30"/>
          <w:szCs w:val="30"/>
        </w:rPr>
        <w:t>万元认定的意见，与查明事实不符，不予采纳。</w:t>
      </w:r>
    </w:p>
    <w:p w14:paraId="17096649" w14:textId="77777777" w:rsidR="00570637" w:rsidRDefault="00570637">
      <w:pPr>
        <w:spacing w:line="500" w:lineRule="atLeast"/>
        <w:ind w:firstLine="600"/>
        <w:divId w:val="1410690560"/>
        <w:rPr>
          <w:rFonts w:hint="eastAsia"/>
          <w:sz w:val="30"/>
          <w:szCs w:val="30"/>
        </w:rPr>
      </w:pPr>
      <w:r>
        <w:rPr>
          <w:rFonts w:hint="eastAsia"/>
          <w:sz w:val="30"/>
          <w:szCs w:val="30"/>
        </w:rPr>
        <w:t>二、私分国有资产</w:t>
      </w:r>
    </w:p>
    <w:p w14:paraId="5EA5B7FD" w14:textId="77777777" w:rsidR="00570637" w:rsidRDefault="00570637">
      <w:pPr>
        <w:spacing w:line="500" w:lineRule="atLeast"/>
        <w:ind w:firstLine="600"/>
        <w:divId w:val="57281277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月期间，被告人李光义伙同时任揭阳日报社负责人、社长的曾楚雄，经社委会讨论，违反国务院国人部发〔</w:t>
      </w:r>
      <w:r>
        <w:rPr>
          <w:rFonts w:hint="eastAsia"/>
          <w:sz w:val="30"/>
          <w:szCs w:val="30"/>
        </w:rPr>
        <w:t>2006</w:t>
      </w:r>
      <w:r>
        <w:rPr>
          <w:rFonts w:hint="eastAsia"/>
          <w:sz w:val="30"/>
          <w:szCs w:val="30"/>
        </w:rPr>
        <w:t>〕</w:t>
      </w:r>
      <w:r>
        <w:rPr>
          <w:rFonts w:hint="eastAsia"/>
          <w:sz w:val="30"/>
          <w:szCs w:val="30"/>
        </w:rPr>
        <w:t>59</w:t>
      </w:r>
      <w:r>
        <w:rPr>
          <w:rFonts w:hint="eastAsia"/>
          <w:sz w:val="30"/>
          <w:szCs w:val="30"/>
        </w:rPr>
        <w:t>号《事业单位工作人员收入分配制度改革实施办法》、人事部、财政部国人部发〔</w:t>
      </w:r>
      <w:r>
        <w:rPr>
          <w:rFonts w:hint="eastAsia"/>
          <w:sz w:val="30"/>
          <w:szCs w:val="30"/>
        </w:rPr>
        <w:t>2006</w:t>
      </w:r>
      <w:r>
        <w:rPr>
          <w:rFonts w:hint="eastAsia"/>
          <w:sz w:val="30"/>
          <w:szCs w:val="30"/>
        </w:rPr>
        <w:t>〕</w:t>
      </w:r>
      <w:r>
        <w:rPr>
          <w:rFonts w:hint="eastAsia"/>
          <w:sz w:val="30"/>
          <w:szCs w:val="30"/>
        </w:rPr>
        <w:t>56</w:t>
      </w:r>
      <w:r>
        <w:rPr>
          <w:rFonts w:hint="eastAsia"/>
          <w:sz w:val="30"/>
          <w:szCs w:val="30"/>
        </w:rPr>
        <w:t>号《关于印发事业单位工作人员收入分配制度改革方案的通知》等规定，决定以节支节余奖、县区新闻专版和新闻频道补贴、《南方日报》班子挂钩抓征订完成任务奖励、年度投递质量奖等私设名目，将报社的部分收入款项私分给报社领导班子成员及特定人员（均另案处理），李光义按议定人员名单造表审批后，经手将款项分发给相应人员，私分金额共计</w:t>
      </w:r>
      <w:r>
        <w:rPr>
          <w:rFonts w:hint="eastAsia"/>
          <w:sz w:val="30"/>
          <w:szCs w:val="30"/>
        </w:rPr>
        <w:t>419.4</w:t>
      </w:r>
      <w:r>
        <w:rPr>
          <w:rFonts w:hint="eastAsia"/>
          <w:sz w:val="30"/>
          <w:szCs w:val="30"/>
        </w:rPr>
        <w:t>万元，其中李光义分得</w:t>
      </w:r>
      <w:r>
        <w:rPr>
          <w:rFonts w:hint="eastAsia"/>
          <w:sz w:val="30"/>
          <w:szCs w:val="30"/>
        </w:rPr>
        <w:t>126.2</w:t>
      </w:r>
      <w:r>
        <w:rPr>
          <w:rFonts w:hint="eastAsia"/>
          <w:sz w:val="30"/>
          <w:szCs w:val="30"/>
        </w:rPr>
        <w:t>万元。揭阳市纪委、监察委在核查揭阳日报社原社长曾楚雄私分国有资产等有关问题线索过程中发现李光义存在严重违纪违法问题，于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日将李光义带至揭阳市监察委留置点进行调查。留置期间，李光义主动交代其尚未被监察机关掌握的贪污、挪用公款事实。案发后，被告人李光义已上缴揭阳市监察委员会赃款</w:t>
      </w:r>
      <w:r>
        <w:rPr>
          <w:rFonts w:hint="eastAsia"/>
          <w:sz w:val="30"/>
          <w:szCs w:val="30"/>
        </w:rPr>
        <w:t>63.93</w:t>
      </w:r>
      <w:r>
        <w:rPr>
          <w:rFonts w:hint="eastAsia"/>
          <w:sz w:val="30"/>
          <w:szCs w:val="30"/>
        </w:rPr>
        <w:t>万元，其中</w:t>
      </w:r>
      <w:r>
        <w:rPr>
          <w:rFonts w:hint="eastAsia"/>
          <w:sz w:val="30"/>
          <w:szCs w:val="30"/>
        </w:rPr>
        <w:t>23.9802</w:t>
      </w:r>
      <w:r>
        <w:rPr>
          <w:rFonts w:hint="eastAsia"/>
          <w:sz w:val="30"/>
          <w:szCs w:val="30"/>
        </w:rPr>
        <w:t>万元用于本宗私分国有资产退赃。</w:t>
      </w:r>
    </w:p>
    <w:p w14:paraId="16904AF7" w14:textId="77777777" w:rsidR="00570637" w:rsidRDefault="00570637">
      <w:pPr>
        <w:spacing w:line="500" w:lineRule="atLeast"/>
        <w:ind w:firstLine="600"/>
        <w:divId w:val="1612469026"/>
        <w:rPr>
          <w:rFonts w:hint="eastAsia"/>
          <w:sz w:val="30"/>
          <w:szCs w:val="30"/>
        </w:rPr>
      </w:pPr>
      <w:r>
        <w:rPr>
          <w:rFonts w:hint="eastAsia"/>
          <w:sz w:val="30"/>
          <w:szCs w:val="30"/>
        </w:rPr>
        <w:t>上述事实，有检察机关提交，并经法庭质证、认证的下列证据予以证明：</w:t>
      </w:r>
    </w:p>
    <w:p w14:paraId="3898A858" w14:textId="77777777" w:rsidR="00570637" w:rsidRDefault="00570637">
      <w:pPr>
        <w:spacing w:line="500" w:lineRule="atLeast"/>
        <w:ind w:firstLine="600"/>
        <w:divId w:val="1793210373"/>
        <w:rPr>
          <w:rFonts w:hint="eastAsia"/>
          <w:sz w:val="30"/>
          <w:szCs w:val="30"/>
        </w:rPr>
      </w:pPr>
      <w:r>
        <w:rPr>
          <w:rFonts w:hint="eastAsia"/>
          <w:sz w:val="30"/>
          <w:szCs w:val="30"/>
        </w:rPr>
        <w:t>1.</w:t>
      </w:r>
      <w:r>
        <w:rPr>
          <w:rFonts w:hint="eastAsia"/>
          <w:sz w:val="30"/>
          <w:szCs w:val="30"/>
        </w:rPr>
        <w:t>揭阳市人力资源和社会保障局《关于揭阳日报社发放奖金补贴项目合规性的复函》</w:t>
      </w:r>
      <w:r>
        <w:rPr>
          <w:rFonts w:hint="eastAsia"/>
          <w:sz w:val="30"/>
          <w:szCs w:val="30"/>
        </w:rPr>
        <w:t>{</w:t>
      </w:r>
      <w:r>
        <w:rPr>
          <w:rFonts w:hint="eastAsia"/>
          <w:sz w:val="30"/>
          <w:szCs w:val="30"/>
        </w:rPr>
        <w:t>揭市人社函</w:t>
      </w:r>
      <w:r>
        <w:rPr>
          <w:rFonts w:hint="eastAsia"/>
          <w:sz w:val="30"/>
          <w:szCs w:val="30"/>
        </w:rPr>
        <w:t>[2018]217</w:t>
      </w:r>
      <w:r>
        <w:rPr>
          <w:rFonts w:hint="eastAsia"/>
          <w:sz w:val="30"/>
          <w:szCs w:val="30"/>
        </w:rPr>
        <w:t>号</w:t>
      </w:r>
      <w:r>
        <w:rPr>
          <w:rFonts w:hint="eastAsia"/>
          <w:sz w:val="30"/>
          <w:szCs w:val="30"/>
        </w:rPr>
        <w:t>}</w:t>
      </w:r>
      <w:r>
        <w:rPr>
          <w:rFonts w:hint="eastAsia"/>
          <w:sz w:val="30"/>
          <w:szCs w:val="30"/>
        </w:rPr>
        <w:t>。该函内容为：揭阳日报社为市直非参公事业单位，按现行事业单位工资制度，该单位工作人员的工资收入由基本工资、绩效工资、津贴补贴三部分构成……根据揭市人社</w:t>
      </w:r>
      <w:r>
        <w:rPr>
          <w:rFonts w:hint="eastAsia"/>
          <w:sz w:val="30"/>
          <w:szCs w:val="30"/>
        </w:rPr>
        <w:t>[2012]269</w:t>
      </w:r>
      <w:r>
        <w:rPr>
          <w:rFonts w:hint="eastAsia"/>
          <w:sz w:val="30"/>
          <w:szCs w:val="30"/>
        </w:rPr>
        <w:t>号文的规定，市直事业单位应于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实行绩效工资制度，实行绩效工资后，除国家规定特殊岗位津贴项目外，单位所有津贴补贴项目都必须进行清理规并，列入绩效工资总量管理。由于揭阳日报社至今没有按规定实行绩效工资制度，没有按规定申报绩效工资总量、没有按规定程序制定分配办法，现行发放的工资项目除基本工资和特殊岗位津贴外，其他津贴、补贴、奖金等项目（含年度节支奖、县区专版补贴、审读费等）的发放均没有政策依据。</w:t>
      </w:r>
    </w:p>
    <w:p w14:paraId="537EFDCD" w14:textId="77777777" w:rsidR="00570637" w:rsidRDefault="00570637">
      <w:pPr>
        <w:spacing w:line="500" w:lineRule="atLeast"/>
        <w:ind w:firstLine="600"/>
        <w:divId w:val="869538629"/>
        <w:rPr>
          <w:rFonts w:hint="eastAsia"/>
          <w:sz w:val="30"/>
          <w:szCs w:val="30"/>
        </w:rPr>
      </w:pPr>
      <w:r>
        <w:rPr>
          <w:rFonts w:hint="eastAsia"/>
          <w:sz w:val="30"/>
          <w:szCs w:val="30"/>
        </w:rPr>
        <w:t>2.</w:t>
      </w:r>
      <w:r>
        <w:rPr>
          <w:rFonts w:hint="eastAsia"/>
          <w:sz w:val="30"/>
          <w:szCs w:val="30"/>
        </w:rPr>
        <w:t>揭阳市财政局《关于对揭市财文函</w:t>
      </w:r>
      <w:r>
        <w:rPr>
          <w:rFonts w:hint="eastAsia"/>
          <w:sz w:val="30"/>
          <w:szCs w:val="30"/>
        </w:rPr>
        <w:t>[2005]11</w:t>
      </w:r>
      <w:r>
        <w:rPr>
          <w:rFonts w:hint="eastAsia"/>
          <w:sz w:val="30"/>
          <w:szCs w:val="30"/>
        </w:rPr>
        <w:t>号文有关表述的说明》及揭市财文函</w:t>
      </w:r>
      <w:r>
        <w:rPr>
          <w:rFonts w:hint="eastAsia"/>
          <w:sz w:val="30"/>
          <w:szCs w:val="30"/>
        </w:rPr>
        <w:t>[2005]11</w:t>
      </w:r>
      <w:r>
        <w:rPr>
          <w:rFonts w:hint="eastAsia"/>
          <w:sz w:val="30"/>
          <w:szCs w:val="30"/>
        </w:rPr>
        <w:t>号。揭阳市财政局证实该局不具有界定各部门性质、管理制度的权限，揭市财文函</w:t>
      </w:r>
      <w:r>
        <w:rPr>
          <w:rFonts w:hint="eastAsia"/>
          <w:sz w:val="30"/>
          <w:szCs w:val="30"/>
        </w:rPr>
        <w:t>[2005]11</w:t>
      </w:r>
      <w:r>
        <w:rPr>
          <w:rFonts w:hint="eastAsia"/>
          <w:sz w:val="30"/>
          <w:szCs w:val="30"/>
        </w:rPr>
        <w:t>号中提及市报社属事业单位，实行企业管理和核算，不影响市报社实际的单位性质和管理制度，更不涉及到报社内部分配制度。</w:t>
      </w:r>
    </w:p>
    <w:p w14:paraId="49DB8667" w14:textId="77777777" w:rsidR="00570637" w:rsidRDefault="00570637">
      <w:pPr>
        <w:spacing w:line="500" w:lineRule="atLeast"/>
        <w:ind w:firstLine="600"/>
        <w:divId w:val="718821828"/>
        <w:rPr>
          <w:rFonts w:hint="eastAsia"/>
          <w:sz w:val="30"/>
          <w:szCs w:val="30"/>
        </w:rPr>
      </w:pPr>
      <w:r>
        <w:rPr>
          <w:rFonts w:hint="eastAsia"/>
          <w:sz w:val="30"/>
          <w:szCs w:val="30"/>
        </w:rPr>
        <w:t>3.</w:t>
      </w:r>
      <w:r>
        <w:rPr>
          <w:rFonts w:hint="eastAsia"/>
          <w:sz w:val="30"/>
          <w:szCs w:val="30"/>
        </w:rPr>
        <w:t>揭阳市人社局工资福利科</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日证明。证明内容：截至现在，揭阳日报社绩效工资尚未实施，绩效工资分配办法亦未报备。</w:t>
      </w:r>
    </w:p>
    <w:p w14:paraId="05BFEA99" w14:textId="77777777" w:rsidR="00570637" w:rsidRDefault="00570637">
      <w:pPr>
        <w:spacing w:line="500" w:lineRule="atLeast"/>
        <w:ind w:firstLine="600"/>
        <w:divId w:val="1572429482"/>
        <w:rPr>
          <w:rFonts w:hint="eastAsia"/>
          <w:sz w:val="30"/>
          <w:szCs w:val="30"/>
        </w:rPr>
      </w:pPr>
      <w:r>
        <w:rPr>
          <w:rFonts w:hint="eastAsia"/>
          <w:sz w:val="30"/>
          <w:szCs w:val="30"/>
        </w:rPr>
        <w:t>4.</w:t>
      </w:r>
      <w:r>
        <w:rPr>
          <w:rFonts w:hint="eastAsia"/>
          <w:sz w:val="30"/>
          <w:szCs w:val="30"/>
        </w:rPr>
        <w:t>揭阳市财政局</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日证明。证明内容：截至目前为止，揭阳市财政局尚未收到揭阳日报社送来的绩效工资分配方案。</w:t>
      </w:r>
    </w:p>
    <w:p w14:paraId="2E97A682" w14:textId="77777777" w:rsidR="00570637" w:rsidRDefault="00570637">
      <w:pPr>
        <w:spacing w:line="500" w:lineRule="atLeast"/>
        <w:ind w:firstLine="600"/>
        <w:divId w:val="879511937"/>
        <w:rPr>
          <w:rFonts w:hint="eastAsia"/>
          <w:sz w:val="30"/>
          <w:szCs w:val="30"/>
        </w:rPr>
      </w:pPr>
      <w:r>
        <w:rPr>
          <w:rFonts w:hint="eastAsia"/>
          <w:sz w:val="30"/>
          <w:szCs w:val="30"/>
        </w:rPr>
        <w:t>5.</w:t>
      </w:r>
      <w:r>
        <w:rPr>
          <w:rFonts w:hint="eastAsia"/>
          <w:sz w:val="30"/>
          <w:szCs w:val="30"/>
        </w:rPr>
        <w:t>关于揭阳日报社发给班子成员及部分相关人员补贴、奖金政策依据的说明。证实内容：揭阳日报社为正处级事业单位，</w:t>
      </w:r>
      <w:r>
        <w:rPr>
          <w:rFonts w:hint="eastAsia"/>
          <w:sz w:val="30"/>
          <w:szCs w:val="30"/>
        </w:rPr>
        <w:t>93%</w:t>
      </w:r>
      <w:r>
        <w:rPr>
          <w:rFonts w:hint="eastAsia"/>
          <w:sz w:val="30"/>
          <w:szCs w:val="30"/>
        </w:rPr>
        <w:t>以上的经费来自市场广告、报刊发行等创收收入。报社发给班子成员及部分相关人员补贴、奖金均通过报社班子集体讨论决定，并依照报社制订的相关规章制度执行，但尚未找到相关国家政策依据。</w:t>
      </w:r>
    </w:p>
    <w:p w14:paraId="0ADB822D" w14:textId="77777777" w:rsidR="00570637" w:rsidRDefault="00570637">
      <w:pPr>
        <w:spacing w:line="500" w:lineRule="atLeast"/>
        <w:ind w:firstLine="600"/>
        <w:divId w:val="65348358"/>
        <w:rPr>
          <w:rFonts w:hint="eastAsia"/>
          <w:sz w:val="30"/>
          <w:szCs w:val="30"/>
        </w:rPr>
      </w:pPr>
      <w:r>
        <w:rPr>
          <w:rFonts w:hint="eastAsia"/>
          <w:sz w:val="30"/>
          <w:szCs w:val="30"/>
        </w:rPr>
        <w:t>6.2012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日揭阳日报社广告创收目标责任书；</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日揭阳日报社广告创收目标责任书；</w:t>
      </w:r>
      <w:r>
        <w:rPr>
          <w:rFonts w:hint="eastAsia"/>
          <w:sz w:val="30"/>
          <w:szCs w:val="30"/>
        </w:rPr>
        <w:t>2015</w:t>
      </w:r>
      <w:r>
        <w:rPr>
          <w:rFonts w:hint="eastAsia"/>
          <w:sz w:val="30"/>
          <w:szCs w:val="30"/>
        </w:rPr>
        <w:t>年度、</w:t>
      </w:r>
      <w:r>
        <w:rPr>
          <w:rFonts w:hint="eastAsia"/>
          <w:sz w:val="30"/>
          <w:szCs w:val="30"/>
        </w:rPr>
        <w:t>2016</w:t>
      </w:r>
      <w:r>
        <w:rPr>
          <w:rFonts w:hint="eastAsia"/>
          <w:sz w:val="30"/>
          <w:szCs w:val="30"/>
        </w:rPr>
        <w:t>年度、</w:t>
      </w:r>
      <w:r>
        <w:rPr>
          <w:rFonts w:hint="eastAsia"/>
          <w:sz w:val="30"/>
          <w:szCs w:val="30"/>
        </w:rPr>
        <w:t>2017</w:t>
      </w:r>
      <w:r>
        <w:rPr>
          <w:rFonts w:hint="eastAsia"/>
          <w:sz w:val="30"/>
          <w:szCs w:val="30"/>
        </w:rPr>
        <w:t>年度、</w:t>
      </w:r>
      <w:r>
        <w:rPr>
          <w:rFonts w:hint="eastAsia"/>
          <w:sz w:val="30"/>
          <w:szCs w:val="30"/>
        </w:rPr>
        <w:t>2018</w:t>
      </w:r>
      <w:r>
        <w:rPr>
          <w:rFonts w:hint="eastAsia"/>
          <w:sz w:val="30"/>
          <w:szCs w:val="30"/>
        </w:rPr>
        <w:t>年度《揭阳日报》征订发行实施方案；揭阳日报社报刊经营目标责任制管理方案，报刊发行年度（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日）；揭阳日报社报刊经营目标责任制管理责任书，期限（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日）；揭阳日报社报刊经营目标责任制管理方案，报刊发行年度（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日）；揭阳日报社报刊经营目标责任制管理责任书，报刊发行年度（</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日）；揭阳日报社报刊经营目标责任制管理责任书，期限（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日）；揭阳日报社报刊经营目标责任制管理方案，期限（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日）；揭阳日报社报刊经营目标责任制管理方案，期限（</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日）；揭阳日报社报刊经营目标责任制管理责任书，期限（</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日）；揭阳日报社提供有关文件和制度；揭阳日报社班子会会议记录</w:t>
      </w:r>
      <w:r>
        <w:rPr>
          <w:rFonts w:hint="eastAsia"/>
          <w:sz w:val="30"/>
          <w:szCs w:val="30"/>
        </w:rPr>
        <w:t>。证实揭阳日报社通过以节余节支奖、县区新闻频道补贴、人员下乡包干补贴等名目发放资金的情况。</w:t>
      </w:r>
    </w:p>
    <w:p w14:paraId="221DADA0" w14:textId="77777777" w:rsidR="00570637" w:rsidRDefault="00570637">
      <w:pPr>
        <w:spacing w:line="500" w:lineRule="atLeast"/>
        <w:ind w:firstLine="600"/>
        <w:divId w:val="776678034"/>
        <w:rPr>
          <w:rFonts w:hint="eastAsia"/>
          <w:sz w:val="30"/>
          <w:szCs w:val="30"/>
        </w:rPr>
      </w:pPr>
      <w:r>
        <w:rPr>
          <w:rFonts w:hint="eastAsia"/>
          <w:sz w:val="30"/>
          <w:szCs w:val="30"/>
        </w:rPr>
        <w:t>7.</w:t>
      </w:r>
      <w:r>
        <w:rPr>
          <w:rFonts w:hint="eastAsia"/>
          <w:sz w:val="30"/>
          <w:szCs w:val="30"/>
        </w:rPr>
        <w:t>银行账户流水清单。证实揭阳日报社发行中心在中国农业银行揭阳东升支行账号为</w:t>
      </w:r>
      <w:r>
        <w:rPr>
          <w:rFonts w:hint="eastAsia"/>
          <w:sz w:val="30"/>
          <w:szCs w:val="30"/>
        </w:rPr>
        <w:t>13</w:t>
      </w:r>
      <w:r>
        <w:rPr>
          <w:rFonts w:hint="eastAsia"/>
          <w:sz w:val="30"/>
          <w:szCs w:val="30"/>
        </w:rPr>
        <w:t>×××</w:t>
      </w:r>
      <w:r>
        <w:rPr>
          <w:rFonts w:hint="eastAsia"/>
          <w:sz w:val="30"/>
          <w:szCs w:val="30"/>
        </w:rPr>
        <w:t>16</w:t>
      </w:r>
      <w:r>
        <w:rPr>
          <w:rFonts w:hint="eastAsia"/>
          <w:sz w:val="30"/>
          <w:szCs w:val="30"/>
        </w:rPr>
        <w:t>的账户案发期间资金往来情况。</w:t>
      </w:r>
    </w:p>
    <w:p w14:paraId="679A8C38" w14:textId="77777777" w:rsidR="00570637" w:rsidRDefault="00570637">
      <w:pPr>
        <w:spacing w:line="500" w:lineRule="atLeast"/>
        <w:ind w:firstLine="600"/>
        <w:divId w:val="895513523"/>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的证言。林证实揭阳日报社是公益二类事业单位，他任揭阳日报社社委办负责人期间，揭阳日报社最高决策议事机构是社委会，社委会班子有六名领导，分别是曾楚雄、余某、徐某、吴某</w:t>
      </w:r>
      <w:r>
        <w:rPr>
          <w:rFonts w:hint="eastAsia"/>
          <w:sz w:val="30"/>
          <w:szCs w:val="30"/>
        </w:rPr>
        <w:t>2</w:t>
      </w:r>
      <w:r>
        <w:rPr>
          <w:rFonts w:hint="eastAsia"/>
          <w:sz w:val="30"/>
          <w:szCs w:val="30"/>
        </w:rPr>
        <w:t>、郑某、陈某</w:t>
      </w:r>
      <w:r>
        <w:rPr>
          <w:rFonts w:hint="eastAsia"/>
          <w:sz w:val="30"/>
          <w:szCs w:val="30"/>
        </w:rPr>
        <w:t>2</w:t>
      </w:r>
      <w:r>
        <w:rPr>
          <w:rFonts w:hint="eastAsia"/>
          <w:sz w:val="30"/>
          <w:szCs w:val="30"/>
        </w:rPr>
        <w:t>，另外工会主席陈某</w:t>
      </w:r>
      <w:r>
        <w:rPr>
          <w:rFonts w:hint="eastAsia"/>
          <w:sz w:val="30"/>
          <w:szCs w:val="30"/>
        </w:rPr>
        <w:t>1</w:t>
      </w:r>
      <w:r>
        <w:rPr>
          <w:rFonts w:hint="eastAsia"/>
          <w:sz w:val="30"/>
          <w:szCs w:val="30"/>
        </w:rPr>
        <w:t>有列席班子会，他是班子会记录人。社委办主要职责是负责人员工资福利、组织人事、纪检监察、党建、工青妇工作等。揭阳日报社人员工资福利主要是由两部分组成，工资及绩效资金，绩效奖金由总编负责。班子成员每月还发放交通补贴、下乡包干费、审读费。每月班子成员下乡包干费、审读费是根据报社实际情况，经社委会讨论确定标准发放，没有相应文件依据。</w:t>
      </w:r>
      <w:r>
        <w:rPr>
          <w:rFonts w:hint="eastAsia"/>
          <w:sz w:val="30"/>
          <w:szCs w:val="30"/>
        </w:rPr>
        <w:t>2012</w:t>
      </w:r>
      <w:r>
        <w:rPr>
          <w:rFonts w:hint="eastAsia"/>
          <w:sz w:val="30"/>
          <w:szCs w:val="30"/>
        </w:rPr>
        <w:t>年揭阳市人社局有发文要求市直各事业单位实施绩效工资，报社一直没有实施。为此揭阳市人社局还专门发通知到报社要求抓紧落实。</w:t>
      </w:r>
    </w:p>
    <w:p w14:paraId="2F0229EB" w14:textId="77777777" w:rsidR="00570637" w:rsidRDefault="00570637">
      <w:pPr>
        <w:spacing w:line="500" w:lineRule="atLeast"/>
        <w:ind w:firstLine="600"/>
        <w:divId w:val="1008945948"/>
        <w:rPr>
          <w:rFonts w:hint="eastAsia"/>
          <w:sz w:val="30"/>
          <w:szCs w:val="30"/>
        </w:rPr>
      </w:pPr>
      <w:r>
        <w:rPr>
          <w:rFonts w:hint="eastAsia"/>
          <w:sz w:val="30"/>
          <w:szCs w:val="30"/>
        </w:rPr>
        <w:t>9.</w:t>
      </w:r>
      <w:r>
        <w:rPr>
          <w:rFonts w:hint="eastAsia"/>
          <w:sz w:val="30"/>
          <w:szCs w:val="30"/>
        </w:rPr>
        <w:t>证人徐某的证言。徐证实他在揭阳日报社可以领到的款项有每月工资、奖金、年度绩效资金、节日补贴，这几项是报社全部在编人员都有的，另外还有加班补贴、《教育周刊》审读费、下乡包干补贴、《南方日报》节余节支奖、《揭阳日报》节余节支奖、《教育周刊》节余节支奖、《南方日报》班子挂钩抓征订完成任务奖、县区新闻专版频道补贴、广告创收奖、财务节支奖等，主要是发给班子成员和部分参与的特定人员。揭阳日报社作为其他事业单位，按规定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就应实行绩效工资制度，但一直没有实施。《南方日报》节余节支奖、《揭阳日报》节余节支奖、《教育周刊》节余节支奖、《南方日报》班子挂钩抓征订完成任务奖、县区新闻专版频道补贴、广告创收奖、财务节支奖这些项目报社自己有制订《揭阳日报社报刊经营目标责任制管理方案》、《揭阳日报社广告创收目标责任制》等制度作为依据。他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才来报社工作，所以他不清楚是否都有形成书面制度，他来报社工作后，每年都有经过社委会讨论，由业务部门提出，班子成员讨论，曾楚雄拍板。报社制订的有关分配制度没有经主管部门批准，不可以作为发放补贴、奖金的依据。经他对相关开支凭证进行辨认，他共领了</w:t>
      </w:r>
      <w:r>
        <w:rPr>
          <w:rFonts w:hint="eastAsia"/>
          <w:sz w:val="30"/>
          <w:szCs w:val="30"/>
        </w:rPr>
        <w:t>38.725</w:t>
      </w:r>
      <w:r>
        <w:rPr>
          <w:rFonts w:hint="eastAsia"/>
          <w:sz w:val="30"/>
          <w:szCs w:val="30"/>
        </w:rPr>
        <w:t>万元，其中节支奖和</w:t>
      </w:r>
      <w:r>
        <w:rPr>
          <w:rFonts w:hint="eastAsia"/>
          <w:sz w:val="30"/>
          <w:szCs w:val="30"/>
        </w:rPr>
        <w:t>县区新闻专版频道补贴是李光义经办的，李光义拿明细表给他签名，钱转到他的工资卡里。</w:t>
      </w:r>
    </w:p>
    <w:p w14:paraId="010EF397" w14:textId="77777777" w:rsidR="00570637" w:rsidRDefault="00570637">
      <w:pPr>
        <w:spacing w:line="500" w:lineRule="atLeast"/>
        <w:ind w:firstLine="600"/>
        <w:divId w:val="243341543"/>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黄证实她在揭阳日报社工作期间，每月领取的款项有每月工资、奖金、年度绩效奖金、节日补贴，这是全社在编人员都有的，金额不等。另外还有加班补贴、下乡包干补贴、投递质量奖、《南方日报》节余节支奖、《揭阳日报》节余节支奖、《教育周刊》节余节支奖、《南方日报》班子挂钩抓征订完成任务奖、县区新闻专版频道补贴、广告创收奖、财务节支奖等，主要是发给班子成员和部分参与的特定人员。她在报社领取了教育周刊审读费、下乡包干补贴、投递质量奖、《南方日报》节余节支奖、《揭阳日报》节余节支奖、《教育周刊》节余节支奖、《南方日报》班子挂钩抓征订完成任务奖、县区新闻专版频道补贴、广告创收奖、财务节支奖的具体金额现在记不起，账务上明细表她有签名或发到她建行工资卡上补贴、奖金她都有领到，这些费用被她用于日常生活开支。报社制订的有关分配制度严格来说，没有经法定程序批准，都不可以作为依据，但她认为报社确实存在一些实际情况，比如历史沿袭、经营实际、体制问题等。揭阳日报社不按规定实行绩效工资制度而依据自行制定的分配制度发放补贴、奖金的行为严格按照法定程序是违规的，她也多次跟曾楚雄说这样发放补贴、奖金是不好的，但曾楚雄说这些项目在其任社长之</w:t>
      </w:r>
      <w:r>
        <w:rPr>
          <w:rFonts w:hint="eastAsia"/>
          <w:sz w:val="30"/>
          <w:szCs w:val="30"/>
        </w:rPr>
        <w:t>前就有的，也是合理的。报社开支凭证共</w:t>
      </w:r>
      <w:r>
        <w:rPr>
          <w:rFonts w:hint="eastAsia"/>
          <w:sz w:val="30"/>
          <w:szCs w:val="30"/>
        </w:rPr>
        <w:t>131</w:t>
      </w:r>
      <w:r>
        <w:rPr>
          <w:rFonts w:hint="eastAsia"/>
          <w:sz w:val="30"/>
          <w:szCs w:val="30"/>
        </w:rPr>
        <w:t>页经她辨认，上面都有她的笔名，根据组织统计，她领取的上述补贴、奖金总共</w:t>
      </w:r>
      <w:r>
        <w:rPr>
          <w:rFonts w:hint="eastAsia"/>
          <w:sz w:val="30"/>
          <w:szCs w:val="30"/>
        </w:rPr>
        <w:t>35.634</w:t>
      </w:r>
      <w:r>
        <w:rPr>
          <w:rFonts w:hint="eastAsia"/>
          <w:sz w:val="30"/>
          <w:szCs w:val="30"/>
        </w:rPr>
        <w:t>万元她没有意见，相信这个金额。</w:t>
      </w:r>
    </w:p>
    <w:p w14:paraId="35A3ABD1" w14:textId="77777777" w:rsidR="00570637" w:rsidRDefault="00570637">
      <w:pPr>
        <w:spacing w:line="500" w:lineRule="atLeast"/>
        <w:ind w:firstLine="600"/>
        <w:divId w:val="1832402314"/>
        <w:rPr>
          <w:rFonts w:hint="eastAsia"/>
          <w:sz w:val="30"/>
          <w:szCs w:val="30"/>
        </w:rPr>
      </w:pPr>
      <w:r>
        <w:rPr>
          <w:rFonts w:hint="eastAsia"/>
          <w:sz w:val="30"/>
          <w:szCs w:val="30"/>
        </w:rPr>
        <w:t>11.</w:t>
      </w:r>
      <w:r>
        <w:rPr>
          <w:rFonts w:hint="eastAsia"/>
          <w:sz w:val="30"/>
          <w:szCs w:val="30"/>
        </w:rPr>
        <w:t>证人吴某</w:t>
      </w:r>
      <w:r>
        <w:rPr>
          <w:rFonts w:hint="eastAsia"/>
          <w:sz w:val="30"/>
          <w:szCs w:val="30"/>
        </w:rPr>
        <w:t>1</w:t>
      </w:r>
      <w:r>
        <w:rPr>
          <w:rFonts w:hint="eastAsia"/>
          <w:sz w:val="30"/>
          <w:szCs w:val="30"/>
        </w:rPr>
        <w:t>的证言。吴证实她是揭阳日报社职工。每年年初李光义都有叫她对发行中心的收支进行结算。</w:t>
      </w:r>
      <w:r>
        <w:rPr>
          <w:rFonts w:hint="eastAsia"/>
          <w:sz w:val="30"/>
          <w:szCs w:val="30"/>
        </w:rPr>
        <w:t>2014</w:t>
      </w:r>
      <w:r>
        <w:rPr>
          <w:rFonts w:hint="eastAsia"/>
          <w:sz w:val="30"/>
          <w:szCs w:val="30"/>
        </w:rPr>
        <w:t>年度李光义让她在《揭阳日报》发行的收入中减掉</w:t>
      </w:r>
      <w:r>
        <w:rPr>
          <w:rFonts w:hint="eastAsia"/>
          <w:sz w:val="30"/>
          <w:szCs w:val="30"/>
        </w:rPr>
        <w:t>10</w:t>
      </w:r>
      <w:r>
        <w:rPr>
          <w:rFonts w:hint="eastAsia"/>
          <w:sz w:val="30"/>
          <w:szCs w:val="30"/>
        </w:rPr>
        <w:t>万元；在《南方日报》发行的收入减掉</w:t>
      </w:r>
      <w:r>
        <w:rPr>
          <w:rFonts w:hint="eastAsia"/>
          <w:sz w:val="30"/>
          <w:szCs w:val="30"/>
        </w:rPr>
        <w:t>10</w:t>
      </w:r>
      <w:r>
        <w:rPr>
          <w:rFonts w:hint="eastAsia"/>
          <w:sz w:val="30"/>
          <w:szCs w:val="30"/>
        </w:rPr>
        <w:t>万元，是李光义让她加上这两笔</w:t>
      </w:r>
      <w:r>
        <w:rPr>
          <w:rFonts w:hint="eastAsia"/>
          <w:sz w:val="30"/>
          <w:szCs w:val="30"/>
        </w:rPr>
        <w:t>10</w:t>
      </w:r>
      <w:r>
        <w:rPr>
          <w:rFonts w:hint="eastAsia"/>
          <w:sz w:val="30"/>
          <w:szCs w:val="30"/>
        </w:rPr>
        <w:t>万元支出的，她从来没有见过关于这两笔</w:t>
      </w:r>
      <w:r>
        <w:rPr>
          <w:rFonts w:hint="eastAsia"/>
          <w:sz w:val="30"/>
          <w:szCs w:val="30"/>
        </w:rPr>
        <w:t>10</w:t>
      </w:r>
      <w:r>
        <w:rPr>
          <w:rFonts w:hint="eastAsia"/>
          <w:sz w:val="30"/>
          <w:szCs w:val="30"/>
        </w:rPr>
        <w:t>万元的相关支出票据、凭证。</w:t>
      </w:r>
      <w:r>
        <w:rPr>
          <w:rFonts w:hint="eastAsia"/>
          <w:sz w:val="30"/>
          <w:szCs w:val="30"/>
        </w:rPr>
        <w:t>2015</w:t>
      </w:r>
      <w:r>
        <w:rPr>
          <w:rFonts w:hint="eastAsia"/>
          <w:sz w:val="30"/>
          <w:szCs w:val="30"/>
        </w:rPr>
        <w:t>年度李光义让她在《揭阳日报》发行的收入中减掉</w:t>
      </w:r>
      <w:r>
        <w:rPr>
          <w:rFonts w:hint="eastAsia"/>
          <w:sz w:val="30"/>
          <w:szCs w:val="30"/>
        </w:rPr>
        <w:t>10</w:t>
      </w:r>
      <w:r>
        <w:rPr>
          <w:rFonts w:hint="eastAsia"/>
          <w:sz w:val="30"/>
          <w:szCs w:val="30"/>
        </w:rPr>
        <w:t>万元；在《南方日报》发行的收入中减掉</w:t>
      </w:r>
      <w:r>
        <w:rPr>
          <w:rFonts w:hint="eastAsia"/>
          <w:sz w:val="30"/>
          <w:szCs w:val="30"/>
        </w:rPr>
        <w:t>37</w:t>
      </w:r>
      <w:r>
        <w:rPr>
          <w:rFonts w:hint="eastAsia"/>
          <w:sz w:val="30"/>
          <w:szCs w:val="30"/>
        </w:rPr>
        <w:t>万元，她没有见过这两笔数的相关费用凭证。</w:t>
      </w:r>
      <w:r>
        <w:rPr>
          <w:rFonts w:hint="eastAsia"/>
          <w:sz w:val="30"/>
          <w:szCs w:val="30"/>
        </w:rPr>
        <w:t>2016</w:t>
      </w:r>
      <w:r>
        <w:rPr>
          <w:rFonts w:hint="eastAsia"/>
          <w:sz w:val="30"/>
          <w:szCs w:val="30"/>
        </w:rPr>
        <w:t>年度李光义让她在《揭阳日报》发行的收入减掉</w:t>
      </w:r>
      <w:r>
        <w:rPr>
          <w:rFonts w:hint="eastAsia"/>
          <w:sz w:val="30"/>
          <w:szCs w:val="30"/>
        </w:rPr>
        <w:t>94</w:t>
      </w:r>
      <w:r>
        <w:rPr>
          <w:rFonts w:hint="eastAsia"/>
          <w:sz w:val="30"/>
          <w:szCs w:val="30"/>
        </w:rPr>
        <w:t>万元；在《南方日报》发行的收入减掉</w:t>
      </w:r>
      <w:r>
        <w:rPr>
          <w:rFonts w:hint="eastAsia"/>
          <w:sz w:val="30"/>
          <w:szCs w:val="30"/>
        </w:rPr>
        <w:t>38</w:t>
      </w:r>
      <w:r>
        <w:rPr>
          <w:rFonts w:hint="eastAsia"/>
          <w:sz w:val="30"/>
          <w:szCs w:val="30"/>
        </w:rPr>
        <w:t>万元，她没有见过这两笔数的相关费用凭证，因为</w:t>
      </w:r>
      <w:r>
        <w:rPr>
          <w:rFonts w:hint="eastAsia"/>
          <w:sz w:val="30"/>
          <w:szCs w:val="30"/>
        </w:rPr>
        <w:t>2016</w:t>
      </w:r>
      <w:r>
        <w:rPr>
          <w:rFonts w:hint="eastAsia"/>
          <w:sz w:val="30"/>
          <w:szCs w:val="30"/>
        </w:rPr>
        <w:t>年《揭阳日报》收入比较多，李光义当时对她说，不能剩下这么多钱来发年度节支奖，就让她在《揭阳日报》收入这方面减去</w:t>
      </w:r>
      <w:r>
        <w:rPr>
          <w:rFonts w:hint="eastAsia"/>
          <w:sz w:val="30"/>
          <w:szCs w:val="30"/>
        </w:rPr>
        <w:t>94</w:t>
      </w:r>
      <w:r>
        <w:rPr>
          <w:rFonts w:hint="eastAsia"/>
          <w:sz w:val="30"/>
          <w:szCs w:val="30"/>
        </w:rPr>
        <w:t>万元，但这</w:t>
      </w:r>
      <w:r>
        <w:rPr>
          <w:rFonts w:hint="eastAsia"/>
          <w:sz w:val="30"/>
          <w:szCs w:val="30"/>
        </w:rPr>
        <w:t>94</w:t>
      </w:r>
      <w:r>
        <w:rPr>
          <w:rFonts w:hint="eastAsia"/>
          <w:sz w:val="30"/>
          <w:szCs w:val="30"/>
        </w:rPr>
        <w:t>万元具体是怎么回事她就不清楚。三个年度结余的《揭阳日报》、《南方日报》的款项按规定部分缴纳报社，余下的钱作为年度节支奖发给报社班子成员和发行中心等人。</w:t>
      </w:r>
    </w:p>
    <w:p w14:paraId="63034119" w14:textId="77777777" w:rsidR="00570637" w:rsidRDefault="00570637">
      <w:pPr>
        <w:spacing w:line="500" w:lineRule="atLeast"/>
        <w:ind w:firstLine="600"/>
        <w:divId w:val="1769040202"/>
        <w:rPr>
          <w:rFonts w:hint="eastAsia"/>
          <w:sz w:val="30"/>
          <w:szCs w:val="30"/>
        </w:rPr>
      </w:pPr>
      <w:r>
        <w:rPr>
          <w:rFonts w:hint="eastAsia"/>
          <w:sz w:val="30"/>
          <w:szCs w:val="30"/>
        </w:rPr>
        <w:t>12.</w:t>
      </w:r>
      <w:r>
        <w:rPr>
          <w:rFonts w:hint="eastAsia"/>
          <w:sz w:val="30"/>
          <w:szCs w:val="30"/>
        </w:rPr>
        <w:t>证人陈某</w:t>
      </w:r>
      <w:r>
        <w:rPr>
          <w:rFonts w:hint="eastAsia"/>
          <w:sz w:val="30"/>
          <w:szCs w:val="30"/>
        </w:rPr>
        <w:t>1</w:t>
      </w:r>
      <w:r>
        <w:rPr>
          <w:rFonts w:hint="eastAsia"/>
          <w:sz w:val="30"/>
          <w:szCs w:val="30"/>
        </w:rPr>
        <w:t>的证言。陈证实他任揭阳日报社工会主席、财务中心负责人期间每月有领到工资、奖金、年度绩效奖金、节日补贴，这是全社在编人员都有的，金额不等。另外还有加班补贴、下乡包干补贴、投递质量奖、节余节支奖、《南方日报》班子挂钩抓征订完成任务奖、县区新闻专版频道补贴、广告创收奖、财务节支奖等，主要是发给班子成员和部分参与的特定人员。报社有关开支凭证资料共</w:t>
      </w:r>
      <w:r>
        <w:rPr>
          <w:rFonts w:hint="eastAsia"/>
          <w:sz w:val="30"/>
          <w:szCs w:val="30"/>
        </w:rPr>
        <w:t>86</w:t>
      </w:r>
      <w:r>
        <w:rPr>
          <w:rFonts w:hint="eastAsia"/>
          <w:sz w:val="30"/>
          <w:szCs w:val="30"/>
        </w:rPr>
        <w:t>页，经他辨认，领款人处是他本人亲笔签名，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月以来他总共在报社领取了上述补贴和奖金</w:t>
      </w:r>
      <w:r>
        <w:rPr>
          <w:rFonts w:hint="eastAsia"/>
          <w:sz w:val="30"/>
          <w:szCs w:val="30"/>
        </w:rPr>
        <w:t>36.4375</w:t>
      </w:r>
      <w:r>
        <w:rPr>
          <w:rFonts w:hint="eastAsia"/>
          <w:sz w:val="30"/>
          <w:szCs w:val="30"/>
        </w:rPr>
        <w:t>万元。上述补贴、奖金的发放报社有制订《揭阳日报社报刊经营目标责任制管理方案》、《揭阳日报社广告创收目标责任制》等制度作为依据，财务节支奖没有制度依据，是为了平衡与广告等部门的收入。各项节支奖、县区新闻专版频道补贴是李光义经办的，如何分档次定标准李光义才清楚。上述有关制度的制定是每年制订一次，都有经过社委会讨论，由业务部门提出，班子成员讨论，曾楚雄拍板，其他制度也都是有经社委会讨论的。没有经主管部门市委宣传部批准，但曾楚雄说有报宣传部备案。</w:t>
      </w:r>
    </w:p>
    <w:p w14:paraId="0EE54F06" w14:textId="77777777" w:rsidR="00570637" w:rsidRDefault="00570637">
      <w:pPr>
        <w:spacing w:line="500" w:lineRule="atLeast"/>
        <w:ind w:firstLine="600"/>
        <w:divId w:val="1633822703"/>
        <w:rPr>
          <w:rFonts w:hint="eastAsia"/>
          <w:sz w:val="30"/>
          <w:szCs w:val="30"/>
        </w:rPr>
      </w:pPr>
      <w:r>
        <w:rPr>
          <w:rFonts w:hint="eastAsia"/>
          <w:sz w:val="30"/>
          <w:szCs w:val="30"/>
        </w:rPr>
        <w:t>13.</w:t>
      </w:r>
      <w:r>
        <w:rPr>
          <w:rFonts w:hint="eastAsia"/>
          <w:sz w:val="30"/>
          <w:szCs w:val="30"/>
        </w:rPr>
        <w:t>证人吴某</w:t>
      </w:r>
      <w:r>
        <w:rPr>
          <w:rFonts w:hint="eastAsia"/>
          <w:sz w:val="30"/>
          <w:szCs w:val="30"/>
        </w:rPr>
        <w:t>2</w:t>
      </w:r>
      <w:r>
        <w:rPr>
          <w:rFonts w:hint="eastAsia"/>
          <w:sz w:val="30"/>
          <w:szCs w:val="30"/>
        </w:rPr>
        <w:t>的证言。吴证实他任揭阳日报社社委委员、副总编辑期间，领到的款项有每月工资、绩效资金、节日补贴、这些是报社全部在编人员都有的，另外还有加班补贴、下乡包干补贴、《教育周刊》审读费及节余节支奖、《南方日报》节余节支奖、《揭阳日报》节余节支奖、《南方日报》班子挂钩抓征订完成任务奖、县区新闻专版频道补贴、广告创收奖等，主要是发给班子成员和部分参与的特定人员。这些补贴和奖金是根据报社自行制订的《揭阳日报社报刊经营目标责任制管理方案》、《揭阳日报社广告创收目标责任制》等制度方案发放的，有经过社委会讨论，由业务部门负责人提出，班子成员讨论，最后由曾楚雄拍板通过，这些分配制度没有经过上级主管部门审批。这些费用都是李光义经办的，他共领了</w:t>
      </w:r>
      <w:r>
        <w:rPr>
          <w:rFonts w:hint="eastAsia"/>
          <w:sz w:val="30"/>
          <w:szCs w:val="30"/>
        </w:rPr>
        <w:t>43.7845</w:t>
      </w:r>
      <w:r>
        <w:rPr>
          <w:rFonts w:hint="eastAsia"/>
          <w:sz w:val="30"/>
          <w:szCs w:val="30"/>
        </w:rPr>
        <w:t>万元。</w:t>
      </w:r>
    </w:p>
    <w:p w14:paraId="0E156516" w14:textId="77777777" w:rsidR="00570637" w:rsidRDefault="00570637">
      <w:pPr>
        <w:spacing w:line="500" w:lineRule="atLeast"/>
        <w:ind w:firstLine="600"/>
        <w:divId w:val="2127700976"/>
        <w:rPr>
          <w:rFonts w:hint="eastAsia"/>
          <w:sz w:val="30"/>
          <w:szCs w:val="30"/>
        </w:rPr>
      </w:pPr>
      <w:r>
        <w:rPr>
          <w:rFonts w:hint="eastAsia"/>
          <w:sz w:val="30"/>
          <w:szCs w:val="30"/>
        </w:rPr>
        <w:t>14.</w:t>
      </w:r>
      <w:r>
        <w:rPr>
          <w:rFonts w:hint="eastAsia"/>
          <w:sz w:val="30"/>
          <w:szCs w:val="30"/>
        </w:rPr>
        <w:t>证人陈某</w:t>
      </w:r>
      <w:r>
        <w:rPr>
          <w:rFonts w:hint="eastAsia"/>
          <w:sz w:val="30"/>
          <w:szCs w:val="30"/>
        </w:rPr>
        <w:t>2</w:t>
      </w:r>
      <w:r>
        <w:rPr>
          <w:rFonts w:hint="eastAsia"/>
          <w:sz w:val="30"/>
          <w:szCs w:val="30"/>
        </w:rPr>
        <w:t>的证言。陈证实他任揭阳日报社社委委员、新闻网站站长期间，除每月的工资、绩效奖金外，还有在报社领取年度节支奖、下乡包干补贴、县区专版补贴、《教育周刊》审读费等方面的补贴，共领取了上述补贴和奖金</w:t>
      </w:r>
      <w:r>
        <w:rPr>
          <w:rFonts w:hint="eastAsia"/>
          <w:sz w:val="30"/>
          <w:szCs w:val="30"/>
        </w:rPr>
        <w:t>30.313</w:t>
      </w:r>
      <w:r>
        <w:rPr>
          <w:rFonts w:hint="eastAsia"/>
          <w:sz w:val="30"/>
          <w:szCs w:val="30"/>
        </w:rPr>
        <w:t>万元。班子成员每人都有年度节支奖，每次都是李光义拿明细表给他签名，他记得</w:t>
      </w:r>
      <w:r>
        <w:rPr>
          <w:rFonts w:hint="eastAsia"/>
          <w:sz w:val="30"/>
          <w:szCs w:val="30"/>
        </w:rPr>
        <w:t>2018</w:t>
      </w:r>
      <w:r>
        <w:rPr>
          <w:rFonts w:hint="eastAsia"/>
          <w:sz w:val="30"/>
          <w:szCs w:val="30"/>
        </w:rPr>
        <w:t>年年初就领到上一年度节支奖</w:t>
      </w:r>
      <w:r>
        <w:rPr>
          <w:rFonts w:hint="eastAsia"/>
          <w:sz w:val="30"/>
          <w:szCs w:val="30"/>
        </w:rPr>
        <w:t>6.5</w:t>
      </w:r>
      <w:r>
        <w:rPr>
          <w:rFonts w:hint="eastAsia"/>
          <w:sz w:val="30"/>
          <w:szCs w:val="30"/>
        </w:rPr>
        <w:t>万元。年度节支奖、下乡包干补贴、县区专版报道费等补贴的发放都是有经过班子会议讨论通过的，但没有见过关于这些补贴发放的相关文件依据。</w:t>
      </w:r>
    </w:p>
    <w:p w14:paraId="65D3B08A" w14:textId="77777777" w:rsidR="00570637" w:rsidRDefault="00570637">
      <w:pPr>
        <w:spacing w:line="500" w:lineRule="atLeast"/>
        <w:ind w:firstLine="600"/>
        <w:divId w:val="1187404795"/>
        <w:rPr>
          <w:rFonts w:hint="eastAsia"/>
          <w:sz w:val="30"/>
          <w:szCs w:val="30"/>
        </w:rPr>
      </w:pPr>
      <w:r>
        <w:rPr>
          <w:rFonts w:hint="eastAsia"/>
          <w:sz w:val="30"/>
          <w:szCs w:val="30"/>
        </w:rPr>
        <w:t>15.</w:t>
      </w:r>
      <w:r>
        <w:rPr>
          <w:rFonts w:hint="eastAsia"/>
          <w:sz w:val="30"/>
          <w:szCs w:val="30"/>
        </w:rPr>
        <w:t>证人郑某的证言。郑证实他</w:t>
      </w:r>
      <w:r>
        <w:rPr>
          <w:rFonts w:hint="eastAsia"/>
          <w:sz w:val="30"/>
          <w:szCs w:val="30"/>
        </w:rPr>
        <w:t>2014</w:t>
      </w:r>
      <w:r>
        <w:rPr>
          <w:rFonts w:hint="eastAsia"/>
          <w:sz w:val="30"/>
          <w:szCs w:val="30"/>
        </w:rPr>
        <w:t>年进入揭阳日报社班子成员后才知道报社有发给班子成员加班补贴、下乡包干补贴、审读费、节余节支奖、征订完成任务奖、广告创收奖、县区新闻专版频道补贴。李光义拿上述这些节支奖和县区专版补贴的签领表给他签名时，他没有认真看具体哪些项目和内容，有关开支凭证资料共</w:t>
      </w:r>
      <w:r>
        <w:rPr>
          <w:rFonts w:hint="eastAsia"/>
          <w:sz w:val="30"/>
          <w:szCs w:val="30"/>
        </w:rPr>
        <w:t>153</w:t>
      </w:r>
      <w:r>
        <w:rPr>
          <w:rFonts w:hint="eastAsia"/>
          <w:sz w:val="30"/>
          <w:szCs w:val="30"/>
        </w:rPr>
        <w:t>页经他辨认是他亲笔签名，他总共领取了</w:t>
      </w:r>
      <w:r>
        <w:rPr>
          <w:rFonts w:hint="eastAsia"/>
          <w:sz w:val="30"/>
          <w:szCs w:val="30"/>
        </w:rPr>
        <w:t>35.9065</w:t>
      </w:r>
      <w:r>
        <w:rPr>
          <w:rFonts w:hint="eastAsia"/>
          <w:sz w:val="30"/>
          <w:szCs w:val="30"/>
        </w:rPr>
        <w:t>万元。报社有自行制定经营目标制和广告创收责任制，班子会议上也有讨论过，但具体内容他不清楚。他也从没有见过发放这些补贴和奖金的文件依据和政策依据。人社局要求报社从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月开始就应该实行绩效工资制度，但报社一直没有实施。</w:t>
      </w:r>
    </w:p>
    <w:p w14:paraId="05289D24" w14:textId="77777777" w:rsidR="00570637" w:rsidRDefault="00570637">
      <w:pPr>
        <w:spacing w:line="500" w:lineRule="atLeast"/>
        <w:ind w:firstLine="600"/>
        <w:divId w:val="1491873368"/>
        <w:rPr>
          <w:rFonts w:hint="eastAsia"/>
          <w:sz w:val="30"/>
          <w:szCs w:val="30"/>
        </w:rPr>
      </w:pPr>
      <w:r>
        <w:rPr>
          <w:rFonts w:hint="eastAsia"/>
          <w:sz w:val="30"/>
          <w:szCs w:val="30"/>
        </w:rPr>
        <w:t>16.</w:t>
      </w:r>
      <w:r>
        <w:rPr>
          <w:rFonts w:hint="eastAsia"/>
          <w:sz w:val="30"/>
          <w:szCs w:val="30"/>
        </w:rPr>
        <w:t>证人袁某</w:t>
      </w:r>
      <w:r>
        <w:rPr>
          <w:rFonts w:hint="eastAsia"/>
          <w:sz w:val="30"/>
          <w:szCs w:val="30"/>
        </w:rPr>
        <w:t>2</w:t>
      </w:r>
      <w:r>
        <w:rPr>
          <w:rFonts w:hint="eastAsia"/>
          <w:sz w:val="30"/>
          <w:szCs w:val="30"/>
        </w:rPr>
        <w:t>的证言。袁证实他原任揭阳日报社副社长、总经理，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月退休。</w:t>
      </w:r>
      <w:r>
        <w:rPr>
          <w:rFonts w:hint="eastAsia"/>
          <w:sz w:val="30"/>
          <w:szCs w:val="30"/>
        </w:rPr>
        <w:t>2014</w:t>
      </w:r>
      <w:r>
        <w:rPr>
          <w:rFonts w:hint="eastAsia"/>
          <w:sz w:val="30"/>
          <w:szCs w:val="30"/>
        </w:rPr>
        <w:t>年揭阳日报社发放《南方日报》节余节支奖、《揭阳日报》节余节支奖、广告创收奖等款项他有收到，报社的有关开支凭证资料共</w:t>
      </w:r>
      <w:r>
        <w:rPr>
          <w:rFonts w:hint="eastAsia"/>
          <w:sz w:val="30"/>
          <w:szCs w:val="30"/>
        </w:rPr>
        <w:t>6</w:t>
      </w:r>
      <w:r>
        <w:rPr>
          <w:rFonts w:hint="eastAsia"/>
          <w:sz w:val="30"/>
          <w:szCs w:val="30"/>
        </w:rPr>
        <w:t>页经他辨认，上面有他本人的笔名，经计算，他共领取</w:t>
      </w:r>
      <w:r>
        <w:rPr>
          <w:rFonts w:hint="eastAsia"/>
          <w:sz w:val="30"/>
          <w:szCs w:val="30"/>
        </w:rPr>
        <w:t>8.696</w:t>
      </w:r>
      <w:r>
        <w:rPr>
          <w:rFonts w:hint="eastAsia"/>
          <w:sz w:val="30"/>
          <w:szCs w:val="30"/>
        </w:rPr>
        <w:t>万元奖金。严格按规定来说，这些奖金的发放没有合法的政策依据。</w:t>
      </w:r>
    </w:p>
    <w:p w14:paraId="02211CFD" w14:textId="77777777" w:rsidR="00570637" w:rsidRDefault="00570637">
      <w:pPr>
        <w:spacing w:line="500" w:lineRule="atLeast"/>
        <w:ind w:firstLine="600"/>
        <w:divId w:val="2027100786"/>
        <w:rPr>
          <w:rFonts w:hint="eastAsia"/>
          <w:sz w:val="30"/>
          <w:szCs w:val="30"/>
        </w:rPr>
      </w:pPr>
      <w:r>
        <w:rPr>
          <w:rFonts w:hint="eastAsia"/>
          <w:sz w:val="30"/>
          <w:szCs w:val="30"/>
        </w:rPr>
        <w:t>17.</w:t>
      </w:r>
      <w:r>
        <w:rPr>
          <w:rFonts w:hint="eastAsia"/>
          <w:sz w:val="30"/>
          <w:szCs w:val="30"/>
        </w:rPr>
        <w:t>证人余某的证言。余证实他任揭阳日报社副社长、总编辑期间，他在揭阳日报社可以领到的款项有每月工资、绩效奖金、节日补贴，这几项是报社全部在编人员都有的。他另外还有领到加班补贴、下乡包干补贴、《教育周刊》审读费、《教育周刊》节余节支奖、《揭阳日报》节余节支奖、《南方日报》节余节支奖、《南方日报》班子挂钩抓征订完成任务奖、广告创收奖、县区新闻专版频道补贴等共</w:t>
      </w:r>
      <w:r>
        <w:rPr>
          <w:rFonts w:hint="eastAsia"/>
          <w:sz w:val="30"/>
          <w:szCs w:val="30"/>
        </w:rPr>
        <w:t>53.1715</w:t>
      </w:r>
      <w:r>
        <w:rPr>
          <w:rFonts w:hint="eastAsia"/>
          <w:sz w:val="30"/>
          <w:szCs w:val="30"/>
        </w:rPr>
        <w:t>万元，上述开支发放凭证共</w:t>
      </w:r>
      <w:r>
        <w:rPr>
          <w:rFonts w:hint="eastAsia"/>
          <w:sz w:val="30"/>
          <w:szCs w:val="30"/>
        </w:rPr>
        <w:t>104</w:t>
      </w:r>
      <w:r>
        <w:rPr>
          <w:rFonts w:hint="eastAsia"/>
          <w:sz w:val="30"/>
          <w:szCs w:val="30"/>
        </w:rPr>
        <w:t>页经他辨认无误，上面有他“余某”的笔名。这几项补贴和奖金主要是发给班子成员和部分参与的特定人员。领取上述这些补贴和奖金是根据报社自行制订的《揭阳日报社报刊经营目标责任制管理方案》、《揭阳日报社广告创收目标责任制》等制度方案发放的，这两份方案是每年制订一次，每年都有经过社委会上讨论，最后由曾楚雄拍板通过，但是没有讨论发放金额标准。补贴和奖金以前他是从李光义那里领取现金，后来是李光义拿明细表让他笔名后，通过银行转账发到他的工资卡里。按照国家的相关政策和规定，揭阳日报社作为事业单位，从</w:t>
      </w:r>
      <w:r>
        <w:rPr>
          <w:rFonts w:hint="eastAsia"/>
          <w:sz w:val="30"/>
          <w:szCs w:val="30"/>
        </w:rPr>
        <w:t>2012</w:t>
      </w:r>
      <w:r>
        <w:rPr>
          <w:rFonts w:hint="eastAsia"/>
          <w:sz w:val="30"/>
          <w:szCs w:val="30"/>
        </w:rPr>
        <w:t>年就应该实行绩效工资制度，但报社一直没有实施。揭阳日报社不按规定实行绩效工资制度，而是依据自行制订的分配制度发放补贴，这样做是违反规定的</w:t>
      </w:r>
      <w:r>
        <w:rPr>
          <w:rFonts w:hint="eastAsia"/>
          <w:sz w:val="30"/>
          <w:szCs w:val="30"/>
        </w:rPr>
        <w:t>。</w:t>
      </w:r>
    </w:p>
    <w:p w14:paraId="4B61BE25" w14:textId="77777777" w:rsidR="00570637" w:rsidRDefault="00570637">
      <w:pPr>
        <w:spacing w:line="500" w:lineRule="atLeast"/>
        <w:ind w:firstLine="600"/>
        <w:divId w:val="242494535"/>
        <w:rPr>
          <w:rFonts w:hint="eastAsia"/>
          <w:sz w:val="30"/>
          <w:szCs w:val="30"/>
        </w:rPr>
      </w:pPr>
      <w:r>
        <w:rPr>
          <w:rFonts w:hint="eastAsia"/>
          <w:sz w:val="30"/>
          <w:szCs w:val="30"/>
        </w:rPr>
        <w:t>18.</w:t>
      </w:r>
      <w:r>
        <w:rPr>
          <w:rFonts w:hint="eastAsia"/>
          <w:sz w:val="30"/>
          <w:szCs w:val="30"/>
        </w:rPr>
        <w:t>关于李光义退赃现金交款单。证实被告人李光义已向办案单位揭阳市监察委员会退赃</w:t>
      </w:r>
      <w:r>
        <w:rPr>
          <w:rFonts w:hint="eastAsia"/>
          <w:sz w:val="30"/>
          <w:szCs w:val="30"/>
        </w:rPr>
        <w:t>63.93</w:t>
      </w:r>
      <w:r>
        <w:rPr>
          <w:rFonts w:hint="eastAsia"/>
          <w:sz w:val="30"/>
          <w:szCs w:val="30"/>
        </w:rPr>
        <w:t>万元。</w:t>
      </w:r>
    </w:p>
    <w:p w14:paraId="7FC88009" w14:textId="77777777" w:rsidR="00570637" w:rsidRDefault="00570637">
      <w:pPr>
        <w:spacing w:line="500" w:lineRule="atLeast"/>
        <w:ind w:firstLine="600"/>
        <w:divId w:val="1153372901"/>
        <w:rPr>
          <w:rFonts w:hint="eastAsia"/>
          <w:sz w:val="30"/>
          <w:szCs w:val="30"/>
        </w:rPr>
      </w:pPr>
      <w:r>
        <w:rPr>
          <w:rFonts w:hint="eastAsia"/>
          <w:sz w:val="30"/>
          <w:szCs w:val="30"/>
        </w:rPr>
        <w:t>19.</w:t>
      </w:r>
      <w:r>
        <w:rPr>
          <w:rFonts w:hint="eastAsia"/>
          <w:sz w:val="30"/>
          <w:szCs w:val="30"/>
        </w:rPr>
        <w:t>同案人曾楚雄的供述及辩解。曾供述揭阳日报社工资福利主要由基本工资、绩效奖金和相关补贴构成。其中基本工资和绩效奖金是报社全员都有的，而补贴是部分部门和人员才有。揭阳日报社的相关补贴主要是县区新闻专版报道方面的补贴、下乡包工补贴、加班补贴、年度节支奖等。其中县区新闻专版报道是前任社长黄某</w:t>
      </w:r>
      <w:r>
        <w:rPr>
          <w:rFonts w:hint="eastAsia"/>
          <w:sz w:val="30"/>
          <w:szCs w:val="30"/>
        </w:rPr>
        <w:t>3</w:t>
      </w:r>
      <w:r>
        <w:rPr>
          <w:rFonts w:hint="eastAsia"/>
          <w:sz w:val="30"/>
          <w:szCs w:val="30"/>
        </w:rPr>
        <w:t>推行的，报社与各县区签订协议，约定县区新闻专版报道费，各县区的新闻专版报道费每年在</w:t>
      </w:r>
      <w:r>
        <w:rPr>
          <w:rFonts w:hint="eastAsia"/>
          <w:sz w:val="30"/>
          <w:szCs w:val="30"/>
        </w:rPr>
        <w:t>50</w:t>
      </w:r>
      <w:r>
        <w:rPr>
          <w:rFonts w:hint="eastAsia"/>
          <w:sz w:val="30"/>
          <w:szCs w:val="30"/>
        </w:rPr>
        <w:t>万元至</w:t>
      </w:r>
      <w:r>
        <w:rPr>
          <w:rFonts w:hint="eastAsia"/>
          <w:sz w:val="30"/>
          <w:szCs w:val="30"/>
        </w:rPr>
        <w:t>80</w:t>
      </w:r>
      <w:r>
        <w:rPr>
          <w:rFonts w:hint="eastAsia"/>
          <w:sz w:val="30"/>
          <w:szCs w:val="30"/>
        </w:rPr>
        <w:t>万元不等，前任社长黄熹在任期间就从县区新闻专版报道费中提取</w:t>
      </w:r>
      <w:r>
        <w:rPr>
          <w:rFonts w:hint="eastAsia"/>
          <w:sz w:val="30"/>
          <w:szCs w:val="30"/>
        </w:rPr>
        <w:t>15%</w:t>
      </w:r>
      <w:r>
        <w:rPr>
          <w:rFonts w:hint="eastAsia"/>
          <w:sz w:val="30"/>
          <w:szCs w:val="30"/>
        </w:rPr>
        <w:t>的费用作为县区新闻专版对外联系费用和新闻工作室的办公费用，而在他任社长期间经班子会议讨论通过，决定从县区新闻专版报道费中提取</w:t>
      </w:r>
      <w:r>
        <w:rPr>
          <w:rFonts w:hint="eastAsia"/>
          <w:sz w:val="30"/>
          <w:szCs w:val="30"/>
        </w:rPr>
        <w:t>20%</w:t>
      </w:r>
      <w:r>
        <w:rPr>
          <w:rFonts w:hint="eastAsia"/>
          <w:sz w:val="30"/>
          <w:szCs w:val="30"/>
        </w:rPr>
        <w:t>的费用，其中</w:t>
      </w:r>
      <w:r>
        <w:rPr>
          <w:rFonts w:hint="eastAsia"/>
          <w:sz w:val="30"/>
          <w:szCs w:val="30"/>
        </w:rPr>
        <w:t>10%</w:t>
      </w:r>
      <w:r>
        <w:rPr>
          <w:rFonts w:hint="eastAsia"/>
          <w:sz w:val="30"/>
          <w:szCs w:val="30"/>
        </w:rPr>
        <w:t>的费用作为班子成员、副总经理李光义以及各记者站站长及相关在编人员的相关补贴，另外</w:t>
      </w:r>
      <w:r>
        <w:rPr>
          <w:rFonts w:hint="eastAsia"/>
          <w:sz w:val="30"/>
          <w:szCs w:val="30"/>
        </w:rPr>
        <w:t>10%</w:t>
      </w:r>
      <w:r>
        <w:rPr>
          <w:rFonts w:hint="eastAsia"/>
          <w:sz w:val="30"/>
          <w:szCs w:val="30"/>
        </w:rPr>
        <w:t>的费用作为新闻工作室的办公等费用。报社每年发放一次上年度的节支奖，根据报社制订的《揭阳报社报刊经营目标责任制管理方案》实施的，没有相关文件依据，该方案有规定年度节支奖的发放范围和标准等内容，</w:t>
      </w:r>
      <w:r>
        <w:rPr>
          <w:rFonts w:hint="eastAsia"/>
          <w:sz w:val="30"/>
          <w:szCs w:val="30"/>
        </w:rPr>
        <w:t>2008</w:t>
      </w:r>
      <w:r>
        <w:rPr>
          <w:rFonts w:hint="eastAsia"/>
          <w:sz w:val="30"/>
          <w:szCs w:val="30"/>
        </w:rPr>
        <w:t>年报社有将这个方案报送上级主管部门市委宣传部，他任揭阳日报社社长后，没有将这个方案报送市委宣传部批准。他本人领到</w:t>
      </w:r>
      <w:r>
        <w:rPr>
          <w:rFonts w:hint="eastAsia"/>
          <w:sz w:val="30"/>
          <w:szCs w:val="30"/>
        </w:rPr>
        <w:t>2017</w:t>
      </w:r>
      <w:r>
        <w:rPr>
          <w:rFonts w:hint="eastAsia"/>
          <w:sz w:val="30"/>
          <w:szCs w:val="30"/>
        </w:rPr>
        <w:t>年的年度节支奖有</w:t>
      </w:r>
      <w:r>
        <w:rPr>
          <w:rFonts w:hint="eastAsia"/>
          <w:sz w:val="30"/>
          <w:szCs w:val="30"/>
        </w:rPr>
        <w:t>10</w:t>
      </w:r>
      <w:r>
        <w:rPr>
          <w:rFonts w:hint="eastAsia"/>
          <w:sz w:val="30"/>
          <w:szCs w:val="30"/>
        </w:rPr>
        <w:t>多万元</w:t>
      </w:r>
      <w:r>
        <w:rPr>
          <w:rFonts w:hint="eastAsia"/>
          <w:sz w:val="30"/>
          <w:szCs w:val="30"/>
        </w:rPr>
        <w:t>，其他班子成员也都有领到年度节支奖。下乡包干补贴每月</w:t>
      </w:r>
      <w:r>
        <w:rPr>
          <w:rFonts w:hint="eastAsia"/>
          <w:sz w:val="30"/>
          <w:szCs w:val="30"/>
        </w:rPr>
        <w:t>1000</w:t>
      </w:r>
      <w:r>
        <w:rPr>
          <w:rFonts w:hint="eastAsia"/>
          <w:sz w:val="30"/>
          <w:szCs w:val="30"/>
        </w:rPr>
        <w:t>元，主要是补贴领导下乡的费用，只有报社班子成员才有，发放下乡包干补贴没有文件依据，但他们班子成员有领到下乡包干补贴后就不能报销差旅费用了。审读费、年度节支奖、下乡包工补贴等补贴费用都是从揭阳日报社的日常经营收入支出。按照市关于事业单位必须实行绩效工资的文件要求，这样发放审读费、年度节支奖、下乡包工补贴是没有文件依据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月份以来，揭阳日报社发给报社班子成员、工会主席陈某</w:t>
      </w:r>
      <w:r>
        <w:rPr>
          <w:rFonts w:hint="eastAsia"/>
          <w:sz w:val="30"/>
          <w:szCs w:val="30"/>
        </w:rPr>
        <w:t>1</w:t>
      </w:r>
      <w:r>
        <w:rPr>
          <w:rFonts w:hint="eastAsia"/>
          <w:sz w:val="30"/>
          <w:szCs w:val="30"/>
        </w:rPr>
        <w:t>以及李光义《教育周刊》审读费、下乡包干补贴、《南方日报》节余节支奖、《揭阳日报》节余节支奖、《教育周刊》节余节支奖、广告创收奖、财务节支奖、县区新闻专版频道补贴、《南方日报》班子挂钩抓征订完成任务奖、年度投递质量奖等开支的凭证资料共</w:t>
      </w:r>
      <w:r>
        <w:rPr>
          <w:rFonts w:hint="eastAsia"/>
          <w:sz w:val="30"/>
          <w:szCs w:val="30"/>
        </w:rPr>
        <w:t>211</w:t>
      </w:r>
      <w:r>
        <w:rPr>
          <w:rFonts w:hint="eastAsia"/>
          <w:sz w:val="30"/>
          <w:szCs w:val="30"/>
        </w:rPr>
        <w:t>页经他仔细辨认，都是他签名审批，上述补贴和奖金合共</w:t>
      </w:r>
      <w:r>
        <w:rPr>
          <w:rFonts w:hint="eastAsia"/>
          <w:sz w:val="30"/>
          <w:szCs w:val="30"/>
        </w:rPr>
        <w:t>509.158</w:t>
      </w:r>
      <w:r>
        <w:rPr>
          <w:rFonts w:hint="eastAsia"/>
          <w:sz w:val="30"/>
          <w:szCs w:val="30"/>
        </w:rPr>
        <w:t>万元，其中他本人从中领到</w:t>
      </w:r>
      <w:r>
        <w:rPr>
          <w:rFonts w:hint="eastAsia"/>
          <w:sz w:val="30"/>
          <w:szCs w:val="30"/>
        </w:rPr>
        <w:t>100.8425</w:t>
      </w:r>
      <w:r>
        <w:rPr>
          <w:rFonts w:hint="eastAsia"/>
          <w:sz w:val="30"/>
          <w:szCs w:val="30"/>
        </w:rPr>
        <w:t>万元、李光义从中领到</w:t>
      </w:r>
      <w:r>
        <w:rPr>
          <w:rFonts w:hint="eastAsia"/>
          <w:sz w:val="30"/>
          <w:szCs w:val="30"/>
        </w:rPr>
        <w:t>126.2</w:t>
      </w:r>
      <w:r>
        <w:rPr>
          <w:rFonts w:hint="eastAsia"/>
          <w:sz w:val="30"/>
          <w:szCs w:val="30"/>
        </w:rPr>
        <w:t>万元。</w:t>
      </w:r>
    </w:p>
    <w:p w14:paraId="49E4CE02" w14:textId="77777777" w:rsidR="00570637" w:rsidRDefault="00570637">
      <w:pPr>
        <w:spacing w:line="500" w:lineRule="atLeast"/>
        <w:ind w:firstLine="600"/>
        <w:divId w:val="1870795411"/>
        <w:rPr>
          <w:rFonts w:hint="eastAsia"/>
          <w:sz w:val="30"/>
          <w:szCs w:val="30"/>
        </w:rPr>
      </w:pPr>
      <w:r>
        <w:rPr>
          <w:rFonts w:hint="eastAsia"/>
          <w:sz w:val="30"/>
          <w:szCs w:val="30"/>
        </w:rPr>
        <w:t>20.</w:t>
      </w:r>
      <w:r>
        <w:rPr>
          <w:rFonts w:hint="eastAsia"/>
          <w:sz w:val="30"/>
          <w:szCs w:val="30"/>
        </w:rPr>
        <w:t>被告人李光义的供述。李供述他任揭阳日报社副总经理以来，一直负责报社发行中心和县区专版报道统筹工作，</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前后，还分管印务、行政后勤工作。他在揭阳报社领取的款项有每月的工资、奖金、年度绩效奖金和节日补贴，这些是全报社在编人员都有的，另外还有《南方日报》、《揭阳日报》、《教育周刊》节余节支奖、县区新闻专版频道补贴、年度投递质量奖、《南方日报》班子挂钩抓征订完成任务奖励，这些补贴和奖金主要是发给班子成员和工会主席，以及根据工作量发给发行中心的少数人员。他们是根据报社自行制定的报刊经营目标责任制、县区新闻专版新闻频道有关补贴的规定等方案和制度发放上述这些补贴和奖金的。其中报刊经营目标责任制是每年制订一次，而且每年制订的方案都是经过社委会讨论通过。每次会前他都有先跟曾楚雄汇报这件事，然后再由他在社委会上向报社班子成员汇报下一年度报款经营目标责任制的有关情况，然后班子成员讨论通过，但没有讨论决定年度节支奖发放的标准和范围。每年要发放年度节支奖时，他会先制作一份发放明细表的草稿，明确年度节支奖发放的范围和各人的金额，然后拿给曾楚雄确认，每次曾楚雄都有对金额进行修改，过后他就根据曾楚雄修改后的发放范围和标准，交代袁</w:t>
      </w:r>
      <w:r>
        <w:rPr>
          <w:rFonts w:hint="eastAsia"/>
          <w:sz w:val="30"/>
          <w:szCs w:val="30"/>
        </w:rPr>
        <w:t>某</w:t>
      </w:r>
      <w:r>
        <w:rPr>
          <w:rFonts w:hint="eastAsia"/>
          <w:sz w:val="30"/>
          <w:szCs w:val="30"/>
        </w:rPr>
        <w:t>1</w:t>
      </w:r>
      <w:r>
        <w:rPr>
          <w:rFonts w:hint="eastAsia"/>
          <w:sz w:val="30"/>
          <w:szCs w:val="30"/>
        </w:rPr>
        <w:t>去制作相应的年度节支奖明细表。每年的年度节支奖都是按照不同层级发放，曾楚雄最多，然后逐级递减，但因为他是发行中心的负责人，也是这个报刊经营目标责任制的责任人，所以他最后领到的年度节支奖比班子成员多。</w:t>
      </w:r>
      <w:r>
        <w:rPr>
          <w:rFonts w:hint="eastAsia"/>
          <w:sz w:val="30"/>
          <w:szCs w:val="30"/>
        </w:rPr>
        <w:t>2008</w:t>
      </w:r>
      <w:r>
        <w:rPr>
          <w:rFonts w:hint="eastAsia"/>
          <w:sz w:val="30"/>
          <w:szCs w:val="30"/>
        </w:rPr>
        <w:t>年报社的报刊经营目标责任制有上报主管部门市委宣传部备案，过后就没有报市委宣传部备案。</w:t>
      </w:r>
      <w:r>
        <w:rPr>
          <w:rFonts w:hint="eastAsia"/>
          <w:sz w:val="30"/>
          <w:szCs w:val="30"/>
        </w:rPr>
        <w:t>2012</w:t>
      </w:r>
      <w:r>
        <w:rPr>
          <w:rFonts w:hint="eastAsia"/>
          <w:sz w:val="30"/>
          <w:szCs w:val="30"/>
        </w:rPr>
        <w:t>年市人社局要求揭阳日报社实施绩效工资制度，但报社一直没有实施；</w:t>
      </w:r>
      <w:r>
        <w:rPr>
          <w:rFonts w:hint="eastAsia"/>
          <w:sz w:val="30"/>
          <w:szCs w:val="30"/>
        </w:rPr>
        <w:t>2015</w:t>
      </w:r>
      <w:r>
        <w:rPr>
          <w:rFonts w:hint="eastAsia"/>
          <w:sz w:val="30"/>
          <w:szCs w:val="30"/>
        </w:rPr>
        <w:t>年，报社组建临时机构准备改革实行绩效工资，但至目前还没有实施。自</w:t>
      </w:r>
      <w:r>
        <w:rPr>
          <w:rFonts w:hint="eastAsia"/>
          <w:sz w:val="30"/>
          <w:szCs w:val="30"/>
        </w:rPr>
        <w:t>2014</w:t>
      </w:r>
      <w:r>
        <w:rPr>
          <w:rFonts w:hint="eastAsia"/>
          <w:sz w:val="30"/>
          <w:szCs w:val="30"/>
        </w:rPr>
        <w:t>年以来，他经办发给班子成员、工会主席和他自己的上述补贴和奖金一共</w:t>
      </w:r>
      <w:r>
        <w:rPr>
          <w:rFonts w:hint="eastAsia"/>
          <w:sz w:val="30"/>
          <w:szCs w:val="30"/>
        </w:rPr>
        <w:t>419.4</w:t>
      </w:r>
      <w:r>
        <w:rPr>
          <w:rFonts w:hint="eastAsia"/>
          <w:sz w:val="30"/>
          <w:szCs w:val="30"/>
        </w:rPr>
        <w:t>万元，他本人领到</w:t>
      </w:r>
      <w:r>
        <w:rPr>
          <w:rFonts w:hint="eastAsia"/>
          <w:sz w:val="30"/>
          <w:szCs w:val="30"/>
        </w:rPr>
        <w:t>126.2</w:t>
      </w:r>
      <w:r>
        <w:rPr>
          <w:rFonts w:hint="eastAsia"/>
          <w:sz w:val="30"/>
          <w:szCs w:val="30"/>
        </w:rPr>
        <w:t>万元。他本人还领到对外业务拓展业务费用补贴和年度安全无事故奖</w:t>
      </w:r>
      <w:r>
        <w:rPr>
          <w:rFonts w:hint="eastAsia"/>
          <w:sz w:val="30"/>
          <w:szCs w:val="30"/>
        </w:rPr>
        <w:t>2</w:t>
      </w:r>
      <w:r>
        <w:rPr>
          <w:rFonts w:hint="eastAsia"/>
          <w:sz w:val="30"/>
          <w:szCs w:val="30"/>
        </w:rPr>
        <w:t>万元。庭审过程中，被告人李光义确认其上缴揭阳市监察委员会的</w:t>
      </w:r>
      <w:r>
        <w:rPr>
          <w:rFonts w:hint="eastAsia"/>
          <w:sz w:val="30"/>
          <w:szCs w:val="30"/>
        </w:rPr>
        <w:t>63.93</w:t>
      </w:r>
      <w:r>
        <w:rPr>
          <w:rFonts w:hint="eastAsia"/>
          <w:sz w:val="30"/>
          <w:szCs w:val="30"/>
        </w:rPr>
        <w:t>万元赃款，先用于本案贪污退赃，再用于本案私分国有资产退赃。</w:t>
      </w:r>
    </w:p>
    <w:p w14:paraId="69BFFC90" w14:textId="77777777" w:rsidR="00570637" w:rsidRDefault="00570637">
      <w:pPr>
        <w:spacing w:line="500" w:lineRule="atLeast"/>
        <w:ind w:firstLine="600"/>
        <w:divId w:val="340864190"/>
        <w:rPr>
          <w:rFonts w:hint="eastAsia"/>
          <w:sz w:val="30"/>
          <w:szCs w:val="30"/>
        </w:rPr>
      </w:pPr>
      <w:r>
        <w:rPr>
          <w:rFonts w:hint="eastAsia"/>
          <w:sz w:val="30"/>
          <w:szCs w:val="30"/>
        </w:rPr>
        <w:t>三、贪污</w:t>
      </w:r>
    </w:p>
    <w:p w14:paraId="0549185A" w14:textId="77777777" w:rsidR="00570637" w:rsidRDefault="00570637">
      <w:pPr>
        <w:spacing w:line="500" w:lineRule="atLeast"/>
        <w:ind w:firstLine="600"/>
        <w:divId w:val="357463381"/>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月以来，被告人李光义与揭阳日报社社长曾楚雄（另案处理）合谋后，由李光义通过虚增开支、截留应发放给属下单位费用等方式，套取公款合计</w:t>
      </w:r>
      <w:r>
        <w:rPr>
          <w:rFonts w:hint="eastAsia"/>
          <w:sz w:val="30"/>
          <w:szCs w:val="30"/>
        </w:rPr>
        <w:t>73.5498</w:t>
      </w:r>
      <w:r>
        <w:rPr>
          <w:rFonts w:hint="eastAsia"/>
          <w:sz w:val="30"/>
          <w:szCs w:val="30"/>
        </w:rPr>
        <w:t>万元。其中曾楚雄侵吞公款</w:t>
      </w:r>
      <w:r>
        <w:rPr>
          <w:rFonts w:hint="eastAsia"/>
          <w:sz w:val="30"/>
          <w:szCs w:val="30"/>
        </w:rPr>
        <w:t>36</w:t>
      </w:r>
      <w:r>
        <w:rPr>
          <w:rFonts w:hint="eastAsia"/>
          <w:sz w:val="30"/>
          <w:szCs w:val="30"/>
        </w:rPr>
        <w:t>万元，李光义侵吞公款</w:t>
      </w:r>
      <w:r>
        <w:rPr>
          <w:rFonts w:hint="eastAsia"/>
          <w:sz w:val="30"/>
          <w:szCs w:val="30"/>
        </w:rPr>
        <w:t>13.5078</w:t>
      </w:r>
      <w:r>
        <w:rPr>
          <w:rFonts w:hint="eastAsia"/>
          <w:sz w:val="30"/>
          <w:szCs w:val="30"/>
        </w:rPr>
        <w:t>万元，剩余</w:t>
      </w:r>
      <w:r>
        <w:rPr>
          <w:rFonts w:hint="eastAsia"/>
          <w:sz w:val="30"/>
          <w:szCs w:val="30"/>
        </w:rPr>
        <w:t>24.042</w:t>
      </w:r>
      <w:r>
        <w:rPr>
          <w:rFonts w:hint="eastAsia"/>
          <w:sz w:val="30"/>
          <w:szCs w:val="30"/>
        </w:rPr>
        <w:t>万元由李光义保管。案发后，被告人李光义已上缴揭阳市监察委员会赃款</w:t>
      </w:r>
      <w:r>
        <w:rPr>
          <w:rFonts w:hint="eastAsia"/>
          <w:sz w:val="30"/>
          <w:szCs w:val="30"/>
        </w:rPr>
        <w:t>63.93</w:t>
      </w:r>
      <w:r>
        <w:rPr>
          <w:rFonts w:hint="eastAsia"/>
          <w:sz w:val="30"/>
          <w:szCs w:val="30"/>
        </w:rPr>
        <w:t>万元，其中</w:t>
      </w:r>
      <w:r>
        <w:rPr>
          <w:rFonts w:hint="eastAsia"/>
          <w:sz w:val="30"/>
          <w:szCs w:val="30"/>
        </w:rPr>
        <w:t>37.5498</w:t>
      </w:r>
      <w:r>
        <w:rPr>
          <w:rFonts w:hint="eastAsia"/>
          <w:sz w:val="30"/>
          <w:szCs w:val="30"/>
        </w:rPr>
        <w:t>万元用于清退其本宗侵吞和套取的公款。</w:t>
      </w:r>
    </w:p>
    <w:p w14:paraId="6037E7B8" w14:textId="77777777" w:rsidR="00570637" w:rsidRDefault="00570637">
      <w:pPr>
        <w:spacing w:line="500" w:lineRule="atLeast"/>
        <w:ind w:firstLine="600"/>
        <w:divId w:val="1718894331"/>
        <w:rPr>
          <w:rFonts w:hint="eastAsia"/>
          <w:sz w:val="30"/>
          <w:szCs w:val="30"/>
        </w:rPr>
      </w:pPr>
      <w:r>
        <w:rPr>
          <w:rFonts w:hint="eastAsia"/>
          <w:sz w:val="30"/>
          <w:szCs w:val="30"/>
        </w:rPr>
        <w:t>上述事实，有检察机关提交，并经法庭质证、认证的下列证据予以证明：</w:t>
      </w:r>
    </w:p>
    <w:p w14:paraId="5BC1726E" w14:textId="77777777" w:rsidR="00570637" w:rsidRDefault="00570637">
      <w:pPr>
        <w:spacing w:line="500" w:lineRule="atLeast"/>
        <w:ind w:firstLine="600"/>
        <w:divId w:val="971596649"/>
        <w:rPr>
          <w:rFonts w:hint="eastAsia"/>
          <w:sz w:val="30"/>
          <w:szCs w:val="30"/>
        </w:rPr>
      </w:pPr>
      <w:r>
        <w:rPr>
          <w:rFonts w:hint="eastAsia"/>
          <w:sz w:val="30"/>
          <w:szCs w:val="30"/>
        </w:rPr>
        <w:t>1.</w:t>
      </w:r>
      <w:r>
        <w:rPr>
          <w:rFonts w:hint="eastAsia"/>
          <w:sz w:val="30"/>
          <w:szCs w:val="30"/>
        </w:rPr>
        <w:t>证人袁某</w:t>
      </w:r>
      <w:r>
        <w:rPr>
          <w:rFonts w:hint="eastAsia"/>
          <w:sz w:val="30"/>
          <w:szCs w:val="30"/>
        </w:rPr>
        <w:t>1</w:t>
      </w:r>
      <w:r>
        <w:rPr>
          <w:rFonts w:hint="eastAsia"/>
          <w:sz w:val="30"/>
          <w:szCs w:val="30"/>
        </w:rPr>
        <w:t>的证言。袁证实她在揭阳报社发行中工作，负责代发工资等。发行中心主要负责《揭阳日报》、《南方日报》、《教育周刊》等报纸的征订和发行，每月要付给各县区发行站</w:t>
      </w:r>
      <w:r>
        <w:rPr>
          <w:rFonts w:hint="eastAsia"/>
          <w:sz w:val="30"/>
          <w:szCs w:val="30"/>
        </w:rPr>
        <w:t>50</w:t>
      </w:r>
      <w:r>
        <w:rPr>
          <w:rFonts w:hint="eastAsia"/>
          <w:sz w:val="30"/>
          <w:szCs w:val="30"/>
        </w:rPr>
        <w:t>多万元发行费，发行中心主任李光义让她向报社财务中心财务黄朝凤借比发行费多的钱，每月发行费发完后还剩</w:t>
      </w:r>
      <w:r>
        <w:rPr>
          <w:rFonts w:hint="eastAsia"/>
          <w:sz w:val="30"/>
          <w:szCs w:val="30"/>
        </w:rPr>
        <w:t>3</w:t>
      </w:r>
      <w:r>
        <w:rPr>
          <w:rFonts w:hint="eastAsia"/>
          <w:sz w:val="30"/>
          <w:szCs w:val="30"/>
        </w:rPr>
        <w:t>万多元都被李光义拿走。</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年初，她每年领到</w:t>
      </w:r>
      <w:r>
        <w:rPr>
          <w:rFonts w:hint="eastAsia"/>
          <w:sz w:val="30"/>
          <w:szCs w:val="30"/>
        </w:rPr>
        <w:t>2.8</w:t>
      </w:r>
      <w:r>
        <w:rPr>
          <w:rFonts w:hint="eastAsia"/>
          <w:sz w:val="30"/>
          <w:szCs w:val="30"/>
        </w:rPr>
        <w:t>万元至</w:t>
      </w:r>
      <w:r>
        <w:rPr>
          <w:rFonts w:hint="eastAsia"/>
          <w:sz w:val="30"/>
          <w:szCs w:val="30"/>
        </w:rPr>
        <w:t>3.8</w:t>
      </w:r>
      <w:r>
        <w:rPr>
          <w:rFonts w:hint="eastAsia"/>
          <w:sz w:val="30"/>
          <w:szCs w:val="30"/>
        </w:rPr>
        <w:t>万元年度节支奖后，根据李光义的要求，每年分别拿出</w:t>
      </w:r>
      <w:r>
        <w:rPr>
          <w:rFonts w:hint="eastAsia"/>
          <w:sz w:val="30"/>
          <w:szCs w:val="30"/>
        </w:rPr>
        <w:t>2</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1.5</w:t>
      </w:r>
      <w:r>
        <w:rPr>
          <w:rFonts w:hint="eastAsia"/>
          <w:sz w:val="30"/>
          <w:szCs w:val="30"/>
        </w:rPr>
        <w:t>万元给李光义转交曾楚雄。</w:t>
      </w:r>
      <w:r>
        <w:rPr>
          <w:rFonts w:hint="eastAsia"/>
          <w:sz w:val="30"/>
          <w:szCs w:val="30"/>
        </w:rPr>
        <w:t>2017</w:t>
      </w:r>
      <w:r>
        <w:rPr>
          <w:rFonts w:hint="eastAsia"/>
          <w:sz w:val="30"/>
          <w:szCs w:val="30"/>
        </w:rPr>
        <w:t>年，报社发给她和洪某、谢某《教育周刊》节支节余奖每人</w:t>
      </w:r>
      <w:r>
        <w:rPr>
          <w:rFonts w:hint="eastAsia"/>
          <w:sz w:val="30"/>
          <w:szCs w:val="30"/>
        </w:rPr>
        <w:t>1.4</w:t>
      </w:r>
      <w:r>
        <w:rPr>
          <w:rFonts w:hint="eastAsia"/>
          <w:sz w:val="30"/>
          <w:szCs w:val="30"/>
        </w:rPr>
        <w:t>万元，李光义拿走他们每人</w:t>
      </w:r>
      <w:r>
        <w:rPr>
          <w:rFonts w:hint="eastAsia"/>
          <w:sz w:val="30"/>
          <w:szCs w:val="30"/>
        </w:rPr>
        <w:t>0.8</w:t>
      </w:r>
      <w:r>
        <w:rPr>
          <w:rFonts w:hint="eastAsia"/>
          <w:sz w:val="30"/>
          <w:szCs w:val="30"/>
        </w:rPr>
        <w:t>万元，好像是说要拿给曾楚雄。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月发行中心增加运杂费，后来她才知道增加的运杂费是曾楚雄要从中套取现金。</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月开始，李光义每月给她一张纸条，以每天</w:t>
      </w:r>
      <w:r>
        <w:rPr>
          <w:rFonts w:hint="eastAsia"/>
          <w:sz w:val="30"/>
          <w:szCs w:val="30"/>
        </w:rPr>
        <w:t>338</w:t>
      </w:r>
      <w:r>
        <w:rPr>
          <w:rFonts w:hint="eastAsia"/>
          <w:sz w:val="30"/>
          <w:szCs w:val="30"/>
        </w:rPr>
        <w:t>元乘以当月天数算出扣留的金额，她从运杂费扣留相应的金额拿给李光义，剩余的运杂费付还报纸运送车队负责人卢某。李光义说扣留的运杂费是要拿给曾楚雄的。</w:t>
      </w:r>
    </w:p>
    <w:p w14:paraId="274FD814" w14:textId="77777777" w:rsidR="00570637" w:rsidRDefault="00570637">
      <w:pPr>
        <w:spacing w:line="500" w:lineRule="atLeast"/>
        <w:ind w:firstLine="600"/>
        <w:divId w:val="1686974275"/>
        <w:rPr>
          <w:rFonts w:hint="eastAsia"/>
          <w:sz w:val="30"/>
          <w:szCs w:val="30"/>
        </w:rPr>
      </w:pPr>
      <w:r>
        <w:rPr>
          <w:rFonts w:hint="eastAsia"/>
          <w:sz w:val="30"/>
          <w:szCs w:val="30"/>
        </w:rPr>
        <w:t>2.</w:t>
      </w:r>
      <w:r>
        <w:rPr>
          <w:rFonts w:hint="eastAsia"/>
          <w:sz w:val="30"/>
          <w:szCs w:val="30"/>
        </w:rPr>
        <w:t>证人谢某的证言。谢证实他在揭阳日报社发行中心工作，负责寄送报纸。</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月份，发行中心主任李光义跟他说，</w:t>
      </w:r>
      <w:r>
        <w:rPr>
          <w:rFonts w:hint="eastAsia"/>
          <w:sz w:val="30"/>
          <w:szCs w:val="30"/>
        </w:rPr>
        <w:t>2017</w:t>
      </w:r>
      <w:r>
        <w:rPr>
          <w:rFonts w:hint="eastAsia"/>
          <w:sz w:val="30"/>
          <w:szCs w:val="30"/>
        </w:rPr>
        <w:t>年的年度节支奖，报社到时会发</w:t>
      </w:r>
      <w:r>
        <w:rPr>
          <w:rFonts w:hint="eastAsia"/>
          <w:sz w:val="30"/>
          <w:szCs w:val="30"/>
        </w:rPr>
        <w:t>3</w:t>
      </w:r>
      <w:r>
        <w:rPr>
          <w:rFonts w:hint="eastAsia"/>
          <w:sz w:val="30"/>
          <w:szCs w:val="30"/>
        </w:rPr>
        <w:t>万元到他工资账户，其中</w:t>
      </w:r>
      <w:r>
        <w:rPr>
          <w:rFonts w:hint="eastAsia"/>
          <w:sz w:val="30"/>
          <w:szCs w:val="30"/>
        </w:rPr>
        <w:t>1.5</w:t>
      </w:r>
      <w:r>
        <w:rPr>
          <w:rFonts w:hint="eastAsia"/>
          <w:sz w:val="30"/>
          <w:szCs w:val="30"/>
        </w:rPr>
        <w:t>万元在扣除个人所得税之后是给他的，另外</w:t>
      </w:r>
      <w:r>
        <w:rPr>
          <w:rFonts w:hint="eastAsia"/>
          <w:sz w:val="30"/>
          <w:szCs w:val="30"/>
        </w:rPr>
        <w:t>1.5</w:t>
      </w:r>
      <w:r>
        <w:rPr>
          <w:rFonts w:hint="eastAsia"/>
          <w:sz w:val="30"/>
          <w:szCs w:val="30"/>
        </w:rPr>
        <w:t>万元到时要拿出来还给李光义。这</w:t>
      </w:r>
      <w:r>
        <w:rPr>
          <w:rFonts w:hint="eastAsia"/>
          <w:sz w:val="30"/>
          <w:szCs w:val="30"/>
        </w:rPr>
        <w:t>3</w:t>
      </w:r>
      <w:r>
        <w:rPr>
          <w:rFonts w:hint="eastAsia"/>
          <w:sz w:val="30"/>
          <w:szCs w:val="30"/>
        </w:rPr>
        <w:t>万元的年度节支奖拨到他银行账户后一两天，他亲手将</w:t>
      </w:r>
      <w:r>
        <w:rPr>
          <w:rFonts w:hint="eastAsia"/>
          <w:sz w:val="30"/>
          <w:szCs w:val="30"/>
        </w:rPr>
        <w:t>1.5</w:t>
      </w:r>
      <w:r>
        <w:rPr>
          <w:rFonts w:hint="eastAsia"/>
          <w:sz w:val="30"/>
          <w:szCs w:val="30"/>
        </w:rPr>
        <w:t>万元现金拿给李光义。李光义还有从洪某、袁某</w:t>
      </w:r>
      <w:r>
        <w:rPr>
          <w:rFonts w:hint="eastAsia"/>
          <w:sz w:val="30"/>
          <w:szCs w:val="30"/>
        </w:rPr>
        <w:t>12017</w:t>
      </w:r>
      <w:r>
        <w:rPr>
          <w:rFonts w:hint="eastAsia"/>
          <w:sz w:val="30"/>
          <w:szCs w:val="30"/>
        </w:rPr>
        <w:t>年度的节支奖中拿钱。</w:t>
      </w:r>
      <w:r>
        <w:rPr>
          <w:rFonts w:hint="eastAsia"/>
          <w:sz w:val="30"/>
          <w:szCs w:val="30"/>
        </w:rPr>
        <w:t>2017</w:t>
      </w:r>
      <w:r>
        <w:rPr>
          <w:rFonts w:hint="eastAsia"/>
          <w:sz w:val="30"/>
          <w:szCs w:val="30"/>
        </w:rPr>
        <w:t>年，报社发给他们</w:t>
      </w:r>
      <w:r>
        <w:rPr>
          <w:rFonts w:hint="eastAsia"/>
          <w:sz w:val="30"/>
          <w:szCs w:val="30"/>
        </w:rPr>
        <w:t>2016-2017</w:t>
      </w:r>
      <w:r>
        <w:rPr>
          <w:rFonts w:hint="eastAsia"/>
          <w:sz w:val="30"/>
          <w:szCs w:val="30"/>
        </w:rPr>
        <w:t>年度的《教育周刊》年度节支奖，当时李光义跟他们说报社拨</w:t>
      </w:r>
      <w:r>
        <w:rPr>
          <w:rFonts w:hint="eastAsia"/>
          <w:sz w:val="30"/>
          <w:szCs w:val="30"/>
        </w:rPr>
        <w:t>1.4</w:t>
      </w:r>
      <w:r>
        <w:rPr>
          <w:rFonts w:hint="eastAsia"/>
          <w:sz w:val="30"/>
          <w:szCs w:val="30"/>
        </w:rPr>
        <w:t>万元到他工资账户，但要他从中拿出</w:t>
      </w:r>
      <w:r>
        <w:rPr>
          <w:rFonts w:hint="eastAsia"/>
          <w:sz w:val="30"/>
          <w:szCs w:val="30"/>
        </w:rPr>
        <w:t>0.8</w:t>
      </w:r>
      <w:r>
        <w:rPr>
          <w:rFonts w:hint="eastAsia"/>
          <w:sz w:val="30"/>
          <w:szCs w:val="30"/>
        </w:rPr>
        <w:t>万元还给李光义，余下的钱才是他自己的。过后报社拨了</w:t>
      </w:r>
      <w:r>
        <w:rPr>
          <w:rFonts w:hint="eastAsia"/>
          <w:sz w:val="30"/>
          <w:szCs w:val="30"/>
        </w:rPr>
        <w:t>1.4</w:t>
      </w:r>
      <w:r>
        <w:rPr>
          <w:rFonts w:hint="eastAsia"/>
          <w:sz w:val="30"/>
          <w:szCs w:val="30"/>
        </w:rPr>
        <w:t>万元到他工资账户后，他就从中取出</w:t>
      </w:r>
      <w:r>
        <w:rPr>
          <w:rFonts w:hint="eastAsia"/>
          <w:sz w:val="30"/>
          <w:szCs w:val="30"/>
        </w:rPr>
        <w:t>0.8</w:t>
      </w:r>
      <w:r>
        <w:rPr>
          <w:rFonts w:hint="eastAsia"/>
          <w:sz w:val="30"/>
          <w:szCs w:val="30"/>
        </w:rPr>
        <w:t>万元现金，按李光义要求拿给袁某</w:t>
      </w:r>
      <w:r>
        <w:rPr>
          <w:rFonts w:hint="eastAsia"/>
          <w:sz w:val="30"/>
          <w:szCs w:val="30"/>
        </w:rPr>
        <w:t>1</w:t>
      </w:r>
      <w:r>
        <w:rPr>
          <w:rFonts w:hint="eastAsia"/>
          <w:sz w:val="30"/>
          <w:szCs w:val="30"/>
        </w:rPr>
        <w:t>。</w:t>
      </w:r>
    </w:p>
    <w:p w14:paraId="3D21433E" w14:textId="77777777" w:rsidR="00570637" w:rsidRDefault="00570637">
      <w:pPr>
        <w:spacing w:line="500" w:lineRule="atLeast"/>
        <w:ind w:firstLine="600"/>
        <w:divId w:val="1089231775"/>
        <w:rPr>
          <w:rFonts w:hint="eastAsia"/>
          <w:sz w:val="30"/>
          <w:szCs w:val="30"/>
        </w:rPr>
      </w:pPr>
      <w:r>
        <w:rPr>
          <w:rFonts w:hint="eastAsia"/>
          <w:sz w:val="30"/>
          <w:szCs w:val="30"/>
        </w:rPr>
        <w:t>3.</w:t>
      </w:r>
      <w:r>
        <w:rPr>
          <w:rFonts w:hint="eastAsia"/>
          <w:sz w:val="30"/>
          <w:szCs w:val="30"/>
        </w:rPr>
        <w:t>证人洪某的证言。洪证实他是揭阳日报社发行中心临聘人员。揭阳日报社发行中心的主要职能是报纸、报刊的发行，属下有普宁、榕城、揭东、揭西、惠来、空港、揭阳产业园</w:t>
      </w:r>
      <w:r>
        <w:rPr>
          <w:rFonts w:hint="eastAsia"/>
          <w:sz w:val="30"/>
          <w:szCs w:val="30"/>
        </w:rPr>
        <w:t>7</w:t>
      </w:r>
      <w:r>
        <w:rPr>
          <w:rFonts w:hint="eastAsia"/>
          <w:sz w:val="30"/>
          <w:szCs w:val="30"/>
        </w:rPr>
        <w:t>个发行站。各发行站每年按照报社要求的发行量开展征订工作，并将征订的数量以及收取的金额报送至发行中心，部分是汇款到报社账户。发行中心每月拨给各发行站一笔发行费用，发行费主要是拨给各发行站作为投递人员的工资和办公经费，发行费按报刊数量计算金额，他每个月都会核对、统计各发行站的发行量，然后将数据提供给袁某</w:t>
      </w:r>
      <w:r>
        <w:rPr>
          <w:rFonts w:hint="eastAsia"/>
          <w:sz w:val="30"/>
          <w:szCs w:val="30"/>
        </w:rPr>
        <w:t>1</w:t>
      </w:r>
      <w:r>
        <w:rPr>
          <w:rFonts w:hint="eastAsia"/>
          <w:sz w:val="30"/>
          <w:szCs w:val="30"/>
        </w:rPr>
        <w:t>，由袁某</w:t>
      </w:r>
      <w:r>
        <w:rPr>
          <w:rFonts w:hint="eastAsia"/>
          <w:sz w:val="30"/>
          <w:szCs w:val="30"/>
        </w:rPr>
        <w:t>1</w:t>
      </w:r>
      <w:r>
        <w:rPr>
          <w:rFonts w:hint="eastAsia"/>
          <w:sz w:val="30"/>
          <w:szCs w:val="30"/>
        </w:rPr>
        <w:t>按每份多少元计算产生的费用并制表交由领导审批，然后下拨，资金都是报社的，袁某</w:t>
      </w:r>
      <w:r>
        <w:rPr>
          <w:rFonts w:hint="eastAsia"/>
          <w:sz w:val="30"/>
          <w:szCs w:val="30"/>
        </w:rPr>
        <w:t>1</w:t>
      </w:r>
      <w:r>
        <w:rPr>
          <w:rFonts w:hint="eastAsia"/>
          <w:sz w:val="30"/>
          <w:szCs w:val="30"/>
        </w:rPr>
        <w:t>只是代领代发而已。</w:t>
      </w:r>
      <w:r>
        <w:rPr>
          <w:rFonts w:hint="eastAsia"/>
          <w:sz w:val="30"/>
          <w:szCs w:val="30"/>
        </w:rPr>
        <w:t>2017</w:t>
      </w:r>
      <w:r>
        <w:rPr>
          <w:rFonts w:hint="eastAsia"/>
          <w:sz w:val="30"/>
          <w:szCs w:val="30"/>
        </w:rPr>
        <w:t>年他的年终奖是</w:t>
      </w:r>
      <w:r>
        <w:rPr>
          <w:rFonts w:hint="eastAsia"/>
          <w:sz w:val="30"/>
          <w:szCs w:val="30"/>
        </w:rPr>
        <w:t>1.5</w:t>
      </w:r>
      <w:r>
        <w:rPr>
          <w:rFonts w:hint="eastAsia"/>
          <w:sz w:val="30"/>
          <w:szCs w:val="30"/>
        </w:rPr>
        <w:t>万元，但当时汇到他账户的是</w:t>
      </w:r>
      <w:r>
        <w:rPr>
          <w:rFonts w:hint="eastAsia"/>
          <w:sz w:val="30"/>
          <w:szCs w:val="30"/>
        </w:rPr>
        <w:t>3</w:t>
      </w:r>
      <w:r>
        <w:rPr>
          <w:rFonts w:hint="eastAsia"/>
          <w:sz w:val="30"/>
          <w:szCs w:val="30"/>
        </w:rPr>
        <w:t>万元，当时主任李光义说他年终奖</w:t>
      </w:r>
      <w:r>
        <w:rPr>
          <w:rFonts w:hint="eastAsia"/>
          <w:sz w:val="30"/>
          <w:szCs w:val="30"/>
        </w:rPr>
        <w:t>1.5</w:t>
      </w:r>
      <w:r>
        <w:rPr>
          <w:rFonts w:hint="eastAsia"/>
          <w:sz w:val="30"/>
          <w:szCs w:val="30"/>
        </w:rPr>
        <w:t>万元，但会打</w:t>
      </w:r>
      <w:r>
        <w:rPr>
          <w:rFonts w:hint="eastAsia"/>
          <w:sz w:val="30"/>
          <w:szCs w:val="30"/>
        </w:rPr>
        <w:t>3</w:t>
      </w:r>
      <w:r>
        <w:rPr>
          <w:rFonts w:hint="eastAsia"/>
          <w:sz w:val="30"/>
          <w:szCs w:val="30"/>
        </w:rPr>
        <w:t>万元到他账户，其余</w:t>
      </w:r>
      <w:r>
        <w:rPr>
          <w:rFonts w:hint="eastAsia"/>
          <w:sz w:val="30"/>
          <w:szCs w:val="30"/>
        </w:rPr>
        <w:t>1.5</w:t>
      </w:r>
      <w:r>
        <w:rPr>
          <w:rFonts w:hint="eastAsia"/>
          <w:sz w:val="30"/>
          <w:szCs w:val="30"/>
        </w:rPr>
        <w:t>万元要返回给报社，是领导为了避税才这么做的。</w:t>
      </w:r>
      <w:r>
        <w:rPr>
          <w:rFonts w:hint="eastAsia"/>
          <w:sz w:val="30"/>
          <w:szCs w:val="30"/>
        </w:rPr>
        <w:t>3</w:t>
      </w:r>
      <w:r>
        <w:rPr>
          <w:rFonts w:hint="eastAsia"/>
          <w:sz w:val="30"/>
          <w:szCs w:val="30"/>
        </w:rPr>
        <w:t>万元打到他账户后，他从银行的</w:t>
      </w:r>
      <w:r>
        <w:rPr>
          <w:rFonts w:hint="eastAsia"/>
          <w:sz w:val="30"/>
          <w:szCs w:val="30"/>
        </w:rPr>
        <w:t>ATM</w:t>
      </w:r>
      <w:r>
        <w:rPr>
          <w:rFonts w:hint="eastAsia"/>
          <w:sz w:val="30"/>
          <w:szCs w:val="30"/>
        </w:rPr>
        <w:t>取款机中取了</w:t>
      </w:r>
      <w:r>
        <w:rPr>
          <w:rFonts w:hint="eastAsia"/>
          <w:sz w:val="30"/>
          <w:szCs w:val="30"/>
        </w:rPr>
        <w:t>1.5</w:t>
      </w:r>
      <w:r>
        <w:rPr>
          <w:rFonts w:hint="eastAsia"/>
          <w:sz w:val="30"/>
          <w:szCs w:val="30"/>
        </w:rPr>
        <w:t>万元出来，在李光义办公室交给李光义。</w:t>
      </w:r>
      <w:r>
        <w:rPr>
          <w:rFonts w:hint="eastAsia"/>
          <w:sz w:val="30"/>
          <w:szCs w:val="30"/>
        </w:rPr>
        <w:t>2017</w:t>
      </w:r>
      <w:r>
        <w:rPr>
          <w:rFonts w:hint="eastAsia"/>
          <w:sz w:val="30"/>
          <w:szCs w:val="30"/>
        </w:rPr>
        <w:t>年报社发给他</w:t>
      </w:r>
      <w:r>
        <w:rPr>
          <w:rFonts w:hint="eastAsia"/>
          <w:sz w:val="30"/>
          <w:szCs w:val="30"/>
        </w:rPr>
        <w:t>2016-2017</w:t>
      </w:r>
      <w:r>
        <w:rPr>
          <w:rFonts w:hint="eastAsia"/>
          <w:sz w:val="30"/>
          <w:szCs w:val="30"/>
        </w:rPr>
        <w:t>年度的《教育周刊》年度节支奖</w:t>
      </w:r>
      <w:r>
        <w:rPr>
          <w:rFonts w:hint="eastAsia"/>
          <w:sz w:val="30"/>
          <w:szCs w:val="30"/>
        </w:rPr>
        <w:t>1.4</w:t>
      </w:r>
      <w:r>
        <w:rPr>
          <w:rFonts w:hint="eastAsia"/>
          <w:sz w:val="30"/>
          <w:szCs w:val="30"/>
        </w:rPr>
        <w:t>万元，当时李光义跟他说其要从中拿走</w:t>
      </w:r>
      <w:r>
        <w:rPr>
          <w:rFonts w:hint="eastAsia"/>
          <w:sz w:val="30"/>
          <w:szCs w:val="30"/>
        </w:rPr>
        <w:t>0.8</w:t>
      </w:r>
      <w:r>
        <w:rPr>
          <w:rFonts w:hint="eastAsia"/>
          <w:sz w:val="30"/>
          <w:szCs w:val="30"/>
        </w:rPr>
        <w:t>万元。过后报社拨了</w:t>
      </w:r>
      <w:r>
        <w:rPr>
          <w:rFonts w:hint="eastAsia"/>
          <w:sz w:val="30"/>
          <w:szCs w:val="30"/>
        </w:rPr>
        <w:t>1.4</w:t>
      </w:r>
      <w:r>
        <w:rPr>
          <w:rFonts w:hint="eastAsia"/>
          <w:sz w:val="30"/>
          <w:szCs w:val="30"/>
        </w:rPr>
        <w:t>万元到他工资账户后，他从中取出</w:t>
      </w:r>
      <w:r>
        <w:rPr>
          <w:rFonts w:hint="eastAsia"/>
          <w:sz w:val="30"/>
          <w:szCs w:val="30"/>
        </w:rPr>
        <w:t>0.8</w:t>
      </w:r>
      <w:r>
        <w:rPr>
          <w:rFonts w:hint="eastAsia"/>
          <w:sz w:val="30"/>
          <w:szCs w:val="30"/>
        </w:rPr>
        <w:t>万元现金准备拿给李光义，</w:t>
      </w:r>
      <w:r>
        <w:rPr>
          <w:rFonts w:hint="eastAsia"/>
          <w:sz w:val="30"/>
          <w:szCs w:val="30"/>
        </w:rPr>
        <w:t>刚好李光义不在办公室，就交由袁某</w:t>
      </w:r>
      <w:r>
        <w:rPr>
          <w:rFonts w:hint="eastAsia"/>
          <w:sz w:val="30"/>
          <w:szCs w:val="30"/>
        </w:rPr>
        <w:t>1</w:t>
      </w:r>
      <w:r>
        <w:rPr>
          <w:rFonts w:hint="eastAsia"/>
          <w:sz w:val="30"/>
          <w:szCs w:val="30"/>
        </w:rPr>
        <w:t>转给李光义。李光义还有从谢某、袁某</w:t>
      </w:r>
      <w:r>
        <w:rPr>
          <w:rFonts w:hint="eastAsia"/>
          <w:sz w:val="30"/>
          <w:szCs w:val="30"/>
        </w:rPr>
        <w:t>1</w:t>
      </w:r>
      <w:r>
        <w:rPr>
          <w:rFonts w:hint="eastAsia"/>
          <w:sz w:val="30"/>
          <w:szCs w:val="30"/>
        </w:rPr>
        <w:t>的</w:t>
      </w:r>
      <w:r>
        <w:rPr>
          <w:rFonts w:hint="eastAsia"/>
          <w:sz w:val="30"/>
          <w:szCs w:val="30"/>
        </w:rPr>
        <w:t>2016-2017</w:t>
      </w:r>
      <w:r>
        <w:rPr>
          <w:rFonts w:hint="eastAsia"/>
          <w:sz w:val="30"/>
          <w:szCs w:val="30"/>
        </w:rPr>
        <w:t>年度《教育周刊》节支奖中拿钱。</w:t>
      </w:r>
    </w:p>
    <w:p w14:paraId="401D8268" w14:textId="77777777" w:rsidR="00570637" w:rsidRDefault="00570637">
      <w:pPr>
        <w:spacing w:line="500" w:lineRule="atLeast"/>
        <w:ind w:firstLine="600"/>
        <w:divId w:val="25569857"/>
        <w:rPr>
          <w:rFonts w:hint="eastAsia"/>
          <w:sz w:val="30"/>
          <w:szCs w:val="30"/>
        </w:rPr>
      </w:pPr>
      <w:r>
        <w:rPr>
          <w:rFonts w:hint="eastAsia"/>
          <w:sz w:val="30"/>
          <w:szCs w:val="30"/>
        </w:rPr>
        <w:t>4.</w:t>
      </w:r>
      <w:r>
        <w:rPr>
          <w:rFonts w:hint="eastAsia"/>
          <w:sz w:val="30"/>
          <w:szCs w:val="30"/>
        </w:rPr>
        <w:t>证人林某</w:t>
      </w:r>
      <w:r>
        <w:rPr>
          <w:rFonts w:hint="eastAsia"/>
          <w:sz w:val="30"/>
          <w:szCs w:val="30"/>
        </w:rPr>
        <w:t>2</w:t>
      </w:r>
      <w:r>
        <w:rPr>
          <w:rFonts w:hint="eastAsia"/>
          <w:sz w:val="30"/>
          <w:szCs w:val="30"/>
        </w:rPr>
        <w:t>的证言。林证实她是揭阳市博艺彩印广告有限公司和揭阳市榕城区东升汇佳办公用品经营部法人代表，她聘请陈某</w:t>
      </w:r>
      <w:r>
        <w:rPr>
          <w:rFonts w:hint="eastAsia"/>
          <w:sz w:val="30"/>
          <w:szCs w:val="30"/>
        </w:rPr>
        <w:t>3</w:t>
      </w:r>
      <w:r>
        <w:rPr>
          <w:rFonts w:hint="eastAsia"/>
          <w:sz w:val="30"/>
          <w:szCs w:val="30"/>
        </w:rPr>
        <w:t>负责经营。揭阳市博艺公司和东升汇佳公司的经营范围都是差不多的，主要是负责印刷、广告等，两家公司现在都在向揭阳日报社租用办公场地，负责揭阳日报社《三江瞭望》杂志等资料的印刷，以及负责报社一些宣传广告资料的制作。揭阳日报社发行中心负责人李光义有要求在开具发票时虚增费用套现，一般是李光义直接联系陈某</w:t>
      </w:r>
      <w:r>
        <w:rPr>
          <w:rFonts w:hint="eastAsia"/>
          <w:sz w:val="30"/>
          <w:szCs w:val="30"/>
        </w:rPr>
        <w:t>3</w:t>
      </w:r>
      <w:r>
        <w:rPr>
          <w:rFonts w:hint="eastAsia"/>
          <w:sz w:val="30"/>
          <w:szCs w:val="30"/>
        </w:rPr>
        <w:t>开具发票。揭阳日报社将相应的费用转给她公司公户后，她与陈某</w:t>
      </w:r>
      <w:r>
        <w:rPr>
          <w:rFonts w:hint="eastAsia"/>
          <w:sz w:val="30"/>
          <w:szCs w:val="30"/>
        </w:rPr>
        <w:t>3</w:t>
      </w:r>
      <w:r>
        <w:rPr>
          <w:rFonts w:hint="eastAsia"/>
          <w:sz w:val="30"/>
          <w:szCs w:val="30"/>
        </w:rPr>
        <w:t>核对数目，然后将应返还李光义的钱和一些茶叶装在袋子里，让陈某</w:t>
      </w:r>
      <w:r>
        <w:rPr>
          <w:rFonts w:hint="eastAsia"/>
          <w:sz w:val="30"/>
          <w:szCs w:val="30"/>
        </w:rPr>
        <w:t>3</w:t>
      </w:r>
      <w:r>
        <w:rPr>
          <w:rFonts w:hint="eastAsia"/>
          <w:sz w:val="30"/>
          <w:szCs w:val="30"/>
        </w:rPr>
        <w:t>通知李光义过来拿，她没有明确告诉陈某</w:t>
      </w:r>
      <w:r>
        <w:rPr>
          <w:rFonts w:hint="eastAsia"/>
          <w:sz w:val="30"/>
          <w:szCs w:val="30"/>
        </w:rPr>
        <w:t>3</w:t>
      </w:r>
      <w:r>
        <w:rPr>
          <w:rFonts w:hint="eastAsia"/>
          <w:sz w:val="30"/>
          <w:szCs w:val="30"/>
        </w:rPr>
        <w:t>拿给李光义的东西里面有要返还李光义现金。从</w:t>
      </w:r>
      <w:r>
        <w:rPr>
          <w:rFonts w:hint="eastAsia"/>
          <w:sz w:val="30"/>
          <w:szCs w:val="30"/>
        </w:rPr>
        <w:t>2015</w:t>
      </w:r>
      <w:r>
        <w:rPr>
          <w:rFonts w:hint="eastAsia"/>
          <w:sz w:val="30"/>
          <w:szCs w:val="30"/>
        </w:rPr>
        <w:t>年左右开始李光义就有让她们在开具发票时虚增费用，一开始虚增的费用比较少，有五六万元，到后来虚增的费用比较多，有八九万元，这几年来虚增的费用应该有</w:t>
      </w:r>
      <w:r>
        <w:rPr>
          <w:rFonts w:hint="eastAsia"/>
          <w:sz w:val="30"/>
          <w:szCs w:val="30"/>
        </w:rPr>
        <w:t>20</w:t>
      </w:r>
      <w:r>
        <w:rPr>
          <w:rFonts w:hint="eastAsia"/>
          <w:sz w:val="30"/>
          <w:szCs w:val="30"/>
        </w:rPr>
        <w:t>多万元，具体以李光义说的为准。</w:t>
      </w:r>
    </w:p>
    <w:p w14:paraId="4720A44D" w14:textId="77777777" w:rsidR="00570637" w:rsidRDefault="00570637">
      <w:pPr>
        <w:spacing w:line="500" w:lineRule="atLeast"/>
        <w:ind w:firstLine="600"/>
        <w:divId w:val="424158335"/>
        <w:rPr>
          <w:rFonts w:hint="eastAsia"/>
          <w:sz w:val="30"/>
          <w:szCs w:val="30"/>
        </w:rPr>
      </w:pPr>
      <w:r>
        <w:rPr>
          <w:rFonts w:hint="eastAsia"/>
          <w:sz w:val="30"/>
          <w:szCs w:val="30"/>
        </w:rPr>
        <w:t>5.</w:t>
      </w:r>
      <w:r>
        <w:rPr>
          <w:rFonts w:hint="eastAsia"/>
          <w:sz w:val="30"/>
          <w:szCs w:val="30"/>
        </w:rPr>
        <w:t>证人陈某</w:t>
      </w:r>
      <w:r>
        <w:rPr>
          <w:rFonts w:hint="eastAsia"/>
          <w:sz w:val="30"/>
          <w:szCs w:val="30"/>
        </w:rPr>
        <w:t>3</w:t>
      </w:r>
      <w:r>
        <w:rPr>
          <w:rFonts w:hint="eastAsia"/>
          <w:sz w:val="30"/>
          <w:szCs w:val="30"/>
        </w:rPr>
        <w:t>的证言。陈证实她在林某</w:t>
      </w:r>
      <w:r>
        <w:rPr>
          <w:rFonts w:hint="eastAsia"/>
          <w:sz w:val="30"/>
          <w:szCs w:val="30"/>
        </w:rPr>
        <w:t>2</w:t>
      </w:r>
      <w:r>
        <w:rPr>
          <w:rFonts w:hint="eastAsia"/>
          <w:sz w:val="30"/>
          <w:szCs w:val="30"/>
        </w:rPr>
        <w:t>老板经营的揭阳市博艺彩有限公司和东升汇佳办公用品经营部工作，李光义直接或通过林某</w:t>
      </w:r>
      <w:r>
        <w:rPr>
          <w:rFonts w:hint="eastAsia"/>
          <w:sz w:val="30"/>
          <w:szCs w:val="30"/>
        </w:rPr>
        <w:t>2</w:t>
      </w:r>
      <w:r>
        <w:rPr>
          <w:rFonts w:hint="eastAsia"/>
          <w:sz w:val="30"/>
          <w:szCs w:val="30"/>
        </w:rPr>
        <w:t>让她代开发票，由袁某</w:t>
      </w:r>
      <w:r>
        <w:rPr>
          <w:rFonts w:hint="eastAsia"/>
          <w:sz w:val="30"/>
          <w:szCs w:val="30"/>
        </w:rPr>
        <w:t>1</w:t>
      </w:r>
      <w:r>
        <w:rPr>
          <w:rFonts w:hint="eastAsia"/>
          <w:sz w:val="30"/>
          <w:szCs w:val="30"/>
        </w:rPr>
        <w:t>拿费用明细，她根据明细单上的金额开具发票，发票盖揭阳市博艺彩有限公司或东升汇佳办公用品经营部公章，有时林某</w:t>
      </w:r>
      <w:r>
        <w:rPr>
          <w:rFonts w:hint="eastAsia"/>
          <w:sz w:val="30"/>
          <w:szCs w:val="30"/>
        </w:rPr>
        <w:t>2</w:t>
      </w:r>
      <w:r>
        <w:rPr>
          <w:rFonts w:hint="eastAsia"/>
          <w:sz w:val="30"/>
          <w:szCs w:val="30"/>
        </w:rPr>
        <w:t>会叫她将东西拿给李光义，李光义一般叫袁某</w:t>
      </w:r>
      <w:r>
        <w:rPr>
          <w:rFonts w:hint="eastAsia"/>
          <w:sz w:val="30"/>
          <w:szCs w:val="30"/>
        </w:rPr>
        <w:t>1</w:t>
      </w:r>
      <w:r>
        <w:rPr>
          <w:rFonts w:hint="eastAsia"/>
          <w:sz w:val="30"/>
          <w:szCs w:val="30"/>
        </w:rPr>
        <w:t>来取走，但她不清楚是什么东西。经陈某</w:t>
      </w:r>
      <w:r>
        <w:rPr>
          <w:rFonts w:hint="eastAsia"/>
          <w:sz w:val="30"/>
          <w:szCs w:val="30"/>
        </w:rPr>
        <w:t>3</w:t>
      </w:r>
      <w:r>
        <w:rPr>
          <w:rFonts w:hint="eastAsia"/>
          <w:sz w:val="30"/>
          <w:szCs w:val="30"/>
        </w:rPr>
        <w:t>辨认，揭阳日报社</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w:t>
      </w:r>
      <w:r>
        <w:rPr>
          <w:rFonts w:hint="eastAsia"/>
          <w:sz w:val="30"/>
          <w:szCs w:val="30"/>
        </w:rPr>
        <w:t>59</w:t>
      </w:r>
      <w:r>
        <w:rPr>
          <w:rFonts w:hint="eastAsia"/>
          <w:sz w:val="30"/>
          <w:szCs w:val="30"/>
        </w:rPr>
        <w:t>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日第</w:t>
      </w:r>
      <w:r>
        <w:rPr>
          <w:rFonts w:hint="eastAsia"/>
          <w:sz w:val="30"/>
          <w:szCs w:val="30"/>
        </w:rPr>
        <w:t>91</w:t>
      </w:r>
      <w:r>
        <w:rPr>
          <w:rFonts w:hint="eastAsia"/>
          <w:sz w:val="30"/>
          <w:szCs w:val="30"/>
        </w:rPr>
        <w:t>号、</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日第</w:t>
      </w:r>
      <w:r>
        <w:rPr>
          <w:rFonts w:hint="eastAsia"/>
          <w:sz w:val="30"/>
          <w:szCs w:val="30"/>
        </w:rPr>
        <w:t>61</w:t>
      </w:r>
      <w:r>
        <w:rPr>
          <w:rFonts w:hint="eastAsia"/>
          <w:sz w:val="30"/>
          <w:szCs w:val="30"/>
        </w:rPr>
        <w:t>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日第</w:t>
      </w:r>
      <w:r>
        <w:rPr>
          <w:rFonts w:hint="eastAsia"/>
          <w:sz w:val="30"/>
          <w:szCs w:val="30"/>
        </w:rPr>
        <w:t>114</w:t>
      </w:r>
      <w:r>
        <w:rPr>
          <w:rFonts w:hint="eastAsia"/>
          <w:sz w:val="30"/>
          <w:szCs w:val="30"/>
        </w:rPr>
        <w:t>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日第</w:t>
      </w:r>
      <w:r>
        <w:rPr>
          <w:rFonts w:hint="eastAsia"/>
          <w:sz w:val="30"/>
          <w:szCs w:val="30"/>
        </w:rPr>
        <w:t>47</w:t>
      </w:r>
      <w:r>
        <w:rPr>
          <w:rFonts w:hint="eastAsia"/>
          <w:sz w:val="30"/>
          <w:szCs w:val="30"/>
        </w:rPr>
        <w:t>号记账凭证中的发票（共</w:t>
      </w:r>
      <w:r>
        <w:rPr>
          <w:rFonts w:hint="eastAsia"/>
          <w:sz w:val="30"/>
          <w:szCs w:val="30"/>
        </w:rPr>
        <w:t>528163.5</w:t>
      </w:r>
      <w:r>
        <w:rPr>
          <w:rFonts w:hint="eastAsia"/>
          <w:sz w:val="30"/>
          <w:szCs w:val="30"/>
        </w:rPr>
        <w:t>元）是她经手代李光义开具的。</w:t>
      </w:r>
    </w:p>
    <w:p w14:paraId="4A4BF39E" w14:textId="77777777" w:rsidR="00570637" w:rsidRDefault="00570637">
      <w:pPr>
        <w:spacing w:line="500" w:lineRule="atLeast"/>
        <w:ind w:firstLine="600"/>
        <w:divId w:val="850294052"/>
        <w:rPr>
          <w:rFonts w:hint="eastAsia"/>
          <w:sz w:val="30"/>
          <w:szCs w:val="30"/>
        </w:rPr>
      </w:pPr>
      <w:r>
        <w:rPr>
          <w:rFonts w:hint="eastAsia"/>
          <w:sz w:val="30"/>
          <w:szCs w:val="30"/>
        </w:rPr>
        <w:t>6.</w:t>
      </w:r>
      <w:r>
        <w:rPr>
          <w:rFonts w:hint="eastAsia"/>
          <w:sz w:val="30"/>
          <w:szCs w:val="30"/>
        </w:rPr>
        <w:t>证人卢某的证言。卢证实他是揭阳日报社运输报纸车队负责人，雇有专门的车队负责报纸的运输，开始揭阳日报社发行中心袁某</w:t>
      </w:r>
      <w:r>
        <w:rPr>
          <w:rFonts w:hint="eastAsia"/>
          <w:sz w:val="30"/>
          <w:szCs w:val="30"/>
        </w:rPr>
        <w:t>1</w:t>
      </w:r>
      <w:r>
        <w:rPr>
          <w:rFonts w:hint="eastAsia"/>
          <w:sz w:val="30"/>
          <w:szCs w:val="30"/>
        </w:rPr>
        <w:t>每月付给他运杂费，后来蓝城、榕城、揭东发行站的运杂费由发行站的站长通过银行转账付给他。</w:t>
      </w:r>
      <w:r>
        <w:rPr>
          <w:rFonts w:hint="eastAsia"/>
          <w:sz w:val="30"/>
          <w:szCs w:val="30"/>
        </w:rPr>
        <w:t>2015</w:t>
      </w:r>
      <w:r>
        <w:rPr>
          <w:rFonts w:hint="eastAsia"/>
          <w:sz w:val="30"/>
          <w:szCs w:val="30"/>
        </w:rPr>
        <w:t>年年底，报社发行中心李光义跟他说曾楚雄社长要处理一些费用，从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月份开始，他每月的运杂费会提高，但每月运杂费提高的这部分钱要还给李光义，虚增标准是每天</w:t>
      </w:r>
      <w:r>
        <w:rPr>
          <w:rFonts w:hint="eastAsia"/>
          <w:sz w:val="30"/>
          <w:szCs w:val="30"/>
        </w:rPr>
        <w:t>338</w:t>
      </w:r>
      <w:r>
        <w:rPr>
          <w:rFonts w:hint="eastAsia"/>
          <w:sz w:val="30"/>
          <w:szCs w:val="30"/>
        </w:rPr>
        <w:t>元。所以从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月份开始，他从袁某</w:t>
      </w:r>
      <w:r>
        <w:rPr>
          <w:rFonts w:hint="eastAsia"/>
          <w:sz w:val="30"/>
          <w:szCs w:val="30"/>
        </w:rPr>
        <w:t>1</w:t>
      </w:r>
      <w:r>
        <w:rPr>
          <w:rFonts w:hint="eastAsia"/>
          <w:sz w:val="30"/>
          <w:szCs w:val="30"/>
        </w:rPr>
        <w:t>那里全额领取这些运杂费后，再从中拿出一万多元给李光义。</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月份左右开始，袁某</w:t>
      </w:r>
      <w:r>
        <w:rPr>
          <w:rFonts w:hint="eastAsia"/>
          <w:sz w:val="30"/>
          <w:szCs w:val="30"/>
        </w:rPr>
        <w:t>1</w:t>
      </w:r>
      <w:r>
        <w:rPr>
          <w:rFonts w:hint="eastAsia"/>
          <w:sz w:val="30"/>
          <w:szCs w:val="30"/>
        </w:rPr>
        <w:t>就从每月付给他的这笔运杂费中直接扣掉这多出来的这一万多元。卢某对</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月相关签领表格进行辨认，确认是无误。</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月底，袁某</w:t>
      </w:r>
      <w:r>
        <w:rPr>
          <w:rFonts w:hint="eastAsia"/>
          <w:sz w:val="30"/>
          <w:szCs w:val="30"/>
        </w:rPr>
        <w:t>1</w:t>
      </w:r>
      <w:r>
        <w:rPr>
          <w:rFonts w:hint="eastAsia"/>
          <w:sz w:val="30"/>
          <w:szCs w:val="30"/>
        </w:rPr>
        <w:t>将</w:t>
      </w:r>
      <w:r>
        <w:rPr>
          <w:rFonts w:hint="eastAsia"/>
          <w:sz w:val="30"/>
          <w:szCs w:val="30"/>
        </w:rPr>
        <w:t>4</w:t>
      </w:r>
      <w:r>
        <w:rPr>
          <w:rFonts w:hint="eastAsia"/>
          <w:sz w:val="30"/>
          <w:szCs w:val="30"/>
        </w:rPr>
        <w:t>月份的运杂费全额发给他。</w:t>
      </w:r>
    </w:p>
    <w:p w14:paraId="5ECDBF7A" w14:textId="77777777" w:rsidR="00570637" w:rsidRDefault="00570637">
      <w:pPr>
        <w:spacing w:line="500" w:lineRule="atLeast"/>
        <w:ind w:firstLine="600"/>
        <w:divId w:val="50924923"/>
        <w:rPr>
          <w:rFonts w:hint="eastAsia"/>
          <w:sz w:val="30"/>
          <w:szCs w:val="30"/>
        </w:rPr>
      </w:pPr>
      <w:r>
        <w:rPr>
          <w:rFonts w:hint="eastAsia"/>
          <w:sz w:val="30"/>
          <w:szCs w:val="30"/>
        </w:rPr>
        <w:t>7.</w:t>
      </w:r>
      <w:r>
        <w:rPr>
          <w:rFonts w:hint="eastAsia"/>
          <w:sz w:val="30"/>
          <w:szCs w:val="30"/>
        </w:rPr>
        <w:t>证人王某的证言。王证实他于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月任揭阳日报社揭东记者站兼发行站站长，</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任揭阳日报社发行中心副主任。在他担任揭东发行站长期间，发行中心实际上没有将运杂费发给他。而当时李光义要求他在账务上签名，表示有领取，实际上每月给他站的发行费中已剔除了运杂费，听说运杂费是由发行中心统一去支付。</w:t>
      </w:r>
    </w:p>
    <w:p w14:paraId="16378550" w14:textId="77777777" w:rsidR="00570637" w:rsidRDefault="00570637">
      <w:pPr>
        <w:spacing w:line="500" w:lineRule="atLeast"/>
        <w:ind w:firstLine="600"/>
        <w:divId w:val="744837732"/>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黄证实他任揭阳日报社普宁发行站站长期间，揭阳日报社发行中心的报纸运送是由卢某承包的，每天都是由卢某的车队将发行中心发报班分好的报纸送到各个县区各个报纸点。因此一直以来发行中心都是让各县区发行站负担这笔运杂费，并将这笔运杂费算在发行费里面，但他们各发行站并没有领到这笔运杂费。</w:t>
      </w:r>
    </w:p>
    <w:p w14:paraId="6B02074E" w14:textId="77777777" w:rsidR="00570637" w:rsidRDefault="00570637">
      <w:pPr>
        <w:spacing w:line="500" w:lineRule="atLeast"/>
        <w:ind w:firstLine="600"/>
        <w:divId w:val="1431658308"/>
        <w:rPr>
          <w:rFonts w:hint="eastAsia"/>
          <w:sz w:val="30"/>
          <w:szCs w:val="30"/>
        </w:rPr>
      </w:pPr>
      <w:r>
        <w:rPr>
          <w:rFonts w:hint="eastAsia"/>
          <w:sz w:val="30"/>
          <w:szCs w:val="30"/>
        </w:rPr>
        <w:t>9.</w:t>
      </w:r>
      <w:r>
        <w:rPr>
          <w:rFonts w:hint="eastAsia"/>
          <w:sz w:val="30"/>
          <w:szCs w:val="30"/>
        </w:rPr>
        <w:t>证人孙某</w:t>
      </w:r>
      <w:r>
        <w:rPr>
          <w:rFonts w:hint="eastAsia"/>
          <w:sz w:val="30"/>
          <w:szCs w:val="30"/>
        </w:rPr>
        <w:t>1</w:t>
      </w:r>
      <w:r>
        <w:rPr>
          <w:rFonts w:hint="eastAsia"/>
          <w:sz w:val="30"/>
          <w:szCs w:val="30"/>
        </w:rPr>
        <w:t>的证言。孙证实她任空港记者站和发行站站长期间，李光义当时说运杂费由发行中心统一支付，但空港站每月在制作明细表时，按照发行中心李光义、袁某</w:t>
      </w:r>
      <w:r>
        <w:rPr>
          <w:rFonts w:hint="eastAsia"/>
          <w:sz w:val="30"/>
          <w:szCs w:val="30"/>
        </w:rPr>
        <w:t>1</w:t>
      </w:r>
      <w:r>
        <w:rPr>
          <w:rFonts w:hint="eastAsia"/>
          <w:sz w:val="30"/>
          <w:szCs w:val="30"/>
        </w:rPr>
        <w:t>的要求，填写了一名叫“黄广辉”的司机名字，并填写金额，体现运杂费的去向。但“黄广辉”是谁她不知道，空港站没有发钱给他，只是做账而已。</w:t>
      </w:r>
    </w:p>
    <w:p w14:paraId="47DF32D9" w14:textId="77777777" w:rsidR="00570637" w:rsidRDefault="00570637">
      <w:pPr>
        <w:spacing w:line="500" w:lineRule="atLeast"/>
        <w:ind w:firstLine="600"/>
        <w:divId w:val="1229615869"/>
        <w:rPr>
          <w:rFonts w:hint="eastAsia"/>
          <w:sz w:val="30"/>
          <w:szCs w:val="30"/>
        </w:rPr>
      </w:pPr>
      <w:r>
        <w:rPr>
          <w:rFonts w:hint="eastAsia"/>
          <w:sz w:val="30"/>
          <w:szCs w:val="30"/>
        </w:rPr>
        <w:t>10.</w:t>
      </w:r>
      <w:r>
        <w:rPr>
          <w:rFonts w:hint="eastAsia"/>
          <w:sz w:val="30"/>
          <w:szCs w:val="30"/>
        </w:rPr>
        <w:t>证人林某</w:t>
      </w:r>
      <w:r>
        <w:rPr>
          <w:rFonts w:hint="eastAsia"/>
          <w:sz w:val="30"/>
          <w:szCs w:val="30"/>
        </w:rPr>
        <w:t>3</w:t>
      </w:r>
      <w:r>
        <w:rPr>
          <w:rFonts w:hint="eastAsia"/>
          <w:sz w:val="30"/>
          <w:szCs w:val="30"/>
        </w:rPr>
        <w:t>的证言。林证实他</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揭阳日报揭西记者站站长兼发行站站长至今。期间，揭阳日报发行中心账务上发给其发行站的发行费是包括运杂费的，但实际上揭西站一直以来都没有领取到这笔运杂费，即账务上体现他有签领到运杂费，实际上他没有领到这笔钱。揭阳日报社发行中心的报纸运送是由卢某承包的，每天都是由卢某的车队将发行中心发报班分好的报纸送到各个县区各个报纸点。因此一直以来发行中心都是让各县区发行站负担这笔运杂费，并将这笔运杂费算在发行费里面，但他们各发行站并没有领到这笔运杂费，也没有付给卢某运费，至于发行中心如何处理这笔运杂费，和卢某如何结算他都不清楚。</w:t>
      </w:r>
    </w:p>
    <w:p w14:paraId="58AE7DE1" w14:textId="77777777" w:rsidR="00570637" w:rsidRDefault="00570637">
      <w:pPr>
        <w:spacing w:line="500" w:lineRule="atLeast"/>
        <w:ind w:firstLine="600"/>
        <w:divId w:val="2072917713"/>
        <w:rPr>
          <w:rFonts w:hint="eastAsia"/>
          <w:sz w:val="30"/>
          <w:szCs w:val="30"/>
        </w:rPr>
      </w:pPr>
      <w:r>
        <w:rPr>
          <w:rFonts w:hint="eastAsia"/>
          <w:sz w:val="30"/>
          <w:szCs w:val="30"/>
        </w:rPr>
        <w:t>11.</w:t>
      </w:r>
      <w:r>
        <w:rPr>
          <w:rFonts w:hint="eastAsia"/>
          <w:sz w:val="30"/>
          <w:szCs w:val="30"/>
        </w:rPr>
        <w:t>证人林某</w:t>
      </w:r>
      <w:r>
        <w:rPr>
          <w:rFonts w:hint="eastAsia"/>
          <w:sz w:val="30"/>
          <w:szCs w:val="30"/>
        </w:rPr>
        <w:t>4</w:t>
      </w:r>
      <w:r>
        <w:rPr>
          <w:rFonts w:hint="eastAsia"/>
          <w:sz w:val="30"/>
          <w:szCs w:val="30"/>
        </w:rPr>
        <w:t>的证言。林证实他</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任揭阳日报社惠来记者站兼发行站站长，期间，揭阳日报社发行中心账务上发给他惠来发行站的发行费是包括运杂费的，但实际上他站一直以来都没有领取到这笔运杂费，即账务上体现他有签领到运杂费，实际上他没有领到这笔钱。揭阳日报社发行中心的报纸运送是由卢某承包的，每天都是由卢某的车队将发行中心发报班分好的报纸送到各个县区各个报纸点，因此一直以来发行中心都是让各县区发行站负担这笔运杂费，并将这笔运杂费算在发行费里面，但他们各发行站并没有领到这笔运杂费，也没有付给卢某运费，至于发行中心如何处理这笔运杂费，和卢某如何结算他都不清楚。因运杂费与每月的发行费是在一起的，李光义跟他们说运杂费由发行中心代付，发行站站长负责签名表示有领取就好了。</w:t>
      </w:r>
    </w:p>
    <w:p w14:paraId="392012C8" w14:textId="77777777" w:rsidR="00570637" w:rsidRDefault="00570637">
      <w:pPr>
        <w:spacing w:line="500" w:lineRule="atLeast"/>
        <w:ind w:firstLine="600"/>
        <w:divId w:val="75715179"/>
        <w:rPr>
          <w:rFonts w:hint="eastAsia"/>
          <w:sz w:val="30"/>
          <w:szCs w:val="30"/>
        </w:rPr>
      </w:pPr>
      <w:r>
        <w:rPr>
          <w:rFonts w:hint="eastAsia"/>
          <w:sz w:val="30"/>
          <w:szCs w:val="30"/>
        </w:rPr>
        <w:t>12.</w:t>
      </w:r>
      <w:r>
        <w:rPr>
          <w:rFonts w:hint="eastAsia"/>
          <w:sz w:val="30"/>
          <w:szCs w:val="30"/>
        </w:rPr>
        <w:t>证人林某</w:t>
      </w:r>
      <w:r>
        <w:rPr>
          <w:rFonts w:hint="eastAsia"/>
          <w:sz w:val="30"/>
          <w:szCs w:val="30"/>
        </w:rPr>
        <w:t>5</w:t>
      </w:r>
      <w:r>
        <w:rPr>
          <w:rFonts w:hint="eastAsia"/>
          <w:sz w:val="30"/>
          <w:szCs w:val="30"/>
        </w:rPr>
        <w:t>的证言。林证实她任揭阳日报社揭阳产业园（蓝城）区记者站兼发行站站长期间，报社发行中心账务上发给产业园发行站的发行费是包括运杂费的，但实际上她一直以来都没有领取到这笔运杂费，即账务上体现她有签领到这笔运杂费，但实际上她没有领到这笔钱，也就是说实际领取的发行费比账面体现的金额少。运杂费与每月的发行费是在一起的，李光义跟她们说运杂费由发行中心代付，发行站站长负责签名，从账面上体现有领取就好了，所以她每月制单时，会填上卢某、黄某</w:t>
      </w:r>
      <w:r>
        <w:rPr>
          <w:rFonts w:hint="eastAsia"/>
          <w:sz w:val="30"/>
          <w:szCs w:val="30"/>
        </w:rPr>
        <w:t>42</w:t>
      </w:r>
      <w:r>
        <w:rPr>
          <w:rFonts w:hint="eastAsia"/>
          <w:sz w:val="30"/>
          <w:szCs w:val="30"/>
        </w:rPr>
        <w:t>人的名字，但实际上她们没有领到这笔钱，也没有付给这</w:t>
      </w:r>
      <w:r>
        <w:rPr>
          <w:rFonts w:hint="eastAsia"/>
          <w:sz w:val="30"/>
          <w:szCs w:val="30"/>
        </w:rPr>
        <w:t>2</w:t>
      </w:r>
      <w:r>
        <w:rPr>
          <w:rFonts w:hint="eastAsia"/>
          <w:sz w:val="30"/>
          <w:szCs w:val="30"/>
        </w:rPr>
        <w:t>人运杂费。</w:t>
      </w:r>
    </w:p>
    <w:p w14:paraId="1E7D47AB" w14:textId="77777777" w:rsidR="00570637" w:rsidRDefault="00570637">
      <w:pPr>
        <w:spacing w:line="500" w:lineRule="atLeast"/>
        <w:ind w:firstLine="600"/>
        <w:divId w:val="1918401603"/>
        <w:rPr>
          <w:rFonts w:hint="eastAsia"/>
          <w:sz w:val="30"/>
          <w:szCs w:val="30"/>
        </w:rPr>
      </w:pPr>
      <w:r>
        <w:rPr>
          <w:rFonts w:hint="eastAsia"/>
          <w:sz w:val="30"/>
          <w:szCs w:val="30"/>
        </w:rPr>
        <w:t>13.</w:t>
      </w:r>
      <w:r>
        <w:rPr>
          <w:rFonts w:hint="eastAsia"/>
          <w:sz w:val="30"/>
          <w:szCs w:val="30"/>
        </w:rPr>
        <w:t>证人高某</w:t>
      </w:r>
      <w:r>
        <w:rPr>
          <w:rFonts w:hint="eastAsia"/>
          <w:sz w:val="30"/>
          <w:szCs w:val="30"/>
        </w:rPr>
        <w:t>1</w:t>
      </w:r>
      <w:r>
        <w:rPr>
          <w:rFonts w:hint="eastAsia"/>
          <w:sz w:val="30"/>
          <w:szCs w:val="30"/>
        </w:rPr>
        <w:t>的证言。高证实他任揭阳日报社榕城区记者站兼发行站站长期间，报社发行中心账务上发给榕城发行站的发行费是包括运杂费的，</w:t>
      </w:r>
      <w:r>
        <w:rPr>
          <w:rFonts w:hint="eastAsia"/>
          <w:sz w:val="30"/>
          <w:szCs w:val="30"/>
        </w:rPr>
        <w:t>2016</w:t>
      </w:r>
      <w:r>
        <w:rPr>
          <w:rFonts w:hint="eastAsia"/>
          <w:sz w:val="30"/>
          <w:szCs w:val="30"/>
        </w:rPr>
        <w:t>年之前，榕城发行站实际上没有领取到这笔运杂费，但他有签名表示领取，当时是李光义要求的。</w:t>
      </w:r>
      <w:r>
        <w:rPr>
          <w:rFonts w:hint="eastAsia"/>
          <w:sz w:val="30"/>
          <w:szCs w:val="30"/>
        </w:rPr>
        <w:t>2016</w:t>
      </w:r>
      <w:r>
        <w:rPr>
          <w:rFonts w:hint="eastAsia"/>
          <w:sz w:val="30"/>
          <w:szCs w:val="30"/>
        </w:rPr>
        <w:t>年后，李光义仍要求他这样做，但他不肯，他担心这样做容易出事，所以不同意签名，李光义没办法，只好将每月的运杂费实际发给他，他才同意签领。所以在</w:t>
      </w:r>
      <w:r>
        <w:rPr>
          <w:rFonts w:hint="eastAsia"/>
          <w:sz w:val="30"/>
          <w:szCs w:val="30"/>
        </w:rPr>
        <w:t>2016</w:t>
      </w:r>
      <w:r>
        <w:rPr>
          <w:rFonts w:hint="eastAsia"/>
          <w:sz w:val="30"/>
          <w:szCs w:val="30"/>
        </w:rPr>
        <w:t>年后，发行中心每月都有将运杂费发给他，这笔运杂费他每月都有转账还给卢某。</w:t>
      </w:r>
    </w:p>
    <w:p w14:paraId="473329C3" w14:textId="77777777" w:rsidR="00570637" w:rsidRDefault="00570637">
      <w:pPr>
        <w:spacing w:line="500" w:lineRule="atLeast"/>
        <w:ind w:firstLine="600"/>
        <w:divId w:val="1363288031"/>
        <w:rPr>
          <w:rFonts w:hint="eastAsia"/>
          <w:sz w:val="30"/>
          <w:szCs w:val="30"/>
        </w:rPr>
      </w:pPr>
      <w:r>
        <w:rPr>
          <w:rFonts w:hint="eastAsia"/>
          <w:sz w:val="30"/>
          <w:szCs w:val="30"/>
        </w:rPr>
        <w:t>14.</w:t>
      </w:r>
      <w:r>
        <w:rPr>
          <w:rFonts w:hint="eastAsia"/>
          <w:sz w:val="30"/>
          <w:szCs w:val="30"/>
        </w:rPr>
        <w:t>证人林某</w:t>
      </w:r>
      <w:r>
        <w:rPr>
          <w:rFonts w:hint="eastAsia"/>
          <w:sz w:val="30"/>
          <w:szCs w:val="30"/>
        </w:rPr>
        <w:t>6</w:t>
      </w:r>
      <w:r>
        <w:rPr>
          <w:rFonts w:hint="eastAsia"/>
          <w:sz w:val="30"/>
          <w:szCs w:val="30"/>
        </w:rPr>
        <w:t>的证言。林证实他任揭阳日报社揭东记者站兼发行站站长期间，揭阳日报社发行中心账务上每月发给揭东站的发行费中有包括运杂费，但揭东站实际上没有领取到运杂费，而李光义要求他在账务上签名，表示有领到，实际上每月给揭东站的发行费中已剔除了运杂费。</w:t>
      </w:r>
    </w:p>
    <w:p w14:paraId="10D5F1FD" w14:textId="77777777" w:rsidR="00570637" w:rsidRDefault="00570637">
      <w:pPr>
        <w:spacing w:line="500" w:lineRule="atLeast"/>
        <w:ind w:firstLine="600"/>
        <w:divId w:val="975338018"/>
        <w:rPr>
          <w:rFonts w:hint="eastAsia"/>
          <w:sz w:val="30"/>
          <w:szCs w:val="30"/>
        </w:rPr>
      </w:pPr>
      <w:r>
        <w:rPr>
          <w:rFonts w:hint="eastAsia"/>
          <w:sz w:val="30"/>
          <w:szCs w:val="30"/>
        </w:rPr>
        <w:t>15.</w:t>
      </w:r>
      <w:r>
        <w:rPr>
          <w:rFonts w:hint="eastAsia"/>
          <w:sz w:val="30"/>
          <w:szCs w:val="30"/>
        </w:rPr>
        <w:t>关于李光义退赃现金交款单。证实被告人李光义已向办案单位揭阳市监察委员会退赃</w:t>
      </w:r>
      <w:r>
        <w:rPr>
          <w:rFonts w:hint="eastAsia"/>
          <w:sz w:val="30"/>
          <w:szCs w:val="30"/>
        </w:rPr>
        <w:t>63.93</w:t>
      </w:r>
      <w:r>
        <w:rPr>
          <w:rFonts w:hint="eastAsia"/>
          <w:sz w:val="30"/>
          <w:szCs w:val="30"/>
        </w:rPr>
        <w:t>万元。</w:t>
      </w:r>
    </w:p>
    <w:p w14:paraId="7AB129B5" w14:textId="77777777" w:rsidR="00570637" w:rsidRDefault="00570637">
      <w:pPr>
        <w:spacing w:line="500" w:lineRule="atLeast"/>
        <w:ind w:firstLine="600"/>
        <w:divId w:val="167598863"/>
        <w:rPr>
          <w:rFonts w:hint="eastAsia"/>
          <w:sz w:val="30"/>
          <w:szCs w:val="30"/>
        </w:rPr>
      </w:pPr>
      <w:r>
        <w:rPr>
          <w:rFonts w:hint="eastAsia"/>
          <w:sz w:val="30"/>
          <w:szCs w:val="30"/>
        </w:rPr>
        <w:t>16.</w:t>
      </w:r>
      <w:r>
        <w:rPr>
          <w:rFonts w:hint="eastAsia"/>
          <w:sz w:val="30"/>
          <w:szCs w:val="30"/>
        </w:rPr>
        <w:t>同案人曾楚雄的供述。曾供述李光义先后有从县区专版对外联系业务费中拿</w:t>
      </w:r>
      <w:r>
        <w:rPr>
          <w:rFonts w:hint="eastAsia"/>
          <w:sz w:val="30"/>
          <w:szCs w:val="30"/>
        </w:rPr>
        <w:t>10</w:t>
      </w:r>
      <w:r>
        <w:rPr>
          <w:rFonts w:hint="eastAsia"/>
          <w:sz w:val="30"/>
          <w:szCs w:val="30"/>
        </w:rPr>
        <w:t>万元左右给他，从运杂费中拿</w:t>
      </w:r>
      <w:r>
        <w:rPr>
          <w:rFonts w:hint="eastAsia"/>
          <w:sz w:val="30"/>
          <w:szCs w:val="30"/>
        </w:rPr>
        <w:t>14</w:t>
      </w:r>
      <w:r>
        <w:rPr>
          <w:rFonts w:hint="eastAsia"/>
          <w:sz w:val="30"/>
          <w:szCs w:val="30"/>
        </w:rPr>
        <w:t>万元、从征订宣传费中拿</w:t>
      </w:r>
      <w:r>
        <w:rPr>
          <w:rFonts w:hint="eastAsia"/>
          <w:sz w:val="30"/>
          <w:szCs w:val="30"/>
        </w:rPr>
        <w:t>12</w:t>
      </w:r>
      <w:r>
        <w:rPr>
          <w:rFonts w:hint="eastAsia"/>
          <w:sz w:val="30"/>
          <w:szCs w:val="30"/>
        </w:rPr>
        <w:t>万元左右，一共拿了</w:t>
      </w:r>
      <w:r>
        <w:rPr>
          <w:rFonts w:hint="eastAsia"/>
          <w:sz w:val="30"/>
          <w:szCs w:val="30"/>
        </w:rPr>
        <w:t>36</w:t>
      </w:r>
      <w:r>
        <w:rPr>
          <w:rFonts w:hint="eastAsia"/>
          <w:sz w:val="30"/>
          <w:szCs w:val="30"/>
        </w:rPr>
        <w:t>万元给他。李光义陆续从县区专版费中拿</w:t>
      </w:r>
      <w:r>
        <w:rPr>
          <w:rFonts w:hint="eastAsia"/>
          <w:sz w:val="30"/>
          <w:szCs w:val="30"/>
        </w:rPr>
        <w:t>10</w:t>
      </w:r>
      <w:r>
        <w:rPr>
          <w:rFonts w:hint="eastAsia"/>
          <w:sz w:val="30"/>
          <w:szCs w:val="30"/>
        </w:rPr>
        <w:t>万元左右给他，事前是李光义向他提出并经他同意的。李光义从上述县区专版费、年度节支奖、运杂费、征订宣传费等费用中拿钱给他，是李光义自己去找一些发票等单据去处理。报社的费用开支都是由徐某审核，由他审批同意才能开支，上述县区专版费、年度节支奖、运杂费、征订宣传费等费用都需要他审批同意才能开支。</w:t>
      </w:r>
    </w:p>
    <w:p w14:paraId="799A0ACC" w14:textId="77777777" w:rsidR="00570637" w:rsidRDefault="00570637">
      <w:pPr>
        <w:spacing w:line="500" w:lineRule="atLeast"/>
        <w:ind w:firstLine="600"/>
        <w:divId w:val="2027438367"/>
        <w:rPr>
          <w:rFonts w:hint="eastAsia"/>
          <w:sz w:val="30"/>
          <w:szCs w:val="30"/>
        </w:rPr>
      </w:pPr>
      <w:r>
        <w:rPr>
          <w:rFonts w:hint="eastAsia"/>
          <w:sz w:val="30"/>
          <w:szCs w:val="30"/>
        </w:rPr>
        <w:t>17.</w:t>
      </w:r>
      <w:r>
        <w:rPr>
          <w:rFonts w:hint="eastAsia"/>
          <w:sz w:val="30"/>
          <w:szCs w:val="30"/>
        </w:rPr>
        <w:t>被告人李光义的供述。李供述他任揭阳日报社副总经理期间，这几年和报社社长曾楚雄有做过违法犯罪的事情。他通过虚增年度节支奖、征订宣传费、运杂费等项目从中套取公款，并将套取出来的公款部分拿给曾楚雄，自己也从中得到好处</w:t>
      </w:r>
      <w:r>
        <w:rPr>
          <w:rFonts w:hint="eastAsia"/>
          <w:sz w:val="30"/>
          <w:szCs w:val="30"/>
        </w:rPr>
        <w:t>13.5078</w:t>
      </w:r>
      <w:r>
        <w:rPr>
          <w:rFonts w:hint="eastAsia"/>
          <w:sz w:val="30"/>
          <w:szCs w:val="30"/>
        </w:rPr>
        <w:t>万元。他通过虚增袁某</w:t>
      </w:r>
      <w:r>
        <w:rPr>
          <w:rFonts w:hint="eastAsia"/>
          <w:sz w:val="30"/>
          <w:szCs w:val="30"/>
        </w:rPr>
        <w:t>1</w:t>
      </w:r>
      <w:r>
        <w:rPr>
          <w:rFonts w:hint="eastAsia"/>
          <w:sz w:val="30"/>
          <w:szCs w:val="30"/>
        </w:rPr>
        <w:t>、谢某、洪某、林某</w:t>
      </w:r>
      <w:r>
        <w:rPr>
          <w:rFonts w:hint="eastAsia"/>
          <w:sz w:val="30"/>
          <w:szCs w:val="30"/>
        </w:rPr>
        <w:t>7</w:t>
      </w:r>
      <w:r>
        <w:rPr>
          <w:rFonts w:hint="eastAsia"/>
          <w:sz w:val="30"/>
          <w:szCs w:val="30"/>
        </w:rPr>
        <w:t>、李某、袁某</w:t>
      </w:r>
      <w:r>
        <w:rPr>
          <w:rFonts w:hint="eastAsia"/>
          <w:sz w:val="30"/>
          <w:szCs w:val="30"/>
        </w:rPr>
        <w:t>3</w:t>
      </w:r>
      <w:r>
        <w:rPr>
          <w:rFonts w:hint="eastAsia"/>
          <w:sz w:val="30"/>
          <w:szCs w:val="30"/>
        </w:rPr>
        <w:t>等人的年度节支奖，从中一共套取了</w:t>
      </w:r>
      <w:r>
        <w:rPr>
          <w:rFonts w:hint="eastAsia"/>
          <w:sz w:val="30"/>
          <w:szCs w:val="30"/>
        </w:rPr>
        <w:t>18.7</w:t>
      </w:r>
      <w:r>
        <w:rPr>
          <w:rFonts w:hint="eastAsia"/>
          <w:sz w:val="30"/>
          <w:szCs w:val="30"/>
        </w:rPr>
        <w:t>万元公款，其中</w:t>
      </w:r>
      <w:r>
        <w:rPr>
          <w:rFonts w:hint="eastAsia"/>
          <w:sz w:val="30"/>
          <w:szCs w:val="30"/>
        </w:rPr>
        <w:t>8.9</w:t>
      </w:r>
      <w:r>
        <w:rPr>
          <w:rFonts w:hint="eastAsia"/>
          <w:sz w:val="30"/>
          <w:szCs w:val="30"/>
        </w:rPr>
        <w:t>万元拿给曾楚雄，</w:t>
      </w:r>
      <w:r>
        <w:rPr>
          <w:rFonts w:hint="eastAsia"/>
          <w:sz w:val="30"/>
          <w:szCs w:val="30"/>
        </w:rPr>
        <w:t>2.8</w:t>
      </w:r>
      <w:r>
        <w:rPr>
          <w:rFonts w:hint="eastAsia"/>
          <w:sz w:val="30"/>
          <w:szCs w:val="30"/>
        </w:rPr>
        <w:t>万元被他用于个人日常开支，</w:t>
      </w:r>
      <w:r>
        <w:rPr>
          <w:rFonts w:hint="eastAsia"/>
          <w:sz w:val="30"/>
          <w:szCs w:val="30"/>
        </w:rPr>
        <w:t>1</w:t>
      </w:r>
      <w:r>
        <w:rPr>
          <w:rFonts w:hint="eastAsia"/>
          <w:sz w:val="30"/>
          <w:szCs w:val="30"/>
        </w:rPr>
        <w:t>万元给了徐某，</w:t>
      </w:r>
      <w:r>
        <w:rPr>
          <w:rFonts w:hint="eastAsia"/>
          <w:sz w:val="30"/>
          <w:szCs w:val="30"/>
        </w:rPr>
        <w:t>1</w:t>
      </w:r>
      <w:r>
        <w:rPr>
          <w:rFonts w:hint="eastAsia"/>
          <w:sz w:val="30"/>
          <w:szCs w:val="30"/>
        </w:rPr>
        <w:t>万元用于扣税，余下的</w:t>
      </w:r>
      <w:r>
        <w:rPr>
          <w:rFonts w:hint="eastAsia"/>
          <w:sz w:val="30"/>
          <w:szCs w:val="30"/>
        </w:rPr>
        <w:t>5</w:t>
      </w:r>
      <w:r>
        <w:rPr>
          <w:rFonts w:hint="eastAsia"/>
          <w:sz w:val="30"/>
          <w:szCs w:val="30"/>
        </w:rPr>
        <w:t>万元还在他手上。</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年，他一共通过虚增征订宣传费（虚增宣传横幅和车厢广告的数量）从中套取</w:t>
      </w:r>
      <w:r>
        <w:rPr>
          <w:rFonts w:hint="eastAsia"/>
          <w:sz w:val="30"/>
          <w:szCs w:val="30"/>
        </w:rPr>
        <w:t>27.5</w:t>
      </w:r>
      <w:r>
        <w:rPr>
          <w:rFonts w:hint="eastAsia"/>
          <w:sz w:val="30"/>
          <w:szCs w:val="30"/>
        </w:rPr>
        <w:t>万元公款，拿了</w:t>
      </w:r>
      <w:r>
        <w:rPr>
          <w:rFonts w:hint="eastAsia"/>
          <w:sz w:val="30"/>
          <w:szCs w:val="30"/>
        </w:rPr>
        <w:t>15.5</w:t>
      </w:r>
      <w:r>
        <w:rPr>
          <w:rFonts w:hint="eastAsia"/>
          <w:sz w:val="30"/>
          <w:szCs w:val="30"/>
        </w:rPr>
        <w:t>万元给曾楚雄，虚增征订宣传费发票都是他找博艺公司的陈某</w:t>
      </w:r>
      <w:r>
        <w:rPr>
          <w:rFonts w:hint="eastAsia"/>
          <w:sz w:val="30"/>
          <w:szCs w:val="30"/>
        </w:rPr>
        <w:t>3</w:t>
      </w:r>
      <w:r>
        <w:rPr>
          <w:rFonts w:hint="eastAsia"/>
          <w:sz w:val="30"/>
          <w:szCs w:val="30"/>
        </w:rPr>
        <w:t>开的。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月份开始，他根据曾楚雄的授意，以每天虚增</w:t>
      </w:r>
      <w:r>
        <w:rPr>
          <w:rFonts w:hint="eastAsia"/>
          <w:sz w:val="30"/>
          <w:szCs w:val="30"/>
        </w:rPr>
        <w:t>338</w:t>
      </w:r>
      <w:r>
        <w:rPr>
          <w:rFonts w:hint="eastAsia"/>
          <w:sz w:val="30"/>
          <w:szCs w:val="30"/>
        </w:rPr>
        <w:t>元运杂费的标准从中套取公款，至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月份一共套取了</w:t>
      </w:r>
      <w:r>
        <w:rPr>
          <w:rFonts w:hint="eastAsia"/>
          <w:sz w:val="30"/>
          <w:szCs w:val="30"/>
        </w:rPr>
        <w:t>27.7498</w:t>
      </w:r>
      <w:r>
        <w:rPr>
          <w:rFonts w:hint="eastAsia"/>
          <w:sz w:val="30"/>
          <w:szCs w:val="30"/>
        </w:rPr>
        <w:t>万元，其中</w:t>
      </w:r>
      <w:r>
        <w:rPr>
          <w:rFonts w:hint="eastAsia"/>
          <w:sz w:val="30"/>
          <w:szCs w:val="30"/>
        </w:rPr>
        <w:t>10</w:t>
      </w:r>
      <w:r>
        <w:rPr>
          <w:rFonts w:hint="eastAsia"/>
          <w:sz w:val="30"/>
          <w:szCs w:val="30"/>
        </w:rPr>
        <w:t>万元他拿给了曾楚雄，</w:t>
      </w:r>
      <w:r>
        <w:rPr>
          <w:rFonts w:hint="eastAsia"/>
          <w:sz w:val="30"/>
          <w:szCs w:val="30"/>
        </w:rPr>
        <w:t>4.2</w:t>
      </w:r>
      <w:r>
        <w:rPr>
          <w:rFonts w:hint="eastAsia"/>
          <w:sz w:val="30"/>
          <w:szCs w:val="30"/>
        </w:rPr>
        <w:t>万元用于支付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月份曾楚雄去杭州旅游的费用，剩余的钱被他用于个人的日常生活开支。另外，当时他在制作《教育周刊》节支奖时，曾楚雄让他给自己做多几万元，并从中拿几万元给曾楚雄和徐某。过后他就给自己做了</w:t>
      </w:r>
      <w:r>
        <w:rPr>
          <w:rFonts w:hint="eastAsia"/>
          <w:sz w:val="30"/>
          <w:szCs w:val="30"/>
        </w:rPr>
        <w:t>12</w:t>
      </w:r>
      <w:r>
        <w:rPr>
          <w:rFonts w:hint="eastAsia"/>
          <w:sz w:val="30"/>
          <w:szCs w:val="30"/>
        </w:rPr>
        <w:t>万元年度节支奖。按正常分</w:t>
      </w:r>
      <w:r>
        <w:rPr>
          <w:rFonts w:hint="eastAsia"/>
          <w:sz w:val="30"/>
          <w:szCs w:val="30"/>
        </w:rPr>
        <w:t>配，他是不可能分到</w:t>
      </w:r>
      <w:r>
        <w:rPr>
          <w:rFonts w:hint="eastAsia"/>
          <w:sz w:val="30"/>
          <w:szCs w:val="30"/>
        </w:rPr>
        <w:t>12</w:t>
      </w:r>
      <w:r>
        <w:rPr>
          <w:rFonts w:hint="eastAsia"/>
          <w:sz w:val="30"/>
          <w:szCs w:val="30"/>
        </w:rPr>
        <w:t>万元的节支奖的，是曾楚雄让他做多些，他虚增了</w:t>
      </w:r>
      <w:r>
        <w:rPr>
          <w:rFonts w:hint="eastAsia"/>
          <w:sz w:val="30"/>
          <w:szCs w:val="30"/>
        </w:rPr>
        <w:t>5</w:t>
      </w:r>
      <w:r>
        <w:rPr>
          <w:rFonts w:hint="eastAsia"/>
          <w:sz w:val="30"/>
          <w:szCs w:val="30"/>
        </w:rPr>
        <w:t>万元，从中拿了</w:t>
      </w:r>
      <w:r>
        <w:rPr>
          <w:rFonts w:hint="eastAsia"/>
          <w:sz w:val="30"/>
          <w:szCs w:val="30"/>
        </w:rPr>
        <w:t>3</w:t>
      </w:r>
      <w:r>
        <w:rPr>
          <w:rFonts w:hint="eastAsia"/>
          <w:sz w:val="30"/>
          <w:szCs w:val="30"/>
        </w:rPr>
        <w:t>万元给曾楚雄、</w:t>
      </w:r>
      <w:r>
        <w:rPr>
          <w:rFonts w:hint="eastAsia"/>
          <w:sz w:val="30"/>
          <w:szCs w:val="30"/>
        </w:rPr>
        <w:t>1</w:t>
      </w:r>
      <w:r>
        <w:rPr>
          <w:rFonts w:hint="eastAsia"/>
          <w:sz w:val="30"/>
          <w:szCs w:val="30"/>
        </w:rPr>
        <w:t>万元给徐某，另外</w:t>
      </w:r>
      <w:r>
        <w:rPr>
          <w:rFonts w:hint="eastAsia"/>
          <w:sz w:val="30"/>
          <w:szCs w:val="30"/>
        </w:rPr>
        <w:t>1</w:t>
      </w:r>
      <w:r>
        <w:rPr>
          <w:rFonts w:hint="eastAsia"/>
          <w:sz w:val="30"/>
          <w:szCs w:val="30"/>
        </w:rPr>
        <w:t>万元用于扣除税款，这些钱他都是在曾楚雄的办公室拿给曾楚雄。经李光义对开支的凭证资料共</w:t>
      </w:r>
      <w:r>
        <w:rPr>
          <w:rFonts w:hint="eastAsia"/>
          <w:sz w:val="30"/>
          <w:szCs w:val="30"/>
        </w:rPr>
        <w:t>231</w:t>
      </w:r>
      <w:r>
        <w:rPr>
          <w:rFonts w:hint="eastAsia"/>
          <w:sz w:val="30"/>
          <w:szCs w:val="30"/>
        </w:rPr>
        <w:t>页进行辨认，确认无误。庭审过程中，被告人李光义确认其上缴揭阳市监察委员会的</w:t>
      </w:r>
      <w:r>
        <w:rPr>
          <w:rFonts w:hint="eastAsia"/>
          <w:sz w:val="30"/>
          <w:szCs w:val="30"/>
        </w:rPr>
        <w:t>63.93</w:t>
      </w:r>
      <w:r>
        <w:rPr>
          <w:rFonts w:hint="eastAsia"/>
          <w:sz w:val="30"/>
          <w:szCs w:val="30"/>
        </w:rPr>
        <w:t>万元赃款，先用于本案贪污退赃，再用于本案私分国有资产退赃。</w:t>
      </w:r>
    </w:p>
    <w:p w14:paraId="259D32AA" w14:textId="77777777" w:rsidR="00570637" w:rsidRDefault="00570637">
      <w:pPr>
        <w:spacing w:line="500" w:lineRule="atLeast"/>
        <w:ind w:firstLine="600"/>
        <w:divId w:val="1814255523"/>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月以来，被告人李光义先后截留揭阳日报社发行中心发放给揭东发行站、惠来发行站、产业园发行站的部分县区专版频道对外联系业务费用和办公费用共计</w:t>
      </w:r>
      <w:r>
        <w:rPr>
          <w:rFonts w:hint="eastAsia"/>
          <w:sz w:val="30"/>
          <w:szCs w:val="30"/>
        </w:rPr>
        <w:t>2.4</w:t>
      </w:r>
      <w:r>
        <w:rPr>
          <w:rFonts w:hint="eastAsia"/>
          <w:sz w:val="30"/>
          <w:szCs w:val="30"/>
        </w:rPr>
        <w:t>万元用于个人日常开支。案发后，被告人李光义已上缴揭阳市监察委员会赃款</w:t>
      </w:r>
      <w:r>
        <w:rPr>
          <w:rFonts w:hint="eastAsia"/>
          <w:sz w:val="30"/>
          <w:szCs w:val="30"/>
        </w:rPr>
        <w:t>63.93</w:t>
      </w:r>
      <w:r>
        <w:rPr>
          <w:rFonts w:hint="eastAsia"/>
          <w:sz w:val="30"/>
          <w:szCs w:val="30"/>
        </w:rPr>
        <w:t>万元，其中</w:t>
      </w:r>
      <w:r>
        <w:rPr>
          <w:rFonts w:hint="eastAsia"/>
          <w:sz w:val="30"/>
          <w:szCs w:val="30"/>
        </w:rPr>
        <w:t>2.4</w:t>
      </w:r>
      <w:r>
        <w:rPr>
          <w:rFonts w:hint="eastAsia"/>
          <w:sz w:val="30"/>
          <w:szCs w:val="30"/>
        </w:rPr>
        <w:t>万元用于本宗贪污退赃。</w:t>
      </w:r>
    </w:p>
    <w:p w14:paraId="1AAD75A8" w14:textId="77777777" w:rsidR="00570637" w:rsidRDefault="00570637">
      <w:pPr>
        <w:spacing w:line="500" w:lineRule="atLeast"/>
        <w:ind w:firstLine="600"/>
        <w:divId w:val="428889655"/>
        <w:rPr>
          <w:rFonts w:hint="eastAsia"/>
          <w:sz w:val="30"/>
          <w:szCs w:val="30"/>
        </w:rPr>
      </w:pPr>
      <w:r>
        <w:rPr>
          <w:rFonts w:hint="eastAsia"/>
          <w:sz w:val="30"/>
          <w:szCs w:val="30"/>
        </w:rPr>
        <w:t>上述事实，有检察机关提交，并经法庭质证、认证的下列证据予以证明：</w:t>
      </w:r>
    </w:p>
    <w:p w14:paraId="0B8775F7" w14:textId="77777777" w:rsidR="00570637" w:rsidRDefault="00570637">
      <w:pPr>
        <w:spacing w:line="500" w:lineRule="atLeast"/>
        <w:ind w:firstLine="600"/>
        <w:divId w:val="503521101"/>
        <w:rPr>
          <w:rFonts w:hint="eastAsia"/>
          <w:sz w:val="30"/>
          <w:szCs w:val="30"/>
        </w:rPr>
      </w:pPr>
      <w:r>
        <w:rPr>
          <w:rFonts w:hint="eastAsia"/>
          <w:sz w:val="30"/>
          <w:szCs w:val="30"/>
        </w:rPr>
        <w:t>1.</w:t>
      </w:r>
      <w:r>
        <w:rPr>
          <w:rFonts w:hint="eastAsia"/>
          <w:sz w:val="30"/>
          <w:szCs w:val="30"/>
        </w:rPr>
        <w:t>证人林某</w:t>
      </w:r>
      <w:r>
        <w:rPr>
          <w:rFonts w:hint="eastAsia"/>
          <w:sz w:val="30"/>
          <w:szCs w:val="30"/>
        </w:rPr>
        <w:t>4</w:t>
      </w:r>
      <w:r>
        <w:rPr>
          <w:rFonts w:hint="eastAsia"/>
          <w:sz w:val="30"/>
          <w:szCs w:val="30"/>
        </w:rPr>
        <w:t>的证言。林证实他</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月至今任揭阳日报社惠来记者站兼发行站站长。揭阳日报社每年年底拨给他惠来发行站一笔专版费，他到揭阳日报社发行中心领取时，每次李光义都要求他们在空白的凭证上签名。</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年，他每年领取的专版费都是</w:t>
      </w:r>
      <w:r>
        <w:rPr>
          <w:rFonts w:hint="eastAsia"/>
          <w:sz w:val="30"/>
          <w:szCs w:val="30"/>
        </w:rPr>
        <w:t>2.5</w:t>
      </w:r>
      <w:r>
        <w:rPr>
          <w:rFonts w:hint="eastAsia"/>
          <w:sz w:val="30"/>
          <w:szCs w:val="30"/>
        </w:rPr>
        <w:t>万元。办案机关提供的记账凭证经他认真辨认，揭阳日报社</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日、内容为“</w:t>
      </w:r>
      <w:r>
        <w:rPr>
          <w:rFonts w:hint="eastAsia"/>
          <w:sz w:val="30"/>
          <w:szCs w:val="30"/>
        </w:rPr>
        <w:t>2017</w:t>
      </w:r>
      <w:r>
        <w:rPr>
          <w:rFonts w:hint="eastAsia"/>
          <w:sz w:val="30"/>
          <w:szCs w:val="30"/>
        </w:rPr>
        <w:t>年度惠来新闻专版新闻工作室对外联系业务及办公费用共</w:t>
      </w:r>
      <w:r>
        <w:rPr>
          <w:rFonts w:hint="eastAsia"/>
          <w:sz w:val="30"/>
          <w:szCs w:val="30"/>
        </w:rPr>
        <w:t>60112</w:t>
      </w:r>
      <w:r>
        <w:rPr>
          <w:rFonts w:hint="eastAsia"/>
          <w:sz w:val="30"/>
          <w:szCs w:val="30"/>
        </w:rPr>
        <w:t>元”的审批表的金额他没有领取到，当年度（</w:t>
      </w:r>
      <w:r>
        <w:rPr>
          <w:rFonts w:hint="eastAsia"/>
          <w:sz w:val="30"/>
          <w:szCs w:val="30"/>
        </w:rPr>
        <w:t>2016</w:t>
      </w:r>
      <w:r>
        <w:rPr>
          <w:rFonts w:hint="eastAsia"/>
          <w:sz w:val="30"/>
          <w:szCs w:val="30"/>
        </w:rPr>
        <w:t>年）他领取的专版费只有</w:t>
      </w:r>
      <w:r>
        <w:rPr>
          <w:rFonts w:hint="eastAsia"/>
          <w:sz w:val="30"/>
          <w:szCs w:val="30"/>
        </w:rPr>
        <w:t>2.5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2018</w:t>
      </w:r>
      <w:r>
        <w:rPr>
          <w:rFonts w:hint="eastAsia"/>
          <w:sz w:val="30"/>
          <w:szCs w:val="30"/>
        </w:rPr>
        <w:t>年度惠来新闻专版新闻工作室对外联系业务及办公费用共</w:t>
      </w:r>
      <w:r>
        <w:rPr>
          <w:rFonts w:hint="eastAsia"/>
          <w:sz w:val="30"/>
          <w:szCs w:val="30"/>
        </w:rPr>
        <w:t>59973</w:t>
      </w:r>
      <w:r>
        <w:rPr>
          <w:rFonts w:hint="eastAsia"/>
          <w:sz w:val="30"/>
          <w:szCs w:val="30"/>
        </w:rPr>
        <w:t>元”的审批表的金额他没有领取到，当年度（</w:t>
      </w:r>
      <w:r>
        <w:rPr>
          <w:rFonts w:hint="eastAsia"/>
          <w:sz w:val="30"/>
          <w:szCs w:val="30"/>
        </w:rPr>
        <w:t>2017</w:t>
      </w:r>
      <w:r>
        <w:rPr>
          <w:rFonts w:hint="eastAsia"/>
          <w:sz w:val="30"/>
          <w:szCs w:val="30"/>
        </w:rPr>
        <w:t>年）他领取的专版费只有</w:t>
      </w:r>
      <w:r>
        <w:rPr>
          <w:rFonts w:hint="eastAsia"/>
          <w:sz w:val="30"/>
          <w:szCs w:val="30"/>
        </w:rPr>
        <w:t>2.5</w:t>
      </w:r>
      <w:r>
        <w:rPr>
          <w:rFonts w:hint="eastAsia"/>
          <w:sz w:val="30"/>
          <w:szCs w:val="30"/>
        </w:rPr>
        <w:t>万元。</w:t>
      </w:r>
    </w:p>
    <w:p w14:paraId="66C54697" w14:textId="77777777" w:rsidR="00570637" w:rsidRDefault="00570637">
      <w:pPr>
        <w:spacing w:line="500" w:lineRule="atLeast"/>
        <w:ind w:firstLine="600"/>
        <w:divId w:val="1788545823"/>
        <w:rPr>
          <w:rFonts w:hint="eastAsia"/>
          <w:sz w:val="30"/>
          <w:szCs w:val="30"/>
        </w:rPr>
      </w:pPr>
      <w:r>
        <w:rPr>
          <w:rFonts w:hint="eastAsia"/>
          <w:sz w:val="30"/>
          <w:szCs w:val="30"/>
        </w:rPr>
        <w:t>2.</w:t>
      </w:r>
      <w:r>
        <w:rPr>
          <w:rFonts w:hint="eastAsia"/>
          <w:sz w:val="30"/>
          <w:szCs w:val="30"/>
        </w:rPr>
        <w:t>证人林某</w:t>
      </w:r>
      <w:r>
        <w:rPr>
          <w:rFonts w:hint="eastAsia"/>
          <w:sz w:val="30"/>
          <w:szCs w:val="30"/>
        </w:rPr>
        <w:t>5</w:t>
      </w:r>
      <w:r>
        <w:rPr>
          <w:rFonts w:hint="eastAsia"/>
          <w:sz w:val="30"/>
          <w:szCs w:val="30"/>
        </w:rPr>
        <w:t>的证言。林证实她任揭阳日报社揭阳产业园（蓝城）区记者站兼发行站站长期间，每年有到揭阳日报社发行中心领取一笔县区专版费用，</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年分别是</w:t>
      </w:r>
      <w:r>
        <w:rPr>
          <w:rFonts w:hint="eastAsia"/>
          <w:sz w:val="30"/>
          <w:szCs w:val="30"/>
        </w:rPr>
        <w:t>1.8</w:t>
      </w:r>
      <w:r>
        <w:rPr>
          <w:rFonts w:hint="eastAsia"/>
          <w:sz w:val="30"/>
          <w:szCs w:val="30"/>
        </w:rPr>
        <w:t>万元、</w:t>
      </w:r>
      <w:r>
        <w:rPr>
          <w:rFonts w:hint="eastAsia"/>
          <w:sz w:val="30"/>
          <w:szCs w:val="30"/>
        </w:rPr>
        <w:t>2.2</w:t>
      </w:r>
      <w:r>
        <w:rPr>
          <w:rFonts w:hint="eastAsia"/>
          <w:sz w:val="30"/>
          <w:szCs w:val="30"/>
        </w:rPr>
        <w:t>万元，领取时李光义要求她在空白的凭证上签名，也就是说他们签名的时候没有看到凭证上的金额。李光义每次都说其他站也是这样做的，她也就没多想，觉得有领到钱就好。经她对办案机关提供的揭阳日报社记账凭证进行辨认，</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日、内容为“蓝城新闻专版新闻工作室对外联系业务及办公费用共</w:t>
      </w:r>
      <w:r>
        <w:rPr>
          <w:rFonts w:hint="eastAsia"/>
          <w:sz w:val="30"/>
          <w:szCs w:val="30"/>
        </w:rPr>
        <w:t>49791</w:t>
      </w:r>
      <w:r>
        <w:rPr>
          <w:rFonts w:hint="eastAsia"/>
          <w:sz w:val="30"/>
          <w:szCs w:val="30"/>
        </w:rPr>
        <w:t>元”的审批表的金额他没有领取到，当年度（</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年）他领取的专版费只有</w:t>
      </w:r>
      <w:r>
        <w:rPr>
          <w:rFonts w:hint="eastAsia"/>
          <w:sz w:val="30"/>
          <w:szCs w:val="30"/>
        </w:rPr>
        <w:t>2.2</w:t>
      </w:r>
      <w:r>
        <w:rPr>
          <w:rFonts w:hint="eastAsia"/>
          <w:sz w:val="30"/>
          <w:szCs w:val="30"/>
        </w:rPr>
        <w:t>万元。</w:t>
      </w:r>
    </w:p>
    <w:p w14:paraId="39320219" w14:textId="77777777" w:rsidR="00570637" w:rsidRDefault="00570637">
      <w:pPr>
        <w:spacing w:line="500" w:lineRule="atLeast"/>
        <w:ind w:firstLine="600"/>
        <w:divId w:val="998577390"/>
        <w:rPr>
          <w:rFonts w:hint="eastAsia"/>
          <w:sz w:val="30"/>
          <w:szCs w:val="30"/>
        </w:rPr>
      </w:pPr>
      <w:r>
        <w:rPr>
          <w:rFonts w:hint="eastAsia"/>
          <w:sz w:val="30"/>
          <w:szCs w:val="30"/>
        </w:rPr>
        <w:t>3.</w:t>
      </w:r>
      <w:r>
        <w:rPr>
          <w:rFonts w:hint="eastAsia"/>
          <w:sz w:val="30"/>
          <w:szCs w:val="30"/>
        </w:rPr>
        <w:t>证人林某</w:t>
      </w:r>
      <w:r>
        <w:rPr>
          <w:rFonts w:hint="eastAsia"/>
          <w:sz w:val="30"/>
          <w:szCs w:val="30"/>
        </w:rPr>
        <w:t>6</w:t>
      </w:r>
      <w:r>
        <w:rPr>
          <w:rFonts w:hint="eastAsia"/>
          <w:sz w:val="30"/>
          <w:szCs w:val="30"/>
        </w:rPr>
        <w:t>的证言。林证实他任揭阳日报社揭东记者站兼发行站站长期间从揭阳日报社领过</w:t>
      </w:r>
      <w:r>
        <w:rPr>
          <w:rFonts w:hint="eastAsia"/>
          <w:sz w:val="30"/>
          <w:szCs w:val="30"/>
        </w:rPr>
        <w:t>2</w:t>
      </w:r>
      <w:r>
        <w:rPr>
          <w:rFonts w:hint="eastAsia"/>
          <w:sz w:val="30"/>
          <w:szCs w:val="30"/>
        </w:rPr>
        <w:t>次县区专版费，每次</w:t>
      </w:r>
      <w:r>
        <w:rPr>
          <w:rFonts w:hint="eastAsia"/>
          <w:sz w:val="30"/>
          <w:szCs w:val="30"/>
        </w:rPr>
        <w:t>2.2</w:t>
      </w:r>
      <w:r>
        <w:rPr>
          <w:rFonts w:hint="eastAsia"/>
          <w:sz w:val="30"/>
          <w:szCs w:val="30"/>
        </w:rPr>
        <w:t>万元。他每次都是到揭阳日报社发行中心找李光义，李光义会告知他领取的金额，接着要求他在比实际金额多得多的凭证上签名，然后他再去找袁某</w:t>
      </w:r>
      <w:r>
        <w:rPr>
          <w:rFonts w:hint="eastAsia"/>
          <w:sz w:val="30"/>
          <w:szCs w:val="30"/>
        </w:rPr>
        <w:t>1</w:t>
      </w:r>
      <w:r>
        <w:rPr>
          <w:rFonts w:hint="eastAsia"/>
          <w:sz w:val="30"/>
          <w:szCs w:val="30"/>
        </w:rPr>
        <w:t>领取现金，领取时，金额就比凭证上体现的少得多。他不知道李光义为什么要这样做，但李光义告诉他说其他发行站也是这样签的，所以他只能遵照执行。经他对办案机关提供的揭阳日报社有关凭证进行辨认，</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日、内容为“</w:t>
      </w:r>
      <w:r>
        <w:rPr>
          <w:rFonts w:hint="eastAsia"/>
          <w:sz w:val="30"/>
          <w:szCs w:val="30"/>
        </w:rPr>
        <w:t>2017</w:t>
      </w:r>
      <w:r>
        <w:rPr>
          <w:rFonts w:hint="eastAsia"/>
          <w:sz w:val="30"/>
          <w:szCs w:val="30"/>
        </w:rPr>
        <w:t>年度揭东新闻专版、新闻工作室对外联系业务及办公费用共</w:t>
      </w:r>
      <w:r>
        <w:rPr>
          <w:rFonts w:hint="eastAsia"/>
          <w:sz w:val="30"/>
          <w:szCs w:val="30"/>
        </w:rPr>
        <w:t>59550</w:t>
      </w:r>
      <w:r>
        <w:rPr>
          <w:rFonts w:hint="eastAsia"/>
          <w:sz w:val="30"/>
          <w:szCs w:val="30"/>
        </w:rPr>
        <w:t>元”的审批表上的金额他没有领取到，当年度（</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年）他实际领取的专版组稿费只有</w:t>
      </w:r>
      <w:r>
        <w:rPr>
          <w:rFonts w:hint="eastAsia"/>
          <w:sz w:val="30"/>
          <w:szCs w:val="30"/>
        </w:rPr>
        <w:t>2.2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日内容为“</w:t>
      </w:r>
      <w:r>
        <w:rPr>
          <w:rFonts w:hint="eastAsia"/>
          <w:sz w:val="30"/>
          <w:szCs w:val="30"/>
        </w:rPr>
        <w:t>2017</w:t>
      </w:r>
      <w:r>
        <w:rPr>
          <w:rFonts w:hint="eastAsia"/>
          <w:sz w:val="30"/>
          <w:szCs w:val="30"/>
        </w:rPr>
        <w:t>－</w:t>
      </w:r>
      <w:r>
        <w:rPr>
          <w:rFonts w:hint="eastAsia"/>
          <w:sz w:val="30"/>
          <w:szCs w:val="30"/>
        </w:rPr>
        <w:t>2018</w:t>
      </w:r>
      <w:r>
        <w:rPr>
          <w:rFonts w:hint="eastAsia"/>
          <w:sz w:val="30"/>
          <w:szCs w:val="30"/>
        </w:rPr>
        <w:t>年度揭东新闻专版、新闻工作室对外联系业务及办公费用共</w:t>
      </w:r>
      <w:r>
        <w:rPr>
          <w:rFonts w:hint="eastAsia"/>
          <w:sz w:val="30"/>
          <w:szCs w:val="30"/>
        </w:rPr>
        <w:t>50004</w:t>
      </w:r>
      <w:r>
        <w:rPr>
          <w:rFonts w:hint="eastAsia"/>
          <w:sz w:val="30"/>
          <w:szCs w:val="30"/>
        </w:rPr>
        <w:t>元”的审批表上的金额他没有领取到，当年度（</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年）他实际领取的新闻专版组稿费只有</w:t>
      </w:r>
      <w:r>
        <w:rPr>
          <w:rFonts w:hint="eastAsia"/>
          <w:sz w:val="30"/>
          <w:szCs w:val="30"/>
        </w:rPr>
        <w:t>2.2</w:t>
      </w:r>
      <w:r>
        <w:rPr>
          <w:rFonts w:hint="eastAsia"/>
          <w:sz w:val="30"/>
          <w:szCs w:val="30"/>
        </w:rPr>
        <w:t>万元。</w:t>
      </w:r>
    </w:p>
    <w:p w14:paraId="4E873A7E" w14:textId="77777777" w:rsidR="00570637" w:rsidRDefault="00570637">
      <w:pPr>
        <w:spacing w:line="500" w:lineRule="atLeast"/>
        <w:ind w:firstLine="600"/>
        <w:divId w:val="1997613262"/>
        <w:rPr>
          <w:rFonts w:hint="eastAsia"/>
          <w:sz w:val="30"/>
          <w:szCs w:val="30"/>
        </w:rPr>
      </w:pPr>
      <w:r>
        <w:rPr>
          <w:rFonts w:hint="eastAsia"/>
          <w:sz w:val="30"/>
          <w:szCs w:val="30"/>
        </w:rPr>
        <w:t>4.</w:t>
      </w:r>
      <w:r>
        <w:rPr>
          <w:rFonts w:hint="eastAsia"/>
          <w:sz w:val="30"/>
          <w:szCs w:val="30"/>
        </w:rPr>
        <w:t>关于李光义退赃现金交款单。证实被告人李光义已向办案单位揭阳市监察委员会退赃</w:t>
      </w:r>
      <w:r>
        <w:rPr>
          <w:rFonts w:hint="eastAsia"/>
          <w:sz w:val="30"/>
          <w:szCs w:val="30"/>
        </w:rPr>
        <w:t>63.93</w:t>
      </w:r>
      <w:r>
        <w:rPr>
          <w:rFonts w:hint="eastAsia"/>
          <w:sz w:val="30"/>
          <w:szCs w:val="30"/>
        </w:rPr>
        <w:t>万元。</w:t>
      </w:r>
    </w:p>
    <w:p w14:paraId="34DBE391" w14:textId="77777777" w:rsidR="00570637" w:rsidRDefault="00570637">
      <w:pPr>
        <w:spacing w:line="500" w:lineRule="atLeast"/>
        <w:ind w:firstLine="600"/>
        <w:divId w:val="1913544215"/>
        <w:rPr>
          <w:rFonts w:hint="eastAsia"/>
          <w:sz w:val="30"/>
          <w:szCs w:val="30"/>
        </w:rPr>
      </w:pPr>
      <w:r>
        <w:rPr>
          <w:rFonts w:hint="eastAsia"/>
          <w:sz w:val="30"/>
          <w:szCs w:val="30"/>
        </w:rPr>
        <w:t>5.</w:t>
      </w:r>
      <w:r>
        <w:rPr>
          <w:rFonts w:hint="eastAsia"/>
          <w:sz w:val="30"/>
          <w:szCs w:val="30"/>
        </w:rPr>
        <w:t>归案经过证实材料。中国共产党揭阳市纪律检查委员会第九纪检监察室证实：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日，市纪委、监委成立专案组对省委巡视组转办的反映揭阳日报社原社长曾楚雄私分国有资产等有关问题进行核查。在核查过程中，发现揭阳日报社原副社长李光义存在严重违纪违法问题。市纪委、监委于</w:t>
      </w:r>
      <w:r>
        <w:rPr>
          <w:rFonts w:hint="eastAsia"/>
          <w:sz w:val="30"/>
          <w:szCs w:val="30"/>
        </w:rPr>
        <w:t>4</w:t>
      </w:r>
      <w:r>
        <w:rPr>
          <w:rFonts w:hint="eastAsia"/>
          <w:sz w:val="30"/>
          <w:szCs w:val="30"/>
        </w:rPr>
        <w:t>月</w:t>
      </w:r>
      <w:r>
        <w:rPr>
          <w:rFonts w:hint="eastAsia"/>
          <w:sz w:val="30"/>
          <w:szCs w:val="30"/>
        </w:rPr>
        <w:t>22</w:t>
      </w:r>
      <w:r>
        <w:rPr>
          <w:rFonts w:hint="eastAsia"/>
          <w:sz w:val="30"/>
          <w:szCs w:val="30"/>
        </w:rPr>
        <w:t>日对李光义涉嫌严重违纪违法问题立案审查调查，并于</w:t>
      </w:r>
      <w:r>
        <w:rPr>
          <w:rFonts w:hint="eastAsia"/>
          <w:sz w:val="30"/>
          <w:szCs w:val="30"/>
        </w:rPr>
        <w:t>4</w:t>
      </w:r>
      <w:r>
        <w:rPr>
          <w:rFonts w:hint="eastAsia"/>
          <w:sz w:val="30"/>
          <w:szCs w:val="30"/>
        </w:rPr>
        <w:t>月</w:t>
      </w:r>
      <w:r>
        <w:rPr>
          <w:rFonts w:hint="eastAsia"/>
          <w:sz w:val="30"/>
          <w:szCs w:val="30"/>
        </w:rPr>
        <w:t>25</w:t>
      </w:r>
      <w:r>
        <w:rPr>
          <w:rFonts w:hint="eastAsia"/>
          <w:sz w:val="30"/>
          <w:szCs w:val="30"/>
        </w:rPr>
        <w:t>日早上在揭阳日报社办公楼将李光义带至揭阳市监委留置点，对其采取留置措施。留置期间，李光义主动交代监察机关尚未掌握其本人涉嫌贪污、挪用公款问题，并查证属实；其本人涉嫌私分国有资产的犯罪事实是市纪委、监委在掌握其犯罪线索后李光义再交代的。</w:t>
      </w:r>
    </w:p>
    <w:p w14:paraId="72B60BD0" w14:textId="77777777" w:rsidR="00570637" w:rsidRDefault="00570637">
      <w:pPr>
        <w:spacing w:line="500" w:lineRule="atLeast"/>
        <w:ind w:firstLine="600"/>
        <w:divId w:val="1309364812"/>
        <w:rPr>
          <w:rFonts w:hint="eastAsia"/>
          <w:sz w:val="30"/>
          <w:szCs w:val="30"/>
        </w:rPr>
      </w:pPr>
      <w:r>
        <w:rPr>
          <w:rFonts w:hint="eastAsia"/>
          <w:sz w:val="30"/>
          <w:szCs w:val="30"/>
        </w:rPr>
        <w:t>6.</w:t>
      </w:r>
      <w:r>
        <w:rPr>
          <w:rFonts w:hint="eastAsia"/>
          <w:sz w:val="30"/>
          <w:szCs w:val="30"/>
        </w:rPr>
        <w:t>被告人李光义的供述。李供述揭阳日报社县区专版对外联系业务费用和办公费用，</w:t>
      </w:r>
      <w:r>
        <w:rPr>
          <w:rFonts w:hint="eastAsia"/>
          <w:sz w:val="30"/>
          <w:szCs w:val="30"/>
        </w:rPr>
        <w:t>2016</w:t>
      </w:r>
      <w:r>
        <w:rPr>
          <w:rFonts w:hint="eastAsia"/>
          <w:sz w:val="30"/>
          <w:szCs w:val="30"/>
        </w:rPr>
        <w:t>年下半年至今他自己从发给各发行站的费用中截留了一些钱。他记得</w:t>
      </w:r>
      <w:r>
        <w:rPr>
          <w:rFonts w:hint="eastAsia"/>
          <w:sz w:val="30"/>
          <w:szCs w:val="30"/>
        </w:rPr>
        <w:t>2017</w:t>
      </w:r>
      <w:r>
        <w:rPr>
          <w:rFonts w:hint="eastAsia"/>
          <w:sz w:val="30"/>
          <w:szCs w:val="30"/>
        </w:rPr>
        <w:t>年和</w:t>
      </w:r>
      <w:r>
        <w:rPr>
          <w:rFonts w:hint="eastAsia"/>
          <w:sz w:val="30"/>
          <w:szCs w:val="30"/>
        </w:rPr>
        <w:t>2018</w:t>
      </w:r>
      <w:r>
        <w:rPr>
          <w:rFonts w:hint="eastAsia"/>
          <w:sz w:val="30"/>
          <w:szCs w:val="30"/>
        </w:rPr>
        <w:t>年每年发给惠来发行站</w:t>
      </w:r>
      <w:r>
        <w:rPr>
          <w:rFonts w:hint="eastAsia"/>
          <w:sz w:val="30"/>
          <w:szCs w:val="30"/>
        </w:rPr>
        <w:t>3</w:t>
      </w:r>
      <w:r>
        <w:rPr>
          <w:rFonts w:hint="eastAsia"/>
          <w:sz w:val="30"/>
          <w:szCs w:val="30"/>
        </w:rPr>
        <w:t>万元，但惠来发行站实际只领到</w:t>
      </w:r>
      <w:r>
        <w:rPr>
          <w:rFonts w:hint="eastAsia"/>
          <w:sz w:val="30"/>
          <w:szCs w:val="30"/>
        </w:rPr>
        <w:t>2.5</w:t>
      </w:r>
      <w:r>
        <w:rPr>
          <w:rFonts w:hint="eastAsia"/>
          <w:sz w:val="30"/>
          <w:szCs w:val="30"/>
        </w:rPr>
        <w:t>万元，他每年从中截留了</w:t>
      </w:r>
      <w:r>
        <w:rPr>
          <w:rFonts w:hint="eastAsia"/>
          <w:sz w:val="30"/>
          <w:szCs w:val="30"/>
        </w:rPr>
        <w:t>0.5</w:t>
      </w:r>
      <w:r>
        <w:rPr>
          <w:rFonts w:hint="eastAsia"/>
          <w:sz w:val="30"/>
          <w:szCs w:val="30"/>
        </w:rPr>
        <w:t>万元；</w:t>
      </w:r>
      <w:r>
        <w:rPr>
          <w:rFonts w:hint="eastAsia"/>
          <w:sz w:val="30"/>
          <w:szCs w:val="30"/>
        </w:rPr>
        <w:t>2017</w:t>
      </w:r>
      <w:r>
        <w:rPr>
          <w:rFonts w:hint="eastAsia"/>
          <w:sz w:val="30"/>
          <w:szCs w:val="30"/>
        </w:rPr>
        <w:t>年发给产业园发行站</w:t>
      </w:r>
      <w:r>
        <w:rPr>
          <w:rFonts w:hint="eastAsia"/>
          <w:sz w:val="30"/>
          <w:szCs w:val="30"/>
        </w:rPr>
        <w:t>2.5</w:t>
      </w:r>
      <w:r>
        <w:rPr>
          <w:rFonts w:hint="eastAsia"/>
          <w:sz w:val="30"/>
          <w:szCs w:val="30"/>
        </w:rPr>
        <w:t>万元，但产业园发行站只领到</w:t>
      </w:r>
      <w:r>
        <w:rPr>
          <w:rFonts w:hint="eastAsia"/>
          <w:sz w:val="30"/>
          <w:szCs w:val="30"/>
        </w:rPr>
        <w:t>2.2</w:t>
      </w:r>
      <w:r>
        <w:rPr>
          <w:rFonts w:hint="eastAsia"/>
          <w:sz w:val="30"/>
          <w:szCs w:val="30"/>
        </w:rPr>
        <w:t>万元，他从中截留了</w:t>
      </w:r>
      <w:r>
        <w:rPr>
          <w:rFonts w:hint="eastAsia"/>
          <w:sz w:val="30"/>
          <w:szCs w:val="30"/>
        </w:rPr>
        <w:t>0.3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年发给揭东发行站分别是</w:t>
      </w:r>
      <w:r>
        <w:rPr>
          <w:rFonts w:hint="eastAsia"/>
          <w:sz w:val="30"/>
          <w:szCs w:val="30"/>
        </w:rPr>
        <w:t>3</w:t>
      </w:r>
      <w:r>
        <w:rPr>
          <w:rFonts w:hint="eastAsia"/>
          <w:sz w:val="30"/>
          <w:szCs w:val="30"/>
        </w:rPr>
        <w:t>万元和</w:t>
      </w:r>
      <w:r>
        <w:rPr>
          <w:rFonts w:hint="eastAsia"/>
          <w:sz w:val="30"/>
          <w:szCs w:val="30"/>
        </w:rPr>
        <w:t>2.5</w:t>
      </w:r>
      <w:r>
        <w:rPr>
          <w:rFonts w:hint="eastAsia"/>
          <w:sz w:val="30"/>
          <w:szCs w:val="30"/>
        </w:rPr>
        <w:t>万元，但揭东发行站每年只领到</w:t>
      </w:r>
      <w:r>
        <w:rPr>
          <w:rFonts w:hint="eastAsia"/>
          <w:sz w:val="30"/>
          <w:szCs w:val="30"/>
        </w:rPr>
        <w:t>2.2</w:t>
      </w:r>
      <w:r>
        <w:rPr>
          <w:rFonts w:hint="eastAsia"/>
          <w:sz w:val="30"/>
          <w:szCs w:val="30"/>
        </w:rPr>
        <w:t>万元，他从中分别截留了</w:t>
      </w:r>
      <w:r>
        <w:rPr>
          <w:rFonts w:hint="eastAsia"/>
          <w:sz w:val="30"/>
          <w:szCs w:val="30"/>
        </w:rPr>
        <w:t>0.8</w:t>
      </w:r>
      <w:r>
        <w:rPr>
          <w:rFonts w:hint="eastAsia"/>
          <w:sz w:val="30"/>
          <w:szCs w:val="30"/>
        </w:rPr>
        <w:t>万元和</w:t>
      </w:r>
      <w:r>
        <w:rPr>
          <w:rFonts w:hint="eastAsia"/>
          <w:sz w:val="30"/>
          <w:szCs w:val="30"/>
        </w:rPr>
        <w:t>0.3</w:t>
      </w:r>
      <w:r>
        <w:rPr>
          <w:rFonts w:hint="eastAsia"/>
          <w:sz w:val="30"/>
          <w:szCs w:val="30"/>
        </w:rPr>
        <w:t>万元。所以他一共从中截留了</w:t>
      </w:r>
      <w:r>
        <w:rPr>
          <w:rFonts w:hint="eastAsia"/>
          <w:sz w:val="30"/>
          <w:szCs w:val="30"/>
        </w:rPr>
        <w:t>2.4</w:t>
      </w:r>
      <w:r>
        <w:rPr>
          <w:rFonts w:hint="eastAsia"/>
          <w:sz w:val="30"/>
          <w:szCs w:val="30"/>
        </w:rPr>
        <w:t>万元，该款都用于他个人日常消费，账务上他自己找些发票去入账报销。庭审过程中，被告人李光义确认其上缴揭阳市监察委员会的</w:t>
      </w:r>
      <w:r>
        <w:rPr>
          <w:rFonts w:hint="eastAsia"/>
          <w:sz w:val="30"/>
          <w:szCs w:val="30"/>
        </w:rPr>
        <w:t>63.93</w:t>
      </w:r>
      <w:r>
        <w:rPr>
          <w:rFonts w:hint="eastAsia"/>
          <w:sz w:val="30"/>
          <w:szCs w:val="30"/>
        </w:rPr>
        <w:t>万元赃款，先用于本案贪污退赃，再用于本案私分国有资产退赃。</w:t>
      </w:r>
    </w:p>
    <w:p w14:paraId="4CF0181B" w14:textId="77777777" w:rsidR="00570637" w:rsidRDefault="00570637">
      <w:pPr>
        <w:spacing w:line="500" w:lineRule="atLeast"/>
        <w:ind w:firstLine="600"/>
        <w:divId w:val="1466780661"/>
        <w:rPr>
          <w:rFonts w:hint="eastAsia"/>
          <w:sz w:val="30"/>
          <w:szCs w:val="30"/>
        </w:rPr>
      </w:pPr>
      <w:r>
        <w:rPr>
          <w:rFonts w:hint="eastAsia"/>
          <w:sz w:val="30"/>
          <w:szCs w:val="30"/>
        </w:rPr>
        <w:t>本院认为，被告人李光义无视国家法律，身为国家工作人员，挪用公款归个人使用，进行营利活动的，情节严重，其行为已构成挪用公款罪；作为事业单位其他直接责任人员，违反国家规定，以单位名义将国有资产集体私分给个人，数额巨大，其行为已构成私分国有资产罪；身为国家工作人员，利用职务上的便利，侵吞所在单位公款，数额较大，其行为已构成贪污罪。公诉机关指控被告人李光义所犯罪名成立，本院予以支持。被告人李光义犯数罪，应予数罪并罚。被告人李光义归案后如实供述调查机关尚未掌握的挪用公款犯罪事实，应认定为自首，对其所犯挪用公款罪可以减轻处罚；自愿认罪，且已归还全部挪用的公款，可以酌情从轻处罚。被告人李光义归案后如实供述调查机关尚未掌握的贪污犯罪事实，应认定为自首，退清贪污赃款并自愿认罪，可以从轻处罚。被告人李光义归案后如实供述私分国有资产犯罪事实，属坦白，可以从轻处罚；已经退还部分赃款，可以酌情从轻处罚。对被告人李光义贪污和私分国有资产的违法所得，应当予以追缴，发还被害单位。被告人李光义及其辩护人辩称被告人李光义的行为不构成私分国有资产罪。经查，国务院国人部发〔</w:t>
      </w:r>
      <w:r>
        <w:rPr>
          <w:rFonts w:hint="eastAsia"/>
          <w:sz w:val="30"/>
          <w:szCs w:val="30"/>
        </w:rPr>
        <w:t>2006</w:t>
      </w:r>
      <w:r>
        <w:rPr>
          <w:rFonts w:hint="eastAsia"/>
          <w:sz w:val="30"/>
          <w:szCs w:val="30"/>
        </w:rPr>
        <w:t>〕</w:t>
      </w:r>
      <w:r>
        <w:rPr>
          <w:rFonts w:hint="eastAsia"/>
          <w:sz w:val="30"/>
          <w:szCs w:val="30"/>
        </w:rPr>
        <w:t>59</w:t>
      </w:r>
      <w:r>
        <w:rPr>
          <w:rFonts w:hint="eastAsia"/>
          <w:sz w:val="30"/>
          <w:szCs w:val="30"/>
        </w:rPr>
        <w:t>号《事业单位工作人员收入分配制度改革实施办法》是国务院规范性文件，人事部、财政部国人部发〔</w:t>
      </w:r>
      <w:r>
        <w:rPr>
          <w:rFonts w:hint="eastAsia"/>
          <w:sz w:val="30"/>
          <w:szCs w:val="30"/>
        </w:rPr>
        <w:t>2006</w:t>
      </w:r>
      <w:r>
        <w:rPr>
          <w:rFonts w:hint="eastAsia"/>
          <w:sz w:val="30"/>
          <w:szCs w:val="30"/>
        </w:rPr>
        <w:t>〕</w:t>
      </w:r>
      <w:r>
        <w:rPr>
          <w:rFonts w:hint="eastAsia"/>
          <w:sz w:val="30"/>
          <w:szCs w:val="30"/>
        </w:rPr>
        <w:t>56</w:t>
      </w:r>
      <w:r>
        <w:rPr>
          <w:rFonts w:hint="eastAsia"/>
          <w:sz w:val="30"/>
          <w:szCs w:val="30"/>
        </w:rPr>
        <w:t>号《关于印发事业单位工作人员收入分配制度改革方案的通知》是经国务院批准的部门规范性文件，系国家规定；揭阳日报社是正处级事业单位，取得经营收益属于国有资产，揭阳日报社违反上述国家规定，将单位的资金通过巧立、变造各种名目，以单位名义将国有资产进行私分发放给个人，数额巨大，被告人李光义系其他直接责任人员，应以私分国有资产罪定罪处罚。故被告人李光义及其辩护人辩称被告人李光义的行为不构成私分国有资产罪的意见，理由不成立，不予采纳。辩护人辩称被告人李光义在贪污犯罪过程中起次要作用，是从犯。经查，被告人李光义采用虚增开支、截留业务费等方式侵吞公款，不属从犯，辩护人提出的此项辩护意见，理由不成立，不予采纳。被告人李光义及其辩护人提出被告人李光义贪污和挪用公款有自首情节的辩解、辩护意见，经查理由成立，予以采纳。依照《中华人民共和国刑法》第三百八十四条第一款，第三百九十六条第一款，第三百八十二条第一款，第三百八十三条第一款第㈠项、第二、三款，第二十五条第一款，第六十七条第一、三款，第六十九条，第六十四条，《最高人</w:t>
      </w:r>
      <w:r>
        <w:rPr>
          <w:rFonts w:hint="eastAsia"/>
          <w:sz w:val="30"/>
          <w:szCs w:val="30"/>
        </w:rPr>
        <w:t>民法院、最高人民检察院关于办理贪污贿赂刑事案件适用法律若干问题的解释》第一条第一款、第六条、第十八条、第十九条之规定，判决如下：</w:t>
      </w:r>
    </w:p>
    <w:p w14:paraId="31D9B33A" w14:textId="77777777" w:rsidR="00570637" w:rsidRDefault="00570637">
      <w:pPr>
        <w:spacing w:line="500" w:lineRule="atLeast"/>
        <w:ind w:firstLine="600"/>
        <w:divId w:val="419523648"/>
        <w:rPr>
          <w:rFonts w:hint="eastAsia"/>
          <w:sz w:val="30"/>
          <w:szCs w:val="30"/>
        </w:rPr>
      </w:pPr>
      <w:r>
        <w:rPr>
          <w:rFonts w:hint="eastAsia"/>
          <w:sz w:val="30"/>
          <w:szCs w:val="30"/>
        </w:rPr>
        <w:t>一、被告人李光义犯挪用公款罪，判处有期徒刑三年六个月；犯私分国有资产罪，判处有期徒刑三年三个月，并处罚金人民币二十万元；犯贪污罪，判处有期徒刑一年六个月，并处罚金人民币十五万元；总和刑期有期徒刑八年三个月，并处罚金人民币三十五万元；决定执行有期徒刑八年，并处罚金人民币三十五万元。</w:t>
      </w:r>
    </w:p>
    <w:p w14:paraId="07BD95BC" w14:textId="77777777" w:rsidR="00570637" w:rsidRDefault="00570637">
      <w:pPr>
        <w:spacing w:line="500" w:lineRule="atLeast"/>
        <w:ind w:firstLine="600"/>
        <w:divId w:val="1728382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w:t>
      </w:r>
    </w:p>
    <w:p w14:paraId="0F2602B9" w14:textId="77777777" w:rsidR="00570637" w:rsidRDefault="00570637">
      <w:pPr>
        <w:spacing w:line="500" w:lineRule="atLeast"/>
        <w:ind w:firstLine="600"/>
        <w:divId w:val="485711894"/>
        <w:rPr>
          <w:rFonts w:hint="eastAsia"/>
          <w:sz w:val="30"/>
          <w:szCs w:val="30"/>
        </w:rPr>
      </w:pPr>
      <w:r>
        <w:rPr>
          <w:rFonts w:hint="eastAsia"/>
          <w:sz w:val="30"/>
          <w:szCs w:val="30"/>
        </w:rPr>
        <w:t>二、扣押在案的涉案赃款人民币</w:t>
      </w:r>
      <w:r>
        <w:rPr>
          <w:rFonts w:hint="eastAsia"/>
          <w:sz w:val="30"/>
          <w:szCs w:val="30"/>
        </w:rPr>
        <w:t>639300</w:t>
      </w:r>
      <w:r>
        <w:rPr>
          <w:rFonts w:hint="eastAsia"/>
          <w:sz w:val="30"/>
          <w:szCs w:val="30"/>
        </w:rPr>
        <w:t>元</w:t>
      </w:r>
      <w:r>
        <w:rPr>
          <w:rFonts w:hint="eastAsia"/>
          <w:sz w:val="30"/>
          <w:szCs w:val="30"/>
        </w:rPr>
        <w:t>[</w:t>
      </w:r>
      <w:r>
        <w:rPr>
          <w:rFonts w:hint="eastAsia"/>
          <w:sz w:val="30"/>
          <w:szCs w:val="30"/>
        </w:rPr>
        <w:t>其中贪污赃款及套取的公款</w:t>
      </w:r>
      <w:r>
        <w:rPr>
          <w:rFonts w:hint="eastAsia"/>
          <w:sz w:val="30"/>
          <w:szCs w:val="30"/>
        </w:rPr>
        <w:t>399498</w:t>
      </w:r>
      <w:r>
        <w:rPr>
          <w:rFonts w:hint="eastAsia"/>
          <w:sz w:val="30"/>
          <w:szCs w:val="30"/>
        </w:rPr>
        <w:t>元（</w:t>
      </w:r>
      <w:r>
        <w:rPr>
          <w:rFonts w:hint="eastAsia"/>
          <w:sz w:val="30"/>
          <w:szCs w:val="30"/>
        </w:rPr>
        <w:t>135078</w:t>
      </w:r>
      <w:r>
        <w:rPr>
          <w:rFonts w:hint="eastAsia"/>
          <w:sz w:val="30"/>
          <w:szCs w:val="30"/>
        </w:rPr>
        <w:t>元</w:t>
      </w:r>
      <w:r>
        <w:rPr>
          <w:rFonts w:hint="eastAsia"/>
          <w:sz w:val="30"/>
          <w:szCs w:val="30"/>
        </w:rPr>
        <w:t>+24000</w:t>
      </w:r>
      <w:r>
        <w:rPr>
          <w:rFonts w:hint="eastAsia"/>
          <w:sz w:val="30"/>
          <w:szCs w:val="30"/>
        </w:rPr>
        <w:t>元</w:t>
      </w:r>
      <w:r>
        <w:rPr>
          <w:rFonts w:hint="eastAsia"/>
          <w:sz w:val="30"/>
          <w:szCs w:val="30"/>
        </w:rPr>
        <w:t>+240420</w:t>
      </w:r>
      <w:r>
        <w:rPr>
          <w:rFonts w:hint="eastAsia"/>
          <w:sz w:val="30"/>
          <w:szCs w:val="30"/>
        </w:rPr>
        <w:t>元</w:t>
      </w:r>
      <w:r>
        <w:rPr>
          <w:rFonts w:hint="eastAsia"/>
          <w:sz w:val="30"/>
          <w:szCs w:val="30"/>
        </w:rPr>
        <w:t>=399498</w:t>
      </w:r>
      <w:r>
        <w:rPr>
          <w:rFonts w:hint="eastAsia"/>
          <w:sz w:val="30"/>
          <w:szCs w:val="30"/>
        </w:rPr>
        <w:t>元）、私分国有资产赃款</w:t>
      </w:r>
      <w:r>
        <w:rPr>
          <w:rFonts w:hint="eastAsia"/>
          <w:sz w:val="30"/>
          <w:szCs w:val="30"/>
        </w:rPr>
        <w:t>239802</w:t>
      </w:r>
      <w:r>
        <w:rPr>
          <w:rFonts w:hint="eastAsia"/>
          <w:sz w:val="30"/>
          <w:szCs w:val="30"/>
        </w:rPr>
        <w:t>元</w:t>
      </w:r>
      <w:r>
        <w:rPr>
          <w:rFonts w:hint="eastAsia"/>
          <w:sz w:val="30"/>
          <w:szCs w:val="30"/>
        </w:rPr>
        <w:t>]</w:t>
      </w:r>
      <w:r>
        <w:rPr>
          <w:rFonts w:hint="eastAsia"/>
          <w:sz w:val="30"/>
          <w:szCs w:val="30"/>
        </w:rPr>
        <w:t>，由扣押单位发还揭阳日报社。</w:t>
      </w:r>
    </w:p>
    <w:p w14:paraId="40433A3D" w14:textId="77777777" w:rsidR="00570637" w:rsidRDefault="00570637">
      <w:pPr>
        <w:spacing w:line="500" w:lineRule="atLeast"/>
        <w:ind w:firstLine="600"/>
        <w:divId w:val="1644777690"/>
        <w:rPr>
          <w:rFonts w:hint="eastAsia"/>
          <w:sz w:val="30"/>
          <w:szCs w:val="30"/>
        </w:rPr>
      </w:pPr>
      <w:r>
        <w:rPr>
          <w:rFonts w:hint="eastAsia"/>
          <w:sz w:val="30"/>
          <w:szCs w:val="30"/>
        </w:rPr>
        <w:t>三、追缴被告人李光义私分国有资产尚未清退的违法所得人民币</w:t>
      </w:r>
      <w:r>
        <w:rPr>
          <w:rFonts w:hint="eastAsia"/>
          <w:sz w:val="30"/>
          <w:szCs w:val="30"/>
        </w:rPr>
        <w:t>1022198</w:t>
      </w:r>
      <w:r>
        <w:rPr>
          <w:rFonts w:hint="eastAsia"/>
          <w:sz w:val="30"/>
          <w:szCs w:val="30"/>
        </w:rPr>
        <w:t>元（</w:t>
      </w:r>
      <w:r>
        <w:rPr>
          <w:rFonts w:hint="eastAsia"/>
          <w:sz w:val="30"/>
          <w:szCs w:val="30"/>
        </w:rPr>
        <w:t>1262000</w:t>
      </w:r>
      <w:r>
        <w:rPr>
          <w:rFonts w:hint="eastAsia"/>
          <w:sz w:val="30"/>
          <w:szCs w:val="30"/>
        </w:rPr>
        <w:t>元</w:t>
      </w:r>
      <w:r>
        <w:rPr>
          <w:rFonts w:hint="eastAsia"/>
          <w:sz w:val="30"/>
          <w:szCs w:val="30"/>
        </w:rPr>
        <w:t>-239802</w:t>
      </w:r>
      <w:r>
        <w:rPr>
          <w:rFonts w:hint="eastAsia"/>
          <w:sz w:val="30"/>
          <w:szCs w:val="30"/>
        </w:rPr>
        <w:t>元</w:t>
      </w:r>
      <w:r>
        <w:rPr>
          <w:rFonts w:hint="eastAsia"/>
          <w:sz w:val="30"/>
          <w:szCs w:val="30"/>
        </w:rPr>
        <w:t>=1022198</w:t>
      </w:r>
      <w:r>
        <w:rPr>
          <w:rFonts w:hint="eastAsia"/>
          <w:sz w:val="30"/>
          <w:szCs w:val="30"/>
        </w:rPr>
        <w:t>元），发还揭阳日报社。</w:t>
      </w:r>
    </w:p>
    <w:p w14:paraId="6E1E177D" w14:textId="77777777" w:rsidR="00570637" w:rsidRDefault="00570637">
      <w:pPr>
        <w:spacing w:line="500" w:lineRule="atLeast"/>
        <w:ind w:firstLine="600"/>
        <w:divId w:val="152216537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137814BE" w14:textId="77777777" w:rsidR="00570637" w:rsidRDefault="00570637">
      <w:pPr>
        <w:spacing w:line="500" w:lineRule="atLeast"/>
        <w:jc w:val="right"/>
        <w:divId w:val="72510724"/>
        <w:rPr>
          <w:rFonts w:hint="eastAsia"/>
          <w:sz w:val="30"/>
          <w:szCs w:val="30"/>
        </w:rPr>
      </w:pPr>
      <w:r>
        <w:rPr>
          <w:rFonts w:hint="eastAsia"/>
          <w:sz w:val="30"/>
          <w:szCs w:val="30"/>
        </w:rPr>
        <w:t>审　判　长　　黄少文</w:t>
      </w:r>
    </w:p>
    <w:p w14:paraId="00C07A18" w14:textId="77777777" w:rsidR="00570637" w:rsidRDefault="00570637">
      <w:pPr>
        <w:spacing w:line="500" w:lineRule="atLeast"/>
        <w:jc w:val="right"/>
        <w:divId w:val="1749305648"/>
        <w:rPr>
          <w:rFonts w:hint="eastAsia"/>
          <w:sz w:val="30"/>
          <w:szCs w:val="30"/>
        </w:rPr>
      </w:pPr>
      <w:r>
        <w:rPr>
          <w:rFonts w:hint="eastAsia"/>
          <w:sz w:val="30"/>
          <w:szCs w:val="30"/>
        </w:rPr>
        <w:t>代理审判员　　刘少丰</w:t>
      </w:r>
    </w:p>
    <w:p w14:paraId="73189F9E" w14:textId="77777777" w:rsidR="00570637" w:rsidRDefault="00570637">
      <w:pPr>
        <w:spacing w:line="500" w:lineRule="atLeast"/>
        <w:jc w:val="right"/>
        <w:divId w:val="1231958649"/>
        <w:rPr>
          <w:rFonts w:hint="eastAsia"/>
          <w:sz w:val="30"/>
          <w:szCs w:val="30"/>
        </w:rPr>
      </w:pPr>
      <w:r>
        <w:rPr>
          <w:rFonts w:hint="eastAsia"/>
          <w:sz w:val="30"/>
          <w:szCs w:val="30"/>
        </w:rPr>
        <w:t>人民陪审员　　吴扬宇</w:t>
      </w:r>
    </w:p>
    <w:p w14:paraId="12B05362" w14:textId="77777777" w:rsidR="00570637" w:rsidRDefault="00570637">
      <w:pPr>
        <w:spacing w:line="500" w:lineRule="atLeast"/>
        <w:jc w:val="right"/>
        <w:divId w:val="1377854378"/>
        <w:rPr>
          <w:rFonts w:hint="eastAsia"/>
          <w:sz w:val="30"/>
          <w:szCs w:val="30"/>
        </w:rPr>
      </w:pPr>
      <w:r>
        <w:rPr>
          <w:rFonts w:hint="eastAsia"/>
          <w:sz w:val="30"/>
          <w:szCs w:val="30"/>
        </w:rPr>
        <w:t>二〇一九年四月十八日</w:t>
      </w:r>
    </w:p>
    <w:p w14:paraId="117B93AC" w14:textId="77777777" w:rsidR="00570637" w:rsidRDefault="00570637">
      <w:pPr>
        <w:spacing w:line="500" w:lineRule="atLeast"/>
        <w:jc w:val="right"/>
        <w:divId w:val="432897600"/>
        <w:rPr>
          <w:rFonts w:hint="eastAsia"/>
          <w:sz w:val="30"/>
          <w:szCs w:val="30"/>
        </w:rPr>
      </w:pPr>
      <w:r>
        <w:rPr>
          <w:rFonts w:hint="eastAsia"/>
          <w:sz w:val="30"/>
          <w:szCs w:val="30"/>
        </w:rPr>
        <w:t>书　记　员　　姚妙丽</w:t>
      </w:r>
    </w:p>
    <w:p w14:paraId="4CDCE262" w14:textId="77777777" w:rsidR="00570637" w:rsidRDefault="00570637">
      <w:pPr>
        <w:spacing w:line="500" w:lineRule="atLeast"/>
        <w:ind w:firstLine="600"/>
        <w:divId w:val="350306469"/>
        <w:rPr>
          <w:rFonts w:hint="eastAsia"/>
          <w:sz w:val="30"/>
          <w:szCs w:val="30"/>
        </w:rPr>
      </w:pPr>
      <w:r>
        <w:rPr>
          <w:rFonts w:hint="eastAsia"/>
          <w:sz w:val="30"/>
          <w:szCs w:val="30"/>
        </w:rPr>
        <w:t>附相关法律条文：</w:t>
      </w:r>
    </w:p>
    <w:p w14:paraId="50E5AC95" w14:textId="77777777" w:rsidR="00570637" w:rsidRDefault="00570637">
      <w:pPr>
        <w:spacing w:line="500" w:lineRule="atLeast"/>
        <w:ind w:firstLine="600"/>
        <w:divId w:val="173959254"/>
        <w:rPr>
          <w:rFonts w:hint="eastAsia"/>
          <w:sz w:val="30"/>
          <w:szCs w:val="30"/>
        </w:rPr>
      </w:pPr>
      <w:r>
        <w:rPr>
          <w:rFonts w:hint="eastAsia"/>
          <w:sz w:val="30"/>
          <w:szCs w:val="30"/>
        </w:rPr>
        <w:t>《中华人民共和国刑法》</w:t>
      </w:r>
    </w:p>
    <w:p w14:paraId="161AA7F3" w14:textId="77777777" w:rsidR="00570637" w:rsidRDefault="00570637">
      <w:pPr>
        <w:spacing w:line="500" w:lineRule="atLeast"/>
        <w:ind w:firstLine="600"/>
        <w:divId w:val="1497266649"/>
        <w:rPr>
          <w:rFonts w:hint="eastAsia"/>
          <w:sz w:val="30"/>
          <w:szCs w:val="30"/>
        </w:rPr>
      </w:pPr>
      <w:r>
        <w:rPr>
          <w:rFonts w:hint="eastAsia"/>
          <w:sz w:val="30"/>
          <w:szCs w:val="30"/>
        </w:rPr>
        <w:t>第二十五条共同犯罪是指二人以上共同故意犯罪。</w:t>
      </w:r>
    </w:p>
    <w:p w14:paraId="17A9C443" w14:textId="77777777" w:rsidR="00570637" w:rsidRDefault="00570637">
      <w:pPr>
        <w:spacing w:line="500" w:lineRule="atLeast"/>
        <w:ind w:firstLine="600"/>
        <w:divId w:val="889532122"/>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66DAED8B" w14:textId="77777777" w:rsidR="00570637" w:rsidRDefault="00570637">
      <w:pPr>
        <w:spacing w:line="500" w:lineRule="atLeast"/>
        <w:ind w:firstLine="600"/>
        <w:divId w:val="1840463343"/>
        <w:rPr>
          <w:rFonts w:hint="eastAsia"/>
          <w:sz w:val="30"/>
          <w:szCs w:val="30"/>
        </w:rPr>
      </w:pPr>
      <w:r>
        <w:rPr>
          <w:rFonts w:hint="eastAsia"/>
          <w:sz w:val="30"/>
          <w:szCs w:val="30"/>
        </w:rPr>
        <w:t>第二十六条组织、领导犯罪集团进行犯罪活动的或者在共同犯罪中起主要作用的，是主犯。</w:t>
      </w:r>
    </w:p>
    <w:p w14:paraId="77D7D7F7" w14:textId="77777777" w:rsidR="00570637" w:rsidRDefault="00570637">
      <w:pPr>
        <w:spacing w:line="500" w:lineRule="atLeast"/>
        <w:ind w:firstLine="600"/>
        <w:divId w:val="270673627"/>
        <w:rPr>
          <w:rFonts w:hint="eastAsia"/>
          <w:sz w:val="30"/>
          <w:szCs w:val="30"/>
        </w:rPr>
      </w:pPr>
      <w:r>
        <w:rPr>
          <w:rFonts w:hint="eastAsia"/>
          <w:sz w:val="30"/>
          <w:szCs w:val="30"/>
        </w:rPr>
        <w:t>三人以上为共同实施犯罪而组成的较为固定的犯罪组织，是犯罪集团。</w:t>
      </w:r>
    </w:p>
    <w:p w14:paraId="2E852334" w14:textId="77777777" w:rsidR="00570637" w:rsidRDefault="00570637">
      <w:pPr>
        <w:spacing w:line="500" w:lineRule="atLeast"/>
        <w:ind w:firstLine="600"/>
        <w:divId w:val="1064446948"/>
        <w:rPr>
          <w:rFonts w:hint="eastAsia"/>
          <w:sz w:val="30"/>
          <w:szCs w:val="30"/>
        </w:rPr>
      </w:pPr>
      <w:r>
        <w:rPr>
          <w:rFonts w:hint="eastAsia"/>
          <w:sz w:val="30"/>
          <w:szCs w:val="30"/>
        </w:rPr>
        <w:t>对组织、领导犯罪集团的首要分子，按照集团所犯的全部罪行处罚。</w:t>
      </w:r>
    </w:p>
    <w:p w14:paraId="44A46120" w14:textId="77777777" w:rsidR="00570637" w:rsidRDefault="00570637">
      <w:pPr>
        <w:spacing w:line="500" w:lineRule="atLeast"/>
        <w:ind w:firstLine="600"/>
        <w:divId w:val="1841507762"/>
        <w:rPr>
          <w:rFonts w:hint="eastAsia"/>
          <w:sz w:val="30"/>
          <w:szCs w:val="30"/>
        </w:rPr>
      </w:pPr>
      <w:r>
        <w:rPr>
          <w:rFonts w:hint="eastAsia"/>
          <w:sz w:val="30"/>
          <w:szCs w:val="30"/>
        </w:rPr>
        <w:t>对于第三款规定以外的主犯，应当按照其所参与的或者组织、指挥的全部犯罪处罚。</w:t>
      </w:r>
    </w:p>
    <w:p w14:paraId="712EDD4B" w14:textId="77777777" w:rsidR="00570637" w:rsidRDefault="00570637">
      <w:pPr>
        <w:spacing w:line="500" w:lineRule="atLeast"/>
        <w:ind w:firstLine="600"/>
        <w:divId w:val="57062730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DEC69D4" w14:textId="77777777" w:rsidR="00570637" w:rsidRDefault="00570637">
      <w:pPr>
        <w:spacing w:line="500" w:lineRule="atLeast"/>
        <w:ind w:firstLine="600"/>
        <w:divId w:val="16019910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A4ACED" w14:textId="77777777" w:rsidR="00570637" w:rsidRDefault="00570637">
      <w:pPr>
        <w:spacing w:line="500" w:lineRule="atLeast"/>
        <w:ind w:firstLine="600"/>
        <w:divId w:val="18632745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8AE1CF" w14:textId="77777777" w:rsidR="00570637" w:rsidRDefault="00570637">
      <w:pPr>
        <w:spacing w:line="500" w:lineRule="atLeast"/>
        <w:ind w:firstLine="600"/>
        <w:divId w:val="7347432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C057048" w14:textId="77777777" w:rsidR="00570637" w:rsidRDefault="00570637">
      <w:pPr>
        <w:spacing w:line="500" w:lineRule="atLeast"/>
        <w:ind w:firstLine="600"/>
        <w:divId w:val="5774923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7B148D5" w14:textId="77777777" w:rsidR="00570637" w:rsidRDefault="00570637">
      <w:pPr>
        <w:spacing w:line="500" w:lineRule="atLeast"/>
        <w:ind w:firstLine="600"/>
        <w:divId w:val="98389406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743E294" w14:textId="77777777" w:rsidR="00570637" w:rsidRDefault="00570637">
      <w:pPr>
        <w:spacing w:line="500" w:lineRule="atLeast"/>
        <w:ind w:firstLine="600"/>
        <w:divId w:val="1849513820"/>
        <w:rPr>
          <w:rFonts w:hint="eastAsia"/>
          <w:sz w:val="30"/>
          <w:szCs w:val="30"/>
        </w:rPr>
      </w:pPr>
      <w:r>
        <w:rPr>
          <w:rFonts w:hint="eastAsia"/>
          <w:sz w:val="30"/>
          <w:szCs w:val="30"/>
        </w:rPr>
        <w:t>数罪中有判处附加刑的，附加刑仍须执行，其中附加刑种类相同的，合并执行，种类不同的，分别执行。</w:t>
      </w:r>
    </w:p>
    <w:p w14:paraId="72582161" w14:textId="77777777" w:rsidR="00570637" w:rsidRDefault="00570637">
      <w:pPr>
        <w:spacing w:line="500" w:lineRule="atLeast"/>
        <w:ind w:firstLine="600"/>
        <w:divId w:val="7243137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A05695E" w14:textId="77777777" w:rsidR="00570637" w:rsidRDefault="00570637">
      <w:pPr>
        <w:spacing w:line="500" w:lineRule="atLeast"/>
        <w:ind w:firstLine="600"/>
        <w:divId w:val="1536439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CA820F9" w14:textId="77777777" w:rsidR="00570637" w:rsidRDefault="00570637">
      <w:pPr>
        <w:spacing w:line="500" w:lineRule="atLeast"/>
        <w:ind w:firstLine="600"/>
        <w:divId w:val="1662273630"/>
        <w:rPr>
          <w:rFonts w:hint="eastAsia"/>
          <w:sz w:val="30"/>
          <w:szCs w:val="30"/>
        </w:rPr>
      </w:pPr>
      <w:r>
        <w:rPr>
          <w:rFonts w:hint="eastAsia"/>
          <w:sz w:val="30"/>
          <w:szCs w:val="30"/>
        </w:rPr>
        <w:t>与前两款所列人员勾结，伙同贪污的，以共犯论处。</w:t>
      </w:r>
    </w:p>
    <w:p w14:paraId="5905EAE3" w14:textId="77777777" w:rsidR="00570637" w:rsidRDefault="00570637">
      <w:pPr>
        <w:spacing w:line="500" w:lineRule="atLeast"/>
        <w:ind w:firstLine="600"/>
        <w:divId w:val="1535969004"/>
        <w:rPr>
          <w:rFonts w:hint="eastAsia"/>
          <w:sz w:val="30"/>
          <w:szCs w:val="30"/>
        </w:rPr>
      </w:pPr>
      <w:r>
        <w:rPr>
          <w:rFonts w:hint="eastAsia"/>
          <w:sz w:val="30"/>
          <w:szCs w:val="30"/>
        </w:rPr>
        <w:t>第三百八十三条对犯贪污罪的，根据情节轻重，分别依照下列规定处罚：</w:t>
      </w:r>
    </w:p>
    <w:p w14:paraId="5310FF2C" w14:textId="77777777" w:rsidR="00570637" w:rsidRDefault="00570637">
      <w:pPr>
        <w:spacing w:line="500" w:lineRule="atLeast"/>
        <w:ind w:firstLine="600"/>
        <w:divId w:val="6539188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E1A2CBA" w14:textId="77777777" w:rsidR="00570637" w:rsidRDefault="00570637">
      <w:pPr>
        <w:spacing w:line="500" w:lineRule="atLeast"/>
        <w:ind w:firstLine="600"/>
        <w:divId w:val="17708076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D32AB11" w14:textId="77777777" w:rsidR="00570637" w:rsidRDefault="00570637">
      <w:pPr>
        <w:spacing w:line="500" w:lineRule="atLeast"/>
        <w:ind w:firstLine="600"/>
        <w:divId w:val="144214068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BD9A0A9" w14:textId="77777777" w:rsidR="00570637" w:rsidRDefault="00570637">
      <w:pPr>
        <w:spacing w:line="500" w:lineRule="atLeast"/>
        <w:ind w:firstLine="600"/>
        <w:divId w:val="1588878701"/>
        <w:rPr>
          <w:rFonts w:hint="eastAsia"/>
          <w:sz w:val="30"/>
          <w:szCs w:val="30"/>
        </w:rPr>
      </w:pPr>
      <w:r>
        <w:rPr>
          <w:rFonts w:hint="eastAsia"/>
          <w:sz w:val="30"/>
          <w:szCs w:val="30"/>
        </w:rPr>
        <w:t>对多次贪污未经处理的，按照累计贪污数额处罚。</w:t>
      </w:r>
    </w:p>
    <w:p w14:paraId="66F56C67" w14:textId="77777777" w:rsidR="00570637" w:rsidRDefault="00570637">
      <w:pPr>
        <w:spacing w:line="500" w:lineRule="atLeast"/>
        <w:ind w:firstLine="600"/>
        <w:divId w:val="11522608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04C92BE" w14:textId="77777777" w:rsidR="00570637" w:rsidRDefault="00570637">
      <w:pPr>
        <w:spacing w:line="500" w:lineRule="atLeast"/>
        <w:ind w:firstLine="600"/>
        <w:divId w:val="18016515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4A66F5F" w14:textId="77777777" w:rsidR="00570637" w:rsidRDefault="00570637">
      <w:pPr>
        <w:spacing w:line="500" w:lineRule="atLeast"/>
        <w:ind w:firstLine="600"/>
        <w:divId w:val="20167498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400B5C2A" w14:textId="77777777" w:rsidR="00570637" w:rsidRDefault="00570637">
      <w:pPr>
        <w:spacing w:line="500" w:lineRule="atLeast"/>
        <w:ind w:firstLine="600"/>
        <w:divId w:val="1783962765"/>
        <w:rPr>
          <w:rFonts w:hint="eastAsia"/>
          <w:sz w:val="30"/>
          <w:szCs w:val="30"/>
        </w:rPr>
      </w:pPr>
      <w:r>
        <w:rPr>
          <w:rFonts w:hint="eastAsia"/>
          <w:sz w:val="30"/>
          <w:szCs w:val="30"/>
        </w:rPr>
        <w:t>挪用用于救灾、抢险、防汛、优抚、扶贫、移民、救济款物归个人使用的，从重处罚。</w:t>
      </w:r>
    </w:p>
    <w:p w14:paraId="0EDB8A22" w14:textId="77777777" w:rsidR="00570637" w:rsidRDefault="00570637">
      <w:pPr>
        <w:spacing w:line="500" w:lineRule="atLeast"/>
        <w:ind w:firstLine="600"/>
        <w:divId w:val="1784182038"/>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w:t>
      </w:r>
      <w:r>
        <w:rPr>
          <w:rFonts w:hint="eastAsia"/>
          <w:sz w:val="30"/>
          <w:szCs w:val="30"/>
        </w:rPr>
        <w:t>;</w:t>
      </w:r>
      <w:r>
        <w:rPr>
          <w:rFonts w:hint="eastAsia"/>
          <w:sz w:val="30"/>
          <w:szCs w:val="30"/>
        </w:rPr>
        <w:t>数额巨大的，处三年以上七年以下有期徒刑，并处罚金。</w:t>
      </w:r>
    </w:p>
    <w:p w14:paraId="174EE9C9" w14:textId="77777777" w:rsidR="00570637" w:rsidRDefault="00570637">
      <w:pPr>
        <w:spacing w:line="500" w:lineRule="atLeast"/>
        <w:ind w:firstLine="600"/>
        <w:divId w:val="2088335945"/>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496B76AC" w14:textId="77777777" w:rsidR="00570637" w:rsidRDefault="00570637">
      <w:pPr>
        <w:spacing w:line="500" w:lineRule="atLeast"/>
        <w:ind w:firstLine="600"/>
        <w:divId w:val="2014187240"/>
        <w:rPr>
          <w:rFonts w:hint="eastAsia"/>
          <w:sz w:val="30"/>
          <w:szCs w:val="30"/>
        </w:rPr>
      </w:pPr>
      <w:r>
        <w:rPr>
          <w:rFonts w:hint="eastAsia"/>
          <w:sz w:val="30"/>
          <w:szCs w:val="30"/>
        </w:rPr>
        <w:t>《最高人民法院、最高人民检察院关于办理贪污贿赂刑事案件适用法律若干问题的解释》</w:t>
      </w:r>
    </w:p>
    <w:p w14:paraId="3AB4763B" w14:textId="77777777" w:rsidR="00570637" w:rsidRDefault="00570637">
      <w:pPr>
        <w:spacing w:line="500" w:lineRule="atLeast"/>
        <w:ind w:firstLine="600"/>
        <w:divId w:val="171804818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82895CB" w14:textId="77777777" w:rsidR="00570637" w:rsidRDefault="00570637">
      <w:pPr>
        <w:spacing w:line="500" w:lineRule="atLeast"/>
        <w:ind w:firstLine="600"/>
        <w:divId w:val="80415325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80756DB" w14:textId="77777777" w:rsidR="00570637" w:rsidRDefault="00570637">
      <w:pPr>
        <w:spacing w:line="500" w:lineRule="atLeast"/>
        <w:ind w:firstLine="600"/>
        <w:divId w:val="118231089"/>
        <w:rPr>
          <w:rFonts w:hint="eastAsia"/>
          <w:sz w:val="30"/>
          <w:szCs w:val="30"/>
        </w:rPr>
      </w:pPr>
      <w:r>
        <w:rPr>
          <w:rFonts w:hint="eastAsia"/>
          <w:sz w:val="30"/>
          <w:szCs w:val="30"/>
        </w:rPr>
        <w:t>（一）贪污救灾、抢险、防汛、优抚、扶贫、移民、救济、防疫、社会捐助等特定款物的；</w:t>
      </w:r>
    </w:p>
    <w:p w14:paraId="1C9BB553" w14:textId="77777777" w:rsidR="00570637" w:rsidRDefault="00570637">
      <w:pPr>
        <w:spacing w:line="500" w:lineRule="atLeast"/>
        <w:ind w:firstLine="600"/>
        <w:divId w:val="963006402"/>
        <w:rPr>
          <w:rFonts w:hint="eastAsia"/>
          <w:sz w:val="30"/>
          <w:szCs w:val="30"/>
        </w:rPr>
      </w:pPr>
      <w:r>
        <w:rPr>
          <w:rFonts w:hint="eastAsia"/>
          <w:sz w:val="30"/>
          <w:szCs w:val="30"/>
        </w:rPr>
        <w:t>（二）曾因贪污、受贿、挪用公款受过党纪、行政处分的；</w:t>
      </w:r>
    </w:p>
    <w:p w14:paraId="1C87F99C" w14:textId="77777777" w:rsidR="00570637" w:rsidRDefault="00570637">
      <w:pPr>
        <w:spacing w:line="500" w:lineRule="atLeast"/>
        <w:ind w:firstLine="600"/>
        <w:divId w:val="1981495623"/>
        <w:rPr>
          <w:rFonts w:hint="eastAsia"/>
          <w:sz w:val="30"/>
          <w:szCs w:val="30"/>
        </w:rPr>
      </w:pPr>
      <w:r>
        <w:rPr>
          <w:rFonts w:hint="eastAsia"/>
          <w:sz w:val="30"/>
          <w:szCs w:val="30"/>
        </w:rPr>
        <w:t>（三）曾因故意犯罪受过刑事追究的；</w:t>
      </w:r>
    </w:p>
    <w:p w14:paraId="277FA1F3" w14:textId="77777777" w:rsidR="00570637" w:rsidRDefault="00570637">
      <w:pPr>
        <w:spacing w:line="500" w:lineRule="atLeast"/>
        <w:ind w:firstLine="600"/>
        <w:divId w:val="2011979977"/>
        <w:rPr>
          <w:rFonts w:hint="eastAsia"/>
          <w:sz w:val="30"/>
          <w:szCs w:val="30"/>
        </w:rPr>
      </w:pPr>
      <w:r>
        <w:rPr>
          <w:rFonts w:hint="eastAsia"/>
          <w:sz w:val="30"/>
          <w:szCs w:val="30"/>
        </w:rPr>
        <w:t>（四）赃款赃物用于非法活动的；</w:t>
      </w:r>
    </w:p>
    <w:p w14:paraId="6674BDAB" w14:textId="77777777" w:rsidR="00570637" w:rsidRDefault="00570637">
      <w:pPr>
        <w:spacing w:line="500" w:lineRule="atLeast"/>
        <w:ind w:firstLine="600"/>
        <w:divId w:val="855115818"/>
        <w:rPr>
          <w:rFonts w:hint="eastAsia"/>
          <w:sz w:val="30"/>
          <w:szCs w:val="30"/>
        </w:rPr>
      </w:pPr>
      <w:r>
        <w:rPr>
          <w:rFonts w:hint="eastAsia"/>
          <w:sz w:val="30"/>
          <w:szCs w:val="30"/>
        </w:rPr>
        <w:t>（五）拒不交待赃款赃物去向或者拒不配合追缴工作，致使无法追缴的；</w:t>
      </w:r>
    </w:p>
    <w:p w14:paraId="279D3385" w14:textId="77777777" w:rsidR="00570637" w:rsidRDefault="00570637">
      <w:pPr>
        <w:spacing w:line="500" w:lineRule="atLeast"/>
        <w:ind w:firstLine="600"/>
        <w:divId w:val="987587287"/>
        <w:rPr>
          <w:rFonts w:hint="eastAsia"/>
          <w:sz w:val="30"/>
          <w:szCs w:val="30"/>
        </w:rPr>
      </w:pPr>
      <w:r>
        <w:rPr>
          <w:rFonts w:hint="eastAsia"/>
          <w:sz w:val="30"/>
          <w:szCs w:val="30"/>
        </w:rPr>
        <w:t>（六）造成恶劣影响或者其他严重后果的。</w:t>
      </w:r>
    </w:p>
    <w:p w14:paraId="54CE4C75" w14:textId="77777777" w:rsidR="00570637" w:rsidRDefault="00570637">
      <w:pPr>
        <w:spacing w:line="500" w:lineRule="atLeast"/>
        <w:ind w:firstLine="600"/>
        <w:divId w:val="170906683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95807DD" w14:textId="77777777" w:rsidR="00570637" w:rsidRDefault="00570637">
      <w:pPr>
        <w:spacing w:line="500" w:lineRule="atLeast"/>
        <w:ind w:firstLine="600"/>
        <w:divId w:val="1873684406"/>
        <w:rPr>
          <w:rFonts w:hint="eastAsia"/>
          <w:sz w:val="30"/>
          <w:szCs w:val="30"/>
        </w:rPr>
      </w:pPr>
      <w:r>
        <w:rPr>
          <w:rFonts w:hint="eastAsia"/>
          <w:sz w:val="30"/>
          <w:szCs w:val="30"/>
        </w:rPr>
        <w:t>（一）多次索贿的；</w:t>
      </w:r>
    </w:p>
    <w:p w14:paraId="11325738" w14:textId="77777777" w:rsidR="00570637" w:rsidRDefault="00570637">
      <w:pPr>
        <w:spacing w:line="500" w:lineRule="atLeast"/>
        <w:ind w:firstLine="600"/>
        <w:divId w:val="53893565"/>
        <w:rPr>
          <w:rFonts w:hint="eastAsia"/>
          <w:sz w:val="30"/>
          <w:szCs w:val="30"/>
        </w:rPr>
      </w:pPr>
      <w:r>
        <w:rPr>
          <w:rFonts w:hint="eastAsia"/>
          <w:sz w:val="30"/>
          <w:szCs w:val="30"/>
        </w:rPr>
        <w:t>（二）为他人谋取不正当利益，致使公共财产、国家和人民利益遭受损失的；</w:t>
      </w:r>
    </w:p>
    <w:p w14:paraId="5348C015" w14:textId="77777777" w:rsidR="00570637" w:rsidRDefault="00570637">
      <w:pPr>
        <w:spacing w:line="500" w:lineRule="atLeast"/>
        <w:ind w:firstLine="600"/>
        <w:divId w:val="1181698828"/>
        <w:rPr>
          <w:rFonts w:hint="eastAsia"/>
          <w:sz w:val="30"/>
          <w:szCs w:val="30"/>
        </w:rPr>
      </w:pPr>
      <w:r>
        <w:rPr>
          <w:rFonts w:hint="eastAsia"/>
          <w:sz w:val="30"/>
          <w:szCs w:val="30"/>
        </w:rPr>
        <w:t>（三）为他人谋取职务提拔、调整的。</w:t>
      </w:r>
    </w:p>
    <w:p w14:paraId="28FDBD12" w14:textId="77777777" w:rsidR="00570637" w:rsidRDefault="00570637">
      <w:pPr>
        <w:spacing w:line="500" w:lineRule="atLeast"/>
        <w:ind w:firstLine="600"/>
        <w:divId w:val="42194915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94B3468" w14:textId="77777777" w:rsidR="00570637" w:rsidRDefault="00570637">
      <w:pPr>
        <w:spacing w:line="500" w:lineRule="atLeast"/>
        <w:ind w:firstLine="600"/>
        <w:divId w:val="1160727675"/>
        <w:rPr>
          <w:rFonts w:hint="eastAsia"/>
          <w:sz w:val="30"/>
          <w:szCs w:val="30"/>
        </w:rPr>
      </w:pPr>
      <w:r>
        <w:rPr>
          <w:rFonts w:hint="eastAsia"/>
          <w:sz w:val="30"/>
          <w:szCs w:val="30"/>
        </w:rPr>
        <w:t>（一）挪用公款数额在二百万元以上的；</w:t>
      </w:r>
    </w:p>
    <w:p w14:paraId="45263D97" w14:textId="77777777" w:rsidR="00570637" w:rsidRDefault="00570637">
      <w:pPr>
        <w:spacing w:line="500" w:lineRule="atLeast"/>
        <w:ind w:firstLine="600"/>
        <w:divId w:val="389034270"/>
        <w:rPr>
          <w:rFonts w:hint="eastAsia"/>
          <w:sz w:val="30"/>
          <w:szCs w:val="30"/>
        </w:rPr>
      </w:pPr>
      <w:r>
        <w:rPr>
          <w:rFonts w:hint="eastAsia"/>
          <w:sz w:val="30"/>
          <w:szCs w:val="30"/>
        </w:rPr>
        <w:t>（二）挪用救灾、抢险、防汛、优抚、扶贫、移民、救济特定款物，数额在一百万元以上不满二百万元的；</w:t>
      </w:r>
    </w:p>
    <w:p w14:paraId="6715B274" w14:textId="77777777" w:rsidR="00570637" w:rsidRDefault="00570637">
      <w:pPr>
        <w:spacing w:line="500" w:lineRule="atLeast"/>
        <w:ind w:firstLine="600"/>
        <w:divId w:val="1348286859"/>
        <w:rPr>
          <w:rFonts w:hint="eastAsia"/>
          <w:sz w:val="30"/>
          <w:szCs w:val="30"/>
        </w:rPr>
      </w:pPr>
      <w:r>
        <w:rPr>
          <w:rFonts w:hint="eastAsia"/>
          <w:sz w:val="30"/>
          <w:szCs w:val="30"/>
        </w:rPr>
        <w:t>（三）挪用公款不退还，数额在一百万元以上不满二百万元的；</w:t>
      </w:r>
    </w:p>
    <w:p w14:paraId="466BFBDC" w14:textId="77777777" w:rsidR="00570637" w:rsidRDefault="00570637">
      <w:pPr>
        <w:spacing w:line="500" w:lineRule="atLeast"/>
        <w:ind w:firstLine="600"/>
        <w:divId w:val="813446220"/>
        <w:rPr>
          <w:rFonts w:hint="eastAsia"/>
          <w:sz w:val="30"/>
          <w:szCs w:val="30"/>
        </w:rPr>
      </w:pPr>
      <w:r>
        <w:rPr>
          <w:rFonts w:hint="eastAsia"/>
          <w:sz w:val="30"/>
          <w:szCs w:val="30"/>
        </w:rPr>
        <w:t>（四）其他严重的情节。</w:t>
      </w:r>
    </w:p>
    <w:p w14:paraId="37A9FA18" w14:textId="77777777" w:rsidR="00570637" w:rsidRDefault="00570637">
      <w:pPr>
        <w:spacing w:line="500" w:lineRule="atLeast"/>
        <w:ind w:firstLine="600"/>
        <w:divId w:val="177578519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EEC3606" w14:textId="77777777" w:rsidR="00570637" w:rsidRDefault="00570637">
      <w:pPr>
        <w:spacing w:line="500" w:lineRule="atLeast"/>
        <w:ind w:firstLine="600"/>
        <w:divId w:val="162496857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6E14CB7" w14:textId="77777777" w:rsidR="00570637" w:rsidRDefault="00570637">
      <w:pPr>
        <w:spacing w:line="500" w:lineRule="atLeast"/>
        <w:ind w:firstLine="600"/>
        <w:divId w:val="64540401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F4CF2" w14:textId="77777777" w:rsidR="00CC2EBB" w:rsidRDefault="00CC2EBB" w:rsidP="00CC2EBB">
      <w:pPr>
        <w:rPr>
          <w:rFonts w:hint="eastAsia"/>
        </w:rPr>
      </w:pPr>
      <w:r>
        <w:separator/>
      </w:r>
    </w:p>
  </w:endnote>
  <w:endnote w:type="continuationSeparator" w:id="0">
    <w:p w14:paraId="4EA599A4" w14:textId="77777777" w:rsidR="00CC2EBB" w:rsidRDefault="00CC2EBB" w:rsidP="00CC2E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830E" w14:textId="77777777" w:rsidR="00CC2EBB" w:rsidRDefault="00CC2EBB" w:rsidP="00CC2EBB">
      <w:pPr>
        <w:rPr>
          <w:rFonts w:hint="eastAsia"/>
        </w:rPr>
      </w:pPr>
      <w:r>
        <w:separator/>
      </w:r>
    </w:p>
  </w:footnote>
  <w:footnote w:type="continuationSeparator" w:id="0">
    <w:p w14:paraId="3B23BD9E" w14:textId="77777777" w:rsidR="00CC2EBB" w:rsidRDefault="00CC2EBB" w:rsidP="00CC2E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2EBB"/>
    <w:rsid w:val="00570637"/>
    <w:rsid w:val="00A23C24"/>
    <w:rsid w:val="00CC2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ECE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2EBB"/>
    <w:pPr>
      <w:tabs>
        <w:tab w:val="center" w:pos="4153"/>
        <w:tab w:val="right" w:pos="8306"/>
      </w:tabs>
      <w:snapToGrid w:val="0"/>
      <w:jc w:val="center"/>
    </w:pPr>
    <w:rPr>
      <w:sz w:val="18"/>
      <w:szCs w:val="18"/>
    </w:rPr>
  </w:style>
  <w:style w:type="character" w:customStyle="1" w:styleId="a4">
    <w:name w:val="页眉 字符"/>
    <w:basedOn w:val="a0"/>
    <w:link w:val="a3"/>
    <w:uiPriority w:val="99"/>
    <w:rsid w:val="00CC2EBB"/>
    <w:rPr>
      <w:rFonts w:ascii="宋体" w:eastAsia="宋体" w:hAnsi="宋体" w:cs="宋体"/>
      <w:sz w:val="18"/>
      <w:szCs w:val="18"/>
    </w:rPr>
  </w:style>
  <w:style w:type="paragraph" w:styleId="a5">
    <w:name w:val="footer"/>
    <w:basedOn w:val="a"/>
    <w:link w:val="a6"/>
    <w:uiPriority w:val="99"/>
    <w:unhideWhenUsed/>
    <w:rsid w:val="00CC2EBB"/>
    <w:pPr>
      <w:tabs>
        <w:tab w:val="center" w:pos="4153"/>
        <w:tab w:val="right" w:pos="8306"/>
      </w:tabs>
      <w:snapToGrid w:val="0"/>
    </w:pPr>
    <w:rPr>
      <w:sz w:val="18"/>
      <w:szCs w:val="18"/>
    </w:rPr>
  </w:style>
  <w:style w:type="character" w:customStyle="1" w:styleId="a6">
    <w:name w:val="页脚 字符"/>
    <w:basedOn w:val="a0"/>
    <w:link w:val="a5"/>
    <w:uiPriority w:val="99"/>
    <w:rsid w:val="00CC2E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9857">
      <w:marLeft w:val="0"/>
      <w:marRight w:val="0"/>
      <w:marTop w:val="10"/>
      <w:marBottom w:val="10"/>
      <w:divBdr>
        <w:top w:val="none" w:sz="0" w:space="0" w:color="auto"/>
        <w:left w:val="none" w:sz="0" w:space="0" w:color="auto"/>
        <w:bottom w:val="none" w:sz="0" w:space="0" w:color="auto"/>
        <w:right w:val="none" w:sz="0" w:space="0" w:color="auto"/>
      </w:divBdr>
    </w:div>
    <w:div w:id="50924923">
      <w:marLeft w:val="0"/>
      <w:marRight w:val="0"/>
      <w:marTop w:val="10"/>
      <w:marBottom w:val="10"/>
      <w:divBdr>
        <w:top w:val="none" w:sz="0" w:space="0" w:color="auto"/>
        <w:left w:val="none" w:sz="0" w:space="0" w:color="auto"/>
        <w:bottom w:val="none" w:sz="0" w:space="0" w:color="auto"/>
        <w:right w:val="none" w:sz="0" w:space="0" w:color="auto"/>
      </w:divBdr>
    </w:div>
    <w:div w:id="53893565">
      <w:marLeft w:val="0"/>
      <w:marRight w:val="0"/>
      <w:marTop w:val="10"/>
      <w:marBottom w:val="10"/>
      <w:divBdr>
        <w:top w:val="none" w:sz="0" w:space="0" w:color="auto"/>
        <w:left w:val="none" w:sz="0" w:space="0" w:color="auto"/>
        <w:bottom w:val="none" w:sz="0" w:space="0" w:color="auto"/>
        <w:right w:val="none" w:sz="0" w:space="0" w:color="auto"/>
      </w:divBdr>
    </w:div>
    <w:div w:id="57749235">
      <w:marLeft w:val="0"/>
      <w:marRight w:val="0"/>
      <w:marTop w:val="10"/>
      <w:marBottom w:val="10"/>
      <w:divBdr>
        <w:top w:val="none" w:sz="0" w:space="0" w:color="auto"/>
        <w:left w:val="none" w:sz="0" w:space="0" w:color="auto"/>
        <w:bottom w:val="none" w:sz="0" w:space="0" w:color="auto"/>
        <w:right w:val="none" w:sz="0" w:space="0" w:color="auto"/>
      </w:divBdr>
    </w:div>
    <w:div w:id="65348358">
      <w:marLeft w:val="0"/>
      <w:marRight w:val="0"/>
      <w:marTop w:val="10"/>
      <w:marBottom w:val="10"/>
      <w:divBdr>
        <w:top w:val="none" w:sz="0" w:space="0" w:color="auto"/>
        <w:left w:val="none" w:sz="0" w:space="0" w:color="auto"/>
        <w:bottom w:val="none" w:sz="0" w:space="0" w:color="auto"/>
        <w:right w:val="none" w:sz="0" w:space="0" w:color="auto"/>
      </w:divBdr>
    </w:div>
    <w:div w:id="72431370">
      <w:marLeft w:val="0"/>
      <w:marRight w:val="0"/>
      <w:marTop w:val="10"/>
      <w:marBottom w:val="10"/>
      <w:divBdr>
        <w:top w:val="none" w:sz="0" w:space="0" w:color="auto"/>
        <w:left w:val="none" w:sz="0" w:space="0" w:color="auto"/>
        <w:bottom w:val="none" w:sz="0" w:space="0" w:color="auto"/>
        <w:right w:val="none" w:sz="0" w:space="0" w:color="auto"/>
      </w:divBdr>
    </w:div>
    <w:div w:id="72510724">
      <w:marLeft w:val="0"/>
      <w:marRight w:val="720"/>
      <w:marTop w:val="10"/>
      <w:marBottom w:val="10"/>
      <w:divBdr>
        <w:top w:val="none" w:sz="0" w:space="0" w:color="auto"/>
        <w:left w:val="none" w:sz="0" w:space="0" w:color="auto"/>
        <w:bottom w:val="none" w:sz="0" w:space="0" w:color="auto"/>
        <w:right w:val="none" w:sz="0" w:space="0" w:color="auto"/>
      </w:divBdr>
    </w:div>
    <w:div w:id="75715179">
      <w:marLeft w:val="0"/>
      <w:marRight w:val="0"/>
      <w:marTop w:val="10"/>
      <w:marBottom w:val="10"/>
      <w:divBdr>
        <w:top w:val="none" w:sz="0" w:space="0" w:color="auto"/>
        <w:left w:val="none" w:sz="0" w:space="0" w:color="auto"/>
        <w:bottom w:val="none" w:sz="0" w:space="0" w:color="auto"/>
        <w:right w:val="none" w:sz="0" w:space="0" w:color="auto"/>
      </w:divBdr>
    </w:div>
    <w:div w:id="118231089">
      <w:marLeft w:val="0"/>
      <w:marRight w:val="0"/>
      <w:marTop w:val="10"/>
      <w:marBottom w:val="10"/>
      <w:divBdr>
        <w:top w:val="none" w:sz="0" w:space="0" w:color="auto"/>
        <w:left w:val="none" w:sz="0" w:space="0" w:color="auto"/>
        <w:bottom w:val="none" w:sz="0" w:space="0" w:color="auto"/>
        <w:right w:val="none" w:sz="0" w:space="0" w:color="auto"/>
      </w:divBdr>
    </w:div>
    <w:div w:id="153643925">
      <w:marLeft w:val="0"/>
      <w:marRight w:val="0"/>
      <w:marTop w:val="10"/>
      <w:marBottom w:val="10"/>
      <w:divBdr>
        <w:top w:val="none" w:sz="0" w:space="0" w:color="auto"/>
        <w:left w:val="none" w:sz="0" w:space="0" w:color="auto"/>
        <w:bottom w:val="none" w:sz="0" w:space="0" w:color="auto"/>
        <w:right w:val="none" w:sz="0" w:space="0" w:color="auto"/>
      </w:divBdr>
    </w:div>
    <w:div w:id="167598863">
      <w:marLeft w:val="0"/>
      <w:marRight w:val="0"/>
      <w:marTop w:val="10"/>
      <w:marBottom w:val="10"/>
      <w:divBdr>
        <w:top w:val="none" w:sz="0" w:space="0" w:color="auto"/>
        <w:left w:val="none" w:sz="0" w:space="0" w:color="auto"/>
        <w:bottom w:val="none" w:sz="0" w:space="0" w:color="auto"/>
        <w:right w:val="none" w:sz="0" w:space="0" w:color="auto"/>
      </w:divBdr>
    </w:div>
    <w:div w:id="172838228">
      <w:marLeft w:val="0"/>
      <w:marRight w:val="0"/>
      <w:marTop w:val="10"/>
      <w:marBottom w:val="10"/>
      <w:divBdr>
        <w:top w:val="none" w:sz="0" w:space="0" w:color="auto"/>
        <w:left w:val="none" w:sz="0" w:space="0" w:color="auto"/>
        <w:bottom w:val="none" w:sz="0" w:space="0" w:color="auto"/>
        <w:right w:val="none" w:sz="0" w:space="0" w:color="auto"/>
      </w:divBdr>
    </w:div>
    <w:div w:id="173959254">
      <w:marLeft w:val="0"/>
      <w:marRight w:val="0"/>
      <w:marTop w:val="10"/>
      <w:marBottom w:val="10"/>
      <w:divBdr>
        <w:top w:val="none" w:sz="0" w:space="0" w:color="auto"/>
        <w:left w:val="none" w:sz="0" w:space="0" w:color="auto"/>
        <w:bottom w:val="none" w:sz="0" w:space="0" w:color="auto"/>
        <w:right w:val="none" w:sz="0" w:space="0" w:color="auto"/>
      </w:divBdr>
    </w:div>
    <w:div w:id="175970935">
      <w:marLeft w:val="0"/>
      <w:marRight w:val="0"/>
      <w:marTop w:val="10"/>
      <w:marBottom w:val="10"/>
      <w:divBdr>
        <w:top w:val="none" w:sz="0" w:space="0" w:color="auto"/>
        <w:left w:val="none" w:sz="0" w:space="0" w:color="auto"/>
        <w:bottom w:val="none" w:sz="0" w:space="0" w:color="auto"/>
        <w:right w:val="none" w:sz="0" w:space="0" w:color="auto"/>
      </w:divBdr>
    </w:div>
    <w:div w:id="182402119">
      <w:marLeft w:val="0"/>
      <w:marRight w:val="0"/>
      <w:marTop w:val="10"/>
      <w:marBottom w:val="10"/>
      <w:divBdr>
        <w:top w:val="none" w:sz="0" w:space="0" w:color="auto"/>
        <w:left w:val="none" w:sz="0" w:space="0" w:color="auto"/>
        <w:bottom w:val="none" w:sz="0" w:space="0" w:color="auto"/>
        <w:right w:val="none" w:sz="0" w:space="0" w:color="auto"/>
      </w:divBdr>
    </w:div>
    <w:div w:id="186532194">
      <w:marLeft w:val="0"/>
      <w:marRight w:val="0"/>
      <w:marTop w:val="10"/>
      <w:marBottom w:val="10"/>
      <w:divBdr>
        <w:top w:val="none" w:sz="0" w:space="0" w:color="auto"/>
        <w:left w:val="none" w:sz="0" w:space="0" w:color="auto"/>
        <w:bottom w:val="none" w:sz="0" w:space="0" w:color="auto"/>
        <w:right w:val="none" w:sz="0" w:space="0" w:color="auto"/>
      </w:divBdr>
    </w:div>
    <w:div w:id="199125424">
      <w:marLeft w:val="0"/>
      <w:marRight w:val="0"/>
      <w:marTop w:val="10"/>
      <w:marBottom w:val="10"/>
      <w:divBdr>
        <w:top w:val="none" w:sz="0" w:space="0" w:color="auto"/>
        <w:left w:val="none" w:sz="0" w:space="0" w:color="auto"/>
        <w:bottom w:val="none" w:sz="0" w:space="0" w:color="auto"/>
        <w:right w:val="none" w:sz="0" w:space="0" w:color="auto"/>
      </w:divBdr>
    </w:div>
    <w:div w:id="201674980">
      <w:marLeft w:val="0"/>
      <w:marRight w:val="0"/>
      <w:marTop w:val="10"/>
      <w:marBottom w:val="10"/>
      <w:divBdr>
        <w:top w:val="none" w:sz="0" w:space="0" w:color="auto"/>
        <w:left w:val="none" w:sz="0" w:space="0" w:color="auto"/>
        <w:bottom w:val="none" w:sz="0" w:space="0" w:color="auto"/>
        <w:right w:val="none" w:sz="0" w:space="0" w:color="auto"/>
      </w:divBdr>
    </w:div>
    <w:div w:id="242494535">
      <w:marLeft w:val="0"/>
      <w:marRight w:val="0"/>
      <w:marTop w:val="10"/>
      <w:marBottom w:val="10"/>
      <w:divBdr>
        <w:top w:val="none" w:sz="0" w:space="0" w:color="auto"/>
        <w:left w:val="none" w:sz="0" w:space="0" w:color="auto"/>
        <w:bottom w:val="none" w:sz="0" w:space="0" w:color="auto"/>
        <w:right w:val="none" w:sz="0" w:space="0" w:color="auto"/>
      </w:divBdr>
    </w:div>
    <w:div w:id="243341543">
      <w:marLeft w:val="0"/>
      <w:marRight w:val="0"/>
      <w:marTop w:val="10"/>
      <w:marBottom w:val="10"/>
      <w:divBdr>
        <w:top w:val="none" w:sz="0" w:space="0" w:color="auto"/>
        <w:left w:val="none" w:sz="0" w:space="0" w:color="auto"/>
        <w:bottom w:val="none" w:sz="0" w:space="0" w:color="auto"/>
        <w:right w:val="none" w:sz="0" w:space="0" w:color="auto"/>
      </w:divBdr>
    </w:div>
    <w:div w:id="245119025">
      <w:marLeft w:val="0"/>
      <w:marRight w:val="0"/>
      <w:marTop w:val="10"/>
      <w:marBottom w:val="10"/>
      <w:divBdr>
        <w:top w:val="none" w:sz="0" w:space="0" w:color="auto"/>
        <w:left w:val="none" w:sz="0" w:space="0" w:color="auto"/>
        <w:bottom w:val="none" w:sz="0" w:space="0" w:color="auto"/>
        <w:right w:val="none" w:sz="0" w:space="0" w:color="auto"/>
      </w:divBdr>
    </w:div>
    <w:div w:id="270673627">
      <w:marLeft w:val="0"/>
      <w:marRight w:val="0"/>
      <w:marTop w:val="10"/>
      <w:marBottom w:val="10"/>
      <w:divBdr>
        <w:top w:val="none" w:sz="0" w:space="0" w:color="auto"/>
        <w:left w:val="none" w:sz="0" w:space="0" w:color="auto"/>
        <w:bottom w:val="none" w:sz="0" w:space="0" w:color="auto"/>
        <w:right w:val="none" w:sz="0" w:space="0" w:color="auto"/>
      </w:divBdr>
    </w:div>
    <w:div w:id="281768150">
      <w:marLeft w:val="0"/>
      <w:marRight w:val="0"/>
      <w:marTop w:val="10"/>
      <w:marBottom w:val="10"/>
      <w:divBdr>
        <w:top w:val="none" w:sz="0" w:space="0" w:color="auto"/>
        <w:left w:val="none" w:sz="0" w:space="0" w:color="auto"/>
        <w:bottom w:val="none" w:sz="0" w:space="0" w:color="auto"/>
        <w:right w:val="none" w:sz="0" w:space="0" w:color="auto"/>
      </w:divBdr>
    </w:div>
    <w:div w:id="298341267">
      <w:marLeft w:val="0"/>
      <w:marRight w:val="0"/>
      <w:marTop w:val="10"/>
      <w:marBottom w:val="10"/>
      <w:divBdr>
        <w:top w:val="none" w:sz="0" w:space="0" w:color="auto"/>
        <w:left w:val="none" w:sz="0" w:space="0" w:color="auto"/>
        <w:bottom w:val="none" w:sz="0" w:space="0" w:color="auto"/>
        <w:right w:val="none" w:sz="0" w:space="0" w:color="auto"/>
      </w:divBdr>
    </w:div>
    <w:div w:id="320935394">
      <w:marLeft w:val="0"/>
      <w:marRight w:val="0"/>
      <w:marTop w:val="10"/>
      <w:marBottom w:val="10"/>
      <w:divBdr>
        <w:top w:val="none" w:sz="0" w:space="0" w:color="auto"/>
        <w:left w:val="none" w:sz="0" w:space="0" w:color="auto"/>
        <w:bottom w:val="none" w:sz="0" w:space="0" w:color="auto"/>
        <w:right w:val="none" w:sz="0" w:space="0" w:color="auto"/>
      </w:divBdr>
    </w:div>
    <w:div w:id="340864190">
      <w:marLeft w:val="0"/>
      <w:marRight w:val="0"/>
      <w:marTop w:val="10"/>
      <w:marBottom w:val="10"/>
      <w:divBdr>
        <w:top w:val="none" w:sz="0" w:space="0" w:color="auto"/>
        <w:left w:val="none" w:sz="0" w:space="0" w:color="auto"/>
        <w:bottom w:val="none" w:sz="0" w:space="0" w:color="auto"/>
        <w:right w:val="none" w:sz="0" w:space="0" w:color="auto"/>
      </w:divBdr>
    </w:div>
    <w:div w:id="342902102">
      <w:marLeft w:val="0"/>
      <w:marRight w:val="0"/>
      <w:marTop w:val="10"/>
      <w:marBottom w:val="10"/>
      <w:divBdr>
        <w:top w:val="none" w:sz="0" w:space="0" w:color="auto"/>
        <w:left w:val="none" w:sz="0" w:space="0" w:color="auto"/>
        <w:bottom w:val="none" w:sz="0" w:space="0" w:color="auto"/>
        <w:right w:val="none" w:sz="0" w:space="0" w:color="auto"/>
      </w:divBdr>
    </w:div>
    <w:div w:id="350306469">
      <w:marLeft w:val="0"/>
      <w:marRight w:val="0"/>
      <w:marTop w:val="10"/>
      <w:marBottom w:val="10"/>
      <w:divBdr>
        <w:top w:val="none" w:sz="0" w:space="0" w:color="auto"/>
        <w:left w:val="none" w:sz="0" w:space="0" w:color="auto"/>
        <w:bottom w:val="none" w:sz="0" w:space="0" w:color="auto"/>
        <w:right w:val="none" w:sz="0" w:space="0" w:color="auto"/>
      </w:divBdr>
    </w:div>
    <w:div w:id="357463381">
      <w:marLeft w:val="0"/>
      <w:marRight w:val="0"/>
      <w:marTop w:val="10"/>
      <w:marBottom w:val="10"/>
      <w:divBdr>
        <w:top w:val="none" w:sz="0" w:space="0" w:color="auto"/>
        <w:left w:val="none" w:sz="0" w:space="0" w:color="auto"/>
        <w:bottom w:val="none" w:sz="0" w:space="0" w:color="auto"/>
        <w:right w:val="none" w:sz="0" w:space="0" w:color="auto"/>
      </w:divBdr>
    </w:div>
    <w:div w:id="389034270">
      <w:marLeft w:val="0"/>
      <w:marRight w:val="0"/>
      <w:marTop w:val="10"/>
      <w:marBottom w:val="10"/>
      <w:divBdr>
        <w:top w:val="none" w:sz="0" w:space="0" w:color="auto"/>
        <w:left w:val="none" w:sz="0" w:space="0" w:color="auto"/>
        <w:bottom w:val="none" w:sz="0" w:space="0" w:color="auto"/>
        <w:right w:val="none" w:sz="0" w:space="0" w:color="auto"/>
      </w:divBdr>
    </w:div>
    <w:div w:id="419184947">
      <w:marLeft w:val="0"/>
      <w:marRight w:val="0"/>
      <w:marTop w:val="10"/>
      <w:marBottom w:val="10"/>
      <w:divBdr>
        <w:top w:val="none" w:sz="0" w:space="0" w:color="auto"/>
        <w:left w:val="none" w:sz="0" w:space="0" w:color="auto"/>
        <w:bottom w:val="none" w:sz="0" w:space="0" w:color="auto"/>
        <w:right w:val="none" w:sz="0" w:space="0" w:color="auto"/>
      </w:divBdr>
    </w:div>
    <w:div w:id="419523648">
      <w:marLeft w:val="0"/>
      <w:marRight w:val="0"/>
      <w:marTop w:val="10"/>
      <w:marBottom w:val="10"/>
      <w:divBdr>
        <w:top w:val="none" w:sz="0" w:space="0" w:color="auto"/>
        <w:left w:val="none" w:sz="0" w:space="0" w:color="auto"/>
        <w:bottom w:val="none" w:sz="0" w:space="0" w:color="auto"/>
        <w:right w:val="none" w:sz="0" w:space="0" w:color="auto"/>
      </w:divBdr>
    </w:div>
    <w:div w:id="421949153">
      <w:marLeft w:val="0"/>
      <w:marRight w:val="0"/>
      <w:marTop w:val="10"/>
      <w:marBottom w:val="10"/>
      <w:divBdr>
        <w:top w:val="none" w:sz="0" w:space="0" w:color="auto"/>
        <w:left w:val="none" w:sz="0" w:space="0" w:color="auto"/>
        <w:bottom w:val="none" w:sz="0" w:space="0" w:color="auto"/>
        <w:right w:val="none" w:sz="0" w:space="0" w:color="auto"/>
      </w:divBdr>
    </w:div>
    <w:div w:id="424158335">
      <w:marLeft w:val="0"/>
      <w:marRight w:val="0"/>
      <w:marTop w:val="10"/>
      <w:marBottom w:val="10"/>
      <w:divBdr>
        <w:top w:val="none" w:sz="0" w:space="0" w:color="auto"/>
        <w:left w:val="none" w:sz="0" w:space="0" w:color="auto"/>
        <w:bottom w:val="none" w:sz="0" w:space="0" w:color="auto"/>
        <w:right w:val="none" w:sz="0" w:space="0" w:color="auto"/>
      </w:divBdr>
    </w:div>
    <w:div w:id="428889655">
      <w:marLeft w:val="0"/>
      <w:marRight w:val="0"/>
      <w:marTop w:val="10"/>
      <w:marBottom w:val="10"/>
      <w:divBdr>
        <w:top w:val="none" w:sz="0" w:space="0" w:color="auto"/>
        <w:left w:val="none" w:sz="0" w:space="0" w:color="auto"/>
        <w:bottom w:val="none" w:sz="0" w:space="0" w:color="auto"/>
        <w:right w:val="none" w:sz="0" w:space="0" w:color="auto"/>
      </w:divBdr>
    </w:div>
    <w:div w:id="432897600">
      <w:marLeft w:val="0"/>
      <w:marRight w:val="720"/>
      <w:marTop w:val="10"/>
      <w:marBottom w:val="10"/>
      <w:divBdr>
        <w:top w:val="none" w:sz="0" w:space="0" w:color="auto"/>
        <w:left w:val="none" w:sz="0" w:space="0" w:color="auto"/>
        <w:bottom w:val="none" w:sz="0" w:space="0" w:color="auto"/>
        <w:right w:val="none" w:sz="0" w:space="0" w:color="auto"/>
      </w:divBdr>
    </w:div>
    <w:div w:id="485711894">
      <w:marLeft w:val="0"/>
      <w:marRight w:val="0"/>
      <w:marTop w:val="10"/>
      <w:marBottom w:val="10"/>
      <w:divBdr>
        <w:top w:val="none" w:sz="0" w:space="0" w:color="auto"/>
        <w:left w:val="none" w:sz="0" w:space="0" w:color="auto"/>
        <w:bottom w:val="none" w:sz="0" w:space="0" w:color="auto"/>
        <w:right w:val="none" w:sz="0" w:space="0" w:color="auto"/>
      </w:divBdr>
    </w:div>
    <w:div w:id="503521101">
      <w:marLeft w:val="0"/>
      <w:marRight w:val="0"/>
      <w:marTop w:val="10"/>
      <w:marBottom w:val="10"/>
      <w:divBdr>
        <w:top w:val="none" w:sz="0" w:space="0" w:color="auto"/>
        <w:left w:val="none" w:sz="0" w:space="0" w:color="auto"/>
        <w:bottom w:val="none" w:sz="0" w:space="0" w:color="auto"/>
        <w:right w:val="none" w:sz="0" w:space="0" w:color="auto"/>
      </w:divBdr>
    </w:div>
    <w:div w:id="539316540">
      <w:marLeft w:val="0"/>
      <w:marRight w:val="0"/>
      <w:marTop w:val="10"/>
      <w:marBottom w:val="10"/>
      <w:divBdr>
        <w:top w:val="none" w:sz="0" w:space="0" w:color="auto"/>
        <w:left w:val="none" w:sz="0" w:space="0" w:color="auto"/>
        <w:bottom w:val="none" w:sz="0" w:space="0" w:color="auto"/>
        <w:right w:val="none" w:sz="0" w:space="0" w:color="auto"/>
      </w:divBdr>
    </w:div>
    <w:div w:id="545065180">
      <w:marLeft w:val="0"/>
      <w:marRight w:val="0"/>
      <w:marTop w:val="10"/>
      <w:marBottom w:val="10"/>
      <w:divBdr>
        <w:top w:val="none" w:sz="0" w:space="0" w:color="auto"/>
        <w:left w:val="none" w:sz="0" w:space="0" w:color="auto"/>
        <w:bottom w:val="none" w:sz="0" w:space="0" w:color="auto"/>
        <w:right w:val="none" w:sz="0" w:space="0" w:color="auto"/>
      </w:divBdr>
    </w:div>
    <w:div w:id="546063317">
      <w:marLeft w:val="0"/>
      <w:marRight w:val="0"/>
      <w:marTop w:val="10"/>
      <w:marBottom w:val="10"/>
      <w:divBdr>
        <w:top w:val="none" w:sz="0" w:space="0" w:color="auto"/>
        <w:left w:val="none" w:sz="0" w:space="0" w:color="auto"/>
        <w:bottom w:val="none" w:sz="0" w:space="0" w:color="auto"/>
        <w:right w:val="none" w:sz="0" w:space="0" w:color="auto"/>
      </w:divBdr>
    </w:div>
    <w:div w:id="570627306">
      <w:marLeft w:val="0"/>
      <w:marRight w:val="0"/>
      <w:marTop w:val="10"/>
      <w:marBottom w:val="10"/>
      <w:divBdr>
        <w:top w:val="none" w:sz="0" w:space="0" w:color="auto"/>
        <w:left w:val="none" w:sz="0" w:space="0" w:color="auto"/>
        <w:bottom w:val="none" w:sz="0" w:space="0" w:color="auto"/>
        <w:right w:val="none" w:sz="0" w:space="0" w:color="auto"/>
      </w:divBdr>
    </w:div>
    <w:div w:id="572812775">
      <w:marLeft w:val="0"/>
      <w:marRight w:val="0"/>
      <w:marTop w:val="10"/>
      <w:marBottom w:val="10"/>
      <w:divBdr>
        <w:top w:val="none" w:sz="0" w:space="0" w:color="auto"/>
        <w:left w:val="none" w:sz="0" w:space="0" w:color="auto"/>
        <w:bottom w:val="none" w:sz="0" w:space="0" w:color="auto"/>
        <w:right w:val="none" w:sz="0" w:space="0" w:color="auto"/>
      </w:divBdr>
    </w:div>
    <w:div w:id="645404011">
      <w:marLeft w:val="0"/>
      <w:marRight w:val="0"/>
      <w:marTop w:val="10"/>
      <w:marBottom w:val="10"/>
      <w:divBdr>
        <w:top w:val="none" w:sz="0" w:space="0" w:color="auto"/>
        <w:left w:val="none" w:sz="0" w:space="0" w:color="auto"/>
        <w:bottom w:val="none" w:sz="0" w:space="0" w:color="auto"/>
        <w:right w:val="none" w:sz="0" w:space="0" w:color="auto"/>
      </w:divBdr>
    </w:div>
    <w:div w:id="653918878">
      <w:marLeft w:val="0"/>
      <w:marRight w:val="0"/>
      <w:marTop w:val="10"/>
      <w:marBottom w:val="10"/>
      <w:divBdr>
        <w:top w:val="none" w:sz="0" w:space="0" w:color="auto"/>
        <w:left w:val="none" w:sz="0" w:space="0" w:color="auto"/>
        <w:bottom w:val="none" w:sz="0" w:space="0" w:color="auto"/>
        <w:right w:val="none" w:sz="0" w:space="0" w:color="auto"/>
      </w:divBdr>
    </w:div>
    <w:div w:id="663093577">
      <w:marLeft w:val="0"/>
      <w:marRight w:val="0"/>
      <w:marTop w:val="10"/>
      <w:marBottom w:val="10"/>
      <w:divBdr>
        <w:top w:val="none" w:sz="0" w:space="0" w:color="auto"/>
        <w:left w:val="none" w:sz="0" w:space="0" w:color="auto"/>
        <w:bottom w:val="none" w:sz="0" w:space="0" w:color="auto"/>
        <w:right w:val="none" w:sz="0" w:space="0" w:color="auto"/>
      </w:divBdr>
    </w:div>
    <w:div w:id="718821828">
      <w:marLeft w:val="0"/>
      <w:marRight w:val="0"/>
      <w:marTop w:val="10"/>
      <w:marBottom w:val="10"/>
      <w:divBdr>
        <w:top w:val="none" w:sz="0" w:space="0" w:color="auto"/>
        <w:left w:val="none" w:sz="0" w:space="0" w:color="auto"/>
        <w:bottom w:val="none" w:sz="0" w:space="0" w:color="auto"/>
        <w:right w:val="none" w:sz="0" w:space="0" w:color="auto"/>
      </w:divBdr>
    </w:div>
    <w:div w:id="727142671">
      <w:marLeft w:val="0"/>
      <w:marRight w:val="0"/>
      <w:marTop w:val="10"/>
      <w:marBottom w:val="10"/>
      <w:divBdr>
        <w:top w:val="none" w:sz="0" w:space="0" w:color="auto"/>
        <w:left w:val="none" w:sz="0" w:space="0" w:color="auto"/>
        <w:bottom w:val="none" w:sz="0" w:space="0" w:color="auto"/>
        <w:right w:val="none" w:sz="0" w:space="0" w:color="auto"/>
      </w:divBdr>
    </w:div>
    <w:div w:id="734743254">
      <w:marLeft w:val="0"/>
      <w:marRight w:val="0"/>
      <w:marTop w:val="10"/>
      <w:marBottom w:val="10"/>
      <w:divBdr>
        <w:top w:val="none" w:sz="0" w:space="0" w:color="auto"/>
        <w:left w:val="none" w:sz="0" w:space="0" w:color="auto"/>
        <w:bottom w:val="none" w:sz="0" w:space="0" w:color="auto"/>
        <w:right w:val="none" w:sz="0" w:space="0" w:color="auto"/>
      </w:divBdr>
    </w:div>
    <w:div w:id="744837732">
      <w:marLeft w:val="0"/>
      <w:marRight w:val="0"/>
      <w:marTop w:val="10"/>
      <w:marBottom w:val="10"/>
      <w:divBdr>
        <w:top w:val="none" w:sz="0" w:space="0" w:color="auto"/>
        <w:left w:val="none" w:sz="0" w:space="0" w:color="auto"/>
        <w:bottom w:val="none" w:sz="0" w:space="0" w:color="auto"/>
        <w:right w:val="none" w:sz="0" w:space="0" w:color="auto"/>
      </w:divBdr>
    </w:div>
    <w:div w:id="776678034">
      <w:marLeft w:val="0"/>
      <w:marRight w:val="0"/>
      <w:marTop w:val="10"/>
      <w:marBottom w:val="10"/>
      <w:divBdr>
        <w:top w:val="none" w:sz="0" w:space="0" w:color="auto"/>
        <w:left w:val="none" w:sz="0" w:space="0" w:color="auto"/>
        <w:bottom w:val="none" w:sz="0" w:space="0" w:color="auto"/>
        <w:right w:val="none" w:sz="0" w:space="0" w:color="auto"/>
      </w:divBdr>
    </w:div>
    <w:div w:id="804153258">
      <w:marLeft w:val="0"/>
      <w:marRight w:val="0"/>
      <w:marTop w:val="10"/>
      <w:marBottom w:val="10"/>
      <w:divBdr>
        <w:top w:val="none" w:sz="0" w:space="0" w:color="auto"/>
        <w:left w:val="none" w:sz="0" w:space="0" w:color="auto"/>
        <w:bottom w:val="none" w:sz="0" w:space="0" w:color="auto"/>
        <w:right w:val="none" w:sz="0" w:space="0" w:color="auto"/>
      </w:divBdr>
    </w:div>
    <w:div w:id="813446220">
      <w:marLeft w:val="0"/>
      <w:marRight w:val="0"/>
      <w:marTop w:val="10"/>
      <w:marBottom w:val="10"/>
      <w:divBdr>
        <w:top w:val="none" w:sz="0" w:space="0" w:color="auto"/>
        <w:left w:val="none" w:sz="0" w:space="0" w:color="auto"/>
        <w:bottom w:val="none" w:sz="0" w:space="0" w:color="auto"/>
        <w:right w:val="none" w:sz="0" w:space="0" w:color="auto"/>
      </w:divBdr>
    </w:div>
    <w:div w:id="845828459">
      <w:marLeft w:val="0"/>
      <w:marRight w:val="0"/>
      <w:marTop w:val="10"/>
      <w:marBottom w:val="10"/>
      <w:divBdr>
        <w:top w:val="none" w:sz="0" w:space="0" w:color="auto"/>
        <w:left w:val="none" w:sz="0" w:space="0" w:color="auto"/>
        <w:bottom w:val="none" w:sz="0" w:space="0" w:color="auto"/>
        <w:right w:val="none" w:sz="0" w:space="0" w:color="auto"/>
      </w:divBdr>
    </w:div>
    <w:div w:id="850294052">
      <w:marLeft w:val="0"/>
      <w:marRight w:val="0"/>
      <w:marTop w:val="10"/>
      <w:marBottom w:val="10"/>
      <w:divBdr>
        <w:top w:val="none" w:sz="0" w:space="0" w:color="auto"/>
        <w:left w:val="none" w:sz="0" w:space="0" w:color="auto"/>
        <w:bottom w:val="none" w:sz="0" w:space="0" w:color="auto"/>
        <w:right w:val="none" w:sz="0" w:space="0" w:color="auto"/>
      </w:divBdr>
    </w:div>
    <w:div w:id="855115818">
      <w:marLeft w:val="0"/>
      <w:marRight w:val="0"/>
      <w:marTop w:val="10"/>
      <w:marBottom w:val="10"/>
      <w:divBdr>
        <w:top w:val="none" w:sz="0" w:space="0" w:color="auto"/>
        <w:left w:val="none" w:sz="0" w:space="0" w:color="auto"/>
        <w:bottom w:val="none" w:sz="0" w:space="0" w:color="auto"/>
        <w:right w:val="none" w:sz="0" w:space="0" w:color="auto"/>
      </w:divBdr>
    </w:div>
    <w:div w:id="869538629">
      <w:marLeft w:val="0"/>
      <w:marRight w:val="0"/>
      <w:marTop w:val="10"/>
      <w:marBottom w:val="10"/>
      <w:divBdr>
        <w:top w:val="none" w:sz="0" w:space="0" w:color="auto"/>
        <w:left w:val="none" w:sz="0" w:space="0" w:color="auto"/>
        <w:bottom w:val="none" w:sz="0" w:space="0" w:color="auto"/>
        <w:right w:val="none" w:sz="0" w:space="0" w:color="auto"/>
      </w:divBdr>
    </w:div>
    <w:div w:id="879511937">
      <w:marLeft w:val="0"/>
      <w:marRight w:val="0"/>
      <w:marTop w:val="10"/>
      <w:marBottom w:val="10"/>
      <w:divBdr>
        <w:top w:val="none" w:sz="0" w:space="0" w:color="auto"/>
        <w:left w:val="none" w:sz="0" w:space="0" w:color="auto"/>
        <w:bottom w:val="none" w:sz="0" w:space="0" w:color="auto"/>
        <w:right w:val="none" w:sz="0" w:space="0" w:color="auto"/>
      </w:divBdr>
    </w:div>
    <w:div w:id="889532122">
      <w:marLeft w:val="0"/>
      <w:marRight w:val="0"/>
      <w:marTop w:val="10"/>
      <w:marBottom w:val="10"/>
      <w:divBdr>
        <w:top w:val="none" w:sz="0" w:space="0" w:color="auto"/>
        <w:left w:val="none" w:sz="0" w:space="0" w:color="auto"/>
        <w:bottom w:val="none" w:sz="0" w:space="0" w:color="auto"/>
        <w:right w:val="none" w:sz="0" w:space="0" w:color="auto"/>
      </w:divBdr>
    </w:div>
    <w:div w:id="895513523">
      <w:marLeft w:val="0"/>
      <w:marRight w:val="0"/>
      <w:marTop w:val="10"/>
      <w:marBottom w:val="10"/>
      <w:divBdr>
        <w:top w:val="none" w:sz="0" w:space="0" w:color="auto"/>
        <w:left w:val="none" w:sz="0" w:space="0" w:color="auto"/>
        <w:bottom w:val="none" w:sz="0" w:space="0" w:color="auto"/>
        <w:right w:val="none" w:sz="0" w:space="0" w:color="auto"/>
      </w:divBdr>
    </w:div>
    <w:div w:id="963006402">
      <w:marLeft w:val="0"/>
      <w:marRight w:val="0"/>
      <w:marTop w:val="10"/>
      <w:marBottom w:val="10"/>
      <w:divBdr>
        <w:top w:val="none" w:sz="0" w:space="0" w:color="auto"/>
        <w:left w:val="none" w:sz="0" w:space="0" w:color="auto"/>
        <w:bottom w:val="none" w:sz="0" w:space="0" w:color="auto"/>
        <w:right w:val="none" w:sz="0" w:space="0" w:color="auto"/>
      </w:divBdr>
    </w:div>
    <w:div w:id="971596649">
      <w:marLeft w:val="0"/>
      <w:marRight w:val="0"/>
      <w:marTop w:val="10"/>
      <w:marBottom w:val="10"/>
      <w:divBdr>
        <w:top w:val="none" w:sz="0" w:space="0" w:color="auto"/>
        <w:left w:val="none" w:sz="0" w:space="0" w:color="auto"/>
        <w:bottom w:val="none" w:sz="0" w:space="0" w:color="auto"/>
        <w:right w:val="none" w:sz="0" w:space="0" w:color="auto"/>
      </w:divBdr>
    </w:div>
    <w:div w:id="975338018">
      <w:marLeft w:val="0"/>
      <w:marRight w:val="0"/>
      <w:marTop w:val="10"/>
      <w:marBottom w:val="10"/>
      <w:divBdr>
        <w:top w:val="none" w:sz="0" w:space="0" w:color="auto"/>
        <w:left w:val="none" w:sz="0" w:space="0" w:color="auto"/>
        <w:bottom w:val="none" w:sz="0" w:space="0" w:color="auto"/>
        <w:right w:val="none" w:sz="0" w:space="0" w:color="auto"/>
      </w:divBdr>
    </w:div>
    <w:div w:id="983894063">
      <w:marLeft w:val="0"/>
      <w:marRight w:val="0"/>
      <w:marTop w:val="10"/>
      <w:marBottom w:val="10"/>
      <w:divBdr>
        <w:top w:val="none" w:sz="0" w:space="0" w:color="auto"/>
        <w:left w:val="none" w:sz="0" w:space="0" w:color="auto"/>
        <w:bottom w:val="none" w:sz="0" w:space="0" w:color="auto"/>
        <w:right w:val="none" w:sz="0" w:space="0" w:color="auto"/>
      </w:divBdr>
    </w:div>
    <w:div w:id="987587287">
      <w:marLeft w:val="0"/>
      <w:marRight w:val="0"/>
      <w:marTop w:val="10"/>
      <w:marBottom w:val="10"/>
      <w:divBdr>
        <w:top w:val="none" w:sz="0" w:space="0" w:color="auto"/>
        <w:left w:val="none" w:sz="0" w:space="0" w:color="auto"/>
        <w:bottom w:val="none" w:sz="0" w:space="0" w:color="auto"/>
        <w:right w:val="none" w:sz="0" w:space="0" w:color="auto"/>
      </w:divBdr>
    </w:div>
    <w:div w:id="998577390">
      <w:marLeft w:val="0"/>
      <w:marRight w:val="0"/>
      <w:marTop w:val="10"/>
      <w:marBottom w:val="10"/>
      <w:divBdr>
        <w:top w:val="none" w:sz="0" w:space="0" w:color="auto"/>
        <w:left w:val="none" w:sz="0" w:space="0" w:color="auto"/>
        <w:bottom w:val="none" w:sz="0" w:space="0" w:color="auto"/>
        <w:right w:val="none" w:sz="0" w:space="0" w:color="auto"/>
      </w:divBdr>
    </w:div>
    <w:div w:id="1008945948">
      <w:marLeft w:val="0"/>
      <w:marRight w:val="0"/>
      <w:marTop w:val="10"/>
      <w:marBottom w:val="10"/>
      <w:divBdr>
        <w:top w:val="none" w:sz="0" w:space="0" w:color="auto"/>
        <w:left w:val="none" w:sz="0" w:space="0" w:color="auto"/>
        <w:bottom w:val="none" w:sz="0" w:space="0" w:color="auto"/>
        <w:right w:val="none" w:sz="0" w:space="0" w:color="auto"/>
      </w:divBdr>
    </w:div>
    <w:div w:id="1064446948">
      <w:marLeft w:val="0"/>
      <w:marRight w:val="0"/>
      <w:marTop w:val="10"/>
      <w:marBottom w:val="10"/>
      <w:divBdr>
        <w:top w:val="none" w:sz="0" w:space="0" w:color="auto"/>
        <w:left w:val="none" w:sz="0" w:space="0" w:color="auto"/>
        <w:bottom w:val="none" w:sz="0" w:space="0" w:color="auto"/>
        <w:right w:val="none" w:sz="0" w:space="0" w:color="auto"/>
      </w:divBdr>
    </w:div>
    <w:div w:id="1089231775">
      <w:marLeft w:val="0"/>
      <w:marRight w:val="0"/>
      <w:marTop w:val="10"/>
      <w:marBottom w:val="10"/>
      <w:divBdr>
        <w:top w:val="none" w:sz="0" w:space="0" w:color="auto"/>
        <w:left w:val="none" w:sz="0" w:space="0" w:color="auto"/>
        <w:bottom w:val="none" w:sz="0" w:space="0" w:color="auto"/>
        <w:right w:val="none" w:sz="0" w:space="0" w:color="auto"/>
      </w:divBdr>
    </w:div>
    <w:div w:id="1096290124">
      <w:marLeft w:val="0"/>
      <w:marRight w:val="0"/>
      <w:marTop w:val="10"/>
      <w:marBottom w:val="10"/>
      <w:divBdr>
        <w:top w:val="none" w:sz="0" w:space="0" w:color="auto"/>
        <w:left w:val="none" w:sz="0" w:space="0" w:color="auto"/>
        <w:bottom w:val="none" w:sz="0" w:space="0" w:color="auto"/>
        <w:right w:val="none" w:sz="0" w:space="0" w:color="auto"/>
      </w:divBdr>
    </w:div>
    <w:div w:id="1144393457">
      <w:marLeft w:val="0"/>
      <w:marRight w:val="0"/>
      <w:marTop w:val="10"/>
      <w:marBottom w:val="10"/>
      <w:divBdr>
        <w:top w:val="none" w:sz="0" w:space="0" w:color="auto"/>
        <w:left w:val="none" w:sz="0" w:space="0" w:color="auto"/>
        <w:bottom w:val="none" w:sz="0" w:space="0" w:color="auto"/>
        <w:right w:val="none" w:sz="0" w:space="0" w:color="auto"/>
      </w:divBdr>
    </w:div>
    <w:div w:id="1152260848">
      <w:marLeft w:val="0"/>
      <w:marRight w:val="0"/>
      <w:marTop w:val="10"/>
      <w:marBottom w:val="10"/>
      <w:divBdr>
        <w:top w:val="none" w:sz="0" w:space="0" w:color="auto"/>
        <w:left w:val="none" w:sz="0" w:space="0" w:color="auto"/>
        <w:bottom w:val="none" w:sz="0" w:space="0" w:color="auto"/>
        <w:right w:val="none" w:sz="0" w:space="0" w:color="auto"/>
      </w:divBdr>
    </w:div>
    <w:div w:id="1153372901">
      <w:marLeft w:val="0"/>
      <w:marRight w:val="0"/>
      <w:marTop w:val="10"/>
      <w:marBottom w:val="10"/>
      <w:divBdr>
        <w:top w:val="none" w:sz="0" w:space="0" w:color="auto"/>
        <w:left w:val="none" w:sz="0" w:space="0" w:color="auto"/>
        <w:bottom w:val="none" w:sz="0" w:space="0" w:color="auto"/>
        <w:right w:val="none" w:sz="0" w:space="0" w:color="auto"/>
      </w:divBdr>
    </w:div>
    <w:div w:id="1160727675">
      <w:marLeft w:val="0"/>
      <w:marRight w:val="0"/>
      <w:marTop w:val="10"/>
      <w:marBottom w:val="10"/>
      <w:divBdr>
        <w:top w:val="none" w:sz="0" w:space="0" w:color="auto"/>
        <w:left w:val="none" w:sz="0" w:space="0" w:color="auto"/>
        <w:bottom w:val="none" w:sz="0" w:space="0" w:color="auto"/>
        <w:right w:val="none" w:sz="0" w:space="0" w:color="auto"/>
      </w:divBdr>
    </w:div>
    <w:div w:id="1181698828">
      <w:marLeft w:val="0"/>
      <w:marRight w:val="0"/>
      <w:marTop w:val="10"/>
      <w:marBottom w:val="10"/>
      <w:divBdr>
        <w:top w:val="none" w:sz="0" w:space="0" w:color="auto"/>
        <w:left w:val="none" w:sz="0" w:space="0" w:color="auto"/>
        <w:bottom w:val="none" w:sz="0" w:space="0" w:color="auto"/>
        <w:right w:val="none" w:sz="0" w:space="0" w:color="auto"/>
      </w:divBdr>
    </w:div>
    <w:div w:id="1187404795">
      <w:marLeft w:val="0"/>
      <w:marRight w:val="0"/>
      <w:marTop w:val="10"/>
      <w:marBottom w:val="10"/>
      <w:divBdr>
        <w:top w:val="none" w:sz="0" w:space="0" w:color="auto"/>
        <w:left w:val="none" w:sz="0" w:space="0" w:color="auto"/>
        <w:bottom w:val="none" w:sz="0" w:space="0" w:color="auto"/>
        <w:right w:val="none" w:sz="0" w:space="0" w:color="auto"/>
      </w:divBdr>
    </w:div>
    <w:div w:id="1229615869">
      <w:marLeft w:val="0"/>
      <w:marRight w:val="0"/>
      <w:marTop w:val="10"/>
      <w:marBottom w:val="10"/>
      <w:divBdr>
        <w:top w:val="none" w:sz="0" w:space="0" w:color="auto"/>
        <w:left w:val="none" w:sz="0" w:space="0" w:color="auto"/>
        <w:bottom w:val="none" w:sz="0" w:space="0" w:color="auto"/>
        <w:right w:val="none" w:sz="0" w:space="0" w:color="auto"/>
      </w:divBdr>
    </w:div>
    <w:div w:id="1231958649">
      <w:marLeft w:val="0"/>
      <w:marRight w:val="720"/>
      <w:marTop w:val="10"/>
      <w:marBottom w:val="10"/>
      <w:divBdr>
        <w:top w:val="none" w:sz="0" w:space="0" w:color="auto"/>
        <w:left w:val="none" w:sz="0" w:space="0" w:color="auto"/>
        <w:bottom w:val="none" w:sz="0" w:space="0" w:color="auto"/>
        <w:right w:val="none" w:sz="0" w:space="0" w:color="auto"/>
      </w:divBdr>
    </w:div>
    <w:div w:id="1232038109">
      <w:marLeft w:val="0"/>
      <w:marRight w:val="0"/>
      <w:marTop w:val="10"/>
      <w:marBottom w:val="10"/>
      <w:divBdr>
        <w:top w:val="none" w:sz="0" w:space="0" w:color="auto"/>
        <w:left w:val="none" w:sz="0" w:space="0" w:color="auto"/>
        <w:bottom w:val="none" w:sz="0" w:space="0" w:color="auto"/>
        <w:right w:val="none" w:sz="0" w:space="0" w:color="auto"/>
      </w:divBdr>
    </w:div>
    <w:div w:id="1252622001">
      <w:marLeft w:val="0"/>
      <w:marRight w:val="0"/>
      <w:marTop w:val="10"/>
      <w:marBottom w:val="10"/>
      <w:divBdr>
        <w:top w:val="none" w:sz="0" w:space="0" w:color="auto"/>
        <w:left w:val="none" w:sz="0" w:space="0" w:color="auto"/>
        <w:bottom w:val="none" w:sz="0" w:space="0" w:color="auto"/>
        <w:right w:val="none" w:sz="0" w:space="0" w:color="auto"/>
      </w:divBdr>
    </w:div>
    <w:div w:id="1309364812">
      <w:marLeft w:val="0"/>
      <w:marRight w:val="0"/>
      <w:marTop w:val="10"/>
      <w:marBottom w:val="10"/>
      <w:divBdr>
        <w:top w:val="none" w:sz="0" w:space="0" w:color="auto"/>
        <w:left w:val="none" w:sz="0" w:space="0" w:color="auto"/>
        <w:bottom w:val="none" w:sz="0" w:space="0" w:color="auto"/>
        <w:right w:val="none" w:sz="0" w:space="0" w:color="auto"/>
      </w:divBdr>
    </w:div>
    <w:div w:id="1348286859">
      <w:marLeft w:val="0"/>
      <w:marRight w:val="0"/>
      <w:marTop w:val="10"/>
      <w:marBottom w:val="10"/>
      <w:divBdr>
        <w:top w:val="none" w:sz="0" w:space="0" w:color="auto"/>
        <w:left w:val="none" w:sz="0" w:space="0" w:color="auto"/>
        <w:bottom w:val="none" w:sz="0" w:space="0" w:color="auto"/>
        <w:right w:val="none" w:sz="0" w:space="0" w:color="auto"/>
      </w:divBdr>
    </w:div>
    <w:div w:id="1363288031">
      <w:marLeft w:val="0"/>
      <w:marRight w:val="0"/>
      <w:marTop w:val="10"/>
      <w:marBottom w:val="10"/>
      <w:divBdr>
        <w:top w:val="none" w:sz="0" w:space="0" w:color="auto"/>
        <w:left w:val="none" w:sz="0" w:space="0" w:color="auto"/>
        <w:bottom w:val="none" w:sz="0" w:space="0" w:color="auto"/>
        <w:right w:val="none" w:sz="0" w:space="0" w:color="auto"/>
      </w:divBdr>
    </w:div>
    <w:div w:id="1377854378">
      <w:marLeft w:val="0"/>
      <w:marRight w:val="720"/>
      <w:marTop w:val="10"/>
      <w:marBottom w:val="10"/>
      <w:divBdr>
        <w:top w:val="none" w:sz="0" w:space="0" w:color="auto"/>
        <w:left w:val="none" w:sz="0" w:space="0" w:color="auto"/>
        <w:bottom w:val="none" w:sz="0" w:space="0" w:color="auto"/>
        <w:right w:val="none" w:sz="0" w:space="0" w:color="auto"/>
      </w:divBdr>
    </w:div>
    <w:div w:id="1399792388">
      <w:marLeft w:val="0"/>
      <w:marRight w:val="0"/>
      <w:marTop w:val="10"/>
      <w:marBottom w:val="10"/>
      <w:divBdr>
        <w:top w:val="none" w:sz="0" w:space="0" w:color="auto"/>
        <w:left w:val="none" w:sz="0" w:space="0" w:color="auto"/>
        <w:bottom w:val="none" w:sz="0" w:space="0" w:color="auto"/>
        <w:right w:val="none" w:sz="0" w:space="0" w:color="auto"/>
      </w:divBdr>
    </w:div>
    <w:div w:id="1410690560">
      <w:marLeft w:val="0"/>
      <w:marRight w:val="0"/>
      <w:marTop w:val="10"/>
      <w:marBottom w:val="10"/>
      <w:divBdr>
        <w:top w:val="none" w:sz="0" w:space="0" w:color="auto"/>
        <w:left w:val="none" w:sz="0" w:space="0" w:color="auto"/>
        <w:bottom w:val="none" w:sz="0" w:space="0" w:color="auto"/>
        <w:right w:val="none" w:sz="0" w:space="0" w:color="auto"/>
      </w:divBdr>
    </w:div>
    <w:div w:id="1426225952">
      <w:marLeft w:val="0"/>
      <w:marRight w:val="0"/>
      <w:marTop w:val="10"/>
      <w:marBottom w:val="10"/>
      <w:divBdr>
        <w:top w:val="none" w:sz="0" w:space="0" w:color="auto"/>
        <w:left w:val="none" w:sz="0" w:space="0" w:color="auto"/>
        <w:bottom w:val="none" w:sz="0" w:space="0" w:color="auto"/>
        <w:right w:val="none" w:sz="0" w:space="0" w:color="auto"/>
      </w:divBdr>
    </w:div>
    <w:div w:id="1431075224">
      <w:marLeft w:val="0"/>
      <w:marRight w:val="0"/>
      <w:marTop w:val="10"/>
      <w:marBottom w:val="10"/>
      <w:divBdr>
        <w:top w:val="none" w:sz="0" w:space="0" w:color="auto"/>
        <w:left w:val="none" w:sz="0" w:space="0" w:color="auto"/>
        <w:bottom w:val="none" w:sz="0" w:space="0" w:color="auto"/>
        <w:right w:val="none" w:sz="0" w:space="0" w:color="auto"/>
      </w:divBdr>
    </w:div>
    <w:div w:id="1431658308">
      <w:marLeft w:val="0"/>
      <w:marRight w:val="0"/>
      <w:marTop w:val="10"/>
      <w:marBottom w:val="10"/>
      <w:divBdr>
        <w:top w:val="none" w:sz="0" w:space="0" w:color="auto"/>
        <w:left w:val="none" w:sz="0" w:space="0" w:color="auto"/>
        <w:bottom w:val="none" w:sz="0" w:space="0" w:color="auto"/>
        <w:right w:val="none" w:sz="0" w:space="0" w:color="auto"/>
      </w:divBdr>
    </w:div>
    <w:div w:id="1434979893">
      <w:marLeft w:val="0"/>
      <w:marRight w:val="0"/>
      <w:marTop w:val="10"/>
      <w:marBottom w:val="10"/>
      <w:divBdr>
        <w:top w:val="none" w:sz="0" w:space="0" w:color="auto"/>
        <w:left w:val="none" w:sz="0" w:space="0" w:color="auto"/>
        <w:bottom w:val="none" w:sz="0" w:space="0" w:color="auto"/>
        <w:right w:val="none" w:sz="0" w:space="0" w:color="auto"/>
      </w:divBdr>
    </w:div>
    <w:div w:id="1442140682">
      <w:marLeft w:val="0"/>
      <w:marRight w:val="0"/>
      <w:marTop w:val="10"/>
      <w:marBottom w:val="10"/>
      <w:divBdr>
        <w:top w:val="none" w:sz="0" w:space="0" w:color="auto"/>
        <w:left w:val="none" w:sz="0" w:space="0" w:color="auto"/>
        <w:bottom w:val="none" w:sz="0" w:space="0" w:color="auto"/>
        <w:right w:val="none" w:sz="0" w:space="0" w:color="auto"/>
      </w:divBdr>
    </w:div>
    <w:div w:id="1450860621">
      <w:marLeft w:val="0"/>
      <w:marRight w:val="0"/>
      <w:marTop w:val="10"/>
      <w:marBottom w:val="10"/>
      <w:divBdr>
        <w:top w:val="none" w:sz="0" w:space="0" w:color="auto"/>
        <w:left w:val="none" w:sz="0" w:space="0" w:color="auto"/>
        <w:bottom w:val="none" w:sz="0" w:space="0" w:color="auto"/>
        <w:right w:val="none" w:sz="0" w:space="0" w:color="auto"/>
      </w:divBdr>
    </w:div>
    <w:div w:id="1463885186">
      <w:marLeft w:val="0"/>
      <w:marRight w:val="0"/>
      <w:marTop w:val="10"/>
      <w:marBottom w:val="10"/>
      <w:divBdr>
        <w:top w:val="none" w:sz="0" w:space="0" w:color="auto"/>
        <w:left w:val="none" w:sz="0" w:space="0" w:color="auto"/>
        <w:bottom w:val="none" w:sz="0" w:space="0" w:color="auto"/>
        <w:right w:val="none" w:sz="0" w:space="0" w:color="auto"/>
      </w:divBdr>
    </w:div>
    <w:div w:id="1466780661">
      <w:marLeft w:val="0"/>
      <w:marRight w:val="0"/>
      <w:marTop w:val="10"/>
      <w:marBottom w:val="10"/>
      <w:divBdr>
        <w:top w:val="none" w:sz="0" w:space="0" w:color="auto"/>
        <w:left w:val="none" w:sz="0" w:space="0" w:color="auto"/>
        <w:bottom w:val="none" w:sz="0" w:space="0" w:color="auto"/>
        <w:right w:val="none" w:sz="0" w:space="0" w:color="auto"/>
      </w:divBdr>
    </w:div>
    <w:div w:id="1491873368">
      <w:marLeft w:val="0"/>
      <w:marRight w:val="0"/>
      <w:marTop w:val="10"/>
      <w:marBottom w:val="10"/>
      <w:divBdr>
        <w:top w:val="none" w:sz="0" w:space="0" w:color="auto"/>
        <w:left w:val="none" w:sz="0" w:space="0" w:color="auto"/>
        <w:bottom w:val="none" w:sz="0" w:space="0" w:color="auto"/>
        <w:right w:val="none" w:sz="0" w:space="0" w:color="auto"/>
      </w:divBdr>
    </w:div>
    <w:div w:id="1497266649">
      <w:marLeft w:val="0"/>
      <w:marRight w:val="0"/>
      <w:marTop w:val="10"/>
      <w:marBottom w:val="10"/>
      <w:divBdr>
        <w:top w:val="none" w:sz="0" w:space="0" w:color="auto"/>
        <w:left w:val="none" w:sz="0" w:space="0" w:color="auto"/>
        <w:bottom w:val="none" w:sz="0" w:space="0" w:color="auto"/>
        <w:right w:val="none" w:sz="0" w:space="0" w:color="auto"/>
      </w:divBdr>
    </w:div>
    <w:div w:id="1522165377">
      <w:marLeft w:val="0"/>
      <w:marRight w:val="0"/>
      <w:marTop w:val="10"/>
      <w:marBottom w:val="10"/>
      <w:divBdr>
        <w:top w:val="none" w:sz="0" w:space="0" w:color="auto"/>
        <w:left w:val="none" w:sz="0" w:space="0" w:color="auto"/>
        <w:bottom w:val="none" w:sz="0" w:space="0" w:color="auto"/>
        <w:right w:val="none" w:sz="0" w:space="0" w:color="auto"/>
      </w:divBdr>
    </w:div>
    <w:div w:id="1525240985">
      <w:marLeft w:val="0"/>
      <w:marRight w:val="0"/>
      <w:marTop w:val="10"/>
      <w:marBottom w:val="10"/>
      <w:divBdr>
        <w:top w:val="none" w:sz="0" w:space="0" w:color="auto"/>
        <w:left w:val="none" w:sz="0" w:space="0" w:color="auto"/>
        <w:bottom w:val="none" w:sz="0" w:space="0" w:color="auto"/>
        <w:right w:val="none" w:sz="0" w:space="0" w:color="auto"/>
      </w:divBdr>
    </w:div>
    <w:div w:id="1533303748">
      <w:marLeft w:val="0"/>
      <w:marRight w:val="0"/>
      <w:marTop w:val="10"/>
      <w:marBottom w:val="10"/>
      <w:divBdr>
        <w:top w:val="none" w:sz="0" w:space="0" w:color="auto"/>
        <w:left w:val="none" w:sz="0" w:space="0" w:color="auto"/>
        <w:bottom w:val="none" w:sz="0" w:space="0" w:color="auto"/>
        <w:right w:val="none" w:sz="0" w:space="0" w:color="auto"/>
      </w:divBdr>
    </w:div>
    <w:div w:id="1535969004">
      <w:marLeft w:val="0"/>
      <w:marRight w:val="0"/>
      <w:marTop w:val="10"/>
      <w:marBottom w:val="10"/>
      <w:divBdr>
        <w:top w:val="none" w:sz="0" w:space="0" w:color="auto"/>
        <w:left w:val="none" w:sz="0" w:space="0" w:color="auto"/>
        <w:bottom w:val="none" w:sz="0" w:space="0" w:color="auto"/>
        <w:right w:val="none" w:sz="0" w:space="0" w:color="auto"/>
      </w:divBdr>
    </w:div>
    <w:div w:id="1572429482">
      <w:marLeft w:val="0"/>
      <w:marRight w:val="0"/>
      <w:marTop w:val="10"/>
      <w:marBottom w:val="10"/>
      <w:divBdr>
        <w:top w:val="none" w:sz="0" w:space="0" w:color="auto"/>
        <w:left w:val="none" w:sz="0" w:space="0" w:color="auto"/>
        <w:bottom w:val="none" w:sz="0" w:space="0" w:color="auto"/>
        <w:right w:val="none" w:sz="0" w:space="0" w:color="auto"/>
      </w:divBdr>
    </w:div>
    <w:div w:id="1582789640">
      <w:marLeft w:val="0"/>
      <w:marRight w:val="0"/>
      <w:marTop w:val="10"/>
      <w:marBottom w:val="10"/>
      <w:divBdr>
        <w:top w:val="none" w:sz="0" w:space="0" w:color="auto"/>
        <w:left w:val="none" w:sz="0" w:space="0" w:color="auto"/>
        <w:bottom w:val="none" w:sz="0" w:space="0" w:color="auto"/>
        <w:right w:val="none" w:sz="0" w:space="0" w:color="auto"/>
      </w:divBdr>
    </w:div>
    <w:div w:id="1588878701">
      <w:marLeft w:val="0"/>
      <w:marRight w:val="0"/>
      <w:marTop w:val="10"/>
      <w:marBottom w:val="10"/>
      <w:divBdr>
        <w:top w:val="none" w:sz="0" w:space="0" w:color="auto"/>
        <w:left w:val="none" w:sz="0" w:space="0" w:color="auto"/>
        <w:bottom w:val="none" w:sz="0" w:space="0" w:color="auto"/>
        <w:right w:val="none" w:sz="0" w:space="0" w:color="auto"/>
      </w:divBdr>
    </w:div>
    <w:div w:id="1601991024">
      <w:marLeft w:val="0"/>
      <w:marRight w:val="0"/>
      <w:marTop w:val="10"/>
      <w:marBottom w:val="10"/>
      <w:divBdr>
        <w:top w:val="none" w:sz="0" w:space="0" w:color="auto"/>
        <w:left w:val="none" w:sz="0" w:space="0" w:color="auto"/>
        <w:bottom w:val="none" w:sz="0" w:space="0" w:color="auto"/>
        <w:right w:val="none" w:sz="0" w:space="0" w:color="auto"/>
      </w:divBdr>
    </w:div>
    <w:div w:id="1612469026">
      <w:marLeft w:val="0"/>
      <w:marRight w:val="0"/>
      <w:marTop w:val="10"/>
      <w:marBottom w:val="10"/>
      <w:divBdr>
        <w:top w:val="none" w:sz="0" w:space="0" w:color="auto"/>
        <w:left w:val="none" w:sz="0" w:space="0" w:color="auto"/>
        <w:bottom w:val="none" w:sz="0" w:space="0" w:color="auto"/>
        <w:right w:val="none" w:sz="0" w:space="0" w:color="auto"/>
      </w:divBdr>
    </w:div>
    <w:div w:id="1624968574">
      <w:marLeft w:val="0"/>
      <w:marRight w:val="0"/>
      <w:marTop w:val="10"/>
      <w:marBottom w:val="10"/>
      <w:divBdr>
        <w:top w:val="none" w:sz="0" w:space="0" w:color="auto"/>
        <w:left w:val="none" w:sz="0" w:space="0" w:color="auto"/>
        <w:bottom w:val="none" w:sz="0" w:space="0" w:color="auto"/>
        <w:right w:val="none" w:sz="0" w:space="0" w:color="auto"/>
      </w:divBdr>
    </w:div>
    <w:div w:id="1633822703">
      <w:marLeft w:val="0"/>
      <w:marRight w:val="0"/>
      <w:marTop w:val="10"/>
      <w:marBottom w:val="10"/>
      <w:divBdr>
        <w:top w:val="none" w:sz="0" w:space="0" w:color="auto"/>
        <w:left w:val="none" w:sz="0" w:space="0" w:color="auto"/>
        <w:bottom w:val="none" w:sz="0" w:space="0" w:color="auto"/>
        <w:right w:val="none" w:sz="0" w:space="0" w:color="auto"/>
      </w:divBdr>
    </w:div>
    <w:div w:id="1644777690">
      <w:marLeft w:val="0"/>
      <w:marRight w:val="0"/>
      <w:marTop w:val="10"/>
      <w:marBottom w:val="10"/>
      <w:divBdr>
        <w:top w:val="none" w:sz="0" w:space="0" w:color="auto"/>
        <w:left w:val="none" w:sz="0" w:space="0" w:color="auto"/>
        <w:bottom w:val="none" w:sz="0" w:space="0" w:color="auto"/>
        <w:right w:val="none" w:sz="0" w:space="0" w:color="auto"/>
      </w:divBdr>
    </w:div>
    <w:div w:id="1662273630">
      <w:marLeft w:val="0"/>
      <w:marRight w:val="0"/>
      <w:marTop w:val="10"/>
      <w:marBottom w:val="10"/>
      <w:divBdr>
        <w:top w:val="none" w:sz="0" w:space="0" w:color="auto"/>
        <w:left w:val="none" w:sz="0" w:space="0" w:color="auto"/>
        <w:bottom w:val="none" w:sz="0" w:space="0" w:color="auto"/>
        <w:right w:val="none" w:sz="0" w:space="0" w:color="auto"/>
      </w:divBdr>
    </w:div>
    <w:div w:id="1675113352">
      <w:marLeft w:val="0"/>
      <w:marRight w:val="0"/>
      <w:marTop w:val="10"/>
      <w:marBottom w:val="10"/>
      <w:divBdr>
        <w:top w:val="none" w:sz="0" w:space="0" w:color="auto"/>
        <w:left w:val="none" w:sz="0" w:space="0" w:color="auto"/>
        <w:bottom w:val="none" w:sz="0" w:space="0" w:color="auto"/>
        <w:right w:val="none" w:sz="0" w:space="0" w:color="auto"/>
      </w:divBdr>
    </w:div>
    <w:div w:id="1686974275">
      <w:marLeft w:val="0"/>
      <w:marRight w:val="0"/>
      <w:marTop w:val="10"/>
      <w:marBottom w:val="10"/>
      <w:divBdr>
        <w:top w:val="none" w:sz="0" w:space="0" w:color="auto"/>
        <w:left w:val="none" w:sz="0" w:space="0" w:color="auto"/>
        <w:bottom w:val="none" w:sz="0" w:space="0" w:color="auto"/>
        <w:right w:val="none" w:sz="0" w:space="0" w:color="auto"/>
      </w:divBdr>
    </w:div>
    <w:div w:id="1709066832">
      <w:marLeft w:val="0"/>
      <w:marRight w:val="0"/>
      <w:marTop w:val="10"/>
      <w:marBottom w:val="10"/>
      <w:divBdr>
        <w:top w:val="none" w:sz="0" w:space="0" w:color="auto"/>
        <w:left w:val="none" w:sz="0" w:space="0" w:color="auto"/>
        <w:bottom w:val="none" w:sz="0" w:space="0" w:color="auto"/>
        <w:right w:val="none" w:sz="0" w:space="0" w:color="auto"/>
      </w:divBdr>
    </w:div>
    <w:div w:id="1718048185">
      <w:marLeft w:val="0"/>
      <w:marRight w:val="0"/>
      <w:marTop w:val="10"/>
      <w:marBottom w:val="10"/>
      <w:divBdr>
        <w:top w:val="none" w:sz="0" w:space="0" w:color="auto"/>
        <w:left w:val="none" w:sz="0" w:space="0" w:color="auto"/>
        <w:bottom w:val="none" w:sz="0" w:space="0" w:color="auto"/>
        <w:right w:val="none" w:sz="0" w:space="0" w:color="auto"/>
      </w:divBdr>
    </w:div>
    <w:div w:id="1718894331">
      <w:marLeft w:val="0"/>
      <w:marRight w:val="0"/>
      <w:marTop w:val="10"/>
      <w:marBottom w:val="10"/>
      <w:divBdr>
        <w:top w:val="none" w:sz="0" w:space="0" w:color="auto"/>
        <w:left w:val="none" w:sz="0" w:space="0" w:color="auto"/>
        <w:bottom w:val="none" w:sz="0" w:space="0" w:color="auto"/>
        <w:right w:val="none" w:sz="0" w:space="0" w:color="auto"/>
      </w:divBdr>
    </w:div>
    <w:div w:id="1739594554">
      <w:marLeft w:val="0"/>
      <w:marRight w:val="0"/>
      <w:marTop w:val="10"/>
      <w:marBottom w:val="10"/>
      <w:divBdr>
        <w:top w:val="none" w:sz="0" w:space="0" w:color="auto"/>
        <w:left w:val="none" w:sz="0" w:space="0" w:color="auto"/>
        <w:bottom w:val="none" w:sz="0" w:space="0" w:color="auto"/>
        <w:right w:val="none" w:sz="0" w:space="0" w:color="auto"/>
      </w:divBdr>
    </w:div>
    <w:div w:id="1749305648">
      <w:marLeft w:val="0"/>
      <w:marRight w:val="720"/>
      <w:marTop w:val="10"/>
      <w:marBottom w:val="10"/>
      <w:divBdr>
        <w:top w:val="none" w:sz="0" w:space="0" w:color="auto"/>
        <w:left w:val="none" w:sz="0" w:space="0" w:color="auto"/>
        <w:bottom w:val="none" w:sz="0" w:space="0" w:color="auto"/>
        <w:right w:val="none" w:sz="0" w:space="0" w:color="auto"/>
      </w:divBdr>
    </w:div>
    <w:div w:id="1759710948">
      <w:marLeft w:val="0"/>
      <w:marRight w:val="0"/>
      <w:marTop w:val="10"/>
      <w:marBottom w:val="10"/>
      <w:divBdr>
        <w:top w:val="none" w:sz="0" w:space="0" w:color="auto"/>
        <w:left w:val="none" w:sz="0" w:space="0" w:color="auto"/>
        <w:bottom w:val="none" w:sz="0" w:space="0" w:color="auto"/>
        <w:right w:val="none" w:sz="0" w:space="0" w:color="auto"/>
      </w:divBdr>
    </w:div>
    <w:div w:id="1769040202">
      <w:marLeft w:val="0"/>
      <w:marRight w:val="0"/>
      <w:marTop w:val="10"/>
      <w:marBottom w:val="10"/>
      <w:divBdr>
        <w:top w:val="none" w:sz="0" w:space="0" w:color="auto"/>
        <w:left w:val="none" w:sz="0" w:space="0" w:color="auto"/>
        <w:bottom w:val="none" w:sz="0" w:space="0" w:color="auto"/>
        <w:right w:val="none" w:sz="0" w:space="0" w:color="auto"/>
      </w:divBdr>
    </w:div>
    <w:div w:id="1770807668">
      <w:marLeft w:val="0"/>
      <w:marRight w:val="0"/>
      <w:marTop w:val="10"/>
      <w:marBottom w:val="10"/>
      <w:divBdr>
        <w:top w:val="none" w:sz="0" w:space="0" w:color="auto"/>
        <w:left w:val="none" w:sz="0" w:space="0" w:color="auto"/>
        <w:bottom w:val="none" w:sz="0" w:space="0" w:color="auto"/>
        <w:right w:val="none" w:sz="0" w:space="0" w:color="auto"/>
      </w:divBdr>
    </w:div>
    <w:div w:id="1775785192">
      <w:marLeft w:val="0"/>
      <w:marRight w:val="0"/>
      <w:marTop w:val="10"/>
      <w:marBottom w:val="10"/>
      <w:divBdr>
        <w:top w:val="none" w:sz="0" w:space="0" w:color="auto"/>
        <w:left w:val="none" w:sz="0" w:space="0" w:color="auto"/>
        <w:bottom w:val="none" w:sz="0" w:space="0" w:color="auto"/>
        <w:right w:val="none" w:sz="0" w:space="0" w:color="auto"/>
      </w:divBdr>
    </w:div>
    <w:div w:id="1783962765">
      <w:marLeft w:val="0"/>
      <w:marRight w:val="0"/>
      <w:marTop w:val="10"/>
      <w:marBottom w:val="10"/>
      <w:divBdr>
        <w:top w:val="none" w:sz="0" w:space="0" w:color="auto"/>
        <w:left w:val="none" w:sz="0" w:space="0" w:color="auto"/>
        <w:bottom w:val="none" w:sz="0" w:space="0" w:color="auto"/>
        <w:right w:val="none" w:sz="0" w:space="0" w:color="auto"/>
      </w:divBdr>
    </w:div>
    <w:div w:id="1784182038">
      <w:marLeft w:val="0"/>
      <w:marRight w:val="0"/>
      <w:marTop w:val="10"/>
      <w:marBottom w:val="10"/>
      <w:divBdr>
        <w:top w:val="none" w:sz="0" w:space="0" w:color="auto"/>
        <w:left w:val="none" w:sz="0" w:space="0" w:color="auto"/>
        <w:bottom w:val="none" w:sz="0" w:space="0" w:color="auto"/>
        <w:right w:val="none" w:sz="0" w:space="0" w:color="auto"/>
      </w:divBdr>
    </w:div>
    <w:div w:id="1788545823">
      <w:marLeft w:val="0"/>
      <w:marRight w:val="0"/>
      <w:marTop w:val="10"/>
      <w:marBottom w:val="10"/>
      <w:divBdr>
        <w:top w:val="none" w:sz="0" w:space="0" w:color="auto"/>
        <w:left w:val="none" w:sz="0" w:space="0" w:color="auto"/>
        <w:bottom w:val="none" w:sz="0" w:space="0" w:color="auto"/>
        <w:right w:val="none" w:sz="0" w:space="0" w:color="auto"/>
      </w:divBdr>
    </w:div>
    <w:div w:id="1793210373">
      <w:marLeft w:val="0"/>
      <w:marRight w:val="0"/>
      <w:marTop w:val="10"/>
      <w:marBottom w:val="10"/>
      <w:divBdr>
        <w:top w:val="none" w:sz="0" w:space="0" w:color="auto"/>
        <w:left w:val="none" w:sz="0" w:space="0" w:color="auto"/>
        <w:bottom w:val="none" w:sz="0" w:space="0" w:color="auto"/>
        <w:right w:val="none" w:sz="0" w:space="0" w:color="auto"/>
      </w:divBdr>
    </w:div>
    <w:div w:id="1801651541">
      <w:marLeft w:val="0"/>
      <w:marRight w:val="0"/>
      <w:marTop w:val="10"/>
      <w:marBottom w:val="10"/>
      <w:divBdr>
        <w:top w:val="none" w:sz="0" w:space="0" w:color="auto"/>
        <w:left w:val="none" w:sz="0" w:space="0" w:color="auto"/>
        <w:bottom w:val="none" w:sz="0" w:space="0" w:color="auto"/>
        <w:right w:val="none" w:sz="0" w:space="0" w:color="auto"/>
      </w:divBdr>
    </w:div>
    <w:div w:id="1814255523">
      <w:marLeft w:val="0"/>
      <w:marRight w:val="0"/>
      <w:marTop w:val="10"/>
      <w:marBottom w:val="10"/>
      <w:divBdr>
        <w:top w:val="none" w:sz="0" w:space="0" w:color="auto"/>
        <w:left w:val="none" w:sz="0" w:space="0" w:color="auto"/>
        <w:bottom w:val="none" w:sz="0" w:space="0" w:color="auto"/>
        <w:right w:val="none" w:sz="0" w:space="0" w:color="auto"/>
      </w:divBdr>
    </w:div>
    <w:div w:id="1832133174">
      <w:marLeft w:val="0"/>
      <w:marRight w:val="0"/>
      <w:marTop w:val="10"/>
      <w:marBottom w:val="10"/>
      <w:divBdr>
        <w:top w:val="none" w:sz="0" w:space="0" w:color="auto"/>
        <w:left w:val="none" w:sz="0" w:space="0" w:color="auto"/>
        <w:bottom w:val="none" w:sz="0" w:space="0" w:color="auto"/>
        <w:right w:val="none" w:sz="0" w:space="0" w:color="auto"/>
      </w:divBdr>
    </w:div>
    <w:div w:id="1832402314">
      <w:marLeft w:val="0"/>
      <w:marRight w:val="0"/>
      <w:marTop w:val="10"/>
      <w:marBottom w:val="10"/>
      <w:divBdr>
        <w:top w:val="none" w:sz="0" w:space="0" w:color="auto"/>
        <w:left w:val="none" w:sz="0" w:space="0" w:color="auto"/>
        <w:bottom w:val="none" w:sz="0" w:space="0" w:color="auto"/>
        <w:right w:val="none" w:sz="0" w:space="0" w:color="auto"/>
      </w:divBdr>
    </w:div>
    <w:div w:id="1840463343">
      <w:marLeft w:val="0"/>
      <w:marRight w:val="0"/>
      <w:marTop w:val="10"/>
      <w:marBottom w:val="10"/>
      <w:divBdr>
        <w:top w:val="none" w:sz="0" w:space="0" w:color="auto"/>
        <w:left w:val="none" w:sz="0" w:space="0" w:color="auto"/>
        <w:bottom w:val="none" w:sz="0" w:space="0" w:color="auto"/>
        <w:right w:val="none" w:sz="0" w:space="0" w:color="auto"/>
      </w:divBdr>
    </w:div>
    <w:div w:id="1841507762">
      <w:marLeft w:val="0"/>
      <w:marRight w:val="0"/>
      <w:marTop w:val="10"/>
      <w:marBottom w:val="10"/>
      <w:divBdr>
        <w:top w:val="none" w:sz="0" w:space="0" w:color="auto"/>
        <w:left w:val="none" w:sz="0" w:space="0" w:color="auto"/>
        <w:bottom w:val="none" w:sz="0" w:space="0" w:color="auto"/>
        <w:right w:val="none" w:sz="0" w:space="0" w:color="auto"/>
      </w:divBdr>
    </w:div>
    <w:div w:id="1849513820">
      <w:marLeft w:val="0"/>
      <w:marRight w:val="0"/>
      <w:marTop w:val="10"/>
      <w:marBottom w:val="10"/>
      <w:divBdr>
        <w:top w:val="none" w:sz="0" w:space="0" w:color="auto"/>
        <w:left w:val="none" w:sz="0" w:space="0" w:color="auto"/>
        <w:bottom w:val="none" w:sz="0" w:space="0" w:color="auto"/>
        <w:right w:val="none" w:sz="0" w:space="0" w:color="auto"/>
      </w:divBdr>
    </w:div>
    <w:div w:id="1863274543">
      <w:marLeft w:val="0"/>
      <w:marRight w:val="0"/>
      <w:marTop w:val="10"/>
      <w:marBottom w:val="10"/>
      <w:divBdr>
        <w:top w:val="none" w:sz="0" w:space="0" w:color="auto"/>
        <w:left w:val="none" w:sz="0" w:space="0" w:color="auto"/>
        <w:bottom w:val="none" w:sz="0" w:space="0" w:color="auto"/>
        <w:right w:val="none" w:sz="0" w:space="0" w:color="auto"/>
      </w:divBdr>
    </w:div>
    <w:div w:id="1870795411">
      <w:marLeft w:val="0"/>
      <w:marRight w:val="0"/>
      <w:marTop w:val="10"/>
      <w:marBottom w:val="10"/>
      <w:divBdr>
        <w:top w:val="none" w:sz="0" w:space="0" w:color="auto"/>
        <w:left w:val="none" w:sz="0" w:space="0" w:color="auto"/>
        <w:bottom w:val="none" w:sz="0" w:space="0" w:color="auto"/>
        <w:right w:val="none" w:sz="0" w:space="0" w:color="auto"/>
      </w:divBdr>
    </w:div>
    <w:div w:id="1873684406">
      <w:marLeft w:val="0"/>
      <w:marRight w:val="0"/>
      <w:marTop w:val="10"/>
      <w:marBottom w:val="10"/>
      <w:divBdr>
        <w:top w:val="none" w:sz="0" w:space="0" w:color="auto"/>
        <w:left w:val="none" w:sz="0" w:space="0" w:color="auto"/>
        <w:bottom w:val="none" w:sz="0" w:space="0" w:color="auto"/>
        <w:right w:val="none" w:sz="0" w:space="0" w:color="auto"/>
      </w:divBdr>
    </w:div>
    <w:div w:id="1913544215">
      <w:marLeft w:val="0"/>
      <w:marRight w:val="0"/>
      <w:marTop w:val="10"/>
      <w:marBottom w:val="10"/>
      <w:divBdr>
        <w:top w:val="none" w:sz="0" w:space="0" w:color="auto"/>
        <w:left w:val="none" w:sz="0" w:space="0" w:color="auto"/>
        <w:bottom w:val="none" w:sz="0" w:space="0" w:color="auto"/>
        <w:right w:val="none" w:sz="0" w:space="0" w:color="auto"/>
      </w:divBdr>
    </w:div>
    <w:div w:id="1918401603">
      <w:marLeft w:val="0"/>
      <w:marRight w:val="0"/>
      <w:marTop w:val="10"/>
      <w:marBottom w:val="10"/>
      <w:divBdr>
        <w:top w:val="none" w:sz="0" w:space="0" w:color="auto"/>
        <w:left w:val="none" w:sz="0" w:space="0" w:color="auto"/>
        <w:bottom w:val="none" w:sz="0" w:space="0" w:color="auto"/>
        <w:right w:val="none" w:sz="0" w:space="0" w:color="auto"/>
      </w:divBdr>
    </w:div>
    <w:div w:id="1974481858">
      <w:marLeft w:val="0"/>
      <w:marRight w:val="0"/>
      <w:marTop w:val="10"/>
      <w:marBottom w:val="10"/>
      <w:divBdr>
        <w:top w:val="none" w:sz="0" w:space="0" w:color="auto"/>
        <w:left w:val="none" w:sz="0" w:space="0" w:color="auto"/>
        <w:bottom w:val="none" w:sz="0" w:space="0" w:color="auto"/>
        <w:right w:val="none" w:sz="0" w:space="0" w:color="auto"/>
      </w:divBdr>
    </w:div>
    <w:div w:id="1979993052">
      <w:marLeft w:val="0"/>
      <w:marRight w:val="0"/>
      <w:marTop w:val="10"/>
      <w:marBottom w:val="10"/>
      <w:divBdr>
        <w:top w:val="none" w:sz="0" w:space="0" w:color="auto"/>
        <w:left w:val="none" w:sz="0" w:space="0" w:color="auto"/>
        <w:bottom w:val="none" w:sz="0" w:space="0" w:color="auto"/>
        <w:right w:val="none" w:sz="0" w:space="0" w:color="auto"/>
      </w:divBdr>
    </w:div>
    <w:div w:id="1981495623">
      <w:marLeft w:val="0"/>
      <w:marRight w:val="0"/>
      <w:marTop w:val="10"/>
      <w:marBottom w:val="10"/>
      <w:divBdr>
        <w:top w:val="none" w:sz="0" w:space="0" w:color="auto"/>
        <w:left w:val="none" w:sz="0" w:space="0" w:color="auto"/>
        <w:bottom w:val="none" w:sz="0" w:space="0" w:color="auto"/>
        <w:right w:val="none" w:sz="0" w:space="0" w:color="auto"/>
      </w:divBdr>
    </w:div>
    <w:div w:id="1997613262">
      <w:marLeft w:val="0"/>
      <w:marRight w:val="0"/>
      <w:marTop w:val="10"/>
      <w:marBottom w:val="10"/>
      <w:divBdr>
        <w:top w:val="none" w:sz="0" w:space="0" w:color="auto"/>
        <w:left w:val="none" w:sz="0" w:space="0" w:color="auto"/>
        <w:bottom w:val="none" w:sz="0" w:space="0" w:color="auto"/>
        <w:right w:val="none" w:sz="0" w:space="0" w:color="auto"/>
      </w:divBdr>
    </w:div>
    <w:div w:id="2011979977">
      <w:marLeft w:val="0"/>
      <w:marRight w:val="0"/>
      <w:marTop w:val="10"/>
      <w:marBottom w:val="10"/>
      <w:divBdr>
        <w:top w:val="none" w:sz="0" w:space="0" w:color="auto"/>
        <w:left w:val="none" w:sz="0" w:space="0" w:color="auto"/>
        <w:bottom w:val="none" w:sz="0" w:space="0" w:color="auto"/>
        <w:right w:val="none" w:sz="0" w:space="0" w:color="auto"/>
      </w:divBdr>
    </w:div>
    <w:div w:id="2014187240">
      <w:marLeft w:val="0"/>
      <w:marRight w:val="0"/>
      <w:marTop w:val="10"/>
      <w:marBottom w:val="10"/>
      <w:divBdr>
        <w:top w:val="none" w:sz="0" w:space="0" w:color="auto"/>
        <w:left w:val="none" w:sz="0" w:space="0" w:color="auto"/>
        <w:bottom w:val="none" w:sz="0" w:space="0" w:color="auto"/>
        <w:right w:val="none" w:sz="0" w:space="0" w:color="auto"/>
      </w:divBdr>
    </w:div>
    <w:div w:id="2027100786">
      <w:marLeft w:val="0"/>
      <w:marRight w:val="0"/>
      <w:marTop w:val="10"/>
      <w:marBottom w:val="10"/>
      <w:divBdr>
        <w:top w:val="none" w:sz="0" w:space="0" w:color="auto"/>
        <w:left w:val="none" w:sz="0" w:space="0" w:color="auto"/>
        <w:bottom w:val="none" w:sz="0" w:space="0" w:color="auto"/>
        <w:right w:val="none" w:sz="0" w:space="0" w:color="auto"/>
      </w:divBdr>
    </w:div>
    <w:div w:id="2027438367">
      <w:marLeft w:val="0"/>
      <w:marRight w:val="0"/>
      <w:marTop w:val="10"/>
      <w:marBottom w:val="10"/>
      <w:divBdr>
        <w:top w:val="none" w:sz="0" w:space="0" w:color="auto"/>
        <w:left w:val="none" w:sz="0" w:space="0" w:color="auto"/>
        <w:bottom w:val="none" w:sz="0" w:space="0" w:color="auto"/>
        <w:right w:val="none" w:sz="0" w:space="0" w:color="auto"/>
      </w:divBdr>
    </w:div>
    <w:div w:id="2042125631">
      <w:marLeft w:val="0"/>
      <w:marRight w:val="0"/>
      <w:marTop w:val="10"/>
      <w:marBottom w:val="10"/>
      <w:divBdr>
        <w:top w:val="none" w:sz="0" w:space="0" w:color="auto"/>
        <w:left w:val="none" w:sz="0" w:space="0" w:color="auto"/>
        <w:bottom w:val="none" w:sz="0" w:space="0" w:color="auto"/>
        <w:right w:val="none" w:sz="0" w:space="0" w:color="auto"/>
      </w:divBdr>
    </w:div>
    <w:div w:id="2072917713">
      <w:marLeft w:val="0"/>
      <w:marRight w:val="0"/>
      <w:marTop w:val="10"/>
      <w:marBottom w:val="10"/>
      <w:divBdr>
        <w:top w:val="none" w:sz="0" w:space="0" w:color="auto"/>
        <w:left w:val="none" w:sz="0" w:space="0" w:color="auto"/>
        <w:bottom w:val="none" w:sz="0" w:space="0" w:color="auto"/>
        <w:right w:val="none" w:sz="0" w:space="0" w:color="auto"/>
      </w:divBdr>
    </w:div>
    <w:div w:id="2086488807">
      <w:marLeft w:val="0"/>
      <w:marRight w:val="0"/>
      <w:marTop w:val="10"/>
      <w:marBottom w:val="10"/>
      <w:divBdr>
        <w:top w:val="none" w:sz="0" w:space="0" w:color="auto"/>
        <w:left w:val="none" w:sz="0" w:space="0" w:color="auto"/>
        <w:bottom w:val="none" w:sz="0" w:space="0" w:color="auto"/>
        <w:right w:val="none" w:sz="0" w:space="0" w:color="auto"/>
      </w:divBdr>
    </w:div>
    <w:div w:id="2088335945">
      <w:marLeft w:val="0"/>
      <w:marRight w:val="0"/>
      <w:marTop w:val="10"/>
      <w:marBottom w:val="10"/>
      <w:divBdr>
        <w:top w:val="none" w:sz="0" w:space="0" w:color="auto"/>
        <w:left w:val="none" w:sz="0" w:space="0" w:color="auto"/>
        <w:bottom w:val="none" w:sz="0" w:space="0" w:color="auto"/>
        <w:right w:val="none" w:sz="0" w:space="0" w:color="auto"/>
      </w:divBdr>
    </w:div>
    <w:div w:id="2114931389">
      <w:marLeft w:val="0"/>
      <w:marRight w:val="0"/>
      <w:marTop w:val="10"/>
      <w:marBottom w:val="10"/>
      <w:divBdr>
        <w:top w:val="none" w:sz="0" w:space="0" w:color="auto"/>
        <w:left w:val="none" w:sz="0" w:space="0" w:color="auto"/>
        <w:bottom w:val="none" w:sz="0" w:space="0" w:color="auto"/>
        <w:right w:val="none" w:sz="0" w:space="0" w:color="auto"/>
      </w:divBdr>
    </w:div>
    <w:div w:id="2118326176">
      <w:marLeft w:val="0"/>
      <w:marRight w:val="0"/>
      <w:marTop w:val="10"/>
      <w:marBottom w:val="10"/>
      <w:divBdr>
        <w:top w:val="none" w:sz="0" w:space="0" w:color="auto"/>
        <w:left w:val="none" w:sz="0" w:space="0" w:color="auto"/>
        <w:bottom w:val="none" w:sz="0" w:space="0" w:color="auto"/>
        <w:right w:val="none" w:sz="0" w:space="0" w:color="auto"/>
      </w:divBdr>
    </w:div>
    <w:div w:id="21277009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3520</Words>
  <Characters>20070</Characters>
  <Application>Microsoft Office Word</Application>
  <DocSecurity>0</DocSecurity>
  <Lines>167</Lines>
  <Paragraphs>47</Paragraphs>
  <ScaleCrop>false</ScaleCrop>
  <Company/>
  <LinksUpToDate>false</LinksUpToDate>
  <CharactersWithSpaces>23543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2025-04-30T06:59:00Z</dcterms:created>
  <dcterms:modified xsi:type="dcterms:W3CDTF">2025-04-30T06:59:00Z</dcterms:modified>
</cp:coreProperties>
</file>