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9A44" w14:textId="77777777" w:rsidR="00E3775A" w:rsidRDefault="00E3775A">
      <w:pPr>
        <w:spacing w:line="500" w:lineRule="atLeast"/>
        <w:jc w:val="center"/>
        <w:divId w:val="17856723"/>
        <w:rPr>
          <w:rFonts w:ascii="黑体" w:eastAsia="黑体" w:hAnsi="黑体"/>
          <w:sz w:val="36"/>
          <w:szCs w:val="36"/>
        </w:rPr>
      </w:pPr>
      <w:r>
        <w:rPr>
          <w:rFonts w:ascii="黑体" w:eastAsia="黑体" w:hAnsi="黑体" w:hint="eastAsia"/>
          <w:sz w:val="36"/>
          <w:szCs w:val="36"/>
        </w:rPr>
        <w:t>广东省揭西县人民法院</w:t>
      </w:r>
    </w:p>
    <w:p w14:paraId="7A73E157" w14:textId="77777777" w:rsidR="00E3775A" w:rsidRDefault="00E3775A">
      <w:pPr>
        <w:spacing w:line="500" w:lineRule="atLeast"/>
        <w:jc w:val="center"/>
        <w:divId w:val="13607371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98C11D" w14:textId="77777777" w:rsidR="00E3775A" w:rsidRDefault="00E3775A">
      <w:pPr>
        <w:spacing w:line="500" w:lineRule="atLeast"/>
        <w:jc w:val="right"/>
        <w:divId w:val="1130200904"/>
        <w:rPr>
          <w:rFonts w:hint="eastAsia"/>
          <w:sz w:val="30"/>
          <w:szCs w:val="30"/>
        </w:rPr>
      </w:pPr>
      <w:r>
        <w:rPr>
          <w:rFonts w:hint="eastAsia"/>
          <w:sz w:val="30"/>
          <w:szCs w:val="30"/>
        </w:rPr>
        <w:t>（</w:t>
      </w:r>
      <w:r>
        <w:rPr>
          <w:rFonts w:hint="eastAsia"/>
          <w:sz w:val="30"/>
          <w:szCs w:val="30"/>
        </w:rPr>
        <w:t>2014</w:t>
      </w:r>
      <w:r>
        <w:rPr>
          <w:rFonts w:hint="eastAsia"/>
          <w:sz w:val="30"/>
          <w:szCs w:val="30"/>
        </w:rPr>
        <w:t>）揭西法刑初字第</w:t>
      </w:r>
      <w:r>
        <w:rPr>
          <w:rFonts w:hint="eastAsia"/>
          <w:sz w:val="30"/>
          <w:szCs w:val="30"/>
        </w:rPr>
        <w:t>70</w:t>
      </w:r>
      <w:r>
        <w:rPr>
          <w:rFonts w:hint="eastAsia"/>
          <w:sz w:val="30"/>
          <w:szCs w:val="30"/>
        </w:rPr>
        <w:t>号</w:t>
      </w:r>
    </w:p>
    <w:p w14:paraId="61354EC6" w14:textId="77777777" w:rsidR="00E3775A" w:rsidRDefault="00E3775A">
      <w:pPr>
        <w:spacing w:line="500" w:lineRule="atLeast"/>
        <w:ind w:firstLine="600"/>
        <w:divId w:val="251285105"/>
        <w:rPr>
          <w:rFonts w:hint="eastAsia"/>
          <w:sz w:val="30"/>
          <w:szCs w:val="30"/>
        </w:rPr>
      </w:pPr>
      <w:r>
        <w:rPr>
          <w:rFonts w:hint="eastAsia"/>
          <w:sz w:val="30"/>
          <w:szCs w:val="30"/>
        </w:rPr>
        <w:t>公诉机关揭西县人民检察院。</w:t>
      </w:r>
    </w:p>
    <w:p w14:paraId="551BE895" w14:textId="77777777" w:rsidR="00E3775A" w:rsidRDefault="00E3775A">
      <w:pPr>
        <w:spacing w:line="500" w:lineRule="atLeast"/>
        <w:ind w:firstLine="600"/>
        <w:divId w:val="2000109067"/>
        <w:rPr>
          <w:rFonts w:hint="eastAsia"/>
          <w:sz w:val="30"/>
          <w:szCs w:val="30"/>
        </w:rPr>
      </w:pPr>
      <w:r>
        <w:rPr>
          <w:rFonts w:hint="eastAsia"/>
          <w:sz w:val="30"/>
          <w:szCs w:val="30"/>
        </w:rPr>
        <w:t>被告人李某龙，男，住揭西县。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日起任金星村党支部书记、村委主任。因本案于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日被取保候审。</w:t>
      </w:r>
    </w:p>
    <w:p w14:paraId="2AB67020" w14:textId="77777777" w:rsidR="00E3775A" w:rsidRDefault="00E3775A">
      <w:pPr>
        <w:spacing w:line="500" w:lineRule="atLeast"/>
        <w:ind w:firstLine="600"/>
        <w:divId w:val="956062142"/>
        <w:rPr>
          <w:rFonts w:hint="eastAsia"/>
          <w:sz w:val="30"/>
          <w:szCs w:val="30"/>
        </w:rPr>
      </w:pPr>
      <w:r>
        <w:rPr>
          <w:rFonts w:hint="eastAsia"/>
          <w:sz w:val="30"/>
          <w:szCs w:val="30"/>
        </w:rPr>
        <w:t>被告人李某松，男，住揭西县。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月起任金星村委委员。因本案于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日被取保候审。</w:t>
      </w:r>
    </w:p>
    <w:p w14:paraId="33F846DB" w14:textId="77777777" w:rsidR="00E3775A" w:rsidRDefault="00E3775A">
      <w:pPr>
        <w:spacing w:line="500" w:lineRule="atLeast"/>
        <w:ind w:firstLine="600"/>
        <w:divId w:val="1675836064"/>
        <w:rPr>
          <w:rFonts w:hint="eastAsia"/>
          <w:sz w:val="30"/>
          <w:szCs w:val="30"/>
        </w:rPr>
      </w:pPr>
      <w:r>
        <w:rPr>
          <w:rFonts w:hint="eastAsia"/>
          <w:sz w:val="30"/>
          <w:szCs w:val="30"/>
        </w:rPr>
        <w:t>被告人李某珠，女，住揭西县。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月起任金星村党支部委员、村委委员。因本案于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日被取保候审。</w:t>
      </w:r>
    </w:p>
    <w:p w14:paraId="56C3011F" w14:textId="77777777" w:rsidR="00E3775A" w:rsidRDefault="00E3775A">
      <w:pPr>
        <w:spacing w:line="500" w:lineRule="atLeast"/>
        <w:ind w:firstLine="600"/>
        <w:divId w:val="728039701"/>
        <w:rPr>
          <w:rFonts w:hint="eastAsia"/>
          <w:sz w:val="30"/>
          <w:szCs w:val="30"/>
        </w:rPr>
      </w:pPr>
      <w:r>
        <w:rPr>
          <w:rFonts w:hint="eastAsia"/>
          <w:sz w:val="30"/>
          <w:szCs w:val="30"/>
        </w:rPr>
        <w:t>被告人李某坤，男，住揭西县。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月起任金星村党支部委员。因本案于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日被取保候审。</w:t>
      </w:r>
    </w:p>
    <w:p w14:paraId="120ED9A2" w14:textId="77777777" w:rsidR="00E3775A" w:rsidRDefault="00E3775A">
      <w:pPr>
        <w:spacing w:line="500" w:lineRule="atLeast"/>
        <w:ind w:firstLine="600"/>
        <w:divId w:val="274602553"/>
        <w:rPr>
          <w:rFonts w:hint="eastAsia"/>
          <w:sz w:val="30"/>
          <w:szCs w:val="30"/>
        </w:rPr>
      </w:pPr>
      <w:r>
        <w:rPr>
          <w:rFonts w:hint="eastAsia"/>
          <w:sz w:val="30"/>
          <w:szCs w:val="30"/>
        </w:rPr>
        <w:t>被告人李某廷，男，住揭西县。</w:t>
      </w:r>
      <w:r>
        <w:rPr>
          <w:rFonts w:hint="eastAsia"/>
          <w:sz w:val="30"/>
          <w:szCs w:val="30"/>
        </w:rPr>
        <w:t>1994</w:t>
      </w:r>
      <w:r>
        <w:rPr>
          <w:rFonts w:hint="eastAsia"/>
          <w:sz w:val="30"/>
          <w:szCs w:val="30"/>
        </w:rPr>
        <w:t>年</w:t>
      </w:r>
      <w:r>
        <w:rPr>
          <w:rFonts w:hint="eastAsia"/>
          <w:sz w:val="30"/>
          <w:szCs w:val="30"/>
        </w:rPr>
        <w:t>4</w:t>
      </w:r>
      <w:r>
        <w:rPr>
          <w:rFonts w:hint="eastAsia"/>
          <w:sz w:val="30"/>
          <w:szCs w:val="30"/>
        </w:rPr>
        <w:t>月起任金星村党支部委员。因本案于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日被取保候审。</w:t>
      </w:r>
    </w:p>
    <w:p w14:paraId="5EBFC762" w14:textId="77777777" w:rsidR="00E3775A" w:rsidRDefault="00E3775A">
      <w:pPr>
        <w:spacing w:line="500" w:lineRule="atLeast"/>
        <w:ind w:firstLine="600"/>
        <w:divId w:val="513808349"/>
        <w:rPr>
          <w:rFonts w:hint="eastAsia"/>
          <w:sz w:val="30"/>
          <w:szCs w:val="30"/>
        </w:rPr>
      </w:pPr>
      <w:r>
        <w:rPr>
          <w:rFonts w:hint="eastAsia"/>
          <w:sz w:val="30"/>
          <w:szCs w:val="30"/>
        </w:rPr>
        <w:t>揭西县人民检察院以揭西检公诉刑诉（</w:t>
      </w:r>
      <w:r>
        <w:rPr>
          <w:rFonts w:hint="eastAsia"/>
          <w:sz w:val="30"/>
          <w:szCs w:val="30"/>
        </w:rPr>
        <w:t>2014</w:t>
      </w:r>
      <w:r>
        <w:rPr>
          <w:rFonts w:hint="eastAsia"/>
          <w:sz w:val="30"/>
          <w:szCs w:val="30"/>
        </w:rPr>
        <w:t>）</w:t>
      </w:r>
      <w:r>
        <w:rPr>
          <w:rFonts w:hint="eastAsia"/>
          <w:sz w:val="30"/>
          <w:szCs w:val="30"/>
        </w:rPr>
        <w:t>57</w:t>
      </w:r>
      <w:r>
        <w:rPr>
          <w:rFonts w:hint="eastAsia"/>
          <w:sz w:val="30"/>
          <w:szCs w:val="30"/>
        </w:rPr>
        <w:t>号起诉书指控被告人李某龙、李某松、李某珠、李某坤、李某廷犯贪污罪，于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本院依法适用简易程序，组成合议庭，公开开庭审理了本案。揭西县人民检察院指派代理检察员张聪出庭支持公诉，被告人李某龙、李某松、李某珠、李某坤、李某廷到庭参加诉讼。现已审理终结。</w:t>
      </w:r>
    </w:p>
    <w:p w14:paraId="7E50E8E4" w14:textId="77777777" w:rsidR="00E3775A" w:rsidRDefault="00E3775A">
      <w:pPr>
        <w:spacing w:line="500" w:lineRule="atLeast"/>
        <w:ind w:firstLine="600"/>
        <w:divId w:val="74057454"/>
        <w:rPr>
          <w:rFonts w:hint="eastAsia"/>
          <w:sz w:val="30"/>
          <w:szCs w:val="30"/>
        </w:rPr>
      </w:pPr>
      <w:r>
        <w:rPr>
          <w:rFonts w:hint="eastAsia"/>
          <w:sz w:val="30"/>
          <w:szCs w:val="30"/>
        </w:rPr>
        <w:t>揭西县人民检察院指控：被告人李某龙、李某松、李某珠、李某坤、李某廷均系揭西县大溪镇金星村委村干部。被告人李某龙、李某松、李某珠、李某坤、李某廷经商议，决定以李某汉等八农户的名义申请</w:t>
      </w:r>
      <w:r>
        <w:rPr>
          <w:rFonts w:hint="eastAsia"/>
          <w:sz w:val="30"/>
          <w:szCs w:val="30"/>
        </w:rPr>
        <w:t>2011</w:t>
      </w:r>
      <w:r>
        <w:rPr>
          <w:rFonts w:hint="eastAsia"/>
          <w:sz w:val="30"/>
          <w:szCs w:val="30"/>
        </w:rPr>
        <w:t>年度金星村农村低收入住房困难户住房改造建设专项资金，同时决定待专项资金下拨后，以村委的名义向八户农户每户收取人民币</w:t>
      </w:r>
      <w:r>
        <w:rPr>
          <w:rFonts w:hint="eastAsia"/>
          <w:sz w:val="30"/>
          <w:szCs w:val="30"/>
        </w:rPr>
        <w:t>5000</w:t>
      </w:r>
      <w:r>
        <w:rPr>
          <w:rFonts w:hint="eastAsia"/>
          <w:sz w:val="30"/>
          <w:szCs w:val="30"/>
        </w:rPr>
        <w:t>元作为费用，并事</w:t>
      </w:r>
      <w:r>
        <w:rPr>
          <w:rFonts w:hint="eastAsia"/>
          <w:sz w:val="30"/>
          <w:szCs w:val="30"/>
        </w:rPr>
        <w:lastRenderedPageBreak/>
        <w:t>先告知了李某汉等八农户。当专项资金下拨后，被告人李某龙等五名村干部遂向李某汉等八农户各收取人民币</w:t>
      </w:r>
      <w:r>
        <w:rPr>
          <w:rFonts w:hint="eastAsia"/>
          <w:sz w:val="30"/>
          <w:szCs w:val="30"/>
        </w:rPr>
        <w:t>5000</w:t>
      </w:r>
      <w:r>
        <w:rPr>
          <w:rFonts w:hint="eastAsia"/>
          <w:sz w:val="30"/>
          <w:szCs w:val="30"/>
        </w:rPr>
        <w:t>元，且未交村委入账。</w:t>
      </w:r>
      <w:r>
        <w:rPr>
          <w:rFonts w:hint="eastAsia"/>
          <w:sz w:val="30"/>
          <w:szCs w:val="30"/>
        </w:rPr>
        <w:t>2013</w:t>
      </w:r>
      <w:r>
        <w:rPr>
          <w:rFonts w:hint="eastAsia"/>
          <w:sz w:val="30"/>
          <w:szCs w:val="30"/>
        </w:rPr>
        <w:t>年春节前，被告人李某龙、李某松、李某珠、李某坤、李某廷在金星村委办公室一楼经商议后决定，扣除用于</w:t>
      </w:r>
      <w:r>
        <w:rPr>
          <w:rFonts w:hint="eastAsia"/>
          <w:sz w:val="30"/>
          <w:szCs w:val="30"/>
        </w:rPr>
        <w:t>2011</w:t>
      </w:r>
      <w:r>
        <w:rPr>
          <w:rFonts w:hint="eastAsia"/>
          <w:sz w:val="30"/>
          <w:szCs w:val="30"/>
        </w:rPr>
        <w:t>年度金星村农村住房改造建设专项资金检查验收时照相等费用人民币</w:t>
      </w:r>
      <w:r>
        <w:rPr>
          <w:rFonts w:hint="eastAsia"/>
          <w:sz w:val="30"/>
          <w:szCs w:val="30"/>
        </w:rPr>
        <w:t>2500</w:t>
      </w:r>
      <w:r>
        <w:rPr>
          <w:rFonts w:hint="eastAsia"/>
          <w:sz w:val="30"/>
          <w:szCs w:val="30"/>
        </w:rPr>
        <w:t>元，将剩下的人民币</w:t>
      </w:r>
      <w:r>
        <w:rPr>
          <w:rFonts w:hint="eastAsia"/>
          <w:sz w:val="30"/>
          <w:szCs w:val="30"/>
        </w:rPr>
        <w:t>37500</w:t>
      </w:r>
      <w:r>
        <w:rPr>
          <w:rFonts w:hint="eastAsia"/>
          <w:sz w:val="30"/>
          <w:szCs w:val="30"/>
        </w:rPr>
        <w:t>元进行平分。被告人李某龙、李某松、李某珠、李某坤、李某廷分得的涉案赃款均被用于个人的生活开支。案发后，被告人李某龙、李某松、李某珠、李某坤、李某廷均在揭西县人民检察院退还各自分得的赃款人民币</w:t>
      </w:r>
      <w:r>
        <w:rPr>
          <w:rFonts w:hint="eastAsia"/>
          <w:sz w:val="30"/>
          <w:szCs w:val="30"/>
        </w:rPr>
        <w:t>7500</w:t>
      </w:r>
      <w:r>
        <w:rPr>
          <w:rFonts w:hint="eastAsia"/>
          <w:sz w:val="30"/>
          <w:szCs w:val="30"/>
        </w:rPr>
        <w:t>元，合计人民币</w:t>
      </w:r>
      <w:r>
        <w:rPr>
          <w:rFonts w:hint="eastAsia"/>
          <w:sz w:val="30"/>
          <w:szCs w:val="30"/>
        </w:rPr>
        <w:t>37500</w:t>
      </w:r>
      <w:r>
        <w:rPr>
          <w:rFonts w:hint="eastAsia"/>
          <w:sz w:val="30"/>
          <w:szCs w:val="30"/>
        </w:rPr>
        <w:t>元。</w:t>
      </w:r>
    </w:p>
    <w:p w14:paraId="0103816C" w14:textId="77777777" w:rsidR="00E3775A" w:rsidRDefault="00E3775A">
      <w:pPr>
        <w:spacing w:line="500" w:lineRule="atLeast"/>
        <w:ind w:firstLine="600"/>
        <w:divId w:val="1693845321"/>
        <w:rPr>
          <w:rFonts w:hint="eastAsia"/>
          <w:sz w:val="30"/>
          <w:szCs w:val="30"/>
        </w:rPr>
      </w:pPr>
      <w:r>
        <w:rPr>
          <w:rFonts w:hint="eastAsia"/>
          <w:sz w:val="30"/>
          <w:szCs w:val="30"/>
        </w:rPr>
        <w:t>上述事实，被告人李某龙、李某松、李某珠、李某坤、李某廷在开庭审理过程中亦无异议，并有揭西县大溪镇委员会关于李某龙等被告人的任职通知，揭西县大溪镇委员会出具的证明材料，被告人李某龙、李某松、李某珠、李某坤、李某廷的户籍证明，揭西县扶贫开发领导小组办公室、揭西县财政局关于下达</w:t>
      </w:r>
      <w:r>
        <w:rPr>
          <w:rFonts w:hint="eastAsia"/>
          <w:sz w:val="30"/>
          <w:szCs w:val="30"/>
        </w:rPr>
        <w:t>2011</w:t>
      </w:r>
      <w:r>
        <w:rPr>
          <w:rFonts w:hint="eastAsia"/>
          <w:sz w:val="30"/>
          <w:szCs w:val="30"/>
        </w:rPr>
        <w:t>年农村低收入住房困难户住房改造建设专项资金的通知、预算拨款凭证，广东省农村低收入住房困难户危房改造申请登记基本信息表，户名为揭西县大溪镇财政所的银行交易明细，揭西县大溪镇财政所出具的证明材料，广东省农村低收入住房困难户领取危房改造扶持资金签收表，广东揭西农村商业银行股份有限公司大溪支行的业务单据，广东省暂时扣留（或冻结）财物收据，证人林某、林某贤、李某丰、李某文、李某闻、李某冰、李某先、李某侨、李某裕、李某坤、李某武、李某宝、李某汉、李某崇、杨某强、林某标的证言等证据证实，足资认定。</w:t>
      </w:r>
    </w:p>
    <w:p w14:paraId="7E88B2D2" w14:textId="77777777" w:rsidR="00E3775A" w:rsidRDefault="00E3775A">
      <w:pPr>
        <w:spacing w:line="500" w:lineRule="atLeast"/>
        <w:ind w:firstLine="600"/>
        <w:divId w:val="2113892514"/>
        <w:rPr>
          <w:rFonts w:hint="eastAsia"/>
          <w:sz w:val="30"/>
          <w:szCs w:val="30"/>
        </w:rPr>
      </w:pPr>
      <w:r>
        <w:rPr>
          <w:rFonts w:hint="eastAsia"/>
          <w:sz w:val="30"/>
          <w:szCs w:val="30"/>
        </w:rPr>
        <w:t>公诉机关并建议对被告人李某龙犯贪污罪判处有期徒刑一年至二年六个月的刑罚；对被告人李某松、李某珠、李某坤、李某廷犯贪污罪判处有期限徒刑一年至二年的刑罚。</w:t>
      </w:r>
    </w:p>
    <w:p w14:paraId="5D411108" w14:textId="77777777" w:rsidR="00E3775A" w:rsidRDefault="00E3775A">
      <w:pPr>
        <w:spacing w:line="500" w:lineRule="atLeast"/>
        <w:ind w:firstLine="600"/>
        <w:divId w:val="491683524"/>
        <w:rPr>
          <w:rFonts w:hint="eastAsia"/>
          <w:sz w:val="30"/>
          <w:szCs w:val="30"/>
        </w:rPr>
      </w:pPr>
      <w:r>
        <w:rPr>
          <w:rFonts w:hint="eastAsia"/>
          <w:sz w:val="30"/>
          <w:szCs w:val="30"/>
        </w:rPr>
        <w:t>本院认为，被告人李某龙、李某松、李某珠、李某坤、李某廷等人身为村委会干部，在任职期间协助人民政府从事行政管理工作时，利用职务上的便利，以村委的名义共向住房改造建设专项资金的扶持对象收取人民币</w:t>
      </w:r>
      <w:r>
        <w:rPr>
          <w:rFonts w:hint="eastAsia"/>
          <w:sz w:val="30"/>
          <w:szCs w:val="30"/>
        </w:rPr>
        <w:t>40000</w:t>
      </w:r>
      <w:r>
        <w:rPr>
          <w:rFonts w:hint="eastAsia"/>
          <w:sz w:val="30"/>
          <w:szCs w:val="30"/>
        </w:rPr>
        <w:t>元，并将其中人民币</w:t>
      </w:r>
      <w:r>
        <w:rPr>
          <w:rFonts w:hint="eastAsia"/>
          <w:sz w:val="30"/>
          <w:szCs w:val="30"/>
        </w:rPr>
        <w:t>37500</w:t>
      </w:r>
      <w:r>
        <w:rPr>
          <w:rFonts w:hint="eastAsia"/>
          <w:sz w:val="30"/>
          <w:szCs w:val="30"/>
        </w:rPr>
        <w:t>元进行私分，其行为侵犯了公共财产所有权和国家的廉政建设制度，均已构成贪污罪，应依法惩处。公诉机关指控的犯罪事实清楚，证据确实、充分，罪名成立，本院予以支持。被告人李某龙、李某松、李某珠、李某坤、李某廷归案后如实供述，并积极退赃，依法予以从轻处罚。公诉机关建议量刑幅度适当，本院依法予以采纳。依照《中华人民共和国刑法》第三百八十二条、第三百八十三条第一款第（三）项、第六十四条、第六十七条第三款、第七十二条第一款、第七十三条第二、三款，《全国人民代表大会常务委员会关于﹤中华人民共和国刑法﹥第九十三条第二款的解释》之规定，判决如下：</w:t>
      </w:r>
    </w:p>
    <w:p w14:paraId="2437571F" w14:textId="77777777" w:rsidR="00E3775A" w:rsidRDefault="00E3775A">
      <w:pPr>
        <w:spacing w:line="500" w:lineRule="atLeast"/>
        <w:ind w:firstLine="600"/>
        <w:divId w:val="1094788456"/>
        <w:rPr>
          <w:rFonts w:hint="eastAsia"/>
          <w:sz w:val="30"/>
          <w:szCs w:val="30"/>
        </w:rPr>
      </w:pPr>
      <w:r>
        <w:rPr>
          <w:rFonts w:hint="eastAsia"/>
          <w:sz w:val="30"/>
          <w:szCs w:val="30"/>
        </w:rPr>
        <w:t>一、被告人李某龙犯贪污罪，判处有期徒刑一年九个月，缓刑二年六个月。</w:t>
      </w:r>
    </w:p>
    <w:p w14:paraId="7A15F35C" w14:textId="77777777" w:rsidR="00E3775A" w:rsidRDefault="00E3775A">
      <w:pPr>
        <w:spacing w:line="500" w:lineRule="atLeast"/>
        <w:ind w:firstLine="600"/>
        <w:divId w:val="719281856"/>
        <w:rPr>
          <w:rFonts w:hint="eastAsia"/>
          <w:sz w:val="30"/>
          <w:szCs w:val="30"/>
        </w:rPr>
      </w:pPr>
      <w:r>
        <w:rPr>
          <w:rFonts w:hint="eastAsia"/>
          <w:sz w:val="30"/>
          <w:szCs w:val="30"/>
        </w:rPr>
        <w:t>（缓刑考验期限，从判决确定之日起计算。）</w:t>
      </w:r>
    </w:p>
    <w:p w14:paraId="37260BFB" w14:textId="77777777" w:rsidR="00E3775A" w:rsidRDefault="00E3775A">
      <w:pPr>
        <w:spacing w:line="500" w:lineRule="atLeast"/>
        <w:ind w:firstLine="600"/>
        <w:divId w:val="2109619682"/>
        <w:rPr>
          <w:rFonts w:hint="eastAsia"/>
          <w:sz w:val="30"/>
          <w:szCs w:val="30"/>
        </w:rPr>
      </w:pPr>
      <w:r>
        <w:rPr>
          <w:rFonts w:hint="eastAsia"/>
          <w:sz w:val="30"/>
          <w:szCs w:val="30"/>
        </w:rPr>
        <w:t>二、被告人李某松犯贪污罪，判处有期徒刑一年六个月，缓刑二年。</w:t>
      </w:r>
    </w:p>
    <w:p w14:paraId="49A663E4" w14:textId="77777777" w:rsidR="00E3775A" w:rsidRDefault="00E3775A">
      <w:pPr>
        <w:spacing w:line="500" w:lineRule="atLeast"/>
        <w:ind w:firstLine="600"/>
        <w:divId w:val="672873614"/>
        <w:rPr>
          <w:rFonts w:hint="eastAsia"/>
          <w:sz w:val="30"/>
          <w:szCs w:val="30"/>
        </w:rPr>
      </w:pPr>
      <w:r>
        <w:rPr>
          <w:rFonts w:hint="eastAsia"/>
          <w:sz w:val="30"/>
          <w:szCs w:val="30"/>
        </w:rPr>
        <w:t>（缓刑考验期限，从判决确定之日起计算。）</w:t>
      </w:r>
    </w:p>
    <w:p w14:paraId="0F52F527" w14:textId="77777777" w:rsidR="00E3775A" w:rsidRDefault="00E3775A">
      <w:pPr>
        <w:spacing w:line="500" w:lineRule="atLeast"/>
        <w:ind w:firstLine="600"/>
        <w:divId w:val="833766674"/>
        <w:rPr>
          <w:rFonts w:hint="eastAsia"/>
          <w:sz w:val="30"/>
          <w:szCs w:val="30"/>
        </w:rPr>
      </w:pPr>
      <w:r>
        <w:rPr>
          <w:rFonts w:hint="eastAsia"/>
          <w:sz w:val="30"/>
          <w:szCs w:val="30"/>
        </w:rPr>
        <w:t>三、被告人李某珠犯贪污罪，判处有期徒刑一年六个月，缓刑二年。</w:t>
      </w:r>
    </w:p>
    <w:p w14:paraId="7C938C0A" w14:textId="77777777" w:rsidR="00E3775A" w:rsidRDefault="00E3775A">
      <w:pPr>
        <w:spacing w:line="500" w:lineRule="atLeast"/>
        <w:ind w:firstLine="600"/>
        <w:divId w:val="1736851636"/>
        <w:rPr>
          <w:rFonts w:hint="eastAsia"/>
          <w:sz w:val="30"/>
          <w:szCs w:val="30"/>
        </w:rPr>
      </w:pPr>
      <w:r>
        <w:rPr>
          <w:rFonts w:hint="eastAsia"/>
          <w:sz w:val="30"/>
          <w:szCs w:val="30"/>
        </w:rPr>
        <w:t>（缓刑考验期限，从判决确定之日起计算。）</w:t>
      </w:r>
    </w:p>
    <w:p w14:paraId="437068A6" w14:textId="77777777" w:rsidR="00E3775A" w:rsidRDefault="00E3775A">
      <w:pPr>
        <w:spacing w:line="500" w:lineRule="atLeast"/>
        <w:ind w:firstLine="600"/>
        <w:divId w:val="1129124702"/>
        <w:rPr>
          <w:rFonts w:hint="eastAsia"/>
          <w:sz w:val="30"/>
          <w:szCs w:val="30"/>
        </w:rPr>
      </w:pPr>
      <w:r>
        <w:rPr>
          <w:rFonts w:hint="eastAsia"/>
          <w:sz w:val="30"/>
          <w:szCs w:val="30"/>
        </w:rPr>
        <w:t>四、被告人李某坤犯贪污罪，判处有期徒刑一年六个月，缓刑二年。</w:t>
      </w:r>
    </w:p>
    <w:p w14:paraId="4A6B7C73" w14:textId="77777777" w:rsidR="00E3775A" w:rsidRDefault="00E3775A">
      <w:pPr>
        <w:spacing w:line="500" w:lineRule="atLeast"/>
        <w:ind w:firstLine="600"/>
        <w:divId w:val="393161362"/>
        <w:rPr>
          <w:rFonts w:hint="eastAsia"/>
          <w:sz w:val="30"/>
          <w:szCs w:val="30"/>
        </w:rPr>
      </w:pPr>
      <w:r>
        <w:rPr>
          <w:rFonts w:hint="eastAsia"/>
          <w:sz w:val="30"/>
          <w:szCs w:val="30"/>
        </w:rPr>
        <w:t>（缓刑考验期限，从判决确定之日起计算。）</w:t>
      </w:r>
    </w:p>
    <w:p w14:paraId="189220F2" w14:textId="77777777" w:rsidR="00E3775A" w:rsidRDefault="00E3775A">
      <w:pPr>
        <w:spacing w:line="500" w:lineRule="atLeast"/>
        <w:ind w:firstLine="600"/>
        <w:divId w:val="777408886"/>
        <w:rPr>
          <w:rFonts w:hint="eastAsia"/>
          <w:sz w:val="30"/>
          <w:szCs w:val="30"/>
        </w:rPr>
      </w:pPr>
      <w:r>
        <w:rPr>
          <w:rFonts w:hint="eastAsia"/>
          <w:sz w:val="30"/>
          <w:szCs w:val="30"/>
        </w:rPr>
        <w:t>五、被告人李某廷犯贪污罪，判处有期徒刑一年六个月，缓刑二年。</w:t>
      </w:r>
    </w:p>
    <w:p w14:paraId="39069D3C" w14:textId="77777777" w:rsidR="00E3775A" w:rsidRDefault="00E3775A">
      <w:pPr>
        <w:spacing w:line="500" w:lineRule="atLeast"/>
        <w:ind w:firstLine="600"/>
        <w:divId w:val="1236470648"/>
        <w:rPr>
          <w:rFonts w:hint="eastAsia"/>
          <w:sz w:val="30"/>
          <w:szCs w:val="30"/>
        </w:rPr>
      </w:pPr>
      <w:r>
        <w:rPr>
          <w:rFonts w:hint="eastAsia"/>
          <w:sz w:val="30"/>
          <w:szCs w:val="30"/>
        </w:rPr>
        <w:t>（缓刑考验期限，从判决确定之日起计算。）</w:t>
      </w:r>
    </w:p>
    <w:p w14:paraId="4DCADEE9" w14:textId="77777777" w:rsidR="00E3775A" w:rsidRDefault="00E3775A">
      <w:pPr>
        <w:spacing w:line="500" w:lineRule="atLeast"/>
        <w:ind w:firstLine="600"/>
        <w:divId w:val="318114758"/>
        <w:rPr>
          <w:rFonts w:hint="eastAsia"/>
          <w:sz w:val="30"/>
          <w:szCs w:val="30"/>
        </w:rPr>
      </w:pPr>
      <w:r>
        <w:rPr>
          <w:rFonts w:hint="eastAsia"/>
          <w:sz w:val="30"/>
          <w:szCs w:val="30"/>
        </w:rPr>
        <w:t>六、被告人李某龙、李某松、李某珠、李某坤、李某廷在公诉机关所退违法所得人民币</w:t>
      </w:r>
      <w:r>
        <w:rPr>
          <w:rFonts w:hint="eastAsia"/>
          <w:sz w:val="30"/>
          <w:szCs w:val="30"/>
        </w:rPr>
        <w:t>37500</w:t>
      </w:r>
      <w:r>
        <w:rPr>
          <w:rFonts w:hint="eastAsia"/>
          <w:sz w:val="30"/>
          <w:szCs w:val="30"/>
        </w:rPr>
        <w:t>元，予以没收，上缴国库。</w:t>
      </w:r>
    </w:p>
    <w:p w14:paraId="7AD681DC" w14:textId="77777777" w:rsidR="00E3775A" w:rsidRDefault="00E3775A">
      <w:pPr>
        <w:spacing w:line="500" w:lineRule="atLeast"/>
        <w:ind w:firstLine="600"/>
        <w:divId w:val="981497894"/>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1240C05F" w14:textId="77777777" w:rsidR="00E3775A" w:rsidRDefault="00E3775A">
      <w:pPr>
        <w:spacing w:line="500" w:lineRule="atLeast"/>
        <w:jc w:val="right"/>
        <w:divId w:val="2030795718"/>
        <w:rPr>
          <w:rFonts w:hint="eastAsia"/>
          <w:sz w:val="30"/>
          <w:szCs w:val="30"/>
        </w:rPr>
      </w:pPr>
      <w:r>
        <w:rPr>
          <w:rFonts w:hint="eastAsia"/>
          <w:sz w:val="30"/>
          <w:szCs w:val="30"/>
        </w:rPr>
        <w:t>审　判　长　　张本真</w:t>
      </w:r>
    </w:p>
    <w:p w14:paraId="5920C245" w14:textId="77777777" w:rsidR="00E3775A" w:rsidRDefault="00E3775A">
      <w:pPr>
        <w:spacing w:line="500" w:lineRule="atLeast"/>
        <w:jc w:val="right"/>
        <w:divId w:val="335309781"/>
        <w:rPr>
          <w:rFonts w:hint="eastAsia"/>
          <w:sz w:val="30"/>
          <w:szCs w:val="30"/>
        </w:rPr>
      </w:pPr>
      <w:r>
        <w:rPr>
          <w:rFonts w:hint="eastAsia"/>
          <w:sz w:val="30"/>
          <w:szCs w:val="30"/>
        </w:rPr>
        <w:t>代理审判员　　欧阳萍</w:t>
      </w:r>
    </w:p>
    <w:p w14:paraId="58C9AF06" w14:textId="77777777" w:rsidR="00E3775A" w:rsidRDefault="00E3775A">
      <w:pPr>
        <w:spacing w:line="500" w:lineRule="atLeast"/>
        <w:jc w:val="right"/>
        <w:divId w:val="51589328"/>
        <w:rPr>
          <w:rFonts w:hint="eastAsia"/>
          <w:sz w:val="30"/>
          <w:szCs w:val="30"/>
        </w:rPr>
      </w:pPr>
      <w:r>
        <w:rPr>
          <w:rFonts w:hint="eastAsia"/>
          <w:sz w:val="30"/>
          <w:szCs w:val="30"/>
        </w:rPr>
        <w:t>人民陪审员　　黄一帆</w:t>
      </w:r>
    </w:p>
    <w:p w14:paraId="4C4C70D7" w14:textId="77777777" w:rsidR="00E3775A" w:rsidRDefault="00E3775A">
      <w:pPr>
        <w:spacing w:line="500" w:lineRule="atLeast"/>
        <w:jc w:val="right"/>
        <w:divId w:val="727076389"/>
        <w:rPr>
          <w:rFonts w:hint="eastAsia"/>
          <w:sz w:val="30"/>
          <w:szCs w:val="30"/>
        </w:rPr>
      </w:pPr>
      <w:r>
        <w:rPr>
          <w:rFonts w:hint="eastAsia"/>
          <w:sz w:val="30"/>
          <w:szCs w:val="30"/>
        </w:rPr>
        <w:t>二〇一四年七月十一日</w:t>
      </w:r>
    </w:p>
    <w:p w14:paraId="2B91C505" w14:textId="77777777" w:rsidR="00E3775A" w:rsidRDefault="00E3775A">
      <w:pPr>
        <w:spacing w:line="500" w:lineRule="atLeast"/>
        <w:jc w:val="right"/>
        <w:divId w:val="313334088"/>
        <w:rPr>
          <w:rFonts w:hint="eastAsia"/>
          <w:sz w:val="30"/>
          <w:szCs w:val="30"/>
        </w:rPr>
      </w:pPr>
      <w:r>
        <w:rPr>
          <w:rFonts w:hint="eastAsia"/>
          <w:sz w:val="30"/>
          <w:szCs w:val="30"/>
        </w:rPr>
        <w:t>书　记　员　　邹　立</w:t>
      </w:r>
    </w:p>
    <w:p w14:paraId="12400D49" w14:textId="77777777" w:rsidR="00E3775A" w:rsidRDefault="00E3775A">
      <w:pPr>
        <w:spacing w:line="500" w:lineRule="atLeast"/>
        <w:ind w:firstLine="600"/>
        <w:divId w:val="1634095107"/>
        <w:rPr>
          <w:rFonts w:hint="eastAsia"/>
          <w:sz w:val="30"/>
          <w:szCs w:val="30"/>
        </w:rPr>
      </w:pPr>
      <w:r>
        <w:rPr>
          <w:rFonts w:hint="eastAsia"/>
          <w:sz w:val="30"/>
          <w:szCs w:val="30"/>
        </w:rPr>
        <w:t>附：相关法律条文</w:t>
      </w:r>
    </w:p>
    <w:p w14:paraId="3E4A7366" w14:textId="77777777" w:rsidR="00E3775A" w:rsidRDefault="00E3775A">
      <w:pPr>
        <w:spacing w:line="500" w:lineRule="atLeast"/>
        <w:ind w:firstLine="600"/>
        <w:divId w:val="537015288"/>
        <w:rPr>
          <w:rFonts w:hint="eastAsia"/>
          <w:sz w:val="30"/>
          <w:szCs w:val="30"/>
        </w:rPr>
      </w:pPr>
      <w:r>
        <w:rPr>
          <w:rFonts w:hint="eastAsia"/>
          <w:sz w:val="30"/>
          <w:szCs w:val="30"/>
        </w:rPr>
        <w:t>《中华人民共和国刑法》</w:t>
      </w:r>
    </w:p>
    <w:p w14:paraId="4939EDA4" w14:textId="77777777" w:rsidR="00E3775A" w:rsidRDefault="00E3775A">
      <w:pPr>
        <w:spacing w:line="500" w:lineRule="atLeast"/>
        <w:ind w:firstLine="600"/>
        <w:divId w:val="13410846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E5E8165" w14:textId="77777777" w:rsidR="00E3775A" w:rsidRDefault="00E3775A">
      <w:pPr>
        <w:spacing w:line="500" w:lineRule="atLeast"/>
        <w:ind w:firstLine="600"/>
        <w:divId w:val="11349116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96F136" w14:textId="77777777" w:rsidR="00E3775A" w:rsidRDefault="00E3775A">
      <w:pPr>
        <w:spacing w:line="500" w:lineRule="atLeast"/>
        <w:ind w:firstLine="600"/>
        <w:divId w:val="11477448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B05F36" w14:textId="77777777" w:rsidR="00E3775A" w:rsidRDefault="00E3775A">
      <w:pPr>
        <w:spacing w:line="500" w:lineRule="atLeast"/>
        <w:ind w:firstLine="600"/>
        <w:divId w:val="13173000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841761B" w14:textId="77777777" w:rsidR="00E3775A" w:rsidRDefault="00E3775A">
      <w:pPr>
        <w:spacing w:line="500" w:lineRule="atLeast"/>
        <w:ind w:firstLine="600"/>
        <w:divId w:val="17859960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5CBB54" w14:textId="77777777" w:rsidR="00E3775A" w:rsidRDefault="00E3775A">
      <w:pPr>
        <w:spacing w:line="500" w:lineRule="atLeast"/>
        <w:ind w:firstLine="600"/>
        <w:divId w:val="450127829"/>
        <w:rPr>
          <w:rFonts w:hint="eastAsia"/>
          <w:sz w:val="30"/>
          <w:szCs w:val="30"/>
        </w:rPr>
      </w:pPr>
      <w:r>
        <w:rPr>
          <w:rFonts w:hint="eastAsia"/>
          <w:sz w:val="30"/>
          <w:szCs w:val="30"/>
        </w:rPr>
        <w:t>（一）犯罪情节较轻；</w:t>
      </w:r>
    </w:p>
    <w:p w14:paraId="6A8B7754" w14:textId="77777777" w:rsidR="00E3775A" w:rsidRDefault="00E3775A">
      <w:pPr>
        <w:spacing w:line="500" w:lineRule="atLeast"/>
        <w:ind w:firstLine="600"/>
        <w:divId w:val="1968588021"/>
        <w:rPr>
          <w:rFonts w:hint="eastAsia"/>
          <w:sz w:val="30"/>
          <w:szCs w:val="30"/>
        </w:rPr>
      </w:pPr>
      <w:r>
        <w:rPr>
          <w:rFonts w:hint="eastAsia"/>
          <w:sz w:val="30"/>
          <w:szCs w:val="30"/>
        </w:rPr>
        <w:t>（二）有悔罪表现；</w:t>
      </w:r>
    </w:p>
    <w:p w14:paraId="036DCE6D" w14:textId="77777777" w:rsidR="00E3775A" w:rsidRDefault="00E3775A">
      <w:pPr>
        <w:spacing w:line="500" w:lineRule="atLeast"/>
        <w:ind w:firstLine="600"/>
        <w:divId w:val="251739009"/>
        <w:rPr>
          <w:rFonts w:hint="eastAsia"/>
          <w:sz w:val="30"/>
          <w:szCs w:val="30"/>
        </w:rPr>
      </w:pPr>
      <w:r>
        <w:rPr>
          <w:rFonts w:hint="eastAsia"/>
          <w:sz w:val="30"/>
          <w:szCs w:val="30"/>
        </w:rPr>
        <w:t>（三）没有再犯罪的危险；</w:t>
      </w:r>
    </w:p>
    <w:p w14:paraId="2694D735" w14:textId="77777777" w:rsidR="00E3775A" w:rsidRDefault="00E3775A">
      <w:pPr>
        <w:spacing w:line="500" w:lineRule="atLeast"/>
        <w:ind w:firstLine="600"/>
        <w:divId w:val="1295479484"/>
        <w:rPr>
          <w:rFonts w:hint="eastAsia"/>
          <w:sz w:val="30"/>
          <w:szCs w:val="30"/>
        </w:rPr>
      </w:pPr>
      <w:r>
        <w:rPr>
          <w:rFonts w:hint="eastAsia"/>
          <w:sz w:val="30"/>
          <w:szCs w:val="30"/>
        </w:rPr>
        <w:t>（四）宣告缓刑对所居住社区没有重大不良影响。</w:t>
      </w:r>
    </w:p>
    <w:p w14:paraId="3710DB27" w14:textId="77777777" w:rsidR="00E3775A" w:rsidRDefault="00E3775A">
      <w:pPr>
        <w:spacing w:line="500" w:lineRule="atLeast"/>
        <w:ind w:firstLine="600"/>
        <w:divId w:val="13918044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CB44B46" w14:textId="77777777" w:rsidR="00E3775A" w:rsidRDefault="00E3775A">
      <w:pPr>
        <w:spacing w:line="500" w:lineRule="atLeast"/>
        <w:ind w:firstLine="600"/>
        <w:divId w:val="2043239913"/>
        <w:rPr>
          <w:rFonts w:hint="eastAsia"/>
          <w:sz w:val="30"/>
          <w:szCs w:val="30"/>
        </w:rPr>
      </w:pPr>
      <w:r>
        <w:rPr>
          <w:rFonts w:hint="eastAsia"/>
          <w:sz w:val="30"/>
          <w:szCs w:val="30"/>
        </w:rPr>
        <w:t>被宣告缓刑的犯罪分子，如果被判处附加刑，附加刑仍须执行。</w:t>
      </w:r>
    </w:p>
    <w:p w14:paraId="4BB889AE" w14:textId="77777777" w:rsidR="00E3775A" w:rsidRDefault="00E3775A">
      <w:pPr>
        <w:spacing w:line="500" w:lineRule="atLeast"/>
        <w:ind w:firstLine="600"/>
        <w:divId w:val="1611401106"/>
        <w:rPr>
          <w:rFonts w:hint="eastAsia"/>
          <w:sz w:val="30"/>
          <w:szCs w:val="30"/>
        </w:rPr>
      </w:pPr>
      <w:r>
        <w:rPr>
          <w:rFonts w:hint="eastAsia"/>
          <w:sz w:val="30"/>
          <w:szCs w:val="30"/>
        </w:rPr>
        <w:t>第七十三条拘役的缓刑考验期限为原判刑期以上一年以下，但是不能少于二个月。</w:t>
      </w:r>
    </w:p>
    <w:p w14:paraId="0186BC78" w14:textId="77777777" w:rsidR="00E3775A" w:rsidRDefault="00E3775A">
      <w:pPr>
        <w:spacing w:line="500" w:lineRule="atLeast"/>
        <w:ind w:firstLine="600"/>
        <w:divId w:val="2012248866"/>
        <w:rPr>
          <w:rFonts w:hint="eastAsia"/>
          <w:sz w:val="30"/>
          <w:szCs w:val="30"/>
        </w:rPr>
      </w:pPr>
      <w:r>
        <w:rPr>
          <w:rFonts w:hint="eastAsia"/>
          <w:sz w:val="30"/>
          <w:szCs w:val="30"/>
        </w:rPr>
        <w:t>有期徒刑的缓刑考验期限为原判刑期以上五年以下，但是不能少于一年。</w:t>
      </w:r>
    </w:p>
    <w:p w14:paraId="28F8FC6C" w14:textId="77777777" w:rsidR="00E3775A" w:rsidRDefault="00E3775A">
      <w:pPr>
        <w:spacing w:line="500" w:lineRule="atLeast"/>
        <w:ind w:firstLine="600"/>
        <w:divId w:val="1769159969"/>
        <w:rPr>
          <w:rFonts w:hint="eastAsia"/>
          <w:sz w:val="30"/>
          <w:szCs w:val="30"/>
        </w:rPr>
      </w:pPr>
      <w:r>
        <w:rPr>
          <w:rFonts w:hint="eastAsia"/>
          <w:sz w:val="30"/>
          <w:szCs w:val="30"/>
        </w:rPr>
        <w:t>缓刑考验期限，从判决确定之日起计算。</w:t>
      </w:r>
    </w:p>
    <w:p w14:paraId="72F870E2" w14:textId="77777777" w:rsidR="00E3775A" w:rsidRDefault="00E3775A">
      <w:pPr>
        <w:spacing w:line="500" w:lineRule="atLeast"/>
        <w:ind w:firstLine="600"/>
        <w:divId w:val="89354093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00F758A" w14:textId="77777777" w:rsidR="00E3775A" w:rsidRDefault="00E3775A">
      <w:pPr>
        <w:spacing w:line="500" w:lineRule="atLeast"/>
        <w:ind w:firstLine="600"/>
        <w:divId w:val="173605160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C1D12DD" w14:textId="77777777" w:rsidR="00E3775A" w:rsidRDefault="00E3775A">
      <w:pPr>
        <w:spacing w:line="500" w:lineRule="atLeast"/>
        <w:ind w:firstLine="600"/>
        <w:divId w:val="1636594412"/>
        <w:rPr>
          <w:rFonts w:hint="eastAsia"/>
          <w:sz w:val="30"/>
          <w:szCs w:val="30"/>
        </w:rPr>
      </w:pPr>
      <w:r>
        <w:rPr>
          <w:rFonts w:hint="eastAsia"/>
          <w:sz w:val="30"/>
          <w:szCs w:val="30"/>
        </w:rPr>
        <w:t>与前两款所列人员勾结，伙同贪污的，以共犯论处。</w:t>
      </w:r>
    </w:p>
    <w:p w14:paraId="7269790E" w14:textId="77777777" w:rsidR="00E3775A" w:rsidRDefault="00E3775A">
      <w:pPr>
        <w:spacing w:line="500" w:lineRule="atLeast"/>
        <w:ind w:firstLine="600"/>
        <w:divId w:val="2086147971"/>
        <w:rPr>
          <w:rFonts w:hint="eastAsia"/>
          <w:sz w:val="30"/>
          <w:szCs w:val="30"/>
        </w:rPr>
      </w:pPr>
      <w:r>
        <w:rPr>
          <w:rFonts w:hint="eastAsia"/>
          <w:sz w:val="30"/>
          <w:szCs w:val="30"/>
        </w:rPr>
        <w:t>第三百八十三条对犯贪污罪的，根据情节轻重，分别依照下列规定处罚：</w:t>
      </w:r>
    </w:p>
    <w:p w14:paraId="535606F2" w14:textId="77777777" w:rsidR="00E3775A" w:rsidRDefault="00E3775A">
      <w:pPr>
        <w:spacing w:line="500" w:lineRule="atLeast"/>
        <w:ind w:firstLine="600"/>
        <w:divId w:val="33157255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6554B4E" w14:textId="77777777" w:rsidR="00E3775A" w:rsidRDefault="00E3775A">
      <w:pPr>
        <w:spacing w:line="500" w:lineRule="atLeast"/>
        <w:ind w:firstLine="600"/>
        <w:divId w:val="163132231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136BD90" w14:textId="77777777" w:rsidR="00E3775A" w:rsidRDefault="00E3775A">
      <w:pPr>
        <w:spacing w:line="500" w:lineRule="atLeast"/>
        <w:ind w:firstLine="600"/>
        <w:divId w:val="31739245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C130911" w14:textId="77777777" w:rsidR="00E3775A" w:rsidRDefault="00E3775A">
      <w:pPr>
        <w:spacing w:line="500" w:lineRule="atLeast"/>
        <w:ind w:firstLine="600"/>
        <w:divId w:val="185935030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14F9D28" w14:textId="77777777" w:rsidR="00E3775A" w:rsidRDefault="00E3775A">
      <w:pPr>
        <w:spacing w:line="500" w:lineRule="atLeast"/>
        <w:ind w:firstLine="600"/>
        <w:divId w:val="1550143216"/>
        <w:rPr>
          <w:rFonts w:hint="eastAsia"/>
          <w:sz w:val="30"/>
          <w:szCs w:val="30"/>
        </w:rPr>
      </w:pPr>
      <w:r>
        <w:rPr>
          <w:rFonts w:hint="eastAsia"/>
          <w:sz w:val="30"/>
          <w:szCs w:val="30"/>
        </w:rPr>
        <w:t>对多次贪污未经处理的，按照累计贪污数额处罚。</w:t>
      </w:r>
    </w:p>
    <w:p w14:paraId="064CC20E" w14:textId="77777777" w:rsidR="00E3775A" w:rsidRDefault="00E3775A">
      <w:pPr>
        <w:spacing w:line="500" w:lineRule="atLeast"/>
        <w:ind w:firstLine="600"/>
        <w:divId w:val="1831674096"/>
        <w:rPr>
          <w:rFonts w:hint="eastAsia"/>
          <w:sz w:val="30"/>
          <w:szCs w:val="30"/>
        </w:rPr>
      </w:pPr>
      <w:r>
        <w:rPr>
          <w:rFonts w:hint="eastAsia"/>
          <w:sz w:val="30"/>
          <w:szCs w:val="30"/>
        </w:rPr>
        <w:t>《全国人民代表大会常务委员会关于﹤中华人民共和国刑法﹥第九十三条第二款的解释》</w:t>
      </w:r>
    </w:p>
    <w:p w14:paraId="49BD413E" w14:textId="77777777" w:rsidR="00E3775A" w:rsidRDefault="00E3775A">
      <w:pPr>
        <w:spacing w:line="500" w:lineRule="atLeast"/>
        <w:ind w:firstLine="600"/>
        <w:divId w:val="99465024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7C7CBD2A" w14:textId="77777777" w:rsidR="00E3775A" w:rsidRDefault="00E3775A">
      <w:pPr>
        <w:spacing w:line="500" w:lineRule="atLeast"/>
        <w:ind w:firstLine="600"/>
        <w:divId w:val="381684092"/>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5871E5B3" w14:textId="77777777" w:rsidR="00E3775A" w:rsidRDefault="00E3775A">
      <w:pPr>
        <w:spacing w:line="500" w:lineRule="atLeast"/>
        <w:ind w:firstLine="600"/>
        <w:divId w:val="1978022401"/>
        <w:rPr>
          <w:rFonts w:hint="eastAsia"/>
          <w:sz w:val="30"/>
          <w:szCs w:val="30"/>
        </w:rPr>
      </w:pPr>
      <w:r>
        <w:rPr>
          <w:rFonts w:hint="eastAsia"/>
          <w:sz w:val="30"/>
          <w:szCs w:val="30"/>
        </w:rPr>
        <w:t>（一）救灾、抢险、防汛、优抚、扶贫、移民、救济款物的管理；</w:t>
      </w:r>
    </w:p>
    <w:p w14:paraId="2485DE2B" w14:textId="77777777" w:rsidR="00E3775A" w:rsidRDefault="00E3775A">
      <w:pPr>
        <w:spacing w:line="500" w:lineRule="atLeast"/>
        <w:ind w:firstLine="600"/>
        <w:divId w:val="1113863834"/>
        <w:rPr>
          <w:rFonts w:hint="eastAsia"/>
          <w:sz w:val="30"/>
          <w:szCs w:val="30"/>
        </w:rPr>
      </w:pPr>
      <w:r>
        <w:rPr>
          <w:rFonts w:hint="eastAsia"/>
          <w:sz w:val="30"/>
          <w:szCs w:val="30"/>
        </w:rPr>
        <w:t>（二）社会捐助公益事业款物的管理；</w:t>
      </w:r>
    </w:p>
    <w:p w14:paraId="3EA8DECE" w14:textId="77777777" w:rsidR="00E3775A" w:rsidRDefault="00E3775A">
      <w:pPr>
        <w:spacing w:line="500" w:lineRule="atLeast"/>
        <w:ind w:firstLine="600"/>
        <w:divId w:val="1179589226"/>
        <w:rPr>
          <w:rFonts w:hint="eastAsia"/>
          <w:sz w:val="30"/>
          <w:szCs w:val="30"/>
        </w:rPr>
      </w:pPr>
      <w:r>
        <w:rPr>
          <w:rFonts w:hint="eastAsia"/>
          <w:sz w:val="30"/>
          <w:szCs w:val="30"/>
        </w:rPr>
        <w:t>（三）国有土地的经营和管理；</w:t>
      </w:r>
    </w:p>
    <w:p w14:paraId="6F784DBD" w14:textId="77777777" w:rsidR="00E3775A" w:rsidRDefault="00E3775A">
      <w:pPr>
        <w:spacing w:line="500" w:lineRule="atLeast"/>
        <w:ind w:firstLine="600"/>
        <w:divId w:val="1631864679"/>
        <w:rPr>
          <w:rFonts w:hint="eastAsia"/>
          <w:sz w:val="30"/>
          <w:szCs w:val="30"/>
        </w:rPr>
      </w:pPr>
      <w:r>
        <w:rPr>
          <w:rFonts w:hint="eastAsia"/>
          <w:sz w:val="30"/>
          <w:szCs w:val="30"/>
        </w:rPr>
        <w:t>（四）土地征用补偿费用的管理；</w:t>
      </w:r>
    </w:p>
    <w:p w14:paraId="754B41BF" w14:textId="77777777" w:rsidR="00E3775A" w:rsidRDefault="00E3775A">
      <w:pPr>
        <w:spacing w:line="500" w:lineRule="atLeast"/>
        <w:ind w:firstLine="600"/>
        <w:divId w:val="1248030405"/>
        <w:rPr>
          <w:rFonts w:hint="eastAsia"/>
          <w:sz w:val="30"/>
          <w:szCs w:val="30"/>
        </w:rPr>
      </w:pPr>
      <w:r>
        <w:rPr>
          <w:rFonts w:hint="eastAsia"/>
          <w:sz w:val="30"/>
          <w:szCs w:val="30"/>
        </w:rPr>
        <w:t>（五）代征、代缴税款；</w:t>
      </w:r>
    </w:p>
    <w:p w14:paraId="6326206A" w14:textId="77777777" w:rsidR="00E3775A" w:rsidRDefault="00E3775A">
      <w:pPr>
        <w:spacing w:line="500" w:lineRule="atLeast"/>
        <w:ind w:firstLine="600"/>
        <w:divId w:val="548613685"/>
        <w:rPr>
          <w:rFonts w:hint="eastAsia"/>
          <w:sz w:val="30"/>
          <w:szCs w:val="30"/>
        </w:rPr>
      </w:pPr>
      <w:r>
        <w:rPr>
          <w:rFonts w:hint="eastAsia"/>
          <w:sz w:val="30"/>
          <w:szCs w:val="30"/>
        </w:rPr>
        <w:t>（六）有关计划生育、户籍、征兵工作；</w:t>
      </w:r>
    </w:p>
    <w:p w14:paraId="48B66F3B" w14:textId="77777777" w:rsidR="00E3775A" w:rsidRDefault="00E3775A">
      <w:pPr>
        <w:spacing w:line="500" w:lineRule="atLeast"/>
        <w:ind w:firstLine="600"/>
        <w:divId w:val="709380364"/>
        <w:rPr>
          <w:rFonts w:hint="eastAsia"/>
          <w:sz w:val="30"/>
          <w:szCs w:val="30"/>
        </w:rPr>
      </w:pPr>
      <w:r>
        <w:rPr>
          <w:rFonts w:hint="eastAsia"/>
          <w:sz w:val="30"/>
          <w:szCs w:val="30"/>
        </w:rPr>
        <w:t>（七）协助人民政府从事的其他行政管理工作。</w:t>
      </w:r>
    </w:p>
    <w:p w14:paraId="19D5F36B" w14:textId="77777777" w:rsidR="00E3775A" w:rsidRDefault="00E3775A">
      <w:pPr>
        <w:spacing w:line="500" w:lineRule="atLeast"/>
        <w:ind w:firstLine="600"/>
        <w:divId w:val="187446168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3011" w14:textId="77777777" w:rsidR="00E3775A" w:rsidRDefault="00E3775A" w:rsidP="00E3775A">
      <w:pPr>
        <w:rPr>
          <w:rFonts w:hint="eastAsia"/>
        </w:rPr>
      </w:pPr>
      <w:r>
        <w:separator/>
      </w:r>
    </w:p>
  </w:endnote>
  <w:endnote w:type="continuationSeparator" w:id="0">
    <w:p w14:paraId="548CEC15" w14:textId="77777777" w:rsidR="00E3775A" w:rsidRDefault="00E3775A" w:rsidP="00E377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C8470" w14:textId="77777777" w:rsidR="00E3775A" w:rsidRDefault="00E3775A" w:rsidP="00E3775A">
      <w:pPr>
        <w:rPr>
          <w:rFonts w:hint="eastAsia"/>
        </w:rPr>
      </w:pPr>
      <w:r>
        <w:separator/>
      </w:r>
    </w:p>
  </w:footnote>
  <w:footnote w:type="continuationSeparator" w:id="0">
    <w:p w14:paraId="3C28ABD3" w14:textId="77777777" w:rsidR="00E3775A" w:rsidRDefault="00E3775A" w:rsidP="00E377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775A"/>
    <w:rsid w:val="00A23C24"/>
    <w:rsid w:val="00E37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628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775A"/>
    <w:pPr>
      <w:tabs>
        <w:tab w:val="center" w:pos="4153"/>
        <w:tab w:val="right" w:pos="8306"/>
      </w:tabs>
      <w:snapToGrid w:val="0"/>
      <w:jc w:val="center"/>
    </w:pPr>
    <w:rPr>
      <w:sz w:val="18"/>
      <w:szCs w:val="18"/>
    </w:rPr>
  </w:style>
  <w:style w:type="character" w:customStyle="1" w:styleId="a4">
    <w:name w:val="页眉 字符"/>
    <w:basedOn w:val="a0"/>
    <w:link w:val="a3"/>
    <w:uiPriority w:val="99"/>
    <w:rsid w:val="00E3775A"/>
    <w:rPr>
      <w:rFonts w:ascii="宋体" w:eastAsia="宋体" w:hAnsi="宋体" w:cs="宋体"/>
      <w:sz w:val="18"/>
      <w:szCs w:val="18"/>
    </w:rPr>
  </w:style>
  <w:style w:type="paragraph" w:styleId="a5">
    <w:name w:val="footer"/>
    <w:basedOn w:val="a"/>
    <w:link w:val="a6"/>
    <w:uiPriority w:val="99"/>
    <w:unhideWhenUsed/>
    <w:rsid w:val="00E3775A"/>
    <w:pPr>
      <w:tabs>
        <w:tab w:val="center" w:pos="4153"/>
        <w:tab w:val="right" w:pos="8306"/>
      </w:tabs>
      <w:snapToGrid w:val="0"/>
    </w:pPr>
    <w:rPr>
      <w:sz w:val="18"/>
      <w:szCs w:val="18"/>
    </w:rPr>
  </w:style>
  <w:style w:type="character" w:customStyle="1" w:styleId="a6">
    <w:name w:val="页脚 字符"/>
    <w:basedOn w:val="a0"/>
    <w:link w:val="a5"/>
    <w:uiPriority w:val="99"/>
    <w:rsid w:val="00E377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723">
      <w:marLeft w:val="0"/>
      <w:marRight w:val="0"/>
      <w:marTop w:val="10"/>
      <w:marBottom w:val="10"/>
      <w:divBdr>
        <w:top w:val="none" w:sz="0" w:space="0" w:color="auto"/>
        <w:left w:val="none" w:sz="0" w:space="0" w:color="auto"/>
        <w:bottom w:val="none" w:sz="0" w:space="0" w:color="auto"/>
        <w:right w:val="none" w:sz="0" w:space="0" w:color="auto"/>
      </w:divBdr>
    </w:div>
    <w:div w:id="51589328">
      <w:marLeft w:val="0"/>
      <w:marRight w:val="720"/>
      <w:marTop w:val="10"/>
      <w:marBottom w:val="10"/>
      <w:divBdr>
        <w:top w:val="none" w:sz="0" w:space="0" w:color="auto"/>
        <w:left w:val="none" w:sz="0" w:space="0" w:color="auto"/>
        <w:bottom w:val="none" w:sz="0" w:space="0" w:color="auto"/>
        <w:right w:val="none" w:sz="0" w:space="0" w:color="auto"/>
      </w:divBdr>
    </w:div>
    <w:div w:id="74057454">
      <w:marLeft w:val="0"/>
      <w:marRight w:val="0"/>
      <w:marTop w:val="10"/>
      <w:marBottom w:val="10"/>
      <w:divBdr>
        <w:top w:val="none" w:sz="0" w:space="0" w:color="auto"/>
        <w:left w:val="none" w:sz="0" w:space="0" w:color="auto"/>
        <w:bottom w:val="none" w:sz="0" w:space="0" w:color="auto"/>
        <w:right w:val="none" w:sz="0" w:space="0" w:color="auto"/>
      </w:divBdr>
    </w:div>
    <w:div w:id="251285105">
      <w:marLeft w:val="0"/>
      <w:marRight w:val="0"/>
      <w:marTop w:val="10"/>
      <w:marBottom w:val="10"/>
      <w:divBdr>
        <w:top w:val="none" w:sz="0" w:space="0" w:color="auto"/>
        <w:left w:val="none" w:sz="0" w:space="0" w:color="auto"/>
        <w:bottom w:val="none" w:sz="0" w:space="0" w:color="auto"/>
        <w:right w:val="none" w:sz="0" w:space="0" w:color="auto"/>
      </w:divBdr>
    </w:div>
    <w:div w:id="251739009">
      <w:marLeft w:val="0"/>
      <w:marRight w:val="0"/>
      <w:marTop w:val="10"/>
      <w:marBottom w:val="10"/>
      <w:divBdr>
        <w:top w:val="none" w:sz="0" w:space="0" w:color="auto"/>
        <w:left w:val="none" w:sz="0" w:space="0" w:color="auto"/>
        <w:bottom w:val="none" w:sz="0" w:space="0" w:color="auto"/>
        <w:right w:val="none" w:sz="0" w:space="0" w:color="auto"/>
      </w:divBdr>
    </w:div>
    <w:div w:id="274602553">
      <w:marLeft w:val="0"/>
      <w:marRight w:val="0"/>
      <w:marTop w:val="10"/>
      <w:marBottom w:val="10"/>
      <w:divBdr>
        <w:top w:val="none" w:sz="0" w:space="0" w:color="auto"/>
        <w:left w:val="none" w:sz="0" w:space="0" w:color="auto"/>
        <w:bottom w:val="none" w:sz="0" w:space="0" w:color="auto"/>
        <w:right w:val="none" w:sz="0" w:space="0" w:color="auto"/>
      </w:divBdr>
    </w:div>
    <w:div w:id="313334088">
      <w:marLeft w:val="0"/>
      <w:marRight w:val="720"/>
      <w:marTop w:val="10"/>
      <w:marBottom w:val="10"/>
      <w:divBdr>
        <w:top w:val="none" w:sz="0" w:space="0" w:color="auto"/>
        <w:left w:val="none" w:sz="0" w:space="0" w:color="auto"/>
        <w:bottom w:val="none" w:sz="0" w:space="0" w:color="auto"/>
        <w:right w:val="none" w:sz="0" w:space="0" w:color="auto"/>
      </w:divBdr>
    </w:div>
    <w:div w:id="317392456">
      <w:marLeft w:val="0"/>
      <w:marRight w:val="0"/>
      <w:marTop w:val="10"/>
      <w:marBottom w:val="10"/>
      <w:divBdr>
        <w:top w:val="none" w:sz="0" w:space="0" w:color="auto"/>
        <w:left w:val="none" w:sz="0" w:space="0" w:color="auto"/>
        <w:bottom w:val="none" w:sz="0" w:space="0" w:color="auto"/>
        <w:right w:val="none" w:sz="0" w:space="0" w:color="auto"/>
      </w:divBdr>
    </w:div>
    <w:div w:id="318114758">
      <w:marLeft w:val="0"/>
      <w:marRight w:val="0"/>
      <w:marTop w:val="10"/>
      <w:marBottom w:val="10"/>
      <w:divBdr>
        <w:top w:val="none" w:sz="0" w:space="0" w:color="auto"/>
        <w:left w:val="none" w:sz="0" w:space="0" w:color="auto"/>
        <w:bottom w:val="none" w:sz="0" w:space="0" w:color="auto"/>
        <w:right w:val="none" w:sz="0" w:space="0" w:color="auto"/>
      </w:divBdr>
    </w:div>
    <w:div w:id="331572550">
      <w:marLeft w:val="0"/>
      <w:marRight w:val="0"/>
      <w:marTop w:val="10"/>
      <w:marBottom w:val="10"/>
      <w:divBdr>
        <w:top w:val="none" w:sz="0" w:space="0" w:color="auto"/>
        <w:left w:val="none" w:sz="0" w:space="0" w:color="auto"/>
        <w:bottom w:val="none" w:sz="0" w:space="0" w:color="auto"/>
        <w:right w:val="none" w:sz="0" w:space="0" w:color="auto"/>
      </w:divBdr>
    </w:div>
    <w:div w:id="335309781">
      <w:marLeft w:val="0"/>
      <w:marRight w:val="720"/>
      <w:marTop w:val="10"/>
      <w:marBottom w:val="10"/>
      <w:divBdr>
        <w:top w:val="none" w:sz="0" w:space="0" w:color="auto"/>
        <w:left w:val="none" w:sz="0" w:space="0" w:color="auto"/>
        <w:bottom w:val="none" w:sz="0" w:space="0" w:color="auto"/>
        <w:right w:val="none" w:sz="0" w:space="0" w:color="auto"/>
      </w:divBdr>
    </w:div>
    <w:div w:id="381684092">
      <w:marLeft w:val="0"/>
      <w:marRight w:val="0"/>
      <w:marTop w:val="10"/>
      <w:marBottom w:val="10"/>
      <w:divBdr>
        <w:top w:val="none" w:sz="0" w:space="0" w:color="auto"/>
        <w:left w:val="none" w:sz="0" w:space="0" w:color="auto"/>
        <w:bottom w:val="none" w:sz="0" w:space="0" w:color="auto"/>
        <w:right w:val="none" w:sz="0" w:space="0" w:color="auto"/>
      </w:divBdr>
    </w:div>
    <w:div w:id="393161362">
      <w:marLeft w:val="0"/>
      <w:marRight w:val="0"/>
      <w:marTop w:val="10"/>
      <w:marBottom w:val="10"/>
      <w:divBdr>
        <w:top w:val="none" w:sz="0" w:space="0" w:color="auto"/>
        <w:left w:val="none" w:sz="0" w:space="0" w:color="auto"/>
        <w:bottom w:val="none" w:sz="0" w:space="0" w:color="auto"/>
        <w:right w:val="none" w:sz="0" w:space="0" w:color="auto"/>
      </w:divBdr>
    </w:div>
    <w:div w:id="450127829">
      <w:marLeft w:val="0"/>
      <w:marRight w:val="0"/>
      <w:marTop w:val="10"/>
      <w:marBottom w:val="10"/>
      <w:divBdr>
        <w:top w:val="none" w:sz="0" w:space="0" w:color="auto"/>
        <w:left w:val="none" w:sz="0" w:space="0" w:color="auto"/>
        <w:bottom w:val="none" w:sz="0" w:space="0" w:color="auto"/>
        <w:right w:val="none" w:sz="0" w:space="0" w:color="auto"/>
      </w:divBdr>
    </w:div>
    <w:div w:id="491683524">
      <w:marLeft w:val="0"/>
      <w:marRight w:val="0"/>
      <w:marTop w:val="10"/>
      <w:marBottom w:val="10"/>
      <w:divBdr>
        <w:top w:val="none" w:sz="0" w:space="0" w:color="auto"/>
        <w:left w:val="none" w:sz="0" w:space="0" w:color="auto"/>
        <w:bottom w:val="none" w:sz="0" w:space="0" w:color="auto"/>
        <w:right w:val="none" w:sz="0" w:space="0" w:color="auto"/>
      </w:divBdr>
    </w:div>
    <w:div w:id="513808349">
      <w:marLeft w:val="0"/>
      <w:marRight w:val="0"/>
      <w:marTop w:val="10"/>
      <w:marBottom w:val="10"/>
      <w:divBdr>
        <w:top w:val="none" w:sz="0" w:space="0" w:color="auto"/>
        <w:left w:val="none" w:sz="0" w:space="0" w:color="auto"/>
        <w:bottom w:val="none" w:sz="0" w:space="0" w:color="auto"/>
        <w:right w:val="none" w:sz="0" w:space="0" w:color="auto"/>
      </w:divBdr>
    </w:div>
    <w:div w:id="537015288">
      <w:marLeft w:val="0"/>
      <w:marRight w:val="0"/>
      <w:marTop w:val="10"/>
      <w:marBottom w:val="10"/>
      <w:divBdr>
        <w:top w:val="none" w:sz="0" w:space="0" w:color="auto"/>
        <w:left w:val="none" w:sz="0" w:space="0" w:color="auto"/>
        <w:bottom w:val="none" w:sz="0" w:space="0" w:color="auto"/>
        <w:right w:val="none" w:sz="0" w:space="0" w:color="auto"/>
      </w:divBdr>
    </w:div>
    <w:div w:id="548613685">
      <w:marLeft w:val="0"/>
      <w:marRight w:val="0"/>
      <w:marTop w:val="10"/>
      <w:marBottom w:val="10"/>
      <w:divBdr>
        <w:top w:val="none" w:sz="0" w:space="0" w:color="auto"/>
        <w:left w:val="none" w:sz="0" w:space="0" w:color="auto"/>
        <w:bottom w:val="none" w:sz="0" w:space="0" w:color="auto"/>
        <w:right w:val="none" w:sz="0" w:space="0" w:color="auto"/>
      </w:divBdr>
    </w:div>
    <w:div w:id="672873614">
      <w:marLeft w:val="0"/>
      <w:marRight w:val="0"/>
      <w:marTop w:val="10"/>
      <w:marBottom w:val="10"/>
      <w:divBdr>
        <w:top w:val="none" w:sz="0" w:space="0" w:color="auto"/>
        <w:left w:val="none" w:sz="0" w:space="0" w:color="auto"/>
        <w:bottom w:val="none" w:sz="0" w:space="0" w:color="auto"/>
        <w:right w:val="none" w:sz="0" w:space="0" w:color="auto"/>
      </w:divBdr>
    </w:div>
    <w:div w:id="709380364">
      <w:marLeft w:val="0"/>
      <w:marRight w:val="0"/>
      <w:marTop w:val="10"/>
      <w:marBottom w:val="10"/>
      <w:divBdr>
        <w:top w:val="none" w:sz="0" w:space="0" w:color="auto"/>
        <w:left w:val="none" w:sz="0" w:space="0" w:color="auto"/>
        <w:bottom w:val="none" w:sz="0" w:space="0" w:color="auto"/>
        <w:right w:val="none" w:sz="0" w:space="0" w:color="auto"/>
      </w:divBdr>
    </w:div>
    <w:div w:id="719281856">
      <w:marLeft w:val="0"/>
      <w:marRight w:val="0"/>
      <w:marTop w:val="10"/>
      <w:marBottom w:val="10"/>
      <w:divBdr>
        <w:top w:val="none" w:sz="0" w:space="0" w:color="auto"/>
        <w:left w:val="none" w:sz="0" w:space="0" w:color="auto"/>
        <w:bottom w:val="none" w:sz="0" w:space="0" w:color="auto"/>
        <w:right w:val="none" w:sz="0" w:space="0" w:color="auto"/>
      </w:divBdr>
    </w:div>
    <w:div w:id="727076389">
      <w:marLeft w:val="0"/>
      <w:marRight w:val="720"/>
      <w:marTop w:val="10"/>
      <w:marBottom w:val="10"/>
      <w:divBdr>
        <w:top w:val="none" w:sz="0" w:space="0" w:color="auto"/>
        <w:left w:val="none" w:sz="0" w:space="0" w:color="auto"/>
        <w:bottom w:val="none" w:sz="0" w:space="0" w:color="auto"/>
        <w:right w:val="none" w:sz="0" w:space="0" w:color="auto"/>
      </w:divBdr>
    </w:div>
    <w:div w:id="728039701">
      <w:marLeft w:val="0"/>
      <w:marRight w:val="0"/>
      <w:marTop w:val="10"/>
      <w:marBottom w:val="10"/>
      <w:divBdr>
        <w:top w:val="none" w:sz="0" w:space="0" w:color="auto"/>
        <w:left w:val="none" w:sz="0" w:space="0" w:color="auto"/>
        <w:bottom w:val="none" w:sz="0" w:space="0" w:color="auto"/>
        <w:right w:val="none" w:sz="0" w:space="0" w:color="auto"/>
      </w:divBdr>
    </w:div>
    <w:div w:id="777408886">
      <w:marLeft w:val="0"/>
      <w:marRight w:val="0"/>
      <w:marTop w:val="10"/>
      <w:marBottom w:val="10"/>
      <w:divBdr>
        <w:top w:val="none" w:sz="0" w:space="0" w:color="auto"/>
        <w:left w:val="none" w:sz="0" w:space="0" w:color="auto"/>
        <w:bottom w:val="none" w:sz="0" w:space="0" w:color="auto"/>
        <w:right w:val="none" w:sz="0" w:space="0" w:color="auto"/>
      </w:divBdr>
    </w:div>
    <w:div w:id="833766674">
      <w:marLeft w:val="0"/>
      <w:marRight w:val="0"/>
      <w:marTop w:val="10"/>
      <w:marBottom w:val="10"/>
      <w:divBdr>
        <w:top w:val="none" w:sz="0" w:space="0" w:color="auto"/>
        <w:left w:val="none" w:sz="0" w:space="0" w:color="auto"/>
        <w:bottom w:val="none" w:sz="0" w:space="0" w:color="auto"/>
        <w:right w:val="none" w:sz="0" w:space="0" w:color="auto"/>
      </w:divBdr>
    </w:div>
    <w:div w:id="893540935">
      <w:marLeft w:val="0"/>
      <w:marRight w:val="0"/>
      <w:marTop w:val="10"/>
      <w:marBottom w:val="10"/>
      <w:divBdr>
        <w:top w:val="none" w:sz="0" w:space="0" w:color="auto"/>
        <w:left w:val="none" w:sz="0" w:space="0" w:color="auto"/>
        <w:bottom w:val="none" w:sz="0" w:space="0" w:color="auto"/>
        <w:right w:val="none" w:sz="0" w:space="0" w:color="auto"/>
      </w:divBdr>
    </w:div>
    <w:div w:id="956062142">
      <w:marLeft w:val="0"/>
      <w:marRight w:val="0"/>
      <w:marTop w:val="10"/>
      <w:marBottom w:val="10"/>
      <w:divBdr>
        <w:top w:val="none" w:sz="0" w:space="0" w:color="auto"/>
        <w:left w:val="none" w:sz="0" w:space="0" w:color="auto"/>
        <w:bottom w:val="none" w:sz="0" w:space="0" w:color="auto"/>
        <w:right w:val="none" w:sz="0" w:space="0" w:color="auto"/>
      </w:divBdr>
    </w:div>
    <w:div w:id="981497894">
      <w:marLeft w:val="0"/>
      <w:marRight w:val="0"/>
      <w:marTop w:val="10"/>
      <w:marBottom w:val="10"/>
      <w:divBdr>
        <w:top w:val="none" w:sz="0" w:space="0" w:color="auto"/>
        <w:left w:val="none" w:sz="0" w:space="0" w:color="auto"/>
        <w:bottom w:val="none" w:sz="0" w:space="0" w:color="auto"/>
        <w:right w:val="none" w:sz="0" w:space="0" w:color="auto"/>
      </w:divBdr>
    </w:div>
    <w:div w:id="994650245">
      <w:marLeft w:val="0"/>
      <w:marRight w:val="0"/>
      <w:marTop w:val="10"/>
      <w:marBottom w:val="10"/>
      <w:divBdr>
        <w:top w:val="none" w:sz="0" w:space="0" w:color="auto"/>
        <w:left w:val="none" w:sz="0" w:space="0" w:color="auto"/>
        <w:bottom w:val="none" w:sz="0" w:space="0" w:color="auto"/>
        <w:right w:val="none" w:sz="0" w:space="0" w:color="auto"/>
      </w:divBdr>
    </w:div>
    <w:div w:id="1094788456">
      <w:marLeft w:val="0"/>
      <w:marRight w:val="0"/>
      <w:marTop w:val="10"/>
      <w:marBottom w:val="10"/>
      <w:divBdr>
        <w:top w:val="none" w:sz="0" w:space="0" w:color="auto"/>
        <w:left w:val="none" w:sz="0" w:space="0" w:color="auto"/>
        <w:bottom w:val="none" w:sz="0" w:space="0" w:color="auto"/>
        <w:right w:val="none" w:sz="0" w:space="0" w:color="auto"/>
      </w:divBdr>
    </w:div>
    <w:div w:id="1113863834">
      <w:marLeft w:val="0"/>
      <w:marRight w:val="0"/>
      <w:marTop w:val="10"/>
      <w:marBottom w:val="10"/>
      <w:divBdr>
        <w:top w:val="none" w:sz="0" w:space="0" w:color="auto"/>
        <w:left w:val="none" w:sz="0" w:space="0" w:color="auto"/>
        <w:bottom w:val="none" w:sz="0" w:space="0" w:color="auto"/>
        <w:right w:val="none" w:sz="0" w:space="0" w:color="auto"/>
      </w:divBdr>
    </w:div>
    <w:div w:id="1129124702">
      <w:marLeft w:val="0"/>
      <w:marRight w:val="0"/>
      <w:marTop w:val="10"/>
      <w:marBottom w:val="10"/>
      <w:divBdr>
        <w:top w:val="none" w:sz="0" w:space="0" w:color="auto"/>
        <w:left w:val="none" w:sz="0" w:space="0" w:color="auto"/>
        <w:bottom w:val="none" w:sz="0" w:space="0" w:color="auto"/>
        <w:right w:val="none" w:sz="0" w:space="0" w:color="auto"/>
      </w:divBdr>
    </w:div>
    <w:div w:id="1130200904">
      <w:marLeft w:val="0"/>
      <w:marRight w:val="0"/>
      <w:marTop w:val="10"/>
      <w:marBottom w:val="10"/>
      <w:divBdr>
        <w:top w:val="none" w:sz="0" w:space="0" w:color="auto"/>
        <w:left w:val="none" w:sz="0" w:space="0" w:color="auto"/>
        <w:bottom w:val="none" w:sz="0" w:space="0" w:color="auto"/>
        <w:right w:val="none" w:sz="0" w:space="0" w:color="auto"/>
      </w:divBdr>
    </w:div>
    <w:div w:id="1134911683">
      <w:marLeft w:val="0"/>
      <w:marRight w:val="0"/>
      <w:marTop w:val="10"/>
      <w:marBottom w:val="10"/>
      <w:divBdr>
        <w:top w:val="none" w:sz="0" w:space="0" w:color="auto"/>
        <w:left w:val="none" w:sz="0" w:space="0" w:color="auto"/>
        <w:bottom w:val="none" w:sz="0" w:space="0" w:color="auto"/>
        <w:right w:val="none" w:sz="0" w:space="0" w:color="auto"/>
      </w:divBdr>
    </w:div>
    <w:div w:id="1147744888">
      <w:marLeft w:val="0"/>
      <w:marRight w:val="0"/>
      <w:marTop w:val="10"/>
      <w:marBottom w:val="10"/>
      <w:divBdr>
        <w:top w:val="none" w:sz="0" w:space="0" w:color="auto"/>
        <w:left w:val="none" w:sz="0" w:space="0" w:color="auto"/>
        <w:bottom w:val="none" w:sz="0" w:space="0" w:color="auto"/>
        <w:right w:val="none" w:sz="0" w:space="0" w:color="auto"/>
      </w:divBdr>
    </w:div>
    <w:div w:id="1179589226">
      <w:marLeft w:val="0"/>
      <w:marRight w:val="0"/>
      <w:marTop w:val="10"/>
      <w:marBottom w:val="10"/>
      <w:divBdr>
        <w:top w:val="none" w:sz="0" w:space="0" w:color="auto"/>
        <w:left w:val="none" w:sz="0" w:space="0" w:color="auto"/>
        <w:bottom w:val="none" w:sz="0" w:space="0" w:color="auto"/>
        <w:right w:val="none" w:sz="0" w:space="0" w:color="auto"/>
      </w:divBdr>
    </w:div>
    <w:div w:id="1236470648">
      <w:marLeft w:val="0"/>
      <w:marRight w:val="0"/>
      <w:marTop w:val="10"/>
      <w:marBottom w:val="10"/>
      <w:divBdr>
        <w:top w:val="none" w:sz="0" w:space="0" w:color="auto"/>
        <w:left w:val="none" w:sz="0" w:space="0" w:color="auto"/>
        <w:bottom w:val="none" w:sz="0" w:space="0" w:color="auto"/>
        <w:right w:val="none" w:sz="0" w:space="0" w:color="auto"/>
      </w:divBdr>
    </w:div>
    <w:div w:id="1248030405">
      <w:marLeft w:val="0"/>
      <w:marRight w:val="0"/>
      <w:marTop w:val="10"/>
      <w:marBottom w:val="10"/>
      <w:divBdr>
        <w:top w:val="none" w:sz="0" w:space="0" w:color="auto"/>
        <w:left w:val="none" w:sz="0" w:space="0" w:color="auto"/>
        <w:bottom w:val="none" w:sz="0" w:space="0" w:color="auto"/>
        <w:right w:val="none" w:sz="0" w:space="0" w:color="auto"/>
      </w:divBdr>
    </w:div>
    <w:div w:id="1295479484">
      <w:marLeft w:val="0"/>
      <w:marRight w:val="0"/>
      <w:marTop w:val="10"/>
      <w:marBottom w:val="10"/>
      <w:divBdr>
        <w:top w:val="none" w:sz="0" w:space="0" w:color="auto"/>
        <w:left w:val="none" w:sz="0" w:space="0" w:color="auto"/>
        <w:bottom w:val="none" w:sz="0" w:space="0" w:color="auto"/>
        <w:right w:val="none" w:sz="0" w:space="0" w:color="auto"/>
      </w:divBdr>
    </w:div>
    <w:div w:id="1317300044">
      <w:marLeft w:val="0"/>
      <w:marRight w:val="0"/>
      <w:marTop w:val="10"/>
      <w:marBottom w:val="10"/>
      <w:divBdr>
        <w:top w:val="none" w:sz="0" w:space="0" w:color="auto"/>
        <w:left w:val="none" w:sz="0" w:space="0" w:color="auto"/>
        <w:bottom w:val="none" w:sz="0" w:space="0" w:color="auto"/>
        <w:right w:val="none" w:sz="0" w:space="0" w:color="auto"/>
      </w:divBdr>
    </w:div>
    <w:div w:id="1341084646">
      <w:marLeft w:val="0"/>
      <w:marRight w:val="0"/>
      <w:marTop w:val="10"/>
      <w:marBottom w:val="10"/>
      <w:divBdr>
        <w:top w:val="none" w:sz="0" w:space="0" w:color="auto"/>
        <w:left w:val="none" w:sz="0" w:space="0" w:color="auto"/>
        <w:bottom w:val="none" w:sz="0" w:space="0" w:color="auto"/>
        <w:right w:val="none" w:sz="0" w:space="0" w:color="auto"/>
      </w:divBdr>
    </w:div>
    <w:div w:id="1360737105">
      <w:marLeft w:val="0"/>
      <w:marRight w:val="0"/>
      <w:marTop w:val="10"/>
      <w:marBottom w:val="10"/>
      <w:divBdr>
        <w:top w:val="none" w:sz="0" w:space="0" w:color="auto"/>
        <w:left w:val="none" w:sz="0" w:space="0" w:color="auto"/>
        <w:bottom w:val="none" w:sz="0" w:space="0" w:color="auto"/>
        <w:right w:val="none" w:sz="0" w:space="0" w:color="auto"/>
      </w:divBdr>
    </w:div>
    <w:div w:id="1391804474">
      <w:marLeft w:val="0"/>
      <w:marRight w:val="0"/>
      <w:marTop w:val="10"/>
      <w:marBottom w:val="10"/>
      <w:divBdr>
        <w:top w:val="none" w:sz="0" w:space="0" w:color="auto"/>
        <w:left w:val="none" w:sz="0" w:space="0" w:color="auto"/>
        <w:bottom w:val="none" w:sz="0" w:space="0" w:color="auto"/>
        <w:right w:val="none" w:sz="0" w:space="0" w:color="auto"/>
      </w:divBdr>
    </w:div>
    <w:div w:id="1550143216">
      <w:marLeft w:val="0"/>
      <w:marRight w:val="0"/>
      <w:marTop w:val="10"/>
      <w:marBottom w:val="10"/>
      <w:divBdr>
        <w:top w:val="none" w:sz="0" w:space="0" w:color="auto"/>
        <w:left w:val="none" w:sz="0" w:space="0" w:color="auto"/>
        <w:bottom w:val="none" w:sz="0" w:space="0" w:color="auto"/>
        <w:right w:val="none" w:sz="0" w:space="0" w:color="auto"/>
      </w:divBdr>
    </w:div>
    <w:div w:id="1611401106">
      <w:marLeft w:val="0"/>
      <w:marRight w:val="0"/>
      <w:marTop w:val="10"/>
      <w:marBottom w:val="10"/>
      <w:divBdr>
        <w:top w:val="none" w:sz="0" w:space="0" w:color="auto"/>
        <w:left w:val="none" w:sz="0" w:space="0" w:color="auto"/>
        <w:bottom w:val="none" w:sz="0" w:space="0" w:color="auto"/>
        <w:right w:val="none" w:sz="0" w:space="0" w:color="auto"/>
      </w:divBdr>
    </w:div>
    <w:div w:id="1631322319">
      <w:marLeft w:val="0"/>
      <w:marRight w:val="0"/>
      <w:marTop w:val="10"/>
      <w:marBottom w:val="10"/>
      <w:divBdr>
        <w:top w:val="none" w:sz="0" w:space="0" w:color="auto"/>
        <w:left w:val="none" w:sz="0" w:space="0" w:color="auto"/>
        <w:bottom w:val="none" w:sz="0" w:space="0" w:color="auto"/>
        <w:right w:val="none" w:sz="0" w:space="0" w:color="auto"/>
      </w:divBdr>
    </w:div>
    <w:div w:id="1631864679">
      <w:marLeft w:val="0"/>
      <w:marRight w:val="0"/>
      <w:marTop w:val="10"/>
      <w:marBottom w:val="10"/>
      <w:divBdr>
        <w:top w:val="none" w:sz="0" w:space="0" w:color="auto"/>
        <w:left w:val="none" w:sz="0" w:space="0" w:color="auto"/>
        <w:bottom w:val="none" w:sz="0" w:space="0" w:color="auto"/>
        <w:right w:val="none" w:sz="0" w:space="0" w:color="auto"/>
      </w:divBdr>
    </w:div>
    <w:div w:id="1634095107">
      <w:marLeft w:val="0"/>
      <w:marRight w:val="0"/>
      <w:marTop w:val="10"/>
      <w:marBottom w:val="10"/>
      <w:divBdr>
        <w:top w:val="none" w:sz="0" w:space="0" w:color="auto"/>
        <w:left w:val="none" w:sz="0" w:space="0" w:color="auto"/>
        <w:bottom w:val="none" w:sz="0" w:space="0" w:color="auto"/>
        <w:right w:val="none" w:sz="0" w:space="0" w:color="auto"/>
      </w:divBdr>
    </w:div>
    <w:div w:id="1636594412">
      <w:marLeft w:val="0"/>
      <w:marRight w:val="0"/>
      <w:marTop w:val="10"/>
      <w:marBottom w:val="10"/>
      <w:divBdr>
        <w:top w:val="none" w:sz="0" w:space="0" w:color="auto"/>
        <w:left w:val="none" w:sz="0" w:space="0" w:color="auto"/>
        <w:bottom w:val="none" w:sz="0" w:space="0" w:color="auto"/>
        <w:right w:val="none" w:sz="0" w:space="0" w:color="auto"/>
      </w:divBdr>
    </w:div>
    <w:div w:id="1675836064">
      <w:marLeft w:val="0"/>
      <w:marRight w:val="0"/>
      <w:marTop w:val="10"/>
      <w:marBottom w:val="10"/>
      <w:divBdr>
        <w:top w:val="none" w:sz="0" w:space="0" w:color="auto"/>
        <w:left w:val="none" w:sz="0" w:space="0" w:color="auto"/>
        <w:bottom w:val="none" w:sz="0" w:space="0" w:color="auto"/>
        <w:right w:val="none" w:sz="0" w:space="0" w:color="auto"/>
      </w:divBdr>
    </w:div>
    <w:div w:id="1693845321">
      <w:marLeft w:val="0"/>
      <w:marRight w:val="0"/>
      <w:marTop w:val="10"/>
      <w:marBottom w:val="10"/>
      <w:divBdr>
        <w:top w:val="none" w:sz="0" w:space="0" w:color="auto"/>
        <w:left w:val="none" w:sz="0" w:space="0" w:color="auto"/>
        <w:bottom w:val="none" w:sz="0" w:space="0" w:color="auto"/>
        <w:right w:val="none" w:sz="0" w:space="0" w:color="auto"/>
      </w:divBdr>
    </w:div>
    <w:div w:id="1736051605">
      <w:marLeft w:val="0"/>
      <w:marRight w:val="0"/>
      <w:marTop w:val="10"/>
      <w:marBottom w:val="10"/>
      <w:divBdr>
        <w:top w:val="none" w:sz="0" w:space="0" w:color="auto"/>
        <w:left w:val="none" w:sz="0" w:space="0" w:color="auto"/>
        <w:bottom w:val="none" w:sz="0" w:space="0" w:color="auto"/>
        <w:right w:val="none" w:sz="0" w:space="0" w:color="auto"/>
      </w:divBdr>
    </w:div>
    <w:div w:id="1736851636">
      <w:marLeft w:val="0"/>
      <w:marRight w:val="0"/>
      <w:marTop w:val="10"/>
      <w:marBottom w:val="10"/>
      <w:divBdr>
        <w:top w:val="none" w:sz="0" w:space="0" w:color="auto"/>
        <w:left w:val="none" w:sz="0" w:space="0" w:color="auto"/>
        <w:bottom w:val="none" w:sz="0" w:space="0" w:color="auto"/>
        <w:right w:val="none" w:sz="0" w:space="0" w:color="auto"/>
      </w:divBdr>
    </w:div>
    <w:div w:id="1769159969">
      <w:marLeft w:val="0"/>
      <w:marRight w:val="0"/>
      <w:marTop w:val="10"/>
      <w:marBottom w:val="10"/>
      <w:divBdr>
        <w:top w:val="none" w:sz="0" w:space="0" w:color="auto"/>
        <w:left w:val="none" w:sz="0" w:space="0" w:color="auto"/>
        <w:bottom w:val="none" w:sz="0" w:space="0" w:color="auto"/>
        <w:right w:val="none" w:sz="0" w:space="0" w:color="auto"/>
      </w:divBdr>
    </w:div>
    <w:div w:id="1785996014">
      <w:marLeft w:val="0"/>
      <w:marRight w:val="0"/>
      <w:marTop w:val="10"/>
      <w:marBottom w:val="10"/>
      <w:divBdr>
        <w:top w:val="none" w:sz="0" w:space="0" w:color="auto"/>
        <w:left w:val="none" w:sz="0" w:space="0" w:color="auto"/>
        <w:bottom w:val="none" w:sz="0" w:space="0" w:color="auto"/>
        <w:right w:val="none" w:sz="0" w:space="0" w:color="auto"/>
      </w:divBdr>
    </w:div>
    <w:div w:id="1831674096">
      <w:marLeft w:val="0"/>
      <w:marRight w:val="0"/>
      <w:marTop w:val="10"/>
      <w:marBottom w:val="10"/>
      <w:divBdr>
        <w:top w:val="none" w:sz="0" w:space="0" w:color="auto"/>
        <w:left w:val="none" w:sz="0" w:space="0" w:color="auto"/>
        <w:bottom w:val="none" w:sz="0" w:space="0" w:color="auto"/>
        <w:right w:val="none" w:sz="0" w:space="0" w:color="auto"/>
      </w:divBdr>
    </w:div>
    <w:div w:id="1859350308">
      <w:marLeft w:val="0"/>
      <w:marRight w:val="0"/>
      <w:marTop w:val="10"/>
      <w:marBottom w:val="10"/>
      <w:divBdr>
        <w:top w:val="none" w:sz="0" w:space="0" w:color="auto"/>
        <w:left w:val="none" w:sz="0" w:space="0" w:color="auto"/>
        <w:bottom w:val="none" w:sz="0" w:space="0" w:color="auto"/>
        <w:right w:val="none" w:sz="0" w:space="0" w:color="auto"/>
      </w:divBdr>
    </w:div>
    <w:div w:id="1874461682">
      <w:marLeft w:val="0"/>
      <w:marRight w:val="0"/>
      <w:marTop w:val="10"/>
      <w:marBottom w:val="10"/>
      <w:divBdr>
        <w:top w:val="none" w:sz="0" w:space="0" w:color="auto"/>
        <w:left w:val="none" w:sz="0" w:space="0" w:color="auto"/>
        <w:bottom w:val="none" w:sz="0" w:space="0" w:color="auto"/>
        <w:right w:val="none" w:sz="0" w:space="0" w:color="auto"/>
      </w:divBdr>
    </w:div>
    <w:div w:id="1968588021">
      <w:marLeft w:val="0"/>
      <w:marRight w:val="0"/>
      <w:marTop w:val="10"/>
      <w:marBottom w:val="10"/>
      <w:divBdr>
        <w:top w:val="none" w:sz="0" w:space="0" w:color="auto"/>
        <w:left w:val="none" w:sz="0" w:space="0" w:color="auto"/>
        <w:bottom w:val="none" w:sz="0" w:space="0" w:color="auto"/>
        <w:right w:val="none" w:sz="0" w:space="0" w:color="auto"/>
      </w:divBdr>
    </w:div>
    <w:div w:id="1978022401">
      <w:marLeft w:val="0"/>
      <w:marRight w:val="0"/>
      <w:marTop w:val="10"/>
      <w:marBottom w:val="10"/>
      <w:divBdr>
        <w:top w:val="none" w:sz="0" w:space="0" w:color="auto"/>
        <w:left w:val="none" w:sz="0" w:space="0" w:color="auto"/>
        <w:bottom w:val="none" w:sz="0" w:space="0" w:color="auto"/>
        <w:right w:val="none" w:sz="0" w:space="0" w:color="auto"/>
      </w:divBdr>
    </w:div>
    <w:div w:id="2000109067">
      <w:marLeft w:val="0"/>
      <w:marRight w:val="0"/>
      <w:marTop w:val="10"/>
      <w:marBottom w:val="10"/>
      <w:divBdr>
        <w:top w:val="none" w:sz="0" w:space="0" w:color="auto"/>
        <w:left w:val="none" w:sz="0" w:space="0" w:color="auto"/>
        <w:bottom w:val="none" w:sz="0" w:space="0" w:color="auto"/>
        <w:right w:val="none" w:sz="0" w:space="0" w:color="auto"/>
      </w:divBdr>
    </w:div>
    <w:div w:id="2012248866">
      <w:marLeft w:val="0"/>
      <w:marRight w:val="0"/>
      <w:marTop w:val="10"/>
      <w:marBottom w:val="10"/>
      <w:divBdr>
        <w:top w:val="none" w:sz="0" w:space="0" w:color="auto"/>
        <w:left w:val="none" w:sz="0" w:space="0" w:color="auto"/>
        <w:bottom w:val="none" w:sz="0" w:space="0" w:color="auto"/>
        <w:right w:val="none" w:sz="0" w:space="0" w:color="auto"/>
      </w:divBdr>
    </w:div>
    <w:div w:id="2030795718">
      <w:marLeft w:val="0"/>
      <w:marRight w:val="720"/>
      <w:marTop w:val="10"/>
      <w:marBottom w:val="10"/>
      <w:divBdr>
        <w:top w:val="none" w:sz="0" w:space="0" w:color="auto"/>
        <w:left w:val="none" w:sz="0" w:space="0" w:color="auto"/>
        <w:bottom w:val="none" w:sz="0" w:space="0" w:color="auto"/>
        <w:right w:val="none" w:sz="0" w:space="0" w:color="auto"/>
      </w:divBdr>
    </w:div>
    <w:div w:id="2043239913">
      <w:marLeft w:val="0"/>
      <w:marRight w:val="0"/>
      <w:marTop w:val="10"/>
      <w:marBottom w:val="10"/>
      <w:divBdr>
        <w:top w:val="none" w:sz="0" w:space="0" w:color="auto"/>
        <w:left w:val="none" w:sz="0" w:space="0" w:color="auto"/>
        <w:bottom w:val="none" w:sz="0" w:space="0" w:color="auto"/>
        <w:right w:val="none" w:sz="0" w:space="0" w:color="auto"/>
      </w:divBdr>
    </w:div>
    <w:div w:id="2086147971">
      <w:marLeft w:val="0"/>
      <w:marRight w:val="0"/>
      <w:marTop w:val="10"/>
      <w:marBottom w:val="10"/>
      <w:divBdr>
        <w:top w:val="none" w:sz="0" w:space="0" w:color="auto"/>
        <w:left w:val="none" w:sz="0" w:space="0" w:color="auto"/>
        <w:bottom w:val="none" w:sz="0" w:space="0" w:color="auto"/>
        <w:right w:val="none" w:sz="0" w:space="0" w:color="auto"/>
      </w:divBdr>
    </w:div>
    <w:div w:id="2109619682">
      <w:marLeft w:val="0"/>
      <w:marRight w:val="0"/>
      <w:marTop w:val="10"/>
      <w:marBottom w:val="10"/>
      <w:divBdr>
        <w:top w:val="none" w:sz="0" w:space="0" w:color="auto"/>
        <w:left w:val="none" w:sz="0" w:space="0" w:color="auto"/>
        <w:bottom w:val="none" w:sz="0" w:space="0" w:color="auto"/>
        <w:right w:val="none" w:sz="0" w:space="0" w:color="auto"/>
      </w:divBdr>
    </w:div>
    <w:div w:id="21138925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2025-04-30T07:05:00Z</dcterms:created>
  <dcterms:modified xsi:type="dcterms:W3CDTF">2025-04-30T07:05:00Z</dcterms:modified>
</cp:coreProperties>
</file>