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55A12" w14:textId="77777777" w:rsidR="00532E83" w:rsidRDefault="00532E83">
      <w:pPr>
        <w:spacing w:line="500" w:lineRule="atLeast"/>
        <w:jc w:val="center"/>
        <w:divId w:val="1190265402"/>
        <w:rPr>
          <w:rFonts w:ascii="黑体" w:eastAsia="黑体" w:hAnsi="黑体"/>
          <w:sz w:val="36"/>
          <w:szCs w:val="36"/>
        </w:rPr>
      </w:pPr>
      <w:r>
        <w:rPr>
          <w:rFonts w:ascii="黑体" w:eastAsia="黑体" w:hAnsi="黑体" w:hint="eastAsia"/>
          <w:sz w:val="36"/>
          <w:szCs w:val="36"/>
        </w:rPr>
        <w:t>广东省肇庆市高要区人民法院</w:t>
      </w:r>
    </w:p>
    <w:p w14:paraId="7E4D2AD1" w14:textId="77777777" w:rsidR="00532E83" w:rsidRDefault="00532E83">
      <w:pPr>
        <w:spacing w:line="500" w:lineRule="atLeast"/>
        <w:jc w:val="center"/>
        <w:divId w:val="204151496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170A2A9" w14:textId="77777777" w:rsidR="00532E83" w:rsidRDefault="00532E83">
      <w:pPr>
        <w:spacing w:line="500" w:lineRule="atLeast"/>
        <w:jc w:val="right"/>
        <w:divId w:val="1589341924"/>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1204</w:t>
      </w:r>
      <w:r>
        <w:rPr>
          <w:rFonts w:hint="eastAsia"/>
          <w:sz w:val="30"/>
          <w:szCs w:val="30"/>
        </w:rPr>
        <w:t>刑初</w:t>
      </w:r>
      <w:r>
        <w:rPr>
          <w:rFonts w:hint="eastAsia"/>
          <w:sz w:val="30"/>
          <w:szCs w:val="30"/>
        </w:rPr>
        <w:t>285</w:t>
      </w:r>
      <w:r>
        <w:rPr>
          <w:rFonts w:hint="eastAsia"/>
          <w:sz w:val="30"/>
          <w:szCs w:val="30"/>
        </w:rPr>
        <w:t>号</w:t>
      </w:r>
    </w:p>
    <w:p w14:paraId="091D2EA6" w14:textId="77777777" w:rsidR="00532E83" w:rsidRDefault="00532E83">
      <w:pPr>
        <w:spacing w:line="500" w:lineRule="atLeast"/>
        <w:ind w:firstLine="600"/>
        <w:divId w:val="1222406176"/>
        <w:rPr>
          <w:rFonts w:hint="eastAsia"/>
          <w:sz w:val="30"/>
          <w:szCs w:val="30"/>
        </w:rPr>
      </w:pPr>
      <w:r>
        <w:rPr>
          <w:rFonts w:hint="eastAsia"/>
          <w:sz w:val="30"/>
          <w:szCs w:val="30"/>
        </w:rPr>
        <w:t>公诉机关广东省肇庆市高要区人民检察院。</w:t>
      </w:r>
    </w:p>
    <w:p w14:paraId="3F935685" w14:textId="77777777" w:rsidR="00532E83" w:rsidRDefault="00532E83">
      <w:pPr>
        <w:spacing w:line="500" w:lineRule="atLeast"/>
        <w:ind w:firstLine="600"/>
        <w:divId w:val="373581574"/>
        <w:rPr>
          <w:rFonts w:hint="eastAsia"/>
          <w:sz w:val="30"/>
          <w:szCs w:val="30"/>
        </w:rPr>
      </w:pPr>
      <w:r>
        <w:rPr>
          <w:rFonts w:hint="eastAsia"/>
          <w:sz w:val="30"/>
          <w:szCs w:val="30"/>
        </w:rPr>
        <w:t>被告人李庆辉，男，</w:t>
      </w:r>
      <w:r>
        <w:rPr>
          <w:rFonts w:hint="eastAsia"/>
          <w:sz w:val="30"/>
          <w:szCs w:val="30"/>
        </w:rPr>
        <w:t>1953</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日出生，肇庆市高要区人，汉族，初中文化，中共党员，</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月至今任肇庆市高要区活道镇上横江村委会党支部书记，</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月任上横江村委会委员，住肇庆市高要区。因涉嫌受贿罪，于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日被取保候审。</w:t>
      </w:r>
    </w:p>
    <w:p w14:paraId="126AF959" w14:textId="77777777" w:rsidR="00532E83" w:rsidRDefault="00532E83">
      <w:pPr>
        <w:spacing w:line="500" w:lineRule="atLeast"/>
        <w:ind w:firstLine="600"/>
        <w:divId w:val="1751733495"/>
        <w:rPr>
          <w:rFonts w:hint="eastAsia"/>
          <w:sz w:val="30"/>
          <w:szCs w:val="30"/>
        </w:rPr>
      </w:pPr>
      <w:r>
        <w:rPr>
          <w:rFonts w:hint="eastAsia"/>
          <w:sz w:val="30"/>
          <w:szCs w:val="30"/>
        </w:rPr>
        <w:t>被告人陆剑辉，男，</w:t>
      </w:r>
      <w:r>
        <w:rPr>
          <w:rFonts w:hint="eastAsia"/>
          <w:sz w:val="30"/>
          <w:szCs w:val="30"/>
        </w:rPr>
        <w:t>1969</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日出生，肇庆市高要区人，汉族，初中文化，中共党员，</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月任肇庆市高要区活道镇上横江村委会主任，</w:t>
      </w:r>
      <w:r>
        <w:rPr>
          <w:rFonts w:hint="eastAsia"/>
          <w:sz w:val="30"/>
          <w:szCs w:val="30"/>
        </w:rPr>
        <w:t>2017</w:t>
      </w:r>
      <w:r>
        <w:rPr>
          <w:rFonts w:hint="eastAsia"/>
          <w:sz w:val="30"/>
          <w:szCs w:val="30"/>
        </w:rPr>
        <w:t>年</w:t>
      </w:r>
      <w:r>
        <w:rPr>
          <w:rFonts w:hint="eastAsia"/>
          <w:sz w:val="30"/>
          <w:szCs w:val="30"/>
        </w:rPr>
        <w:t>6</w:t>
      </w:r>
      <w:r>
        <w:rPr>
          <w:rFonts w:hint="eastAsia"/>
          <w:sz w:val="30"/>
          <w:szCs w:val="30"/>
        </w:rPr>
        <w:t>月至今任上横江村委会委员，住肇庆市高要区。因涉嫌受贿罪，于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日被取保候审。</w:t>
      </w:r>
    </w:p>
    <w:p w14:paraId="2CEC7452" w14:textId="77777777" w:rsidR="00532E83" w:rsidRDefault="00532E83">
      <w:pPr>
        <w:spacing w:line="500" w:lineRule="atLeast"/>
        <w:ind w:firstLine="600"/>
        <w:divId w:val="803696715"/>
        <w:rPr>
          <w:rFonts w:hint="eastAsia"/>
          <w:sz w:val="30"/>
          <w:szCs w:val="30"/>
        </w:rPr>
      </w:pPr>
      <w:r>
        <w:rPr>
          <w:rFonts w:hint="eastAsia"/>
          <w:sz w:val="30"/>
          <w:szCs w:val="30"/>
        </w:rPr>
        <w:t>被告人罗金容，女，</w:t>
      </w:r>
      <w:r>
        <w:rPr>
          <w:rFonts w:hint="eastAsia"/>
          <w:sz w:val="30"/>
          <w:szCs w:val="30"/>
        </w:rPr>
        <w:t>1963</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日出生，肇庆市高要区人，汉族，高中文化，中共党员，</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月至今任肇庆市高要区活道镇上横江村委会委员兼出纳，住肇庆市高要区。因涉嫌受贿罪，于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日被取保候审。</w:t>
      </w:r>
    </w:p>
    <w:p w14:paraId="06372EFB" w14:textId="77777777" w:rsidR="00532E83" w:rsidRDefault="00532E83">
      <w:pPr>
        <w:spacing w:line="500" w:lineRule="atLeast"/>
        <w:ind w:firstLine="600"/>
        <w:divId w:val="290668279"/>
        <w:rPr>
          <w:rFonts w:hint="eastAsia"/>
          <w:sz w:val="30"/>
          <w:szCs w:val="30"/>
        </w:rPr>
      </w:pPr>
      <w:r>
        <w:rPr>
          <w:rFonts w:hint="eastAsia"/>
          <w:sz w:val="30"/>
          <w:szCs w:val="30"/>
        </w:rPr>
        <w:t>肇庆市高要区人民检察院以肇要检诉刑诉〔</w:t>
      </w:r>
      <w:r>
        <w:rPr>
          <w:rFonts w:hint="eastAsia"/>
          <w:sz w:val="30"/>
          <w:szCs w:val="30"/>
        </w:rPr>
        <w:t>2017</w:t>
      </w:r>
      <w:r>
        <w:rPr>
          <w:rFonts w:hint="eastAsia"/>
          <w:sz w:val="30"/>
          <w:szCs w:val="30"/>
        </w:rPr>
        <w:t>〕</w:t>
      </w:r>
      <w:r>
        <w:rPr>
          <w:rFonts w:hint="eastAsia"/>
          <w:sz w:val="30"/>
          <w:szCs w:val="30"/>
        </w:rPr>
        <w:t>270</w:t>
      </w:r>
      <w:r>
        <w:rPr>
          <w:rFonts w:hint="eastAsia"/>
          <w:sz w:val="30"/>
          <w:szCs w:val="30"/>
        </w:rPr>
        <w:t>号起诉书指控被告人李庆辉、陆剑辉、罗金容犯受贿罪，于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日向本院提起公诉。本院依法组成合议庭，适用普通程序，于同年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日公开开庭审理了本案。肇庆市高要区人民检察院指派检察员林国徽出庭支持公诉，被告人李庆辉、陆剑辉、罗金容到庭参加诉讼。现已审理终结。</w:t>
      </w:r>
    </w:p>
    <w:p w14:paraId="0E1207B6" w14:textId="77777777" w:rsidR="00532E83" w:rsidRDefault="00532E83">
      <w:pPr>
        <w:spacing w:line="500" w:lineRule="atLeast"/>
        <w:ind w:firstLine="600"/>
        <w:divId w:val="719405194"/>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年期间，高要市林业局（现肇庆市高要区林业局）委托活道镇上横江村委会确定本村委会省级以上生态公益林护林员人选。被告人李庆辉、陆剑辉利用</w:t>
      </w:r>
      <w:r>
        <w:rPr>
          <w:rFonts w:hint="eastAsia"/>
          <w:sz w:val="30"/>
          <w:szCs w:val="30"/>
        </w:rPr>
        <w:lastRenderedPageBreak/>
        <w:t>担任上横江村委会党支部书记、村委会主任职务上的便利，向由其确定的护林员叶某</w:t>
      </w:r>
      <w:r>
        <w:rPr>
          <w:rFonts w:hint="eastAsia"/>
          <w:sz w:val="30"/>
          <w:szCs w:val="30"/>
        </w:rPr>
        <w:t>1</w:t>
      </w:r>
      <w:r>
        <w:rPr>
          <w:rFonts w:hint="eastAsia"/>
          <w:sz w:val="30"/>
          <w:szCs w:val="30"/>
        </w:rPr>
        <w:t>、陆某</w:t>
      </w:r>
      <w:r>
        <w:rPr>
          <w:rFonts w:hint="eastAsia"/>
          <w:sz w:val="30"/>
          <w:szCs w:val="30"/>
        </w:rPr>
        <w:t>1</w:t>
      </w:r>
      <w:r>
        <w:rPr>
          <w:rFonts w:hint="eastAsia"/>
          <w:sz w:val="30"/>
          <w:szCs w:val="30"/>
        </w:rPr>
        <w:t>索取政府发放的管护工资共计人民币</w:t>
      </w:r>
      <w:r>
        <w:rPr>
          <w:rFonts w:hint="eastAsia"/>
          <w:sz w:val="30"/>
          <w:szCs w:val="30"/>
        </w:rPr>
        <w:t>60700</w:t>
      </w:r>
      <w:r>
        <w:rPr>
          <w:rFonts w:hint="eastAsia"/>
          <w:sz w:val="30"/>
          <w:szCs w:val="30"/>
        </w:rPr>
        <w:t>元，并由担任上横江村委会委员兼出纳的被告人罗金容负责收取、保管，后归三人支配使用。</w:t>
      </w:r>
    </w:p>
    <w:p w14:paraId="64BE9141" w14:textId="77777777" w:rsidR="00532E83" w:rsidRDefault="00532E83">
      <w:pPr>
        <w:spacing w:line="500" w:lineRule="atLeast"/>
        <w:ind w:firstLine="600"/>
        <w:divId w:val="469906711"/>
        <w:rPr>
          <w:rFonts w:hint="eastAsia"/>
          <w:sz w:val="30"/>
          <w:szCs w:val="30"/>
        </w:rPr>
      </w:pP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日，被告人李庆辉退出赃款人民币</w:t>
      </w:r>
      <w:r>
        <w:rPr>
          <w:rFonts w:hint="eastAsia"/>
          <w:sz w:val="30"/>
          <w:szCs w:val="30"/>
        </w:rPr>
        <w:t>20700</w:t>
      </w:r>
      <w:r>
        <w:rPr>
          <w:rFonts w:hint="eastAsia"/>
          <w:sz w:val="30"/>
          <w:szCs w:val="30"/>
        </w:rPr>
        <w:t>元，被告人陆剑辉、罗金容各退出赃款人民币</w:t>
      </w:r>
      <w:r>
        <w:rPr>
          <w:rFonts w:hint="eastAsia"/>
          <w:sz w:val="30"/>
          <w:szCs w:val="30"/>
        </w:rPr>
        <w:t>20000</w:t>
      </w:r>
      <w:r>
        <w:rPr>
          <w:rFonts w:hint="eastAsia"/>
          <w:sz w:val="30"/>
          <w:szCs w:val="30"/>
        </w:rPr>
        <w:t>元。</w:t>
      </w:r>
    </w:p>
    <w:p w14:paraId="7DD75708" w14:textId="77777777" w:rsidR="00532E83" w:rsidRDefault="00532E83">
      <w:pPr>
        <w:spacing w:line="500" w:lineRule="atLeast"/>
        <w:ind w:firstLine="600"/>
        <w:divId w:val="940651069"/>
        <w:rPr>
          <w:rFonts w:hint="eastAsia"/>
          <w:sz w:val="30"/>
          <w:szCs w:val="30"/>
        </w:rPr>
      </w:pPr>
      <w:r>
        <w:rPr>
          <w:rFonts w:hint="eastAsia"/>
          <w:sz w:val="30"/>
          <w:szCs w:val="30"/>
        </w:rPr>
        <w:t>上述事实，被告人李庆辉、陆剑辉、罗金容在开庭审理过程中亦无异议，且有户籍证明，证明，活道镇上横江村委会第五届、第六届、第七届村委会成员选举结果报告单、关于上横江村党支部大会选举支部委员、支部书记、副书记结果的批复、中共共产党党员名册，高要市省级以上生态公益林护林员聘用合同书、解除聘用合同申请书，高要区省级以上生态公益林护林员聘用情况说明、高要市</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年省级以上生态公益林护林员聘用合同签订要求、高要市林业局关于加强生态公益林管护工作的通知、</w:t>
      </w:r>
      <w:r>
        <w:rPr>
          <w:rFonts w:hint="eastAsia"/>
          <w:sz w:val="30"/>
          <w:szCs w:val="30"/>
        </w:rPr>
        <w:t>2014</w:t>
      </w:r>
      <w:r>
        <w:rPr>
          <w:rFonts w:hint="eastAsia"/>
          <w:sz w:val="30"/>
          <w:szCs w:val="30"/>
        </w:rPr>
        <w:t>年省级以上生态林管护人员巡山记录、广东省生态公益林建设管理和效益补偿办法、广东省人民政府关于同意广东省生态公益林效益补偿资金管理办法的批复、广东省财政厅关于下达</w:t>
      </w:r>
      <w:r>
        <w:rPr>
          <w:rFonts w:hint="eastAsia"/>
          <w:sz w:val="30"/>
          <w:szCs w:val="30"/>
        </w:rPr>
        <w:t>2011</w:t>
      </w:r>
      <w:r>
        <w:rPr>
          <w:rFonts w:hint="eastAsia"/>
          <w:sz w:val="30"/>
          <w:szCs w:val="30"/>
        </w:rPr>
        <w:t>年省级以上生态公益林效益补偿资金（第一批）的通知、广东省财政厅关于下达</w:t>
      </w:r>
      <w:r>
        <w:rPr>
          <w:rFonts w:hint="eastAsia"/>
          <w:sz w:val="30"/>
          <w:szCs w:val="30"/>
        </w:rPr>
        <w:t>2011</w:t>
      </w:r>
      <w:r>
        <w:rPr>
          <w:rFonts w:hint="eastAsia"/>
          <w:sz w:val="30"/>
          <w:szCs w:val="30"/>
        </w:rPr>
        <w:t>年省级以上生态公益林效益补偿资金（第二批）的通知、高要市林业局关于要求拨付高要市</w:t>
      </w:r>
      <w:r>
        <w:rPr>
          <w:rFonts w:hint="eastAsia"/>
          <w:sz w:val="30"/>
          <w:szCs w:val="30"/>
        </w:rPr>
        <w:t>2011</w:t>
      </w:r>
      <w:r>
        <w:rPr>
          <w:rFonts w:hint="eastAsia"/>
          <w:sz w:val="30"/>
          <w:szCs w:val="30"/>
        </w:rPr>
        <w:t>年省级以上生态公益林补偿资金（第一批）的函、高要市</w:t>
      </w:r>
      <w:r>
        <w:rPr>
          <w:rFonts w:hint="eastAsia"/>
          <w:sz w:val="30"/>
          <w:szCs w:val="30"/>
        </w:rPr>
        <w:t>2011</w:t>
      </w:r>
      <w:r>
        <w:rPr>
          <w:rFonts w:hint="eastAsia"/>
          <w:sz w:val="30"/>
          <w:szCs w:val="30"/>
        </w:rPr>
        <w:t>年省级以上生态公益林效益补偿资金分配计划汇总表、广东省财政厅关于下达</w:t>
      </w:r>
      <w:r>
        <w:rPr>
          <w:rFonts w:hint="eastAsia"/>
          <w:sz w:val="30"/>
          <w:szCs w:val="30"/>
        </w:rPr>
        <w:t>2012</w:t>
      </w:r>
      <w:r>
        <w:rPr>
          <w:rFonts w:hint="eastAsia"/>
          <w:sz w:val="30"/>
          <w:szCs w:val="30"/>
        </w:rPr>
        <w:t>年省级以上生态公益林效益补偿资金（第一批）的通知、高要市林业局关于要求拨付高要市</w:t>
      </w:r>
      <w:r>
        <w:rPr>
          <w:rFonts w:hint="eastAsia"/>
          <w:sz w:val="30"/>
          <w:szCs w:val="30"/>
        </w:rPr>
        <w:t>2012</w:t>
      </w:r>
      <w:r>
        <w:rPr>
          <w:rFonts w:hint="eastAsia"/>
          <w:sz w:val="30"/>
          <w:szCs w:val="30"/>
        </w:rPr>
        <w:t>年省级以上生态公益林补偿资金（第一批）的函、高要市</w:t>
      </w:r>
      <w:r>
        <w:rPr>
          <w:rFonts w:hint="eastAsia"/>
          <w:sz w:val="30"/>
          <w:szCs w:val="30"/>
        </w:rPr>
        <w:t>2012</w:t>
      </w:r>
      <w:r>
        <w:rPr>
          <w:rFonts w:hint="eastAsia"/>
          <w:sz w:val="30"/>
          <w:szCs w:val="30"/>
        </w:rPr>
        <w:t>年省级以上生态公益林效益补偿资金分配计划、高要市</w:t>
      </w:r>
      <w:r>
        <w:rPr>
          <w:rFonts w:hint="eastAsia"/>
          <w:sz w:val="30"/>
          <w:szCs w:val="30"/>
        </w:rPr>
        <w:t>2012</w:t>
      </w:r>
      <w:r>
        <w:rPr>
          <w:rFonts w:hint="eastAsia"/>
          <w:sz w:val="30"/>
          <w:szCs w:val="30"/>
        </w:rPr>
        <w:t>年省级以上生态公益林效益补偿资金分配计划汇总表、广东省财政厅关于下达</w:t>
      </w:r>
      <w:r>
        <w:rPr>
          <w:rFonts w:hint="eastAsia"/>
          <w:sz w:val="30"/>
          <w:szCs w:val="30"/>
        </w:rPr>
        <w:t>2013</w:t>
      </w:r>
      <w:r>
        <w:rPr>
          <w:rFonts w:hint="eastAsia"/>
          <w:sz w:val="30"/>
          <w:szCs w:val="30"/>
        </w:rPr>
        <w:t>年第一批省级以上生态公益林效益补偿资金的通知、高要市林业局关于要求拨付高要市</w:t>
      </w:r>
      <w:r>
        <w:rPr>
          <w:rFonts w:hint="eastAsia"/>
          <w:sz w:val="30"/>
          <w:szCs w:val="30"/>
        </w:rPr>
        <w:t>2013</w:t>
      </w:r>
      <w:r>
        <w:rPr>
          <w:rFonts w:hint="eastAsia"/>
          <w:sz w:val="30"/>
          <w:szCs w:val="30"/>
        </w:rPr>
        <w:t>年省级以上生态公益林补偿资金第一批的函、高要市</w:t>
      </w:r>
      <w:r>
        <w:rPr>
          <w:rFonts w:hint="eastAsia"/>
          <w:sz w:val="30"/>
          <w:szCs w:val="30"/>
        </w:rPr>
        <w:t>2013</w:t>
      </w:r>
      <w:r>
        <w:rPr>
          <w:rFonts w:hint="eastAsia"/>
          <w:sz w:val="30"/>
          <w:szCs w:val="30"/>
        </w:rPr>
        <w:t>年省级以上生态公益林效</w:t>
      </w:r>
      <w:r>
        <w:rPr>
          <w:rFonts w:hint="eastAsia"/>
          <w:sz w:val="30"/>
          <w:szCs w:val="30"/>
        </w:rPr>
        <w:t>益第一批补偿资金分配计划、高要市</w:t>
      </w:r>
      <w:r>
        <w:rPr>
          <w:rFonts w:hint="eastAsia"/>
          <w:sz w:val="30"/>
          <w:szCs w:val="30"/>
        </w:rPr>
        <w:t>2013</w:t>
      </w:r>
      <w:r>
        <w:rPr>
          <w:rFonts w:hint="eastAsia"/>
          <w:sz w:val="30"/>
          <w:szCs w:val="30"/>
        </w:rPr>
        <w:t>年省级以上生态公益林效益补偿第一批资金分配计划汇总表、高要市林业局关于要求拨付高要市</w:t>
      </w:r>
      <w:r>
        <w:rPr>
          <w:rFonts w:hint="eastAsia"/>
          <w:sz w:val="30"/>
          <w:szCs w:val="30"/>
        </w:rPr>
        <w:t>2013</w:t>
      </w:r>
      <w:r>
        <w:rPr>
          <w:rFonts w:hint="eastAsia"/>
          <w:sz w:val="30"/>
          <w:szCs w:val="30"/>
        </w:rPr>
        <w:t>年省级以上生态公益林补偿资金第二批的函、高要市</w:t>
      </w:r>
      <w:r>
        <w:rPr>
          <w:rFonts w:hint="eastAsia"/>
          <w:sz w:val="30"/>
          <w:szCs w:val="30"/>
        </w:rPr>
        <w:t>2013</w:t>
      </w:r>
      <w:r>
        <w:rPr>
          <w:rFonts w:hint="eastAsia"/>
          <w:sz w:val="30"/>
          <w:szCs w:val="30"/>
        </w:rPr>
        <w:t>年省级以上生态公益林效益补偿第二批资金分配计划汇总表、高要市林业局关于要求拨付高要市</w:t>
      </w:r>
      <w:r>
        <w:rPr>
          <w:rFonts w:hint="eastAsia"/>
          <w:sz w:val="30"/>
          <w:szCs w:val="30"/>
        </w:rPr>
        <w:t>2013</w:t>
      </w:r>
      <w:r>
        <w:rPr>
          <w:rFonts w:hint="eastAsia"/>
          <w:sz w:val="30"/>
          <w:szCs w:val="30"/>
        </w:rPr>
        <w:t>年省级以上生态公益林补偿资金第三批的函、高要市</w:t>
      </w:r>
      <w:r>
        <w:rPr>
          <w:rFonts w:hint="eastAsia"/>
          <w:sz w:val="30"/>
          <w:szCs w:val="30"/>
        </w:rPr>
        <w:t>2013</w:t>
      </w:r>
      <w:r>
        <w:rPr>
          <w:rFonts w:hint="eastAsia"/>
          <w:sz w:val="30"/>
          <w:szCs w:val="30"/>
        </w:rPr>
        <w:t>年省级以上生态公益林效益补偿第三批资金分配计划汇总表、高要市林业局关于要求拨付高要市</w:t>
      </w:r>
      <w:r>
        <w:rPr>
          <w:rFonts w:hint="eastAsia"/>
          <w:sz w:val="30"/>
          <w:szCs w:val="30"/>
        </w:rPr>
        <w:t>2013</w:t>
      </w:r>
      <w:r>
        <w:rPr>
          <w:rFonts w:hint="eastAsia"/>
          <w:sz w:val="30"/>
          <w:szCs w:val="30"/>
        </w:rPr>
        <w:t>年省级以上生态公益林补偿资金第四批的函、高要市</w:t>
      </w:r>
      <w:r>
        <w:rPr>
          <w:rFonts w:hint="eastAsia"/>
          <w:sz w:val="30"/>
          <w:szCs w:val="30"/>
        </w:rPr>
        <w:t>2013</w:t>
      </w:r>
      <w:r>
        <w:rPr>
          <w:rFonts w:hint="eastAsia"/>
          <w:sz w:val="30"/>
          <w:szCs w:val="30"/>
        </w:rPr>
        <w:t>年省级以上生态公益林效益补偿第四批资金分配计划汇总表、高要市林业局关于要求拨付高要市</w:t>
      </w:r>
      <w:r>
        <w:rPr>
          <w:rFonts w:hint="eastAsia"/>
          <w:sz w:val="30"/>
          <w:szCs w:val="30"/>
        </w:rPr>
        <w:t>2013</w:t>
      </w:r>
      <w:r>
        <w:rPr>
          <w:rFonts w:hint="eastAsia"/>
          <w:sz w:val="30"/>
          <w:szCs w:val="30"/>
        </w:rPr>
        <w:t>年省级以上生态公益林补偿资金第五批的函、高要市</w:t>
      </w:r>
      <w:r>
        <w:rPr>
          <w:rFonts w:hint="eastAsia"/>
          <w:sz w:val="30"/>
          <w:szCs w:val="30"/>
        </w:rPr>
        <w:t>2013</w:t>
      </w:r>
      <w:r>
        <w:rPr>
          <w:rFonts w:hint="eastAsia"/>
          <w:sz w:val="30"/>
          <w:szCs w:val="30"/>
        </w:rPr>
        <w:t>年省级以上生态公益林效益补偿第四批资金分配计划汇总表、广东省财政厅关于下达</w:t>
      </w:r>
      <w:r>
        <w:rPr>
          <w:rFonts w:hint="eastAsia"/>
          <w:sz w:val="30"/>
          <w:szCs w:val="30"/>
        </w:rPr>
        <w:t>2014</w:t>
      </w:r>
      <w:r>
        <w:rPr>
          <w:rFonts w:hint="eastAsia"/>
          <w:sz w:val="30"/>
          <w:szCs w:val="30"/>
        </w:rPr>
        <w:t>年省级以上生态公益林基础性补偿资金的通知、高要市林业局关于拨付高要市</w:t>
      </w:r>
      <w:r>
        <w:rPr>
          <w:rFonts w:hint="eastAsia"/>
          <w:sz w:val="30"/>
          <w:szCs w:val="30"/>
        </w:rPr>
        <w:t>2014</w:t>
      </w:r>
      <w:r>
        <w:rPr>
          <w:rFonts w:hint="eastAsia"/>
          <w:sz w:val="30"/>
          <w:szCs w:val="30"/>
        </w:rPr>
        <w:t>年省级以上生态公益林基础性补偿资金的函、高要市</w:t>
      </w:r>
      <w:r>
        <w:rPr>
          <w:rFonts w:hint="eastAsia"/>
          <w:sz w:val="30"/>
          <w:szCs w:val="30"/>
        </w:rPr>
        <w:t>2014</w:t>
      </w:r>
      <w:r>
        <w:rPr>
          <w:rFonts w:hint="eastAsia"/>
          <w:sz w:val="30"/>
          <w:szCs w:val="30"/>
        </w:rPr>
        <w:t>年省级以上生态公益林基础性补偿资金分配计划，银行账户交易流水，破案经过，广东省暂时扣留、冻结财物收据，同步录音录像光碟</w:t>
      </w:r>
      <w:r>
        <w:rPr>
          <w:rFonts w:hint="eastAsia"/>
          <w:sz w:val="30"/>
          <w:szCs w:val="30"/>
        </w:rPr>
        <w:t>9</w:t>
      </w:r>
      <w:r>
        <w:rPr>
          <w:rFonts w:hint="eastAsia"/>
          <w:sz w:val="30"/>
          <w:szCs w:val="30"/>
        </w:rPr>
        <w:t>张，证人叶某</w:t>
      </w:r>
      <w:r>
        <w:rPr>
          <w:rFonts w:hint="eastAsia"/>
          <w:sz w:val="30"/>
          <w:szCs w:val="30"/>
        </w:rPr>
        <w:t>1</w:t>
      </w:r>
      <w:r>
        <w:rPr>
          <w:rFonts w:hint="eastAsia"/>
          <w:sz w:val="30"/>
          <w:szCs w:val="30"/>
        </w:rPr>
        <w:t>、陆某</w:t>
      </w:r>
      <w:r>
        <w:rPr>
          <w:rFonts w:hint="eastAsia"/>
          <w:sz w:val="30"/>
          <w:szCs w:val="30"/>
        </w:rPr>
        <w:t>1</w:t>
      </w:r>
      <w:r>
        <w:rPr>
          <w:rFonts w:hint="eastAsia"/>
          <w:sz w:val="30"/>
          <w:szCs w:val="30"/>
        </w:rPr>
        <w:t>、卢某</w:t>
      </w:r>
      <w:r>
        <w:rPr>
          <w:rFonts w:hint="eastAsia"/>
          <w:sz w:val="30"/>
          <w:szCs w:val="30"/>
        </w:rPr>
        <w:t>1</w:t>
      </w:r>
      <w:r>
        <w:rPr>
          <w:rFonts w:hint="eastAsia"/>
          <w:sz w:val="30"/>
          <w:szCs w:val="30"/>
        </w:rPr>
        <w:t>的证言，被告人李庆辉、陆剑辉、罗金容的</w:t>
      </w:r>
      <w:r>
        <w:rPr>
          <w:rFonts w:hint="eastAsia"/>
          <w:sz w:val="30"/>
          <w:szCs w:val="30"/>
        </w:rPr>
        <w:t>供述和辩解等证据证实，足以认定。</w:t>
      </w:r>
    </w:p>
    <w:p w14:paraId="4932C7BD" w14:textId="77777777" w:rsidR="00532E83" w:rsidRDefault="00532E83">
      <w:pPr>
        <w:spacing w:line="500" w:lineRule="atLeast"/>
        <w:ind w:firstLine="600"/>
        <w:divId w:val="1707178782"/>
        <w:rPr>
          <w:rFonts w:hint="eastAsia"/>
          <w:sz w:val="30"/>
          <w:szCs w:val="30"/>
        </w:rPr>
      </w:pPr>
      <w:r>
        <w:rPr>
          <w:rFonts w:hint="eastAsia"/>
          <w:sz w:val="30"/>
          <w:szCs w:val="30"/>
        </w:rPr>
        <w:t>本院认为，被告人李庆辉、陆剑辉、罗金容身为村基层组织人员，协助人民政府从事行政管理工作过程中，利用职务上的便利，索取他人财物合计人民币</w:t>
      </w:r>
      <w:r>
        <w:rPr>
          <w:rFonts w:hint="eastAsia"/>
          <w:sz w:val="30"/>
          <w:szCs w:val="30"/>
        </w:rPr>
        <w:t>60700</w:t>
      </w:r>
      <w:r>
        <w:rPr>
          <w:rFonts w:hint="eastAsia"/>
          <w:sz w:val="30"/>
          <w:szCs w:val="30"/>
        </w:rPr>
        <w:t>元，其行为均已触犯了《中华人民共和国刑法》第三百八十五条第一款的规定，构成受贿罪。公诉机关指控被告人李庆辉、陆剑辉、罗金容的犯罪事实清楚，证据确实、充分，本院予以支持。公诉机关同时提出对被告人李庆辉、陆剑辉各判处九个月以上一年九个月以下有期徒刑，并处罚金；对被告人罗金容判处六个月以上一年六个月以下有期徒刑，并处罚金的量刑建议符合法律规定，本院予以支持。被告人李庆辉、陆剑辉、罗金容利用职务上的便利，索取他人财物，应当从重处罚。鉴于被告人李庆辉、陆剑辉、罗金容归案后能够如实供述自己的罪行，积极退赃，依法可以从轻处罚。被告人罗金容在共同犯罪中起次要作用，是从犯，依法可以从轻处罚。根据被告人李庆辉、陆剑辉、罗金容的犯罪情节、认罪态度和悔罪表现，没有再犯罪的危险，可以宣告缓刑。</w:t>
      </w:r>
    </w:p>
    <w:p w14:paraId="3C2584FD" w14:textId="77777777" w:rsidR="00532E83" w:rsidRDefault="00532E83">
      <w:pPr>
        <w:spacing w:line="500" w:lineRule="atLeast"/>
        <w:ind w:firstLine="600"/>
        <w:divId w:val="1533683781"/>
        <w:rPr>
          <w:rFonts w:hint="eastAsia"/>
          <w:sz w:val="30"/>
          <w:szCs w:val="30"/>
        </w:rPr>
      </w:pPr>
      <w:r>
        <w:rPr>
          <w:rFonts w:hint="eastAsia"/>
          <w:sz w:val="30"/>
          <w:szCs w:val="30"/>
        </w:rPr>
        <w:t>为维护国家机关的正常工作秩序和国家的廉政建设制度，根据被告人犯罪的事实、犯罪的性质、情节和对于社会的危害程度，依照《中华人民共和国刑法》第三百八十五条第一款、第三百八十六条、第三百八十三条第一款第（一）项、第六十七条第三款、第二十七条、第五十二条、第七十二条、《最高人民法院、最高人民检察院关于办理贪污贿赂刑事案件适用法律若干问题的解释》第一条第一款、第十九条的规定，判决如下：</w:t>
      </w:r>
    </w:p>
    <w:p w14:paraId="066BA3E6" w14:textId="77777777" w:rsidR="00532E83" w:rsidRDefault="00532E83">
      <w:pPr>
        <w:spacing w:line="500" w:lineRule="atLeast"/>
        <w:ind w:firstLine="600"/>
        <w:divId w:val="1863349853"/>
        <w:rPr>
          <w:rFonts w:hint="eastAsia"/>
          <w:sz w:val="30"/>
          <w:szCs w:val="30"/>
        </w:rPr>
      </w:pPr>
      <w:r>
        <w:rPr>
          <w:rFonts w:hint="eastAsia"/>
          <w:sz w:val="30"/>
          <w:szCs w:val="30"/>
        </w:rPr>
        <w:t>一、被告人李庆辉犯受贿罪，判处有期徒刑九个月，缓刑一年，并处罚金人民币十万元。</w:t>
      </w:r>
    </w:p>
    <w:p w14:paraId="6A7B54B1" w14:textId="77777777" w:rsidR="00532E83" w:rsidRDefault="00532E83">
      <w:pPr>
        <w:spacing w:line="500" w:lineRule="atLeast"/>
        <w:ind w:firstLine="600"/>
        <w:divId w:val="1921282290"/>
        <w:rPr>
          <w:rFonts w:hint="eastAsia"/>
          <w:sz w:val="30"/>
          <w:szCs w:val="30"/>
        </w:rPr>
      </w:pPr>
      <w:r>
        <w:rPr>
          <w:rFonts w:hint="eastAsia"/>
          <w:sz w:val="30"/>
          <w:szCs w:val="30"/>
        </w:rPr>
        <w:t>（缓刑考验期限，从判决确定之日起计算；罚金应于本判决发生法律效力之日起十日内付清。）</w:t>
      </w:r>
    </w:p>
    <w:p w14:paraId="186CF59A" w14:textId="77777777" w:rsidR="00532E83" w:rsidRDefault="00532E83">
      <w:pPr>
        <w:spacing w:line="500" w:lineRule="atLeast"/>
        <w:ind w:firstLine="600"/>
        <w:divId w:val="398871439"/>
        <w:rPr>
          <w:rFonts w:hint="eastAsia"/>
          <w:sz w:val="30"/>
          <w:szCs w:val="30"/>
        </w:rPr>
      </w:pPr>
      <w:r>
        <w:rPr>
          <w:rFonts w:hint="eastAsia"/>
          <w:sz w:val="30"/>
          <w:szCs w:val="30"/>
        </w:rPr>
        <w:t>二、被告人陆剑辉犯受贿罪，判处有期徒刑九个月，缓刑一年，并处罚金人民币十万元。</w:t>
      </w:r>
    </w:p>
    <w:p w14:paraId="2716CC9E" w14:textId="77777777" w:rsidR="00532E83" w:rsidRDefault="00532E83">
      <w:pPr>
        <w:spacing w:line="500" w:lineRule="atLeast"/>
        <w:ind w:firstLine="600"/>
        <w:divId w:val="1126239685"/>
        <w:rPr>
          <w:rFonts w:hint="eastAsia"/>
          <w:sz w:val="30"/>
          <w:szCs w:val="30"/>
        </w:rPr>
      </w:pPr>
      <w:r>
        <w:rPr>
          <w:rFonts w:hint="eastAsia"/>
          <w:sz w:val="30"/>
          <w:szCs w:val="30"/>
        </w:rPr>
        <w:t>（缓刑考验期限，从判决确定之日起计算；罚金应于本判决发生法律效力之日起十日内付清。）</w:t>
      </w:r>
    </w:p>
    <w:p w14:paraId="30B4A1AA" w14:textId="77777777" w:rsidR="00532E83" w:rsidRDefault="00532E83">
      <w:pPr>
        <w:spacing w:line="500" w:lineRule="atLeast"/>
        <w:ind w:firstLine="600"/>
        <w:divId w:val="1134448924"/>
        <w:rPr>
          <w:rFonts w:hint="eastAsia"/>
          <w:sz w:val="30"/>
          <w:szCs w:val="30"/>
        </w:rPr>
      </w:pPr>
      <w:r>
        <w:rPr>
          <w:rFonts w:hint="eastAsia"/>
          <w:sz w:val="30"/>
          <w:szCs w:val="30"/>
        </w:rPr>
        <w:t>三、被告人罗金容犯受贿罪，判处有期徒刑六个月，缓刑一年，并处罚金人民币十万元。</w:t>
      </w:r>
    </w:p>
    <w:p w14:paraId="1CAACF8D" w14:textId="77777777" w:rsidR="00532E83" w:rsidRDefault="00532E83">
      <w:pPr>
        <w:spacing w:line="500" w:lineRule="atLeast"/>
        <w:ind w:firstLine="600"/>
        <w:divId w:val="1175800699"/>
        <w:rPr>
          <w:rFonts w:hint="eastAsia"/>
          <w:sz w:val="30"/>
          <w:szCs w:val="30"/>
        </w:rPr>
      </w:pPr>
      <w:r>
        <w:rPr>
          <w:rFonts w:hint="eastAsia"/>
          <w:sz w:val="30"/>
          <w:szCs w:val="30"/>
        </w:rPr>
        <w:t>（缓刑考验期限，从判决确定之日起计算；罚金应于本判决发生法律效力之日起十日内付清。）</w:t>
      </w:r>
    </w:p>
    <w:p w14:paraId="5FE91110" w14:textId="77777777" w:rsidR="00532E83" w:rsidRDefault="00532E83">
      <w:pPr>
        <w:spacing w:line="500" w:lineRule="atLeast"/>
        <w:ind w:firstLine="600"/>
        <w:divId w:val="1265529329"/>
        <w:rPr>
          <w:rFonts w:hint="eastAsia"/>
          <w:sz w:val="30"/>
          <w:szCs w:val="30"/>
        </w:rPr>
      </w:pPr>
      <w:r>
        <w:rPr>
          <w:rFonts w:hint="eastAsia"/>
          <w:sz w:val="30"/>
          <w:szCs w:val="30"/>
        </w:rPr>
        <w:t>如不服本判决，可在接到判决书的第二日起十日内，通过本院或者直接向肇庆市中级人民法院提出上诉。书面上诉的，应当提交上诉状正本一份，副本二份。</w:t>
      </w:r>
    </w:p>
    <w:p w14:paraId="0B407F89" w14:textId="77777777" w:rsidR="00532E83" w:rsidRDefault="00532E83">
      <w:pPr>
        <w:spacing w:line="500" w:lineRule="atLeast"/>
        <w:jc w:val="right"/>
        <w:divId w:val="1196313816"/>
        <w:rPr>
          <w:rFonts w:hint="eastAsia"/>
          <w:sz w:val="30"/>
          <w:szCs w:val="30"/>
        </w:rPr>
      </w:pPr>
      <w:r>
        <w:rPr>
          <w:rFonts w:hint="eastAsia"/>
          <w:sz w:val="30"/>
          <w:szCs w:val="30"/>
        </w:rPr>
        <w:t>审　判　长　　张志鹏</w:t>
      </w:r>
    </w:p>
    <w:p w14:paraId="446973C0" w14:textId="77777777" w:rsidR="00532E83" w:rsidRDefault="00532E83">
      <w:pPr>
        <w:spacing w:line="500" w:lineRule="atLeast"/>
        <w:jc w:val="right"/>
        <w:divId w:val="363486306"/>
        <w:rPr>
          <w:rFonts w:hint="eastAsia"/>
          <w:sz w:val="30"/>
          <w:szCs w:val="30"/>
        </w:rPr>
      </w:pPr>
      <w:r>
        <w:rPr>
          <w:rFonts w:hint="eastAsia"/>
          <w:sz w:val="30"/>
          <w:szCs w:val="30"/>
        </w:rPr>
        <w:t>代理审判员　　于长鸣</w:t>
      </w:r>
    </w:p>
    <w:p w14:paraId="1C8A6372" w14:textId="77777777" w:rsidR="00532E83" w:rsidRDefault="00532E83">
      <w:pPr>
        <w:spacing w:line="500" w:lineRule="atLeast"/>
        <w:jc w:val="right"/>
        <w:divId w:val="1007295751"/>
        <w:rPr>
          <w:rFonts w:hint="eastAsia"/>
          <w:sz w:val="30"/>
          <w:szCs w:val="30"/>
        </w:rPr>
      </w:pPr>
      <w:r>
        <w:rPr>
          <w:rFonts w:hint="eastAsia"/>
          <w:sz w:val="30"/>
          <w:szCs w:val="30"/>
        </w:rPr>
        <w:t>人民陪审员　　陈晓意</w:t>
      </w:r>
    </w:p>
    <w:p w14:paraId="0415C5F7" w14:textId="77777777" w:rsidR="00532E83" w:rsidRDefault="00532E83">
      <w:pPr>
        <w:spacing w:line="500" w:lineRule="atLeast"/>
        <w:jc w:val="right"/>
        <w:divId w:val="747921781"/>
        <w:rPr>
          <w:rFonts w:hint="eastAsia"/>
          <w:sz w:val="30"/>
          <w:szCs w:val="30"/>
        </w:rPr>
      </w:pPr>
      <w:r>
        <w:rPr>
          <w:rFonts w:hint="eastAsia"/>
          <w:sz w:val="30"/>
          <w:szCs w:val="30"/>
        </w:rPr>
        <w:t>二〇一七年十一月二十七日</w:t>
      </w:r>
    </w:p>
    <w:p w14:paraId="52583506" w14:textId="77777777" w:rsidR="00532E83" w:rsidRDefault="00532E83">
      <w:pPr>
        <w:spacing w:line="500" w:lineRule="atLeast"/>
        <w:jc w:val="right"/>
        <w:divId w:val="1795244735"/>
        <w:rPr>
          <w:rFonts w:hint="eastAsia"/>
          <w:sz w:val="30"/>
          <w:szCs w:val="30"/>
        </w:rPr>
      </w:pPr>
      <w:r>
        <w:rPr>
          <w:rFonts w:hint="eastAsia"/>
          <w:sz w:val="30"/>
          <w:szCs w:val="30"/>
        </w:rPr>
        <w:t>书　记　员　　黄少欣</w:t>
      </w:r>
    </w:p>
    <w:p w14:paraId="1CF70C09" w14:textId="77777777" w:rsidR="00532E83" w:rsidRDefault="00532E83">
      <w:pPr>
        <w:spacing w:line="500" w:lineRule="atLeast"/>
        <w:ind w:firstLine="600"/>
        <w:divId w:val="1140877211"/>
        <w:rPr>
          <w:rFonts w:hint="eastAsia"/>
          <w:sz w:val="30"/>
          <w:szCs w:val="30"/>
        </w:rPr>
      </w:pPr>
      <w:r>
        <w:rPr>
          <w:rFonts w:hint="eastAsia"/>
          <w:sz w:val="30"/>
          <w:szCs w:val="30"/>
        </w:rPr>
        <w:t>附相关法律条文：</w:t>
      </w:r>
    </w:p>
    <w:p w14:paraId="4C957B7A" w14:textId="77777777" w:rsidR="00532E83" w:rsidRDefault="00532E83">
      <w:pPr>
        <w:spacing w:line="500" w:lineRule="atLeast"/>
        <w:ind w:firstLine="600"/>
        <w:divId w:val="1171606671"/>
        <w:rPr>
          <w:rFonts w:hint="eastAsia"/>
          <w:sz w:val="30"/>
          <w:szCs w:val="30"/>
        </w:rPr>
      </w:pPr>
      <w:r>
        <w:rPr>
          <w:rFonts w:hint="eastAsia"/>
          <w:sz w:val="30"/>
          <w:szCs w:val="30"/>
        </w:rPr>
        <w:t>一、《中华人民共和国刑法》</w:t>
      </w:r>
    </w:p>
    <w:p w14:paraId="1DAED8BB" w14:textId="77777777" w:rsidR="00532E83" w:rsidRDefault="00532E83">
      <w:pPr>
        <w:spacing w:line="500" w:lineRule="atLeast"/>
        <w:ind w:firstLine="600"/>
        <w:divId w:val="52621808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57BD3681" w14:textId="77777777" w:rsidR="00532E83" w:rsidRDefault="00532E83">
      <w:pPr>
        <w:spacing w:line="500" w:lineRule="atLeast"/>
        <w:ind w:firstLine="600"/>
        <w:divId w:val="101650807"/>
        <w:rPr>
          <w:rFonts w:hint="eastAsia"/>
          <w:sz w:val="30"/>
          <w:szCs w:val="30"/>
        </w:rPr>
      </w:pPr>
      <w:r>
        <w:rPr>
          <w:rFonts w:hint="eastAsia"/>
          <w:sz w:val="30"/>
          <w:szCs w:val="30"/>
        </w:rPr>
        <w:t>国家工作人员在经济往来中，违反国家规定，收受各种名义的回扣、手续费，归个人所有的，以受贿论处。</w:t>
      </w:r>
    </w:p>
    <w:p w14:paraId="10E0D207" w14:textId="77777777" w:rsidR="00532E83" w:rsidRDefault="00532E83">
      <w:pPr>
        <w:spacing w:line="500" w:lineRule="atLeast"/>
        <w:ind w:firstLine="600"/>
        <w:divId w:val="362171298"/>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1BE5FDE2" w14:textId="77777777" w:rsidR="00532E83" w:rsidRDefault="00532E83">
      <w:pPr>
        <w:spacing w:line="500" w:lineRule="atLeast"/>
        <w:ind w:firstLine="600"/>
        <w:divId w:val="712733533"/>
        <w:rPr>
          <w:rFonts w:hint="eastAsia"/>
          <w:sz w:val="30"/>
          <w:szCs w:val="30"/>
        </w:rPr>
      </w:pPr>
      <w:r>
        <w:rPr>
          <w:rFonts w:hint="eastAsia"/>
          <w:sz w:val="30"/>
          <w:szCs w:val="30"/>
        </w:rPr>
        <w:t>第三百八十三条对犯贪污罪的，根据情节轻重，分别依照下列规定处罚：</w:t>
      </w:r>
    </w:p>
    <w:p w14:paraId="61498870" w14:textId="77777777" w:rsidR="00532E83" w:rsidRDefault="00532E83">
      <w:pPr>
        <w:spacing w:line="500" w:lineRule="atLeast"/>
        <w:ind w:firstLine="600"/>
        <w:divId w:val="1897007608"/>
        <w:rPr>
          <w:rFonts w:hint="eastAsia"/>
          <w:sz w:val="30"/>
          <w:szCs w:val="30"/>
        </w:rPr>
      </w:pPr>
      <w:r>
        <w:rPr>
          <w:rFonts w:hint="eastAsia"/>
          <w:sz w:val="30"/>
          <w:szCs w:val="30"/>
        </w:rPr>
        <w:t>（一）贪污数额较大或者有其他较重情节的，处三年以下有期徒刑或者拘役，并处罚金。</w:t>
      </w:r>
    </w:p>
    <w:p w14:paraId="5D041983" w14:textId="77777777" w:rsidR="00532E83" w:rsidRDefault="00532E83">
      <w:pPr>
        <w:spacing w:line="500" w:lineRule="atLeast"/>
        <w:ind w:firstLine="600"/>
        <w:divId w:val="1865705484"/>
        <w:rPr>
          <w:rFonts w:hint="eastAsia"/>
          <w:sz w:val="30"/>
          <w:szCs w:val="30"/>
        </w:rPr>
      </w:pPr>
      <w:r>
        <w:rPr>
          <w:rFonts w:hint="eastAsia"/>
          <w:sz w:val="30"/>
          <w:szCs w:val="30"/>
        </w:rPr>
        <w:t>（二）贪污数额巨大或者有其他严重情节的，处三年以上十年以下有期徒刑，并处罚金或者没收财产。</w:t>
      </w:r>
    </w:p>
    <w:p w14:paraId="015394DB" w14:textId="77777777" w:rsidR="00532E83" w:rsidRDefault="00532E83">
      <w:pPr>
        <w:spacing w:line="500" w:lineRule="atLeast"/>
        <w:ind w:firstLine="600"/>
        <w:divId w:val="913316473"/>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7E823600" w14:textId="77777777" w:rsidR="00532E83" w:rsidRDefault="00532E83">
      <w:pPr>
        <w:spacing w:line="500" w:lineRule="atLeast"/>
        <w:ind w:firstLine="600"/>
        <w:divId w:val="424762262"/>
        <w:rPr>
          <w:rFonts w:hint="eastAsia"/>
          <w:sz w:val="30"/>
          <w:szCs w:val="30"/>
        </w:rPr>
      </w:pPr>
      <w:r>
        <w:rPr>
          <w:rFonts w:hint="eastAsia"/>
          <w:sz w:val="30"/>
          <w:szCs w:val="30"/>
        </w:rPr>
        <w:t>对多次贪污未经处理的，按照累计贪污数额处罚。</w:t>
      </w:r>
    </w:p>
    <w:p w14:paraId="645E90CA" w14:textId="77777777" w:rsidR="00532E83" w:rsidRDefault="00532E83">
      <w:pPr>
        <w:spacing w:line="500" w:lineRule="atLeast"/>
        <w:ind w:firstLine="600"/>
        <w:divId w:val="90264284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1AE58541" w14:textId="77777777" w:rsidR="00532E83" w:rsidRDefault="00532E83">
      <w:pPr>
        <w:spacing w:line="500" w:lineRule="atLeast"/>
        <w:ind w:firstLine="600"/>
        <w:divId w:val="175801439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235C95B" w14:textId="77777777" w:rsidR="00532E83" w:rsidRDefault="00532E83">
      <w:pPr>
        <w:spacing w:line="500" w:lineRule="atLeast"/>
        <w:ind w:firstLine="600"/>
        <w:divId w:val="96215648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47A917C" w14:textId="77777777" w:rsidR="00532E83" w:rsidRDefault="00532E83">
      <w:pPr>
        <w:spacing w:line="500" w:lineRule="atLeast"/>
        <w:ind w:firstLine="600"/>
        <w:divId w:val="128491852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D2C0B67" w14:textId="77777777" w:rsidR="00532E83" w:rsidRDefault="00532E83">
      <w:pPr>
        <w:spacing w:line="500" w:lineRule="atLeast"/>
        <w:ind w:firstLine="600"/>
        <w:divId w:val="145674898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DBE4196" w14:textId="77777777" w:rsidR="00532E83" w:rsidRDefault="00532E83">
      <w:pPr>
        <w:spacing w:line="500" w:lineRule="atLeast"/>
        <w:ind w:firstLine="600"/>
        <w:divId w:val="1695306829"/>
        <w:rPr>
          <w:rFonts w:hint="eastAsia"/>
          <w:sz w:val="30"/>
          <w:szCs w:val="30"/>
        </w:rPr>
      </w:pPr>
      <w:r>
        <w:rPr>
          <w:rFonts w:hint="eastAsia"/>
          <w:sz w:val="30"/>
          <w:szCs w:val="30"/>
        </w:rPr>
        <w:t>第二十七条在共同犯罪中起次要或者辅助作用的，是从犯。</w:t>
      </w:r>
    </w:p>
    <w:p w14:paraId="66E70928" w14:textId="77777777" w:rsidR="00532E83" w:rsidRDefault="00532E83">
      <w:pPr>
        <w:spacing w:line="500" w:lineRule="atLeast"/>
        <w:ind w:firstLine="600"/>
        <w:divId w:val="514734682"/>
        <w:rPr>
          <w:rFonts w:hint="eastAsia"/>
          <w:sz w:val="30"/>
          <w:szCs w:val="30"/>
        </w:rPr>
      </w:pPr>
      <w:r>
        <w:rPr>
          <w:rFonts w:hint="eastAsia"/>
          <w:sz w:val="30"/>
          <w:szCs w:val="30"/>
        </w:rPr>
        <w:t>对于从犯，应当从轻处罚、减轻或者免除处罚。</w:t>
      </w:r>
    </w:p>
    <w:p w14:paraId="4857326D" w14:textId="77777777" w:rsidR="00532E83" w:rsidRDefault="00532E83">
      <w:pPr>
        <w:spacing w:line="500" w:lineRule="atLeast"/>
        <w:ind w:firstLine="600"/>
        <w:divId w:val="915817971"/>
        <w:rPr>
          <w:rFonts w:hint="eastAsia"/>
          <w:sz w:val="30"/>
          <w:szCs w:val="30"/>
        </w:rPr>
      </w:pPr>
      <w:r>
        <w:rPr>
          <w:rFonts w:hint="eastAsia"/>
          <w:sz w:val="30"/>
          <w:szCs w:val="30"/>
        </w:rPr>
        <w:t>第五十二条判处罚金，应当根据犯罪情节决定罚金数额。</w:t>
      </w:r>
    </w:p>
    <w:p w14:paraId="543652D8" w14:textId="77777777" w:rsidR="00532E83" w:rsidRDefault="00532E83">
      <w:pPr>
        <w:spacing w:line="500" w:lineRule="atLeast"/>
        <w:ind w:firstLine="600"/>
        <w:divId w:val="49565445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4314FABD" w14:textId="77777777" w:rsidR="00532E83" w:rsidRDefault="00532E83">
      <w:pPr>
        <w:spacing w:line="500" w:lineRule="atLeast"/>
        <w:ind w:firstLine="600"/>
        <w:divId w:val="72957449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16E40F70" w14:textId="77777777" w:rsidR="00532E83" w:rsidRDefault="00532E83">
      <w:pPr>
        <w:spacing w:line="500" w:lineRule="atLeast"/>
        <w:ind w:firstLine="600"/>
        <w:divId w:val="136795277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4630E8F2" w14:textId="77777777" w:rsidR="00532E83" w:rsidRDefault="00532E83">
      <w:pPr>
        <w:spacing w:line="500" w:lineRule="atLeast"/>
        <w:ind w:firstLine="600"/>
        <w:divId w:val="138313756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5D655AAA" w14:textId="77777777" w:rsidR="00532E83" w:rsidRDefault="00532E83">
      <w:pPr>
        <w:spacing w:line="500" w:lineRule="atLeast"/>
        <w:ind w:firstLine="600"/>
        <w:divId w:val="892740110"/>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145401EE" w14:textId="77777777" w:rsidR="00532E83" w:rsidRDefault="00532E83">
      <w:pPr>
        <w:spacing w:line="500" w:lineRule="atLeast"/>
        <w:ind w:firstLine="600"/>
        <w:divId w:val="212114070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5DAB696" w14:textId="77777777" w:rsidR="00532E83" w:rsidRDefault="00532E83">
      <w:pPr>
        <w:spacing w:line="500" w:lineRule="atLeast"/>
        <w:ind w:firstLine="600"/>
        <w:divId w:val="670529065"/>
        <w:rPr>
          <w:rFonts w:hint="eastAsia"/>
          <w:sz w:val="30"/>
          <w:szCs w:val="30"/>
        </w:rPr>
      </w:pPr>
      <w:r>
        <w:rPr>
          <w:rFonts w:hint="eastAsia"/>
          <w:sz w:val="30"/>
          <w:szCs w:val="30"/>
        </w:rPr>
        <w:t>被宣告缓刑的犯罪分子，如果被判处附加刑，附加刑仍须执行。</w:t>
      </w:r>
    </w:p>
    <w:p w14:paraId="629BA25C" w14:textId="77777777" w:rsidR="00532E83" w:rsidRDefault="00532E83">
      <w:pPr>
        <w:spacing w:line="500" w:lineRule="atLeast"/>
        <w:ind w:firstLine="600"/>
        <w:divId w:val="730888260"/>
        <w:rPr>
          <w:rFonts w:hint="eastAsia"/>
          <w:sz w:val="30"/>
          <w:szCs w:val="30"/>
        </w:rPr>
      </w:pPr>
      <w:r>
        <w:rPr>
          <w:rFonts w:hint="eastAsia"/>
          <w:sz w:val="30"/>
          <w:szCs w:val="30"/>
        </w:rPr>
        <w:t>二、《最高人民法院、最高人民检察院关于办理贪污贿赂刑事案件适用法律若干问题的解释》</w:t>
      </w:r>
    </w:p>
    <w:p w14:paraId="07B085A8" w14:textId="77777777" w:rsidR="00532E83" w:rsidRDefault="00532E83">
      <w:pPr>
        <w:spacing w:line="500" w:lineRule="atLeast"/>
        <w:ind w:firstLine="600"/>
        <w:divId w:val="1775397803"/>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1A043688" w14:textId="77777777" w:rsidR="00532E83" w:rsidRDefault="00532E83">
      <w:pPr>
        <w:spacing w:line="500" w:lineRule="atLeast"/>
        <w:ind w:firstLine="600"/>
        <w:divId w:val="572786492"/>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2EACB13C" w14:textId="77777777" w:rsidR="00532E83" w:rsidRDefault="00532E83">
      <w:pPr>
        <w:spacing w:line="500" w:lineRule="atLeast"/>
        <w:ind w:firstLine="600"/>
        <w:divId w:val="39459598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14:paraId="32181C9F" w14:textId="77777777" w:rsidR="00532E83" w:rsidRDefault="00532E83">
      <w:pPr>
        <w:spacing w:line="500" w:lineRule="atLeast"/>
        <w:ind w:firstLine="600"/>
        <w:divId w:val="46728485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14:paraId="620EC0B9" w14:textId="77777777" w:rsidR="00532E83" w:rsidRDefault="00532E83">
      <w:pPr>
        <w:spacing w:line="500" w:lineRule="atLeast"/>
        <w:ind w:firstLine="600"/>
        <w:divId w:val="62273324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14:paraId="6B04658D" w14:textId="77777777" w:rsidR="00532E83" w:rsidRDefault="00532E83">
      <w:pPr>
        <w:spacing w:line="500" w:lineRule="atLeast"/>
        <w:ind w:firstLine="600"/>
        <w:divId w:val="592475920"/>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14:paraId="22B8C517" w14:textId="77777777" w:rsidR="00532E83" w:rsidRDefault="00532E83">
      <w:pPr>
        <w:spacing w:line="500" w:lineRule="atLeast"/>
        <w:ind w:firstLine="600"/>
        <w:divId w:val="1599366404"/>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14:paraId="256DC85E" w14:textId="77777777" w:rsidR="00532E83" w:rsidRDefault="00532E83">
      <w:pPr>
        <w:spacing w:line="500" w:lineRule="atLeast"/>
        <w:ind w:firstLine="600"/>
        <w:divId w:val="36318196"/>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14:paraId="7FAC7CC9" w14:textId="77777777" w:rsidR="00532E83" w:rsidRDefault="00532E83">
      <w:pPr>
        <w:spacing w:line="500" w:lineRule="atLeast"/>
        <w:ind w:firstLine="600"/>
        <w:divId w:val="986864246"/>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173C2588" w14:textId="77777777" w:rsidR="00532E83" w:rsidRDefault="00532E83">
      <w:pPr>
        <w:spacing w:line="500" w:lineRule="atLeast"/>
        <w:ind w:firstLine="600"/>
        <w:divId w:val="201892332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14:paraId="79788548" w14:textId="77777777" w:rsidR="00532E83" w:rsidRDefault="00532E83">
      <w:pPr>
        <w:spacing w:line="500" w:lineRule="atLeast"/>
        <w:ind w:firstLine="600"/>
        <w:divId w:val="65853787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14:paraId="1F9E01CF" w14:textId="77777777" w:rsidR="00532E83" w:rsidRDefault="00532E83">
      <w:pPr>
        <w:spacing w:line="500" w:lineRule="atLeast"/>
        <w:ind w:firstLine="600"/>
        <w:divId w:val="164215605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14:paraId="0BB83659" w14:textId="77777777" w:rsidR="00532E83" w:rsidRDefault="00532E83">
      <w:pPr>
        <w:spacing w:line="500" w:lineRule="atLeast"/>
        <w:ind w:firstLine="600"/>
        <w:divId w:val="156213795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3509A722" w14:textId="77777777" w:rsidR="00532E83" w:rsidRDefault="00532E83">
      <w:pPr>
        <w:spacing w:line="500" w:lineRule="atLeast"/>
        <w:ind w:firstLine="600"/>
        <w:divId w:val="1394616638"/>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343F5" w14:textId="77777777" w:rsidR="00532E83" w:rsidRDefault="00532E83" w:rsidP="00532E83">
      <w:pPr>
        <w:rPr>
          <w:rFonts w:hint="eastAsia"/>
        </w:rPr>
      </w:pPr>
      <w:r>
        <w:separator/>
      </w:r>
    </w:p>
  </w:endnote>
  <w:endnote w:type="continuationSeparator" w:id="0">
    <w:p w14:paraId="0207B8CD" w14:textId="77777777" w:rsidR="00532E83" w:rsidRDefault="00532E83" w:rsidP="00532E8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46862" w14:textId="77777777" w:rsidR="00532E83" w:rsidRDefault="00532E83" w:rsidP="00532E83">
      <w:pPr>
        <w:rPr>
          <w:rFonts w:hint="eastAsia"/>
        </w:rPr>
      </w:pPr>
      <w:r>
        <w:separator/>
      </w:r>
    </w:p>
  </w:footnote>
  <w:footnote w:type="continuationSeparator" w:id="0">
    <w:p w14:paraId="5D730572" w14:textId="77777777" w:rsidR="00532E83" w:rsidRDefault="00532E83" w:rsidP="00532E8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32E83"/>
    <w:rsid w:val="00532E83"/>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3DC35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32E83"/>
    <w:pPr>
      <w:tabs>
        <w:tab w:val="center" w:pos="4153"/>
        <w:tab w:val="right" w:pos="8306"/>
      </w:tabs>
      <w:snapToGrid w:val="0"/>
      <w:jc w:val="center"/>
    </w:pPr>
    <w:rPr>
      <w:sz w:val="18"/>
      <w:szCs w:val="18"/>
    </w:rPr>
  </w:style>
  <w:style w:type="character" w:customStyle="1" w:styleId="a4">
    <w:name w:val="页眉 字符"/>
    <w:basedOn w:val="a0"/>
    <w:link w:val="a3"/>
    <w:uiPriority w:val="99"/>
    <w:rsid w:val="00532E83"/>
    <w:rPr>
      <w:rFonts w:ascii="宋体" w:eastAsia="宋体" w:hAnsi="宋体" w:cs="宋体"/>
      <w:sz w:val="18"/>
      <w:szCs w:val="18"/>
    </w:rPr>
  </w:style>
  <w:style w:type="paragraph" w:styleId="a5">
    <w:name w:val="footer"/>
    <w:basedOn w:val="a"/>
    <w:link w:val="a6"/>
    <w:uiPriority w:val="99"/>
    <w:unhideWhenUsed/>
    <w:rsid w:val="00532E83"/>
    <w:pPr>
      <w:tabs>
        <w:tab w:val="center" w:pos="4153"/>
        <w:tab w:val="right" w:pos="8306"/>
      </w:tabs>
      <w:snapToGrid w:val="0"/>
    </w:pPr>
    <w:rPr>
      <w:sz w:val="18"/>
      <w:szCs w:val="18"/>
    </w:rPr>
  </w:style>
  <w:style w:type="character" w:customStyle="1" w:styleId="a6">
    <w:name w:val="页脚 字符"/>
    <w:basedOn w:val="a0"/>
    <w:link w:val="a5"/>
    <w:uiPriority w:val="99"/>
    <w:rsid w:val="00532E8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18196">
      <w:marLeft w:val="0"/>
      <w:marRight w:val="0"/>
      <w:marTop w:val="10"/>
      <w:marBottom w:val="10"/>
      <w:divBdr>
        <w:top w:val="none" w:sz="0" w:space="0" w:color="auto"/>
        <w:left w:val="none" w:sz="0" w:space="0" w:color="auto"/>
        <w:bottom w:val="none" w:sz="0" w:space="0" w:color="auto"/>
        <w:right w:val="none" w:sz="0" w:space="0" w:color="auto"/>
      </w:divBdr>
    </w:div>
    <w:div w:id="101650807">
      <w:marLeft w:val="0"/>
      <w:marRight w:val="0"/>
      <w:marTop w:val="10"/>
      <w:marBottom w:val="10"/>
      <w:divBdr>
        <w:top w:val="none" w:sz="0" w:space="0" w:color="auto"/>
        <w:left w:val="none" w:sz="0" w:space="0" w:color="auto"/>
        <w:bottom w:val="none" w:sz="0" w:space="0" w:color="auto"/>
        <w:right w:val="none" w:sz="0" w:space="0" w:color="auto"/>
      </w:divBdr>
    </w:div>
    <w:div w:id="290668279">
      <w:marLeft w:val="0"/>
      <w:marRight w:val="0"/>
      <w:marTop w:val="10"/>
      <w:marBottom w:val="10"/>
      <w:divBdr>
        <w:top w:val="none" w:sz="0" w:space="0" w:color="auto"/>
        <w:left w:val="none" w:sz="0" w:space="0" w:color="auto"/>
        <w:bottom w:val="none" w:sz="0" w:space="0" w:color="auto"/>
        <w:right w:val="none" w:sz="0" w:space="0" w:color="auto"/>
      </w:divBdr>
    </w:div>
    <w:div w:id="362171298">
      <w:marLeft w:val="0"/>
      <w:marRight w:val="0"/>
      <w:marTop w:val="10"/>
      <w:marBottom w:val="10"/>
      <w:divBdr>
        <w:top w:val="none" w:sz="0" w:space="0" w:color="auto"/>
        <w:left w:val="none" w:sz="0" w:space="0" w:color="auto"/>
        <w:bottom w:val="none" w:sz="0" w:space="0" w:color="auto"/>
        <w:right w:val="none" w:sz="0" w:space="0" w:color="auto"/>
      </w:divBdr>
    </w:div>
    <w:div w:id="363486306">
      <w:marLeft w:val="0"/>
      <w:marRight w:val="720"/>
      <w:marTop w:val="10"/>
      <w:marBottom w:val="10"/>
      <w:divBdr>
        <w:top w:val="none" w:sz="0" w:space="0" w:color="auto"/>
        <w:left w:val="none" w:sz="0" w:space="0" w:color="auto"/>
        <w:bottom w:val="none" w:sz="0" w:space="0" w:color="auto"/>
        <w:right w:val="none" w:sz="0" w:space="0" w:color="auto"/>
      </w:divBdr>
    </w:div>
    <w:div w:id="373581574">
      <w:marLeft w:val="0"/>
      <w:marRight w:val="0"/>
      <w:marTop w:val="10"/>
      <w:marBottom w:val="10"/>
      <w:divBdr>
        <w:top w:val="none" w:sz="0" w:space="0" w:color="auto"/>
        <w:left w:val="none" w:sz="0" w:space="0" w:color="auto"/>
        <w:bottom w:val="none" w:sz="0" w:space="0" w:color="auto"/>
        <w:right w:val="none" w:sz="0" w:space="0" w:color="auto"/>
      </w:divBdr>
    </w:div>
    <w:div w:id="394595980">
      <w:marLeft w:val="0"/>
      <w:marRight w:val="0"/>
      <w:marTop w:val="10"/>
      <w:marBottom w:val="10"/>
      <w:divBdr>
        <w:top w:val="none" w:sz="0" w:space="0" w:color="auto"/>
        <w:left w:val="none" w:sz="0" w:space="0" w:color="auto"/>
        <w:bottom w:val="none" w:sz="0" w:space="0" w:color="auto"/>
        <w:right w:val="none" w:sz="0" w:space="0" w:color="auto"/>
      </w:divBdr>
    </w:div>
    <w:div w:id="398871439">
      <w:marLeft w:val="0"/>
      <w:marRight w:val="0"/>
      <w:marTop w:val="10"/>
      <w:marBottom w:val="10"/>
      <w:divBdr>
        <w:top w:val="none" w:sz="0" w:space="0" w:color="auto"/>
        <w:left w:val="none" w:sz="0" w:space="0" w:color="auto"/>
        <w:bottom w:val="none" w:sz="0" w:space="0" w:color="auto"/>
        <w:right w:val="none" w:sz="0" w:space="0" w:color="auto"/>
      </w:divBdr>
    </w:div>
    <w:div w:id="424762262">
      <w:marLeft w:val="0"/>
      <w:marRight w:val="0"/>
      <w:marTop w:val="10"/>
      <w:marBottom w:val="10"/>
      <w:divBdr>
        <w:top w:val="none" w:sz="0" w:space="0" w:color="auto"/>
        <w:left w:val="none" w:sz="0" w:space="0" w:color="auto"/>
        <w:bottom w:val="none" w:sz="0" w:space="0" w:color="auto"/>
        <w:right w:val="none" w:sz="0" w:space="0" w:color="auto"/>
      </w:divBdr>
    </w:div>
    <w:div w:id="467284856">
      <w:marLeft w:val="0"/>
      <w:marRight w:val="0"/>
      <w:marTop w:val="10"/>
      <w:marBottom w:val="10"/>
      <w:divBdr>
        <w:top w:val="none" w:sz="0" w:space="0" w:color="auto"/>
        <w:left w:val="none" w:sz="0" w:space="0" w:color="auto"/>
        <w:bottom w:val="none" w:sz="0" w:space="0" w:color="auto"/>
        <w:right w:val="none" w:sz="0" w:space="0" w:color="auto"/>
      </w:divBdr>
    </w:div>
    <w:div w:id="469906711">
      <w:marLeft w:val="0"/>
      <w:marRight w:val="0"/>
      <w:marTop w:val="10"/>
      <w:marBottom w:val="10"/>
      <w:divBdr>
        <w:top w:val="none" w:sz="0" w:space="0" w:color="auto"/>
        <w:left w:val="none" w:sz="0" w:space="0" w:color="auto"/>
        <w:bottom w:val="none" w:sz="0" w:space="0" w:color="auto"/>
        <w:right w:val="none" w:sz="0" w:space="0" w:color="auto"/>
      </w:divBdr>
    </w:div>
    <w:div w:id="495654454">
      <w:marLeft w:val="0"/>
      <w:marRight w:val="0"/>
      <w:marTop w:val="10"/>
      <w:marBottom w:val="10"/>
      <w:divBdr>
        <w:top w:val="none" w:sz="0" w:space="0" w:color="auto"/>
        <w:left w:val="none" w:sz="0" w:space="0" w:color="auto"/>
        <w:bottom w:val="none" w:sz="0" w:space="0" w:color="auto"/>
        <w:right w:val="none" w:sz="0" w:space="0" w:color="auto"/>
      </w:divBdr>
    </w:div>
    <w:div w:id="514734682">
      <w:marLeft w:val="0"/>
      <w:marRight w:val="0"/>
      <w:marTop w:val="10"/>
      <w:marBottom w:val="10"/>
      <w:divBdr>
        <w:top w:val="none" w:sz="0" w:space="0" w:color="auto"/>
        <w:left w:val="none" w:sz="0" w:space="0" w:color="auto"/>
        <w:bottom w:val="none" w:sz="0" w:space="0" w:color="auto"/>
        <w:right w:val="none" w:sz="0" w:space="0" w:color="auto"/>
      </w:divBdr>
    </w:div>
    <w:div w:id="526218085">
      <w:marLeft w:val="0"/>
      <w:marRight w:val="0"/>
      <w:marTop w:val="10"/>
      <w:marBottom w:val="10"/>
      <w:divBdr>
        <w:top w:val="none" w:sz="0" w:space="0" w:color="auto"/>
        <w:left w:val="none" w:sz="0" w:space="0" w:color="auto"/>
        <w:bottom w:val="none" w:sz="0" w:space="0" w:color="auto"/>
        <w:right w:val="none" w:sz="0" w:space="0" w:color="auto"/>
      </w:divBdr>
    </w:div>
    <w:div w:id="572786492">
      <w:marLeft w:val="0"/>
      <w:marRight w:val="0"/>
      <w:marTop w:val="10"/>
      <w:marBottom w:val="10"/>
      <w:divBdr>
        <w:top w:val="none" w:sz="0" w:space="0" w:color="auto"/>
        <w:left w:val="none" w:sz="0" w:space="0" w:color="auto"/>
        <w:bottom w:val="none" w:sz="0" w:space="0" w:color="auto"/>
        <w:right w:val="none" w:sz="0" w:space="0" w:color="auto"/>
      </w:divBdr>
    </w:div>
    <w:div w:id="592475920">
      <w:marLeft w:val="0"/>
      <w:marRight w:val="0"/>
      <w:marTop w:val="10"/>
      <w:marBottom w:val="10"/>
      <w:divBdr>
        <w:top w:val="none" w:sz="0" w:space="0" w:color="auto"/>
        <w:left w:val="none" w:sz="0" w:space="0" w:color="auto"/>
        <w:bottom w:val="none" w:sz="0" w:space="0" w:color="auto"/>
        <w:right w:val="none" w:sz="0" w:space="0" w:color="auto"/>
      </w:divBdr>
    </w:div>
    <w:div w:id="622733249">
      <w:marLeft w:val="0"/>
      <w:marRight w:val="0"/>
      <w:marTop w:val="10"/>
      <w:marBottom w:val="10"/>
      <w:divBdr>
        <w:top w:val="none" w:sz="0" w:space="0" w:color="auto"/>
        <w:left w:val="none" w:sz="0" w:space="0" w:color="auto"/>
        <w:bottom w:val="none" w:sz="0" w:space="0" w:color="auto"/>
        <w:right w:val="none" w:sz="0" w:space="0" w:color="auto"/>
      </w:divBdr>
    </w:div>
    <w:div w:id="658537877">
      <w:marLeft w:val="0"/>
      <w:marRight w:val="0"/>
      <w:marTop w:val="10"/>
      <w:marBottom w:val="10"/>
      <w:divBdr>
        <w:top w:val="none" w:sz="0" w:space="0" w:color="auto"/>
        <w:left w:val="none" w:sz="0" w:space="0" w:color="auto"/>
        <w:bottom w:val="none" w:sz="0" w:space="0" w:color="auto"/>
        <w:right w:val="none" w:sz="0" w:space="0" w:color="auto"/>
      </w:divBdr>
    </w:div>
    <w:div w:id="670529065">
      <w:marLeft w:val="0"/>
      <w:marRight w:val="0"/>
      <w:marTop w:val="10"/>
      <w:marBottom w:val="10"/>
      <w:divBdr>
        <w:top w:val="none" w:sz="0" w:space="0" w:color="auto"/>
        <w:left w:val="none" w:sz="0" w:space="0" w:color="auto"/>
        <w:bottom w:val="none" w:sz="0" w:space="0" w:color="auto"/>
        <w:right w:val="none" w:sz="0" w:space="0" w:color="auto"/>
      </w:divBdr>
    </w:div>
    <w:div w:id="712733533">
      <w:marLeft w:val="0"/>
      <w:marRight w:val="0"/>
      <w:marTop w:val="10"/>
      <w:marBottom w:val="10"/>
      <w:divBdr>
        <w:top w:val="none" w:sz="0" w:space="0" w:color="auto"/>
        <w:left w:val="none" w:sz="0" w:space="0" w:color="auto"/>
        <w:bottom w:val="none" w:sz="0" w:space="0" w:color="auto"/>
        <w:right w:val="none" w:sz="0" w:space="0" w:color="auto"/>
      </w:divBdr>
    </w:div>
    <w:div w:id="719405194">
      <w:marLeft w:val="0"/>
      <w:marRight w:val="0"/>
      <w:marTop w:val="10"/>
      <w:marBottom w:val="10"/>
      <w:divBdr>
        <w:top w:val="none" w:sz="0" w:space="0" w:color="auto"/>
        <w:left w:val="none" w:sz="0" w:space="0" w:color="auto"/>
        <w:bottom w:val="none" w:sz="0" w:space="0" w:color="auto"/>
        <w:right w:val="none" w:sz="0" w:space="0" w:color="auto"/>
      </w:divBdr>
    </w:div>
    <w:div w:id="729574490">
      <w:marLeft w:val="0"/>
      <w:marRight w:val="0"/>
      <w:marTop w:val="10"/>
      <w:marBottom w:val="10"/>
      <w:divBdr>
        <w:top w:val="none" w:sz="0" w:space="0" w:color="auto"/>
        <w:left w:val="none" w:sz="0" w:space="0" w:color="auto"/>
        <w:bottom w:val="none" w:sz="0" w:space="0" w:color="auto"/>
        <w:right w:val="none" w:sz="0" w:space="0" w:color="auto"/>
      </w:divBdr>
    </w:div>
    <w:div w:id="730888260">
      <w:marLeft w:val="0"/>
      <w:marRight w:val="0"/>
      <w:marTop w:val="10"/>
      <w:marBottom w:val="10"/>
      <w:divBdr>
        <w:top w:val="none" w:sz="0" w:space="0" w:color="auto"/>
        <w:left w:val="none" w:sz="0" w:space="0" w:color="auto"/>
        <w:bottom w:val="none" w:sz="0" w:space="0" w:color="auto"/>
        <w:right w:val="none" w:sz="0" w:space="0" w:color="auto"/>
      </w:divBdr>
    </w:div>
    <w:div w:id="747921781">
      <w:marLeft w:val="0"/>
      <w:marRight w:val="720"/>
      <w:marTop w:val="10"/>
      <w:marBottom w:val="10"/>
      <w:divBdr>
        <w:top w:val="none" w:sz="0" w:space="0" w:color="auto"/>
        <w:left w:val="none" w:sz="0" w:space="0" w:color="auto"/>
        <w:bottom w:val="none" w:sz="0" w:space="0" w:color="auto"/>
        <w:right w:val="none" w:sz="0" w:space="0" w:color="auto"/>
      </w:divBdr>
    </w:div>
    <w:div w:id="803696715">
      <w:marLeft w:val="0"/>
      <w:marRight w:val="0"/>
      <w:marTop w:val="10"/>
      <w:marBottom w:val="10"/>
      <w:divBdr>
        <w:top w:val="none" w:sz="0" w:space="0" w:color="auto"/>
        <w:left w:val="none" w:sz="0" w:space="0" w:color="auto"/>
        <w:bottom w:val="none" w:sz="0" w:space="0" w:color="auto"/>
        <w:right w:val="none" w:sz="0" w:space="0" w:color="auto"/>
      </w:divBdr>
    </w:div>
    <w:div w:id="892740110">
      <w:marLeft w:val="0"/>
      <w:marRight w:val="0"/>
      <w:marTop w:val="10"/>
      <w:marBottom w:val="10"/>
      <w:divBdr>
        <w:top w:val="none" w:sz="0" w:space="0" w:color="auto"/>
        <w:left w:val="none" w:sz="0" w:space="0" w:color="auto"/>
        <w:bottom w:val="none" w:sz="0" w:space="0" w:color="auto"/>
        <w:right w:val="none" w:sz="0" w:space="0" w:color="auto"/>
      </w:divBdr>
    </w:div>
    <w:div w:id="902642845">
      <w:marLeft w:val="0"/>
      <w:marRight w:val="0"/>
      <w:marTop w:val="10"/>
      <w:marBottom w:val="10"/>
      <w:divBdr>
        <w:top w:val="none" w:sz="0" w:space="0" w:color="auto"/>
        <w:left w:val="none" w:sz="0" w:space="0" w:color="auto"/>
        <w:bottom w:val="none" w:sz="0" w:space="0" w:color="auto"/>
        <w:right w:val="none" w:sz="0" w:space="0" w:color="auto"/>
      </w:divBdr>
    </w:div>
    <w:div w:id="913316473">
      <w:marLeft w:val="0"/>
      <w:marRight w:val="0"/>
      <w:marTop w:val="10"/>
      <w:marBottom w:val="10"/>
      <w:divBdr>
        <w:top w:val="none" w:sz="0" w:space="0" w:color="auto"/>
        <w:left w:val="none" w:sz="0" w:space="0" w:color="auto"/>
        <w:bottom w:val="none" w:sz="0" w:space="0" w:color="auto"/>
        <w:right w:val="none" w:sz="0" w:space="0" w:color="auto"/>
      </w:divBdr>
    </w:div>
    <w:div w:id="915817971">
      <w:marLeft w:val="0"/>
      <w:marRight w:val="0"/>
      <w:marTop w:val="10"/>
      <w:marBottom w:val="10"/>
      <w:divBdr>
        <w:top w:val="none" w:sz="0" w:space="0" w:color="auto"/>
        <w:left w:val="none" w:sz="0" w:space="0" w:color="auto"/>
        <w:bottom w:val="none" w:sz="0" w:space="0" w:color="auto"/>
        <w:right w:val="none" w:sz="0" w:space="0" w:color="auto"/>
      </w:divBdr>
    </w:div>
    <w:div w:id="940651069">
      <w:marLeft w:val="0"/>
      <w:marRight w:val="0"/>
      <w:marTop w:val="10"/>
      <w:marBottom w:val="10"/>
      <w:divBdr>
        <w:top w:val="none" w:sz="0" w:space="0" w:color="auto"/>
        <w:left w:val="none" w:sz="0" w:space="0" w:color="auto"/>
        <w:bottom w:val="none" w:sz="0" w:space="0" w:color="auto"/>
        <w:right w:val="none" w:sz="0" w:space="0" w:color="auto"/>
      </w:divBdr>
    </w:div>
    <w:div w:id="962156485">
      <w:marLeft w:val="0"/>
      <w:marRight w:val="0"/>
      <w:marTop w:val="10"/>
      <w:marBottom w:val="10"/>
      <w:divBdr>
        <w:top w:val="none" w:sz="0" w:space="0" w:color="auto"/>
        <w:left w:val="none" w:sz="0" w:space="0" w:color="auto"/>
        <w:bottom w:val="none" w:sz="0" w:space="0" w:color="auto"/>
        <w:right w:val="none" w:sz="0" w:space="0" w:color="auto"/>
      </w:divBdr>
    </w:div>
    <w:div w:id="986864246">
      <w:marLeft w:val="0"/>
      <w:marRight w:val="0"/>
      <w:marTop w:val="10"/>
      <w:marBottom w:val="10"/>
      <w:divBdr>
        <w:top w:val="none" w:sz="0" w:space="0" w:color="auto"/>
        <w:left w:val="none" w:sz="0" w:space="0" w:color="auto"/>
        <w:bottom w:val="none" w:sz="0" w:space="0" w:color="auto"/>
        <w:right w:val="none" w:sz="0" w:space="0" w:color="auto"/>
      </w:divBdr>
    </w:div>
    <w:div w:id="1007295751">
      <w:marLeft w:val="0"/>
      <w:marRight w:val="720"/>
      <w:marTop w:val="10"/>
      <w:marBottom w:val="10"/>
      <w:divBdr>
        <w:top w:val="none" w:sz="0" w:space="0" w:color="auto"/>
        <w:left w:val="none" w:sz="0" w:space="0" w:color="auto"/>
        <w:bottom w:val="none" w:sz="0" w:space="0" w:color="auto"/>
        <w:right w:val="none" w:sz="0" w:space="0" w:color="auto"/>
      </w:divBdr>
    </w:div>
    <w:div w:id="1126239685">
      <w:marLeft w:val="0"/>
      <w:marRight w:val="0"/>
      <w:marTop w:val="10"/>
      <w:marBottom w:val="10"/>
      <w:divBdr>
        <w:top w:val="none" w:sz="0" w:space="0" w:color="auto"/>
        <w:left w:val="none" w:sz="0" w:space="0" w:color="auto"/>
        <w:bottom w:val="none" w:sz="0" w:space="0" w:color="auto"/>
        <w:right w:val="none" w:sz="0" w:space="0" w:color="auto"/>
      </w:divBdr>
    </w:div>
    <w:div w:id="1134448924">
      <w:marLeft w:val="0"/>
      <w:marRight w:val="0"/>
      <w:marTop w:val="10"/>
      <w:marBottom w:val="10"/>
      <w:divBdr>
        <w:top w:val="none" w:sz="0" w:space="0" w:color="auto"/>
        <w:left w:val="none" w:sz="0" w:space="0" w:color="auto"/>
        <w:bottom w:val="none" w:sz="0" w:space="0" w:color="auto"/>
        <w:right w:val="none" w:sz="0" w:space="0" w:color="auto"/>
      </w:divBdr>
    </w:div>
    <w:div w:id="1140877211">
      <w:marLeft w:val="0"/>
      <w:marRight w:val="0"/>
      <w:marTop w:val="10"/>
      <w:marBottom w:val="10"/>
      <w:divBdr>
        <w:top w:val="none" w:sz="0" w:space="0" w:color="auto"/>
        <w:left w:val="none" w:sz="0" w:space="0" w:color="auto"/>
        <w:bottom w:val="none" w:sz="0" w:space="0" w:color="auto"/>
        <w:right w:val="none" w:sz="0" w:space="0" w:color="auto"/>
      </w:divBdr>
    </w:div>
    <w:div w:id="1171606671">
      <w:marLeft w:val="0"/>
      <w:marRight w:val="0"/>
      <w:marTop w:val="10"/>
      <w:marBottom w:val="10"/>
      <w:divBdr>
        <w:top w:val="none" w:sz="0" w:space="0" w:color="auto"/>
        <w:left w:val="none" w:sz="0" w:space="0" w:color="auto"/>
        <w:bottom w:val="none" w:sz="0" w:space="0" w:color="auto"/>
        <w:right w:val="none" w:sz="0" w:space="0" w:color="auto"/>
      </w:divBdr>
    </w:div>
    <w:div w:id="1175800699">
      <w:marLeft w:val="0"/>
      <w:marRight w:val="0"/>
      <w:marTop w:val="10"/>
      <w:marBottom w:val="10"/>
      <w:divBdr>
        <w:top w:val="none" w:sz="0" w:space="0" w:color="auto"/>
        <w:left w:val="none" w:sz="0" w:space="0" w:color="auto"/>
        <w:bottom w:val="none" w:sz="0" w:space="0" w:color="auto"/>
        <w:right w:val="none" w:sz="0" w:space="0" w:color="auto"/>
      </w:divBdr>
    </w:div>
    <w:div w:id="1190265402">
      <w:marLeft w:val="0"/>
      <w:marRight w:val="0"/>
      <w:marTop w:val="10"/>
      <w:marBottom w:val="10"/>
      <w:divBdr>
        <w:top w:val="none" w:sz="0" w:space="0" w:color="auto"/>
        <w:left w:val="none" w:sz="0" w:space="0" w:color="auto"/>
        <w:bottom w:val="none" w:sz="0" w:space="0" w:color="auto"/>
        <w:right w:val="none" w:sz="0" w:space="0" w:color="auto"/>
      </w:divBdr>
    </w:div>
    <w:div w:id="1196313816">
      <w:marLeft w:val="0"/>
      <w:marRight w:val="720"/>
      <w:marTop w:val="10"/>
      <w:marBottom w:val="10"/>
      <w:divBdr>
        <w:top w:val="none" w:sz="0" w:space="0" w:color="auto"/>
        <w:left w:val="none" w:sz="0" w:space="0" w:color="auto"/>
        <w:bottom w:val="none" w:sz="0" w:space="0" w:color="auto"/>
        <w:right w:val="none" w:sz="0" w:space="0" w:color="auto"/>
      </w:divBdr>
    </w:div>
    <w:div w:id="1222406176">
      <w:marLeft w:val="0"/>
      <w:marRight w:val="0"/>
      <w:marTop w:val="10"/>
      <w:marBottom w:val="10"/>
      <w:divBdr>
        <w:top w:val="none" w:sz="0" w:space="0" w:color="auto"/>
        <w:left w:val="none" w:sz="0" w:space="0" w:color="auto"/>
        <w:bottom w:val="none" w:sz="0" w:space="0" w:color="auto"/>
        <w:right w:val="none" w:sz="0" w:space="0" w:color="auto"/>
      </w:divBdr>
    </w:div>
    <w:div w:id="1265529329">
      <w:marLeft w:val="0"/>
      <w:marRight w:val="0"/>
      <w:marTop w:val="10"/>
      <w:marBottom w:val="10"/>
      <w:divBdr>
        <w:top w:val="none" w:sz="0" w:space="0" w:color="auto"/>
        <w:left w:val="none" w:sz="0" w:space="0" w:color="auto"/>
        <w:bottom w:val="none" w:sz="0" w:space="0" w:color="auto"/>
        <w:right w:val="none" w:sz="0" w:space="0" w:color="auto"/>
      </w:divBdr>
    </w:div>
    <w:div w:id="1284918526">
      <w:marLeft w:val="0"/>
      <w:marRight w:val="0"/>
      <w:marTop w:val="10"/>
      <w:marBottom w:val="10"/>
      <w:divBdr>
        <w:top w:val="none" w:sz="0" w:space="0" w:color="auto"/>
        <w:left w:val="none" w:sz="0" w:space="0" w:color="auto"/>
        <w:bottom w:val="none" w:sz="0" w:space="0" w:color="auto"/>
        <w:right w:val="none" w:sz="0" w:space="0" w:color="auto"/>
      </w:divBdr>
    </w:div>
    <w:div w:id="1367952772">
      <w:marLeft w:val="0"/>
      <w:marRight w:val="0"/>
      <w:marTop w:val="10"/>
      <w:marBottom w:val="10"/>
      <w:divBdr>
        <w:top w:val="none" w:sz="0" w:space="0" w:color="auto"/>
        <w:left w:val="none" w:sz="0" w:space="0" w:color="auto"/>
        <w:bottom w:val="none" w:sz="0" w:space="0" w:color="auto"/>
        <w:right w:val="none" w:sz="0" w:space="0" w:color="auto"/>
      </w:divBdr>
    </w:div>
    <w:div w:id="1383137561">
      <w:marLeft w:val="0"/>
      <w:marRight w:val="0"/>
      <w:marTop w:val="10"/>
      <w:marBottom w:val="10"/>
      <w:divBdr>
        <w:top w:val="none" w:sz="0" w:space="0" w:color="auto"/>
        <w:left w:val="none" w:sz="0" w:space="0" w:color="auto"/>
        <w:bottom w:val="none" w:sz="0" w:space="0" w:color="auto"/>
        <w:right w:val="none" w:sz="0" w:space="0" w:color="auto"/>
      </w:divBdr>
    </w:div>
    <w:div w:id="1394616638">
      <w:marLeft w:val="0"/>
      <w:marRight w:val="0"/>
      <w:marTop w:val="10"/>
      <w:marBottom w:val="10"/>
      <w:divBdr>
        <w:top w:val="none" w:sz="0" w:space="0" w:color="auto"/>
        <w:left w:val="none" w:sz="0" w:space="0" w:color="auto"/>
        <w:bottom w:val="none" w:sz="0" w:space="0" w:color="auto"/>
        <w:right w:val="none" w:sz="0" w:space="0" w:color="auto"/>
      </w:divBdr>
    </w:div>
    <w:div w:id="1456748987">
      <w:marLeft w:val="0"/>
      <w:marRight w:val="0"/>
      <w:marTop w:val="10"/>
      <w:marBottom w:val="10"/>
      <w:divBdr>
        <w:top w:val="none" w:sz="0" w:space="0" w:color="auto"/>
        <w:left w:val="none" w:sz="0" w:space="0" w:color="auto"/>
        <w:bottom w:val="none" w:sz="0" w:space="0" w:color="auto"/>
        <w:right w:val="none" w:sz="0" w:space="0" w:color="auto"/>
      </w:divBdr>
    </w:div>
    <w:div w:id="1533683781">
      <w:marLeft w:val="0"/>
      <w:marRight w:val="0"/>
      <w:marTop w:val="10"/>
      <w:marBottom w:val="10"/>
      <w:divBdr>
        <w:top w:val="none" w:sz="0" w:space="0" w:color="auto"/>
        <w:left w:val="none" w:sz="0" w:space="0" w:color="auto"/>
        <w:bottom w:val="none" w:sz="0" w:space="0" w:color="auto"/>
        <w:right w:val="none" w:sz="0" w:space="0" w:color="auto"/>
      </w:divBdr>
    </w:div>
    <w:div w:id="1562137955">
      <w:marLeft w:val="0"/>
      <w:marRight w:val="0"/>
      <w:marTop w:val="10"/>
      <w:marBottom w:val="10"/>
      <w:divBdr>
        <w:top w:val="none" w:sz="0" w:space="0" w:color="auto"/>
        <w:left w:val="none" w:sz="0" w:space="0" w:color="auto"/>
        <w:bottom w:val="none" w:sz="0" w:space="0" w:color="auto"/>
        <w:right w:val="none" w:sz="0" w:space="0" w:color="auto"/>
      </w:divBdr>
    </w:div>
    <w:div w:id="1589341924">
      <w:marLeft w:val="0"/>
      <w:marRight w:val="0"/>
      <w:marTop w:val="10"/>
      <w:marBottom w:val="10"/>
      <w:divBdr>
        <w:top w:val="none" w:sz="0" w:space="0" w:color="auto"/>
        <w:left w:val="none" w:sz="0" w:space="0" w:color="auto"/>
        <w:bottom w:val="none" w:sz="0" w:space="0" w:color="auto"/>
        <w:right w:val="none" w:sz="0" w:space="0" w:color="auto"/>
      </w:divBdr>
    </w:div>
    <w:div w:id="1599366404">
      <w:marLeft w:val="0"/>
      <w:marRight w:val="0"/>
      <w:marTop w:val="10"/>
      <w:marBottom w:val="10"/>
      <w:divBdr>
        <w:top w:val="none" w:sz="0" w:space="0" w:color="auto"/>
        <w:left w:val="none" w:sz="0" w:space="0" w:color="auto"/>
        <w:bottom w:val="none" w:sz="0" w:space="0" w:color="auto"/>
        <w:right w:val="none" w:sz="0" w:space="0" w:color="auto"/>
      </w:divBdr>
    </w:div>
    <w:div w:id="1642156053">
      <w:marLeft w:val="0"/>
      <w:marRight w:val="0"/>
      <w:marTop w:val="10"/>
      <w:marBottom w:val="10"/>
      <w:divBdr>
        <w:top w:val="none" w:sz="0" w:space="0" w:color="auto"/>
        <w:left w:val="none" w:sz="0" w:space="0" w:color="auto"/>
        <w:bottom w:val="none" w:sz="0" w:space="0" w:color="auto"/>
        <w:right w:val="none" w:sz="0" w:space="0" w:color="auto"/>
      </w:divBdr>
    </w:div>
    <w:div w:id="1695306829">
      <w:marLeft w:val="0"/>
      <w:marRight w:val="0"/>
      <w:marTop w:val="10"/>
      <w:marBottom w:val="10"/>
      <w:divBdr>
        <w:top w:val="none" w:sz="0" w:space="0" w:color="auto"/>
        <w:left w:val="none" w:sz="0" w:space="0" w:color="auto"/>
        <w:bottom w:val="none" w:sz="0" w:space="0" w:color="auto"/>
        <w:right w:val="none" w:sz="0" w:space="0" w:color="auto"/>
      </w:divBdr>
    </w:div>
    <w:div w:id="1707178782">
      <w:marLeft w:val="0"/>
      <w:marRight w:val="0"/>
      <w:marTop w:val="10"/>
      <w:marBottom w:val="10"/>
      <w:divBdr>
        <w:top w:val="none" w:sz="0" w:space="0" w:color="auto"/>
        <w:left w:val="none" w:sz="0" w:space="0" w:color="auto"/>
        <w:bottom w:val="none" w:sz="0" w:space="0" w:color="auto"/>
        <w:right w:val="none" w:sz="0" w:space="0" w:color="auto"/>
      </w:divBdr>
    </w:div>
    <w:div w:id="1751733495">
      <w:marLeft w:val="0"/>
      <w:marRight w:val="0"/>
      <w:marTop w:val="10"/>
      <w:marBottom w:val="10"/>
      <w:divBdr>
        <w:top w:val="none" w:sz="0" w:space="0" w:color="auto"/>
        <w:left w:val="none" w:sz="0" w:space="0" w:color="auto"/>
        <w:bottom w:val="none" w:sz="0" w:space="0" w:color="auto"/>
        <w:right w:val="none" w:sz="0" w:space="0" w:color="auto"/>
      </w:divBdr>
    </w:div>
    <w:div w:id="1758014398">
      <w:marLeft w:val="0"/>
      <w:marRight w:val="0"/>
      <w:marTop w:val="10"/>
      <w:marBottom w:val="10"/>
      <w:divBdr>
        <w:top w:val="none" w:sz="0" w:space="0" w:color="auto"/>
        <w:left w:val="none" w:sz="0" w:space="0" w:color="auto"/>
        <w:bottom w:val="none" w:sz="0" w:space="0" w:color="auto"/>
        <w:right w:val="none" w:sz="0" w:space="0" w:color="auto"/>
      </w:divBdr>
    </w:div>
    <w:div w:id="1775397803">
      <w:marLeft w:val="0"/>
      <w:marRight w:val="0"/>
      <w:marTop w:val="10"/>
      <w:marBottom w:val="10"/>
      <w:divBdr>
        <w:top w:val="none" w:sz="0" w:space="0" w:color="auto"/>
        <w:left w:val="none" w:sz="0" w:space="0" w:color="auto"/>
        <w:bottom w:val="none" w:sz="0" w:space="0" w:color="auto"/>
        <w:right w:val="none" w:sz="0" w:space="0" w:color="auto"/>
      </w:divBdr>
    </w:div>
    <w:div w:id="1795244735">
      <w:marLeft w:val="0"/>
      <w:marRight w:val="720"/>
      <w:marTop w:val="10"/>
      <w:marBottom w:val="10"/>
      <w:divBdr>
        <w:top w:val="none" w:sz="0" w:space="0" w:color="auto"/>
        <w:left w:val="none" w:sz="0" w:space="0" w:color="auto"/>
        <w:bottom w:val="none" w:sz="0" w:space="0" w:color="auto"/>
        <w:right w:val="none" w:sz="0" w:space="0" w:color="auto"/>
      </w:divBdr>
    </w:div>
    <w:div w:id="1863349853">
      <w:marLeft w:val="0"/>
      <w:marRight w:val="0"/>
      <w:marTop w:val="10"/>
      <w:marBottom w:val="10"/>
      <w:divBdr>
        <w:top w:val="none" w:sz="0" w:space="0" w:color="auto"/>
        <w:left w:val="none" w:sz="0" w:space="0" w:color="auto"/>
        <w:bottom w:val="none" w:sz="0" w:space="0" w:color="auto"/>
        <w:right w:val="none" w:sz="0" w:space="0" w:color="auto"/>
      </w:divBdr>
    </w:div>
    <w:div w:id="1865705484">
      <w:marLeft w:val="0"/>
      <w:marRight w:val="0"/>
      <w:marTop w:val="10"/>
      <w:marBottom w:val="10"/>
      <w:divBdr>
        <w:top w:val="none" w:sz="0" w:space="0" w:color="auto"/>
        <w:left w:val="none" w:sz="0" w:space="0" w:color="auto"/>
        <w:bottom w:val="none" w:sz="0" w:space="0" w:color="auto"/>
        <w:right w:val="none" w:sz="0" w:space="0" w:color="auto"/>
      </w:divBdr>
    </w:div>
    <w:div w:id="1897007608">
      <w:marLeft w:val="0"/>
      <w:marRight w:val="0"/>
      <w:marTop w:val="10"/>
      <w:marBottom w:val="10"/>
      <w:divBdr>
        <w:top w:val="none" w:sz="0" w:space="0" w:color="auto"/>
        <w:left w:val="none" w:sz="0" w:space="0" w:color="auto"/>
        <w:bottom w:val="none" w:sz="0" w:space="0" w:color="auto"/>
        <w:right w:val="none" w:sz="0" w:space="0" w:color="auto"/>
      </w:divBdr>
    </w:div>
    <w:div w:id="1921282290">
      <w:marLeft w:val="0"/>
      <w:marRight w:val="0"/>
      <w:marTop w:val="10"/>
      <w:marBottom w:val="10"/>
      <w:divBdr>
        <w:top w:val="none" w:sz="0" w:space="0" w:color="auto"/>
        <w:left w:val="none" w:sz="0" w:space="0" w:color="auto"/>
        <w:bottom w:val="none" w:sz="0" w:space="0" w:color="auto"/>
        <w:right w:val="none" w:sz="0" w:space="0" w:color="auto"/>
      </w:divBdr>
    </w:div>
    <w:div w:id="2018923323">
      <w:marLeft w:val="0"/>
      <w:marRight w:val="0"/>
      <w:marTop w:val="10"/>
      <w:marBottom w:val="10"/>
      <w:divBdr>
        <w:top w:val="none" w:sz="0" w:space="0" w:color="auto"/>
        <w:left w:val="none" w:sz="0" w:space="0" w:color="auto"/>
        <w:bottom w:val="none" w:sz="0" w:space="0" w:color="auto"/>
        <w:right w:val="none" w:sz="0" w:space="0" w:color="auto"/>
      </w:divBdr>
    </w:div>
    <w:div w:id="2041514968">
      <w:marLeft w:val="0"/>
      <w:marRight w:val="0"/>
      <w:marTop w:val="10"/>
      <w:marBottom w:val="10"/>
      <w:divBdr>
        <w:top w:val="none" w:sz="0" w:space="0" w:color="auto"/>
        <w:left w:val="none" w:sz="0" w:space="0" w:color="auto"/>
        <w:bottom w:val="none" w:sz="0" w:space="0" w:color="auto"/>
        <w:right w:val="none" w:sz="0" w:space="0" w:color="auto"/>
      </w:divBdr>
    </w:div>
    <w:div w:id="212114070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714</Words>
  <Characters>4074</Characters>
  <Application>Microsoft Office Word</Application>
  <DocSecurity>0</DocSecurity>
  <Lines>33</Lines>
  <Paragraphs>9</Paragraphs>
  <ScaleCrop>false</ScaleCrop>
  <Company/>
  <LinksUpToDate>false</LinksUpToDate>
  <CharactersWithSpaces>4779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2025-04-30T07:07:00Z</dcterms:created>
  <dcterms:modified xsi:type="dcterms:W3CDTF">2025-04-30T07:07:00Z</dcterms:modified>
</cp:coreProperties>
</file>