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FA0E3" w14:textId="77777777" w:rsidR="00110697" w:rsidRDefault="00110697">
      <w:pPr>
        <w:spacing w:line="500" w:lineRule="atLeast"/>
        <w:jc w:val="center"/>
        <w:divId w:val="819925450"/>
        <w:rPr>
          <w:rFonts w:ascii="黑体" w:eastAsia="黑体" w:hAnsi="黑体"/>
          <w:sz w:val="36"/>
          <w:szCs w:val="36"/>
        </w:rPr>
      </w:pPr>
      <w:r>
        <w:rPr>
          <w:rFonts w:ascii="黑体" w:eastAsia="黑体" w:hAnsi="黑体" w:hint="eastAsia"/>
          <w:sz w:val="36"/>
          <w:szCs w:val="36"/>
        </w:rPr>
        <w:t>广东省广州市中级人民法院</w:t>
      </w:r>
    </w:p>
    <w:p w14:paraId="733BEE7E" w14:textId="77777777" w:rsidR="00110697" w:rsidRDefault="00110697">
      <w:pPr>
        <w:spacing w:line="500" w:lineRule="atLeast"/>
        <w:jc w:val="center"/>
        <w:divId w:val="19746324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39434B" w14:textId="77777777" w:rsidR="00110697" w:rsidRDefault="00110697">
      <w:pPr>
        <w:spacing w:line="500" w:lineRule="atLeast"/>
        <w:jc w:val="right"/>
        <w:divId w:val="1313674522"/>
        <w:rPr>
          <w:rFonts w:hint="eastAsia"/>
          <w:sz w:val="30"/>
          <w:szCs w:val="30"/>
        </w:rPr>
      </w:pP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374</w:t>
      </w:r>
      <w:r>
        <w:rPr>
          <w:rFonts w:hint="eastAsia"/>
          <w:sz w:val="30"/>
          <w:szCs w:val="30"/>
        </w:rPr>
        <w:t>号</w:t>
      </w:r>
    </w:p>
    <w:p w14:paraId="78D78742" w14:textId="77777777" w:rsidR="00110697" w:rsidRDefault="00110697">
      <w:pPr>
        <w:spacing w:line="500" w:lineRule="atLeast"/>
        <w:ind w:firstLine="600"/>
        <w:divId w:val="108857256"/>
        <w:rPr>
          <w:rFonts w:hint="eastAsia"/>
          <w:sz w:val="30"/>
          <w:szCs w:val="30"/>
        </w:rPr>
      </w:pPr>
      <w:r>
        <w:rPr>
          <w:rFonts w:hint="eastAsia"/>
          <w:sz w:val="30"/>
          <w:szCs w:val="30"/>
        </w:rPr>
        <w:t>公诉机关广东省广州市人民检察院。</w:t>
      </w:r>
    </w:p>
    <w:p w14:paraId="7F6CE835" w14:textId="77777777" w:rsidR="00110697" w:rsidRDefault="00110697">
      <w:pPr>
        <w:spacing w:line="500" w:lineRule="atLeast"/>
        <w:ind w:firstLine="600"/>
        <w:divId w:val="1152988203"/>
        <w:rPr>
          <w:rFonts w:hint="eastAsia"/>
          <w:sz w:val="30"/>
          <w:szCs w:val="30"/>
        </w:rPr>
      </w:pPr>
      <w:r>
        <w:rPr>
          <w:rFonts w:hint="eastAsia"/>
          <w:sz w:val="30"/>
          <w:szCs w:val="30"/>
        </w:rPr>
        <w:t>被告人李某希，男，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日出生于广东省紫金县，汉族，文化程度博士研究生，户籍地广州市海珠区，原系广州国际控股集团有限公司党委委员、副总经理兼任广州交易所集团有限公司党委书记、董事长、总裁。因本案于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日被广州市人民检察院刑事拘留，同年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日被逮捕。现羁押于广州市第一看守所。</w:t>
      </w:r>
    </w:p>
    <w:p w14:paraId="10153590" w14:textId="77777777" w:rsidR="00110697" w:rsidRDefault="00110697">
      <w:pPr>
        <w:spacing w:line="500" w:lineRule="atLeast"/>
        <w:ind w:firstLine="600"/>
        <w:divId w:val="1742948272"/>
        <w:rPr>
          <w:rFonts w:hint="eastAsia"/>
          <w:sz w:val="30"/>
          <w:szCs w:val="30"/>
        </w:rPr>
      </w:pPr>
      <w:r>
        <w:rPr>
          <w:rFonts w:hint="eastAsia"/>
          <w:sz w:val="30"/>
          <w:szCs w:val="30"/>
        </w:rPr>
        <w:t>辩护人赵莉莉，广东粤广律师事务所律师。</w:t>
      </w:r>
    </w:p>
    <w:p w14:paraId="18B495FA" w14:textId="77777777" w:rsidR="00110697" w:rsidRDefault="00110697">
      <w:pPr>
        <w:spacing w:line="500" w:lineRule="atLeast"/>
        <w:ind w:firstLine="600"/>
        <w:divId w:val="1012729145"/>
        <w:rPr>
          <w:rFonts w:hint="eastAsia"/>
          <w:sz w:val="30"/>
          <w:szCs w:val="30"/>
        </w:rPr>
      </w:pPr>
      <w:r>
        <w:rPr>
          <w:rFonts w:hint="eastAsia"/>
          <w:sz w:val="30"/>
          <w:szCs w:val="30"/>
        </w:rPr>
        <w:t>辩护人宋志斌，广东南方福瑞德律师事务所律师。</w:t>
      </w:r>
    </w:p>
    <w:p w14:paraId="62EA684B" w14:textId="77777777" w:rsidR="00110697" w:rsidRDefault="00110697">
      <w:pPr>
        <w:spacing w:line="500" w:lineRule="atLeast"/>
        <w:ind w:firstLine="600"/>
        <w:divId w:val="1511941906"/>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137</w:t>
      </w:r>
      <w:r>
        <w:rPr>
          <w:rFonts w:hint="eastAsia"/>
          <w:sz w:val="30"/>
          <w:szCs w:val="30"/>
        </w:rPr>
        <w:t>号起诉书、穗检公二刑补诉〔</w:t>
      </w:r>
      <w:r>
        <w:rPr>
          <w:rFonts w:hint="eastAsia"/>
          <w:sz w:val="30"/>
          <w:szCs w:val="30"/>
        </w:rPr>
        <w:t>2018</w:t>
      </w:r>
      <w:r>
        <w:rPr>
          <w:rFonts w:hint="eastAsia"/>
          <w:sz w:val="30"/>
          <w:szCs w:val="30"/>
        </w:rPr>
        <w:t>〕</w:t>
      </w:r>
      <w:r>
        <w:rPr>
          <w:rFonts w:hint="eastAsia"/>
          <w:sz w:val="30"/>
          <w:szCs w:val="30"/>
        </w:rPr>
        <w:t>7</w:t>
      </w:r>
      <w:r>
        <w:rPr>
          <w:rFonts w:hint="eastAsia"/>
          <w:sz w:val="30"/>
          <w:szCs w:val="30"/>
        </w:rPr>
        <w:t>号补充起诉决定书指控被告人李某希犯贪污、受贿、挪用公款罪一案，于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日公开开庭进行了审理。广东省广州市人民检察院指派检察员李希瑶出庭支持公诉，被告人李某希及其辩护人赵莉莉、宋志斌到庭参加诉讼。现已审理终结。</w:t>
      </w:r>
    </w:p>
    <w:p w14:paraId="55AFE23B" w14:textId="77777777" w:rsidR="00110697" w:rsidRDefault="00110697">
      <w:pPr>
        <w:spacing w:line="500" w:lineRule="atLeast"/>
        <w:divId w:val="959261493"/>
        <w:rPr>
          <w:rFonts w:hint="eastAsia"/>
          <w:sz w:val="30"/>
          <w:szCs w:val="30"/>
        </w:rPr>
      </w:pPr>
      <w:r>
        <w:rPr>
          <w:rFonts w:hint="eastAsia"/>
          <w:sz w:val="30"/>
          <w:szCs w:val="30"/>
        </w:rPr>
        <w:t>广州市人民检察院指控：</w:t>
      </w:r>
    </w:p>
    <w:p w14:paraId="5786DB3B" w14:textId="77777777" w:rsidR="00110697" w:rsidRDefault="00110697">
      <w:pPr>
        <w:spacing w:line="500" w:lineRule="atLeast"/>
        <w:ind w:firstLine="600"/>
        <w:divId w:val="592907219"/>
        <w:rPr>
          <w:rFonts w:hint="eastAsia"/>
          <w:sz w:val="30"/>
          <w:szCs w:val="30"/>
        </w:rPr>
      </w:pPr>
      <w:r>
        <w:rPr>
          <w:rFonts w:hint="eastAsia"/>
          <w:sz w:val="30"/>
          <w:szCs w:val="30"/>
        </w:rPr>
        <w:t>（一）贪污罪</w:t>
      </w:r>
    </w:p>
    <w:p w14:paraId="6B95528E" w14:textId="77777777" w:rsidR="00110697" w:rsidRDefault="00110697">
      <w:pPr>
        <w:spacing w:line="500" w:lineRule="atLeast"/>
        <w:ind w:firstLine="600"/>
        <w:divId w:val="870994662"/>
        <w:rPr>
          <w:rFonts w:hint="eastAsia"/>
          <w:sz w:val="30"/>
          <w:szCs w:val="30"/>
        </w:rPr>
      </w:pP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间，被告人李某希在先后担任广州产权交易所（以下简称广交所）法定代表人、董事长、总经理，兼任广州君通拍卖有限公司（以下简称君通公司）法定代表人、董事长，广州国际控股集团有限公司（以下简称国控集团）党委委员、副总经理，广州交易所集团有限公司（以下简称广交所集团）董事长、总裁期间，伙同他人利用职务便利，通过虚</w:t>
      </w:r>
      <w:r>
        <w:rPr>
          <w:rFonts w:hint="eastAsia"/>
          <w:sz w:val="30"/>
          <w:szCs w:val="30"/>
        </w:rPr>
        <w:lastRenderedPageBreak/>
        <w:t>开发票报销、虚构项目协议获取分成、直接收取广交所的应收服务费、虚拟合作协议分取服务费等方式，套取公款共计人民币</w:t>
      </w:r>
      <w:r>
        <w:rPr>
          <w:rFonts w:hint="eastAsia"/>
          <w:sz w:val="30"/>
          <w:szCs w:val="30"/>
        </w:rPr>
        <w:t>6664045.88</w:t>
      </w:r>
      <w:r>
        <w:rPr>
          <w:rFonts w:hint="eastAsia"/>
          <w:sz w:val="30"/>
          <w:szCs w:val="30"/>
        </w:rPr>
        <w:t>元，其中被告人李某希个人分得现金人民币</w:t>
      </w:r>
      <w:r>
        <w:rPr>
          <w:rFonts w:hint="eastAsia"/>
          <w:sz w:val="30"/>
          <w:szCs w:val="30"/>
        </w:rPr>
        <w:t>1390000</w:t>
      </w:r>
      <w:r>
        <w:rPr>
          <w:rFonts w:hint="eastAsia"/>
          <w:sz w:val="30"/>
          <w:szCs w:val="30"/>
        </w:rPr>
        <w:t>元及香港友邦保险费用</w:t>
      </w:r>
      <w:r>
        <w:rPr>
          <w:rFonts w:hint="eastAsia"/>
          <w:sz w:val="30"/>
          <w:szCs w:val="30"/>
        </w:rPr>
        <w:t>127432.5</w:t>
      </w:r>
      <w:r>
        <w:rPr>
          <w:rFonts w:hint="eastAsia"/>
          <w:sz w:val="30"/>
          <w:szCs w:val="30"/>
        </w:rPr>
        <w:t>美元（折合人民币</w:t>
      </w:r>
      <w:r>
        <w:rPr>
          <w:rFonts w:hint="eastAsia"/>
          <w:sz w:val="30"/>
          <w:szCs w:val="30"/>
        </w:rPr>
        <w:t>985129.684</w:t>
      </w:r>
      <w:r>
        <w:rPr>
          <w:rFonts w:hint="eastAsia"/>
          <w:sz w:val="30"/>
          <w:szCs w:val="30"/>
        </w:rPr>
        <w:t>元）。</w:t>
      </w:r>
    </w:p>
    <w:p w14:paraId="5A8CEF8B" w14:textId="77777777" w:rsidR="00110697" w:rsidRDefault="00110697">
      <w:pPr>
        <w:spacing w:line="500" w:lineRule="atLeast"/>
        <w:ind w:firstLine="600"/>
        <w:divId w:val="1634477643"/>
        <w:rPr>
          <w:rFonts w:hint="eastAsia"/>
          <w:sz w:val="30"/>
          <w:szCs w:val="30"/>
        </w:rPr>
      </w:pPr>
      <w:r>
        <w:rPr>
          <w:rFonts w:hint="eastAsia"/>
          <w:sz w:val="30"/>
          <w:szCs w:val="30"/>
        </w:rPr>
        <w:t>（二）受贿罪</w:t>
      </w:r>
    </w:p>
    <w:p w14:paraId="6BCE9F4E" w14:textId="77777777" w:rsidR="00110697" w:rsidRDefault="00110697">
      <w:pPr>
        <w:spacing w:line="500" w:lineRule="atLeast"/>
        <w:ind w:firstLine="600"/>
        <w:divId w:val="443352817"/>
        <w:rPr>
          <w:rFonts w:hint="eastAsia"/>
          <w:sz w:val="30"/>
          <w:szCs w:val="30"/>
        </w:rPr>
      </w:pPr>
      <w:r>
        <w:rPr>
          <w:rFonts w:hint="eastAsia"/>
          <w:sz w:val="30"/>
          <w:szCs w:val="30"/>
        </w:rPr>
        <w:t>2000</w:t>
      </w:r>
      <w:r>
        <w:rPr>
          <w:rFonts w:hint="eastAsia"/>
          <w:sz w:val="30"/>
          <w:szCs w:val="30"/>
        </w:rPr>
        <w:t>年至</w:t>
      </w:r>
      <w:r>
        <w:rPr>
          <w:rFonts w:hint="eastAsia"/>
          <w:sz w:val="30"/>
          <w:szCs w:val="30"/>
        </w:rPr>
        <w:t>2015</w:t>
      </w:r>
      <w:r>
        <w:rPr>
          <w:rFonts w:hint="eastAsia"/>
          <w:sz w:val="30"/>
          <w:szCs w:val="30"/>
        </w:rPr>
        <w:t>年间，被告人李某希在先后担任广交所法定代表人、董事长、总经理，兼任君通公司法定代表人、董事长，国控集团党委委员、副总经理，广交所集团党委书记、董事长、总裁期间，独自或伙同他人在君通公司入股及广交所相关业务项目的洽谈、代理、交易、建设交易平台等过程中，利用职务便利，为相关单位、个人提供帮助，并先后收受了房某</w:t>
      </w:r>
      <w:r>
        <w:rPr>
          <w:rFonts w:hint="eastAsia"/>
          <w:sz w:val="30"/>
          <w:szCs w:val="30"/>
        </w:rPr>
        <w:t>1</w:t>
      </w:r>
      <w:r>
        <w:rPr>
          <w:rFonts w:hint="eastAsia"/>
          <w:sz w:val="30"/>
          <w:szCs w:val="30"/>
        </w:rPr>
        <w:t>、何某、谢某</w:t>
      </w:r>
      <w:r>
        <w:rPr>
          <w:rFonts w:hint="eastAsia"/>
          <w:sz w:val="30"/>
          <w:szCs w:val="30"/>
        </w:rPr>
        <w:t>1</w:t>
      </w:r>
      <w:r>
        <w:rPr>
          <w:rFonts w:hint="eastAsia"/>
          <w:sz w:val="30"/>
          <w:szCs w:val="30"/>
        </w:rPr>
        <w:t>、阮某</w:t>
      </w:r>
      <w:r>
        <w:rPr>
          <w:rFonts w:hint="eastAsia"/>
          <w:sz w:val="30"/>
          <w:szCs w:val="30"/>
        </w:rPr>
        <w:t>1</w:t>
      </w:r>
      <w:r>
        <w:rPr>
          <w:rFonts w:hint="eastAsia"/>
          <w:sz w:val="30"/>
          <w:szCs w:val="30"/>
        </w:rPr>
        <w:t>、李某</w:t>
      </w:r>
      <w:r>
        <w:rPr>
          <w:rFonts w:hint="eastAsia"/>
          <w:sz w:val="30"/>
          <w:szCs w:val="30"/>
        </w:rPr>
        <w:t>4</w:t>
      </w:r>
      <w:r>
        <w:rPr>
          <w:rFonts w:hint="eastAsia"/>
          <w:sz w:val="30"/>
          <w:szCs w:val="30"/>
        </w:rPr>
        <w:t>、谢某</w:t>
      </w:r>
      <w:r>
        <w:rPr>
          <w:rFonts w:hint="eastAsia"/>
          <w:sz w:val="30"/>
          <w:szCs w:val="30"/>
        </w:rPr>
        <w:t>2</w:t>
      </w:r>
      <w:r>
        <w:rPr>
          <w:rFonts w:hint="eastAsia"/>
          <w:sz w:val="30"/>
          <w:szCs w:val="30"/>
        </w:rPr>
        <w:t>、冯某</w:t>
      </w:r>
      <w:r>
        <w:rPr>
          <w:rFonts w:hint="eastAsia"/>
          <w:sz w:val="30"/>
          <w:szCs w:val="30"/>
        </w:rPr>
        <w:t>2</w:t>
      </w:r>
      <w:r>
        <w:rPr>
          <w:rFonts w:hint="eastAsia"/>
          <w:sz w:val="30"/>
          <w:szCs w:val="30"/>
        </w:rPr>
        <w:t>（均另案处理）等人贿送的价值人民币</w:t>
      </w:r>
      <w:r>
        <w:rPr>
          <w:rFonts w:hint="eastAsia"/>
          <w:sz w:val="30"/>
          <w:szCs w:val="30"/>
        </w:rPr>
        <w:t>9458698.4</w:t>
      </w:r>
      <w:r>
        <w:rPr>
          <w:rFonts w:hint="eastAsia"/>
          <w:sz w:val="30"/>
          <w:szCs w:val="30"/>
        </w:rPr>
        <w:t>元的财物、</w:t>
      </w:r>
      <w:r>
        <w:rPr>
          <w:rFonts w:hint="eastAsia"/>
          <w:sz w:val="30"/>
          <w:szCs w:val="30"/>
        </w:rPr>
        <w:t>30%</w:t>
      </w:r>
      <w:r>
        <w:rPr>
          <w:rFonts w:hint="eastAsia"/>
          <w:sz w:val="30"/>
          <w:szCs w:val="30"/>
        </w:rPr>
        <w:t>的公司干股及孳息。</w:t>
      </w:r>
    </w:p>
    <w:p w14:paraId="70C25E2E" w14:textId="77777777" w:rsidR="00110697" w:rsidRDefault="00110697">
      <w:pPr>
        <w:spacing w:line="500" w:lineRule="atLeast"/>
        <w:ind w:firstLine="600"/>
        <w:divId w:val="1499155487"/>
        <w:rPr>
          <w:rFonts w:hint="eastAsia"/>
          <w:sz w:val="30"/>
          <w:szCs w:val="30"/>
        </w:rPr>
      </w:pPr>
      <w:r>
        <w:rPr>
          <w:rFonts w:hint="eastAsia"/>
          <w:sz w:val="30"/>
          <w:szCs w:val="30"/>
        </w:rPr>
        <w:t>（三）挪用公款罪</w:t>
      </w:r>
    </w:p>
    <w:p w14:paraId="6BA40BCF" w14:textId="77777777" w:rsidR="00110697" w:rsidRDefault="00110697">
      <w:pPr>
        <w:spacing w:line="500" w:lineRule="atLeast"/>
        <w:ind w:firstLine="600"/>
        <w:divId w:val="1563516724"/>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年间，被告人李某希在担任广交所法定代表人、董事长、总经理，国控集团党委委员、副总经理，兼任君通公司法定代表人、董事长期间，伙同同案人张某</w:t>
      </w:r>
      <w:r>
        <w:rPr>
          <w:rFonts w:hint="eastAsia"/>
          <w:sz w:val="30"/>
          <w:szCs w:val="30"/>
        </w:rPr>
        <w:t>2</w:t>
      </w:r>
      <w:r>
        <w:rPr>
          <w:rFonts w:hint="eastAsia"/>
          <w:sz w:val="30"/>
          <w:szCs w:val="30"/>
        </w:rPr>
        <w:t>，利用职务便利，挪用君通公司资金用以申购新股。经鉴定，被告人李某希等人挪用君通公司资金共计人民币</w:t>
      </w:r>
      <w:r>
        <w:rPr>
          <w:rFonts w:hint="eastAsia"/>
          <w:sz w:val="30"/>
          <w:szCs w:val="30"/>
        </w:rPr>
        <w:t>1.54</w:t>
      </w:r>
      <w:r>
        <w:rPr>
          <w:rFonts w:hint="eastAsia"/>
          <w:sz w:val="30"/>
          <w:szCs w:val="30"/>
        </w:rPr>
        <w:t>亿元，申购新股共获利人民币</w:t>
      </w:r>
      <w:r>
        <w:rPr>
          <w:rFonts w:hint="eastAsia"/>
          <w:sz w:val="30"/>
          <w:szCs w:val="30"/>
        </w:rPr>
        <w:t>1070633.82</w:t>
      </w:r>
      <w:r>
        <w:rPr>
          <w:rFonts w:hint="eastAsia"/>
          <w:sz w:val="30"/>
          <w:szCs w:val="30"/>
        </w:rPr>
        <w:t>元。其中，被告人李某希分得人民币</w:t>
      </w:r>
      <w:r>
        <w:rPr>
          <w:rFonts w:hint="eastAsia"/>
          <w:sz w:val="30"/>
          <w:szCs w:val="30"/>
        </w:rPr>
        <w:t>300000</w:t>
      </w:r>
      <w:r>
        <w:rPr>
          <w:rFonts w:hint="eastAsia"/>
          <w:sz w:val="30"/>
          <w:szCs w:val="30"/>
        </w:rPr>
        <w:t>元。上述挪用的</w:t>
      </w:r>
      <w:r>
        <w:rPr>
          <w:rFonts w:hint="eastAsia"/>
          <w:sz w:val="30"/>
          <w:szCs w:val="30"/>
        </w:rPr>
        <w:t>1.54</w:t>
      </w:r>
      <w:r>
        <w:rPr>
          <w:rFonts w:hint="eastAsia"/>
          <w:sz w:val="30"/>
          <w:szCs w:val="30"/>
        </w:rPr>
        <w:t>亿元已在案发前全部归还君通公司。</w:t>
      </w:r>
    </w:p>
    <w:p w14:paraId="0F660335" w14:textId="77777777" w:rsidR="00110697" w:rsidRDefault="00110697">
      <w:pPr>
        <w:spacing w:line="500" w:lineRule="atLeast"/>
        <w:ind w:firstLine="600"/>
        <w:divId w:val="2113473166"/>
        <w:rPr>
          <w:rFonts w:hint="eastAsia"/>
          <w:sz w:val="30"/>
          <w:szCs w:val="30"/>
        </w:rPr>
      </w:pPr>
      <w:r>
        <w:rPr>
          <w:rFonts w:hint="eastAsia"/>
          <w:sz w:val="30"/>
          <w:szCs w:val="30"/>
        </w:rPr>
        <w:t>为证实以上事实，公诉机关当庭出示了书证、证人证言、鉴定意见、被告人供述等证据材料，据此认为，被告人李某希身为国家工作人员，伙同他人利用职务上的便利，以骗取方式非法占用公共财物，其行为触犯了《中华人民共和国刑法》第三百八十二条第一款、第三百八十三条第一款第（三）项，应当以贪污罪追究其刑事责任。被告人李某希身为国家工作人员，独自或伙同他人利用职务上的便利，非法收受他人财物，为他人谋取利益，其行为触犯了《中华人民共和国刑法》第三百八十五条第一款、第三百八十六条、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应当以受贿罪追究其刑事责任。被告人李某希身为国家工作人员，伙同他人利用职务上的便利，挪用公款进行营利活动，情节严重，其行为触犯了《中华人民共和国刑法》第三百八十四条第一款，应当以挪用公款罪追究其刑事责任。被告人李某希一人犯数罪，应当数罪并罚。被告人李某希自愿认罪认罚，建议对被告人李某希处以有期徒刑十二年至十四年，并处罚金。根据《中华人民共和国刑事诉讼法》第一百七十二条的规定，提请本院判处。</w:t>
      </w:r>
    </w:p>
    <w:p w14:paraId="5795B73C" w14:textId="77777777" w:rsidR="00110697" w:rsidRDefault="00110697">
      <w:pPr>
        <w:spacing w:line="500" w:lineRule="atLeast"/>
        <w:ind w:firstLine="600"/>
        <w:divId w:val="108355913"/>
        <w:rPr>
          <w:rFonts w:hint="eastAsia"/>
          <w:sz w:val="30"/>
          <w:szCs w:val="30"/>
        </w:rPr>
      </w:pPr>
      <w:r>
        <w:rPr>
          <w:rFonts w:hint="eastAsia"/>
          <w:sz w:val="30"/>
          <w:szCs w:val="30"/>
        </w:rPr>
        <w:t>被告人李某希对于起诉指控的犯罪事实及罪名均不持异议，提出其能主动供述犯罪事实，积极配合办案机关调查取证，积极退赃，自愿认罪认罚，请求法庭对其从轻、减轻处罚。</w:t>
      </w:r>
    </w:p>
    <w:p w14:paraId="25A34E5E" w14:textId="77777777" w:rsidR="00110697" w:rsidRDefault="00110697">
      <w:pPr>
        <w:spacing w:line="500" w:lineRule="atLeast"/>
        <w:ind w:firstLine="600"/>
        <w:divId w:val="1115369715"/>
        <w:rPr>
          <w:rFonts w:hint="eastAsia"/>
          <w:sz w:val="30"/>
          <w:szCs w:val="30"/>
        </w:rPr>
      </w:pPr>
      <w:r>
        <w:rPr>
          <w:rFonts w:hint="eastAsia"/>
          <w:sz w:val="30"/>
          <w:szCs w:val="30"/>
        </w:rPr>
        <w:t>辩护人的辩护意见是：</w:t>
      </w:r>
      <w:r>
        <w:rPr>
          <w:rFonts w:hint="eastAsia"/>
          <w:sz w:val="30"/>
          <w:szCs w:val="30"/>
        </w:rPr>
        <w:t>1.</w:t>
      </w:r>
      <w:r>
        <w:rPr>
          <w:rFonts w:hint="eastAsia"/>
          <w:sz w:val="30"/>
          <w:szCs w:val="30"/>
        </w:rPr>
        <w:t>有</w:t>
      </w:r>
      <w:r>
        <w:rPr>
          <w:rFonts w:hint="eastAsia"/>
          <w:sz w:val="30"/>
          <w:szCs w:val="30"/>
        </w:rPr>
        <w:t>205511</w:t>
      </w:r>
      <w:r>
        <w:rPr>
          <w:rFonts w:hint="eastAsia"/>
          <w:sz w:val="30"/>
          <w:szCs w:val="30"/>
        </w:rPr>
        <w:t>元的保险费是李某希的家属缴纳，应当从贪污数额中扣除。</w:t>
      </w:r>
      <w:r>
        <w:rPr>
          <w:rFonts w:hint="eastAsia"/>
          <w:sz w:val="30"/>
          <w:szCs w:val="30"/>
        </w:rPr>
        <w:t>2.</w:t>
      </w:r>
      <w:r>
        <w:rPr>
          <w:rFonts w:hint="eastAsia"/>
          <w:sz w:val="30"/>
          <w:szCs w:val="30"/>
        </w:rPr>
        <w:t>有</w:t>
      </w:r>
      <w:r>
        <w:rPr>
          <w:rFonts w:hint="eastAsia"/>
          <w:sz w:val="30"/>
          <w:szCs w:val="30"/>
        </w:rPr>
        <w:t>20.34</w:t>
      </w:r>
      <w:r>
        <w:rPr>
          <w:rFonts w:hint="eastAsia"/>
          <w:sz w:val="30"/>
          <w:szCs w:val="30"/>
        </w:rPr>
        <w:t>万元的学费是由广交所缴纳，应当从受贿数额中扣除。</w:t>
      </w:r>
      <w:r>
        <w:rPr>
          <w:rFonts w:hint="eastAsia"/>
          <w:sz w:val="30"/>
          <w:szCs w:val="30"/>
        </w:rPr>
        <w:t>3.</w:t>
      </w:r>
      <w:r>
        <w:rPr>
          <w:rFonts w:hint="eastAsia"/>
          <w:sz w:val="30"/>
          <w:szCs w:val="30"/>
        </w:rPr>
        <w:t>李某希自愿认罪认罚，主动缴纳了</w:t>
      </w:r>
      <w:r>
        <w:rPr>
          <w:rFonts w:hint="eastAsia"/>
          <w:sz w:val="30"/>
          <w:szCs w:val="30"/>
        </w:rPr>
        <w:t>100</w:t>
      </w:r>
      <w:r>
        <w:rPr>
          <w:rFonts w:hint="eastAsia"/>
          <w:sz w:val="30"/>
          <w:szCs w:val="30"/>
        </w:rPr>
        <w:t>万元罚金，具有悔罪表现。</w:t>
      </w:r>
      <w:r>
        <w:rPr>
          <w:rFonts w:hint="eastAsia"/>
          <w:sz w:val="30"/>
          <w:szCs w:val="30"/>
        </w:rPr>
        <w:t>4.</w:t>
      </w:r>
      <w:r>
        <w:rPr>
          <w:rFonts w:hint="eastAsia"/>
          <w:sz w:val="30"/>
          <w:szCs w:val="30"/>
        </w:rPr>
        <w:t>李某希具有自首、退赃等法定从轻、减轻情节，是初犯，也曾为单位、政府做出了巨大贡献。综上，请求法庭对其减轻处罚。</w:t>
      </w:r>
    </w:p>
    <w:p w14:paraId="05023043" w14:textId="77777777" w:rsidR="00110697" w:rsidRDefault="00110697">
      <w:pPr>
        <w:spacing w:line="500" w:lineRule="atLeast"/>
        <w:ind w:firstLine="600"/>
        <w:divId w:val="1585719889"/>
        <w:rPr>
          <w:rFonts w:hint="eastAsia"/>
          <w:sz w:val="30"/>
          <w:szCs w:val="30"/>
        </w:rPr>
      </w:pPr>
      <w:r>
        <w:rPr>
          <w:rFonts w:hint="eastAsia"/>
          <w:sz w:val="30"/>
          <w:szCs w:val="30"/>
        </w:rPr>
        <w:t>经审理查明：</w:t>
      </w:r>
    </w:p>
    <w:p w14:paraId="40023216" w14:textId="77777777" w:rsidR="00110697" w:rsidRDefault="00110697">
      <w:pPr>
        <w:spacing w:line="500" w:lineRule="atLeast"/>
        <w:ind w:firstLine="600"/>
        <w:divId w:val="1947420723"/>
        <w:rPr>
          <w:rFonts w:hint="eastAsia"/>
          <w:sz w:val="30"/>
          <w:szCs w:val="30"/>
        </w:rPr>
      </w:pPr>
      <w:r>
        <w:rPr>
          <w:rFonts w:hint="eastAsia"/>
          <w:sz w:val="30"/>
          <w:szCs w:val="30"/>
        </w:rPr>
        <w:t>第一部分贪污事实</w:t>
      </w:r>
    </w:p>
    <w:p w14:paraId="2F48553A" w14:textId="77777777" w:rsidR="00110697" w:rsidRDefault="00110697">
      <w:pPr>
        <w:spacing w:line="500" w:lineRule="atLeast"/>
        <w:ind w:firstLine="600"/>
        <w:divId w:val="1723166598"/>
        <w:rPr>
          <w:rFonts w:hint="eastAsia"/>
          <w:sz w:val="30"/>
          <w:szCs w:val="30"/>
        </w:rPr>
      </w:pP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间，被告人李某希在先后担任广州产权交易所（以下简称广交所）法定代表人、董事长、总经理，兼任广州君通拍卖有限公司（以下简称君通公司）法定代表人、董事长，广州国际控股集团有限公司（以下简称国控集团）党委委员、副总经理，广州交易所集团有限公司（以下简称广交所集团）董事长、总裁期间，伙同他人利用职务便利，通过虚开发票报销、虚构项目协议获取分成、直接收取广交所的应收服务费、虚拟合作协议套取服务费等方式，骗取公款共计人民币</w:t>
      </w:r>
      <w:r>
        <w:rPr>
          <w:rFonts w:hint="eastAsia"/>
          <w:sz w:val="30"/>
          <w:szCs w:val="30"/>
        </w:rPr>
        <w:t>6458534.88</w:t>
      </w:r>
      <w:r>
        <w:rPr>
          <w:rFonts w:hint="eastAsia"/>
          <w:sz w:val="30"/>
          <w:szCs w:val="30"/>
        </w:rPr>
        <w:t>元，其中被告人李某希个人分得现金人民币</w:t>
      </w:r>
      <w:r>
        <w:rPr>
          <w:rFonts w:hint="eastAsia"/>
          <w:sz w:val="30"/>
          <w:szCs w:val="30"/>
        </w:rPr>
        <w:t>1390000</w:t>
      </w:r>
      <w:r>
        <w:rPr>
          <w:rFonts w:hint="eastAsia"/>
          <w:sz w:val="30"/>
          <w:szCs w:val="30"/>
        </w:rPr>
        <w:t>元及香港友邦保险费用</w:t>
      </w:r>
      <w:r>
        <w:rPr>
          <w:rFonts w:hint="eastAsia"/>
          <w:sz w:val="30"/>
          <w:szCs w:val="30"/>
        </w:rPr>
        <w:t>100849.8</w:t>
      </w:r>
      <w:r>
        <w:rPr>
          <w:rFonts w:hint="eastAsia"/>
          <w:sz w:val="30"/>
          <w:szCs w:val="30"/>
        </w:rPr>
        <w:t>美元（折合人民币</w:t>
      </w:r>
      <w:r>
        <w:rPr>
          <w:rFonts w:hint="eastAsia"/>
          <w:sz w:val="30"/>
          <w:szCs w:val="30"/>
        </w:rPr>
        <w:t>779618.684</w:t>
      </w:r>
      <w:r>
        <w:rPr>
          <w:rFonts w:hint="eastAsia"/>
          <w:sz w:val="30"/>
          <w:szCs w:val="30"/>
        </w:rPr>
        <w:t>元）。具体分述如下：</w:t>
      </w:r>
    </w:p>
    <w:p w14:paraId="04FA66BE" w14:textId="77777777" w:rsidR="00110697" w:rsidRDefault="00110697">
      <w:pPr>
        <w:spacing w:line="500" w:lineRule="atLeast"/>
        <w:ind w:firstLine="600"/>
        <w:divId w:val="539902020"/>
        <w:rPr>
          <w:rFonts w:hint="eastAsia"/>
          <w:sz w:val="30"/>
          <w:szCs w:val="30"/>
        </w:rPr>
      </w:pPr>
      <w:r>
        <w:rPr>
          <w:rFonts w:hint="eastAsia"/>
          <w:sz w:val="30"/>
          <w:szCs w:val="30"/>
        </w:rPr>
        <w:t>一、</w:t>
      </w:r>
      <w:r>
        <w:rPr>
          <w:rFonts w:hint="eastAsia"/>
          <w:sz w:val="30"/>
          <w:szCs w:val="30"/>
        </w:rPr>
        <w:t>2000</w:t>
      </w:r>
      <w:r>
        <w:rPr>
          <w:rFonts w:hint="eastAsia"/>
          <w:sz w:val="30"/>
          <w:szCs w:val="30"/>
        </w:rPr>
        <w:t>年至</w:t>
      </w:r>
      <w:r>
        <w:rPr>
          <w:rFonts w:hint="eastAsia"/>
          <w:sz w:val="30"/>
          <w:szCs w:val="30"/>
        </w:rPr>
        <w:t>2007</w:t>
      </w:r>
      <w:r>
        <w:rPr>
          <w:rFonts w:hint="eastAsia"/>
          <w:sz w:val="30"/>
          <w:szCs w:val="30"/>
        </w:rPr>
        <w:t>年间，被告人李某希伙同同案人张某</w:t>
      </w:r>
      <w:r>
        <w:rPr>
          <w:rFonts w:hint="eastAsia"/>
          <w:sz w:val="30"/>
          <w:szCs w:val="30"/>
        </w:rPr>
        <w:t>2</w:t>
      </w:r>
      <w:r>
        <w:rPr>
          <w:rFonts w:hint="eastAsia"/>
          <w:sz w:val="30"/>
          <w:szCs w:val="30"/>
        </w:rPr>
        <w:t>（已起诉）、余某、黄某、李某</w:t>
      </w:r>
      <w:r>
        <w:rPr>
          <w:rFonts w:hint="eastAsia"/>
          <w:sz w:val="30"/>
          <w:szCs w:val="30"/>
        </w:rPr>
        <w:t>1</w:t>
      </w:r>
      <w:r>
        <w:rPr>
          <w:rFonts w:hint="eastAsia"/>
          <w:sz w:val="30"/>
          <w:szCs w:val="30"/>
        </w:rPr>
        <w:t>、吕某（均已判决）利用职务便利私设小金库，通过虚开发票报销、虚构项目协议获取分成等方式骗取公款共计人民币</w:t>
      </w:r>
      <w:r>
        <w:rPr>
          <w:rFonts w:hint="eastAsia"/>
          <w:sz w:val="30"/>
          <w:szCs w:val="30"/>
        </w:rPr>
        <w:t>3749807.88</w:t>
      </w:r>
      <w:r>
        <w:rPr>
          <w:rFonts w:hint="eastAsia"/>
          <w:sz w:val="30"/>
          <w:szCs w:val="30"/>
        </w:rPr>
        <w:t>元，其中被告人李某希个人分得现金人民币</w:t>
      </w:r>
      <w:r>
        <w:rPr>
          <w:rFonts w:hint="eastAsia"/>
          <w:sz w:val="30"/>
          <w:szCs w:val="30"/>
        </w:rPr>
        <w:t>680000</w:t>
      </w:r>
      <w:r>
        <w:rPr>
          <w:rFonts w:hint="eastAsia"/>
          <w:sz w:val="30"/>
          <w:szCs w:val="30"/>
        </w:rPr>
        <w:t>元、香港友邦保险费用</w:t>
      </w:r>
      <w:r>
        <w:rPr>
          <w:rFonts w:hint="eastAsia"/>
          <w:sz w:val="30"/>
          <w:szCs w:val="30"/>
        </w:rPr>
        <w:t>100849.8</w:t>
      </w:r>
      <w:r>
        <w:rPr>
          <w:rFonts w:hint="eastAsia"/>
          <w:sz w:val="30"/>
          <w:szCs w:val="30"/>
        </w:rPr>
        <w:t>美元（折合人民币</w:t>
      </w:r>
      <w:r>
        <w:rPr>
          <w:rFonts w:hint="eastAsia"/>
          <w:sz w:val="30"/>
          <w:szCs w:val="30"/>
        </w:rPr>
        <w:t>779618.684</w:t>
      </w:r>
      <w:r>
        <w:rPr>
          <w:rFonts w:hint="eastAsia"/>
          <w:sz w:val="30"/>
          <w:szCs w:val="30"/>
        </w:rPr>
        <w:t>元）。</w:t>
      </w:r>
    </w:p>
    <w:p w14:paraId="1544443E" w14:textId="77777777" w:rsidR="00110697" w:rsidRDefault="00110697">
      <w:pPr>
        <w:spacing w:line="500" w:lineRule="atLeast"/>
        <w:ind w:firstLine="600"/>
        <w:divId w:val="2101443459"/>
        <w:rPr>
          <w:rFonts w:hint="eastAsia"/>
          <w:sz w:val="30"/>
          <w:szCs w:val="30"/>
        </w:rPr>
      </w:pPr>
      <w:r>
        <w:rPr>
          <w:rFonts w:hint="eastAsia"/>
          <w:sz w:val="30"/>
          <w:szCs w:val="30"/>
        </w:rPr>
        <w:t>上述事实，有公诉机关及辩护人在庭审中出示并经质证的下列证据证实：同案人张某</w:t>
      </w:r>
      <w:r>
        <w:rPr>
          <w:rFonts w:hint="eastAsia"/>
          <w:sz w:val="30"/>
          <w:szCs w:val="30"/>
        </w:rPr>
        <w:t>2</w:t>
      </w:r>
      <w:r>
        <w:rPr>
          <w:rFonts w:hint="eastAsia"/>
          <w:sz w:val="30"/>
          <w:szCs w:val="30"/>
        </w:rPr>
        <w:t>以报销发票形式套取公款并存入小金库的相关书证，同案人余某以报销发票形式套取公款并存入小金库的相关书证，同案人余某找宏益公司何某套取公款并存入小金库的相关书证，同案人黄某以虚开发票形式套取公款并存入小金库的相关书证，同案人李某</w:t>
      </w:r>
      <w:r>
        <w:rPr>
          <w:rFonts w:hint="eastAsia"/>
          <w:sz w:val="30"/>
          <w:szCs w:val="30"/>
        </w:rPr>
        <w:t>1</w:t>
      </w:r>
      <w:r>
        <w:rPr>
          <w:rFonts w:hint="eastAsia"/>
          <w:sz w:val="30"/>
          <w:szCs w:val="30"/>
        </w:rPr>
        <w:t>以虚开发票形式套取公款并存入小金库的相关书证，同案人李某</w:t>
      </w:r>
      <w:r>
        <w:rPr>
          <w:rFonts w:hint="eastAsia"/>
          <w:sz w:val="30"/>
          <w:szCs w:val="30"/>
        </w:rPr>
        <w:t>1</w:t>
      </w:r>
      <w:r>
        <w:rPr>
          <w:rFonts w:hint="eastAsia"/>
          <w:sz w:val="30"/>
          <w:szCs w:val="30"/>
        </w:rPr>
        <w:t>以其他公司名义套取广交所公款并存入小金库的相关书证，友邦保险（国际）有限公司合同及保单资料，汇款凭证，关于被告人李某希等人以虚开发票、虚假合同等形式套取公款的鉴定意见，证人李某</w:t>
      </w:r>
      <w:r>
        <w:rPr>
          <w:rFonts w:hint="eastAsia"/>
          <w:sz w:val="30"/>
          <w:szCs w:val="30"/>
        </w:rPr>
        <w:t>2</w:t>
      </w:r>
      <w:r>
        <w:rPr>
          <w:rFonts w:hint="eastAsia"/>
          <w:sz w:val="30"/>
          <w:szCs w:val="30"/>
        </w:rPr>
        <w:t>、熊某的证言，同案人张某</w:t>
      </w:r>
      <w:r>
        <w:rPr>
          <w:rFonts w:hint="eastAsia"/>
          <w:sz w:val="30"/>
          <w:szCs w:val="30"/>
        </w:rPr>
        <w:t>2</w:t>
      </w:r>
      <w:r>
        <w:rPr>
          <w:rFonts w:hint="eastAsia"/>
          <w:sz w:val="30"/>
          <w:szCs w:val="30"/>
        </w:rPr>
        <w:t>、余某、李某</w:t>
      </w:r>
      <w:r>
        <w:rPr>
          <w:rFonts w:hint="eastAsia"/>
          <w:sz w:val="30"/>
          <w:szCs w:val="30"/>
        </w:rPr>
        <w:t>1</w:t>
      </w:r>
      <w:r>
        <w:rPr>
          <w:rFonts w:hint="eastAsia"/>
          <w:sz w:val="30"/>
          <w:szCs w:val="30"/>
        </w:rPr>
        <w:t>、黄某、吕某的供述以及被告人李某希的供述。</w:t>
      </w:r>
    </w:p>
    <w:p w14:paraId="76FAC15B" w14:textId="77777777" w:rsidR="00110697" w:rsidRDefault="00110697">
      <w:pPr>
        <w:spacing w:line="500" w:lineRule="atLeast"/>
        <w:ind w:firstLine="600"/>
        <w:divId w:val="160245694"/>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年间，被告人李某希伙同同案人张某</w:t>
      </w:r>
      <w:r>
        <w:rPr>
          <w:rFonts w:hint="eastAsia"/>
          <w:sz w:val="30"/>
          <w:szCs w:val="30"/>
        </w:rPr>
        <w:t>2</w:t>
      </w:r>
      <w:r>
        <w:rPr>
          <w:rFonts w:hint="eastAsia"/>
          <w:sz w:val="30"/>
          <w:szCs w:val="30"/>
        </w:rPr>
        <w:t>、余某、黄某、李某</w:t>
      </w:r>
      <w:r>
        <w:rPr>
          <w:rFonts w:hint="eastAsia"/>
          <w:sz w:val="30"/>
          <w:szCs w:val="30"/>
        </w:rPr>
        <w:t>1</w:t>
      </w:r>
      <w:r>
        <w:rPr>
          <w:rFonts w:hint="eastAsia"/>
          <w:sz w:val="30"/>
          <w:szCs w:val="30"/>
        </w:rPr>
        <w:t>、吕某利用职务便利，以直接收取广交所的应收服务费、虚构合作协议套取服务费等方式，将广交所的合法收入共计人民币</w:t>
      </w:r>
      <w:r>
        <w:rPr>
          <w:rFonts w:hint="eastAsia"/>
          <w:sz w:val="30"/>
          <w:szCs w:val="30"/>
        </w:rPr>
        <w:t>2098727</w:t>
      </w:r>
      <w:r>
        <w:rPr>
          <w:rFonts w:hint="eastAsia"/>
          <w:sz w:val="30"/>
          <w:szCs w:val="30"/>
        </w:rPr>
        <w:t>元套现至由其六人亲友代持股的广州广联通资产事务有限公司（以下简称广联通公司），用以向其六人发放过节费等，其中被告人李某希累积分得现金人民币</w:t>
      </w:r>
      <w:r>
        <w:rPr>
          <w:rFonts w:hint="eastAsia"/>
          <w:sz w:val="30"/>
          <w:szCs w:val="30"/>
        </w:rPr>
        <w:t>100000</w:t>
      </w:r>
      <w:r>
        <w:rPr>
          <w:rFonts w:hint="eastAsia"/>
          <w:sz w:val="30"/>
          <w:szCs w:val="30"/>
        </w:rPr>
        <w:t>元。</w:t>
      </w:r>
    </w:p>
    <w:p w14:paraId="0CD8C12A" w14:textId="77777777" w:rsidR="00110697" w:rsidRDefault="00110697">
      <w:pPr>
        <w:spacing w:line="500" w:lineRule="atLeast"/>
        <w:ind w:firstLine="600"/>
        <w:divId w:val="695427473"/>
        <w:rPr>
          <w:rFonts w:hint="eastAsia"/>
          <w:sz w:val="30"/>
          <w:szCs w:val="30"/>
        </w:rPr>
      </w:pPr>
      <w:r>
        <w:rPr>
          <w:rFonts w:hint="eastAsia"/>
          <w:sz w:val="30"/>
          <w:szCs w:val="30"/>
        </w:rPr>
        <w:t>上述事实，有公诉机关在庭审中出示并经质证的下列证据证实：广州广联通资产事务有限公司工商登记资料，被告人李某希、同案人张某</w:t>
      </w:r>
      <w:r>
        <w:rPr>
          <w:rFonts w:hint="eastAsia"/>
          <w:sz w:val="30"/>
          <w:szCs w:val="30"/>
        </w:rPr>
        <w:t>2</w:t>
      </w:r>
      <w:r>
        <w:rPr>
          <w:rFonts w:hint="eastAsia"/>
          <w:sz w:val="30"/>
          <w:szCs w:val="30"/>
        </w:rPr>
        <w:t>等人将广州产权交易所的款项转移进广联通公司的相关书证，同案人张某</w:t>
      </w:r>
      <w:r>
        <w:rPr>
          <w:rFonts w:hint="eastAsia"/>
          <w:sz w:val="30"/>
          <w:szCs w:val="30"/>
        </w:rPr>
        <w:t>2</w:t>
      </w:r>
      <w:r>
        <w:rPr>
          <w:rFonts w:hint="eastAsia"/>
          <w:sz w:val="30"/>
          <w:szCs w:val="30"/>
        </w:rPr>
        <w:t>等人从广联通公司提现的支票复印件，证人冯某</w:t>
      </w:r>
      <w:r>
        <w:rPr>
          <w:rFonts w:hint="eastAsia"/>
          <w:sz w:val="30"/>
          <w:szCs w:val="30"/>
        </w:rPr>
        <w:t>1</w:t>
      </w:r>
      <w:r>
        <w:rPr>
          <w:rFonts w:hint="eastAsia"/>
          <w:sz w:val="30"/>
          <w:szCs w:val="30"/>
        </w:rPr>
        <w:t>、郭某、杨某、张某</w:t>
      </w:r>
      <w:r>
        <w:rPr>
          <w:rFonts w:hint="eastAsia"/>
          <w:sz w:val="30"/>
          <w:szCs w:val="30"/>
        </w:rPr>
        <w:t>1</w:t>
      </w:r>
      <w:r>
        <w:rPr>
          <w:rFonts w:hint="eastAsia"/>
          <w:sz w:val="30"/>
          <w:szCs w:val="30"/>
        </w:rPr>
        <w:t>、钟某、唐某、蔡某</w:t>
      </w:r>
      <w:r>
        <w:rPr>
          <w:rFonts w:hint="eastAsia"/>
          <w:sz w:val="30"/>
          <w:szCs w:val="30"/>
        </w:rPr>
        <w:t>1</w:t>
      </w:r>
      <w:r>
        <w:rPr>
          <w:rFonts w:hint="eastAsia"/>
          <w:sz w:val="30"/>
          <w:szCs w:val="30"/>
        </w:rPr>
        <w:t>、周某、骆某、曹某的证言，同案人张某</w:t>
      </w:r>
      <w:r>
        <w:rPr>
          <w:rFonts w:hint="eastAsia"/>
          <w:sz w:val="30"/>
          <w:szCs w:val="30"/>
        </w:rPr>
        <w:t>2</w:t>
      </w:r>
      <w:r>
        <w:rPr>
          <w:rFonts w:hint="eastAsia"/>
          <w:sz w:val="30"/>
          <w:szCs w:val="30"/>
        </w:rPr>
        <w:t>、余某、李某</w:t>
      </w:r>
      <w:r>
        <w:rPr>
          <w:rFonts w:hint="eastAsia"/>
          <w:sz w:val="30"/>
          <w:szCs w:val="30"/>
        </w:rPr>
        <w:t>1</w:t>
      </w:r>
      <w:r>
        <w:rPr>
          <w:rFonts w:hint="eastAsia"/>
          <w:sz w:val="30"/>
          <w:szCs w:val="30"/>
        </w:rPr>
        <w:t>、黄某、吕某的供述以及被告人李某希的供述。</w:t>
      </w:r>
    </w:p>
    <w:p w14:paraId="72771A88" w14:textId="77777777" w:rsidR="00110697" w:rsidRDefault="00110697">
      <w:pPr>
        <w:spacing w:line="500" w:lineRule="atLeast"/>
        <w:ind w:firstLine="600"/>
        <w:divId w:val="732503246"/>
        <w:rPr>
          <w:rFonts w:hint="eastAsia"/>
          <w:sz w:val="30"/>
          <w:szCs w:val="30"/>
        </w:rPr>
      </w:pPr>
      <w:r>
        <w:rPr>
          <w:rFonts w:hint="eastAsia"/>
          <w:sz w:val="30"/>
          <w:szCs w:val="30"/>
        </w:rPr>
        <w:t>三、</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年间，被告人李某希伙同同案人余某、何某（另案处理）利用职务便利，通过与广州宏益投资策划有限公司虚构业务合作协议的方式，先后两次套取广交所公款共计人民币</w:t>
      </w:r>
      <w:r>
        <w:rPr>
          <w:rFonts w:hint="eastAsia"/>
          <w:sz w:val="30"/>
          <w:szCs w:val="30"/>
        </w:rPr>
        <w:t>170000</w:t>
      </w:r>
      <w:r>
        <w:rPr>
          <w:rFonts w:hint="eastAsia"/>
          <w:sz w:val="30"/>
          <w:szCs w:val="30"/>
        </w:rPr>
        <w:t>元，并据为己有。</w:t>
      </w:r>
    </w:p>
    <w:p w14:paraId="5E41CF09" w14:textId="77777777" w:rsidR="00110697" w:rsidRDefault="00110697">
      <w:pPr>
        <w:spacing w:line="500" w:lineRule="atLeast"/>
        <w:ind w:firstLine="600"/>
        <w:divId w:val="165023487"/>
        <w:rPr>
          <w:rFonts w:hint="eastAsia"/>
          <w:sz w:val="30"/>
          <w:szCs w:val="30"/>
        </w:rPr>
      </w:pPr>
      <w:r>
        <w:rPr>
          <w:rFonts w:hint="eastAsia"/>
          <w:sz w:val="30"/>
          <w:szCs w:val="30"/>
        </w:rPr>
        <w:t>上述事实，有公诉机关在庭审中出示并经质证的下列证据证实：广州市宏益投资策划有限公司工商登记材料，被告人李某希、同案人余某等人将广州产权交易所的款项转移进宏益策划公司的相关书证，证人何某的证言，同案人余某、黄某的供述以及被告人李某希的供述。</w:t>
      </w:r>
    </w:p>
    <w:p w14:paraId="1DB08163" w14:textId="77777777" w:rsidR="00110697" w:rsidRDefault="00110697">
      <w:pPr>
        <w:spacing w:line="500" w:lineRule="atLeast"/>
        <w:ind w:firstLine="600"/>
        <w:divId w:val="1608468801"/>
        <w:rPr>
          <w:rFonts w:hint="eastAsia"/>
          <w:sz w:val="30"/>
          <w:szCs w:val="30"/>
        </w:rPr>
      </w:pPr>
      <w:r>
        <w:rPr>
          <w:rFonts w:hint="eastAsia"/>
          <w:sz w:val="30"/>
          <w:szCs w:val="30"/>
        </w:rPr>
        <w:t>四、</w:t>
      </w:r>
      <w:r>
        <w:rPr>
          <w:rFonts w:hint="eastAsia"/>
          <w:sz w:val="30"/>
          <w:szCs w:val="30"/>
        </w:rPr>
        <w:t>2005</w:t>
      </w:r>
      <w:r>
        <w:rPr>
          <w:rFonts w:hint="eastAsia"/>
          <w:sz w:val="30"/>
          <w:szCs w:val="30"/>
        </w:rPr>
        <w:t>年间，被告人李某希伙同同案人余某利用职务便利，通过与广州评值咨询有限公司虚构业务合作协议的方式，套取广交所公款共计人民币</w:t>
      </w:r>
      <w:r>
        <w:rPr>
          <w:rFonts w:hint="eastAsia"/>
          <w:sz w:val="30"/>
          <w:szCs w:val="30"/>
        </w:rPr>
        <w:t>440000</w:t>
      </w:r>
      <w:r>
        <w:rPr>
          <w:rFonts w:hint="eastAsia"/>
          <w:sz w:val="30"/>
          <w:szCs w:val="30"/>
        </w:rPr>
        <w:t>元，并据为己有。</w:t>
      </w:r>
    </w:p>
    <w:p w14:paraId="176062C6" w14:textId="77777777" w:rsidR="00110697" w:rsidRDefault="00110697">
      <w:pPr>
        <w:spacing w:line="500" w:lineRule="atLeast"/>
        <w:ind w:firstLine="600"/>
        <w:divId w:val="1774982827"/>
        <w:rPr>
          <w:rFonts w:hint="eastAsia"/>
          <w:sz w:val="30"/>
          <w:szCs w:val="30"/>
        </w:rPr>
      </w:pPr>
      <w:r>
        <w:rPr>
          <w:rFonts w:hint="eastAsia"/>
          <w:sz w:val="30"/>
          <w:szCs w:val="30"/>
        </w:rPr>
        <w:t>上述事实，有公诉机关在庭审中出示并经质证的下列证据证实：广州评值咨询有限公司工商登记资料，被告人李某希、同案人余某等人将广州产权交易所的款项转移进评值公司的相关书证，证人李某</w:t>
      </w:r>
      <w:r>
        <w:rPr>
          <w:rFonts w:hint="eastAsia"/>
          <w:sz w:val="30"/>
          <w:szCs w:val="30"/>
        </w:rPr>
        <w:t>3</w:t>
      </w:r>
      <w:r>
        <w:rPr>
          <w:rFonts w:hint="eastAsia"/>
          <w:sz w:val="30"/>
          <w:szCs w:val="30"/>
        </w:rPr>
        <w:t>、同案人余某、黄某的供述以及被告人李某希的供述。</w:t>
      </w:r>
    </w:p>
    <w:p w14:paraId="67B9F50F" w14:textId="77777777" w:rsidR="00110697" w:rsidRDefault="00110697">
      <w:pPr>
        <w:spacing w:line="500" w:lineRule="atLeast"/>
        <w:ind w:firstLine="600"/>
        <w:divId w:val="453518626"/>
        <w:rPr>
          <w:rFonts w:hint="eastAsia"/>
          <w:sz w:val="30"/>
          <w:szCs w:val="30"/>
        </w:rPr>
      </w:pPr>
      <w:r>
        <w:rPr>
          <w:rFonts w:hint="eastAsia"/>
          <w:sz w:val="30"/>
          <w:szCs w:val="30"/>
        </w:rPr>
        <w:t>第二部分受贿事实</w:t>
      </w:r>
    </w:p>
    <w:p w14:paraId="63FB23F4" w14:textId="77777777" w:rsidR="00110697" w:rsidRDefault="00110697">
      <w:pPr>
        <w:spacing w:line="500" w:lineRule="atLeast"/>
        <w:ind w:firstLine="600"/>
        <w:divId w:val="224533559"/>
        <w:rPr>
          <w:rFonts w:hint="eastAsia"/>
          <w:sz w:val="30"/>
          <w:szCs w:val="30"/>
        </w:rPr>
      </w:pPr>
      <w:r>
        <w:rPr>
          <w:rFonts w:hint="eastAsia"/>
          <w:sz w:val="30"/>
          <w:szCs w:val="30"/>
        </w:rPr>
        <w:t>2000</w:t>
      </w:r>
      <w:r>
        <w:rPr>
          <w:rFonts w:hint="eastAsia"/>
          <w:sz w:val="30"/>
          <w:szCs w:val="30"/>
        </w:rPr>
        <w:t>年至</w:t>
      </w:r>
      <w:r>
        <w:rPr>
          <w:rFonts w:hint="eastAsia"/>
          <w:sz w:val="30"/>
          <w:szCs w:val="30"/>
        </w:rPr>
        <w:t>2015</w:t>
      </w:r>
      <w:r>
        <w:rPr>
          <w:rFonts w:hint="eastAsia"/>
          <w:sz w:val="30"/>
          <w:szCs w:val="30"/>
        </w:rPr>
        <w:t>年间，被告人李某希在先后担任广交所法定代表人、董事长、总经理，兼任君通公司法定代表人、董事长，国控集团党委委员、副总经理，广交所集团党委书记、董事长、总裁期间，独自或伙同他人在君通公司入股及广交所相关业务项目的洽谈、代理、交易、建设交易平台等过程中，利用职务便利为相关单位、个人提供帮助，并先后收受了房某</w:t>
      </w:r>
      <w:r>
        <w:rPr>
          <w:rFonts w:hint="eastAsia"/>
          <w:sz w:val="30"/>
          <w:szCs w:val="30"/>
        </w:rPr>
        <w:t>1</w:t>
      </w:r>
      <w:r>
        <w:rPr>
          <w:rFonts w:hint="eastAsia"/>
          <w:sz w:val="30"/>
          <w:szCs w:val="30"/>
        </w:rPr>
        <w:t>、何某、谢某</w:t>
      </w:r>
      <w:r>
        <w:rPr>
          <w:rFonts w:hint="eastAsia"/>
          <w:sz w:val="30"/>
          <w:szCs w:val="30"/>
        </w:rPr>
        <w:t>1</w:t>
      </w:r>
      <w:r>
        <w:rPr>
          <w:rFonts w:hint="eastAsia"/>
          <w:sz w:val="30"/>
          <w:szCs w:val="30"/>
        </w:rPr>
        <w:t>、阮某</w:t>
      </w:r>
      <w:r>
        <w:rPr>
          <w:rFonts w:hint="eastAsia"/>
          <w:sz w:val="30"/>
          <w:szCs w:val="30"/>
        </w:rPr>
        <w:t>1</w:t>
      </w:r>
      <w:r>
        <w:rPr>
          <w:rFonts w:hint="eastAsia"/>
          <w:sz w:val="30"/>
          <w:szCs w:val="30"/>
        </w:rPr>
        <w:t>、李某</w:t>
      </w:r>
      <w:r>
        <w:rPr>
          <w:rFonts w:hint="eastAsia"/>
          <w:sz w:val="30"/>
          <w:szCs w:val="30"/>
        </w:rPr>
        <w:t>4</w:t>
      </w:r>
      <w:r>
        <w:rPr>
          <w:rFonts w:hint="eastAsia"/>
          <w:sz w:val="30"/>
          <w:szCs w:val="30"/>
        </w:rPr>
        <w:t>、谢某</w:t>
      </w:r>
      <w:r>
        <w:rPr>
          <w:rFonts w:hint="eastAsia"/>
          <w:sz w:val="30"/>
          <w:szCs w:val="30"/>
        </w:rPr>
        <w:t>2</w:t>
      </w:r>
      <w:r>
        <w:rPr>
          <w:rFonts w:hint="eastAsia"/>
          <w:sz w:val="30"/>
          <w:szCs w:val="30"/>
        </w:rPr>
        <w:t>、冯某</w:t>
      </w:r>
      <w:r>
        <w:rPr>
          <w:rFonts w:hint="eastAsia"/>
          <w:sz w:val="30"/>
          <w:szCs w:val="30"/>
        </w:rPr>
        <w:t>2</w:t>
      </w:r>
      <w:r>
        <w:rPr>
          <w:rFonts w:hint="eastAsia"/>
          <w:sz w:val="30"/>
          <w:szCs w:val="30"/>
        </w:rPr>
        <w:t>（均已判决）等人贿送的公司股权、股票、现金等财物共计人民币</w:t>
      </w:r>
      <w:r>
        <w:rPr>
          <w:rFonts w:hint="eastAsia"/>
          <w:sz w:val="30"/>
          <w:szCs w:val="30"/>
        </w:rPr>
        <w:t>9356998.4</w:t>
      </w:r>
      <w:r>
        <w:rPr>
          <w:rFonts w:hint="eastAsia"/>
          <w:sz w:val="30"/>
          <w:szCs w:val="30"/>
        </w:rPr>
        <w:t>元。具体分述如下：</w:t>
      </w:r>
    </w:p>
    <w:p w14:paraId="349F29DF" w14:textId="77777777" w:rsidR="00110697" w:rsidRDefault="00110697">
      <w:pPr>
        <w:spacing w:line="500" w:lineRule="atLeast"/>
        <w:ind w:firstLine="600"/>
        <w:divId w:val="34938527"/>
        <w:rPr>
          <w:rFonts w:hint="eastAsia"/>
          <w:sz w:val="30"/>
          <w:szCs w:val="30"/>
        </w:rPr>
      </w:pPr>
      <w:r>
        <w:rPr>
          <w:rFonts w:hint="eastAsia"/>
          <w:sz w:val="30"/>
          <w:szCs w:val="30"/>
        </w:rPr>
        <w:t>一、</w:t>
      </w: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年间，被告人李某希利用职务便利，在广州东方农工商联合公司下属广州市红日燃具有限公司改制的过程中为该公司董事长房某</w:t>
      </w:r>
      <w:r>
        <w:rPr>
          <w:rFonts w:hint="eastAsia"/>
          <w:sz w:val="30"/>
          <w:szCs w:val="30"/>
        </w:rPr>
        <w:t>1</w:t>
      </w:r>
      <w:r>
        <w:rPr>
          <w:rFonts w:hint="eastAsia"/>
          <w:sz w:val="30"/>
          <w:szCs w:val="30"/>
        </w:rPr>
        <w:t>提供帮助，多次收受房某</w:t>
      </w:r>
      <w:r>
        <w:rPr>
          <w:rFonts w:hint="eastAsia"/>
          <w:sz w:val="30"/>
          <w:szCs w:val="30"/>
        </w:rPr>
        <w:t>1</w:t>
      </w:r>
      <w:r>
        <w:rPr>
          <w:rFonts w:hint="eastAsia"/>
          <w:sz w:val="30"/>
          <w:szCs w:val="30"/>
        </w:rPr>
        <w:t>贿送的现金人民币</w:t>
      </w:r>
      <w:r>
        <w:rPr>
          <w:rFonts w:hint="eastAsia"/>
          <w:sz w:val="30"/>
          <w:szCs w:val="30"/>
        </w:rPr>
        <w:t>1250000</w:t>
      </w:r>
      <w:r>
        <w:rPr>
          <w:rFonts w:hint="eastAsia"/>
          <w:sz w:val="30"/>
          <w:szCs w:val="30"/>
        </w:rPr>
        <w:t>元。</w:t>
      </w:r>
    </w:p>
    <w:p w14:paraId="59162EDF" w14:textId="77777777" w:rsidR="00110697" w:rsidRDefault="00110697">
      <w:pPr>
        <w:spacing w:line="500" w:lineRule="atLeast"/>
        <w:ind w:firstLine="600"/>
        <w:divId w:val="1421171452"/>
        <w:rPr>
          <w:rFonts w:hint="eastAsia"/>
          <w:sz w:val="30"/>
          <w:szCs w:val="30"/>
        </w:rPr>
      </w:pPr>
      <w:r>
        <w:rPr>
          <w:rFonts w:hint="eastAsia"/>
          <w:sz w:val="30"/>
          <w:szCs w:val="30"/>
        </w:rPr>
        <w:t>上述事实，有公诉机关在庭审中出示并经质证的下列证据证实：广州市红日燃具有限公司工商登记及改制资料，证人房某</w:t>
      </w:r>
      <w:r>
        <w:rPr>
          <w:rFonts w:hint="eastAsia"/>
          <w:sz w:val="30"/>
          <w:szCs w:val="30"/>
        </w:rPr>
        <w:t>1</w:t>
      </w:r>
      <w:r>
        <w:rPr>
          <w:rFonts w:hint="eastAsia"/>
          <w:sz w:val="30"/>
          <w:szCs w:val="30"/>
        </w:rPr>
        <w:t>的证言以及被告人李某希的供述。</w:t>
      </w:r>
    </w:p>
    <w:p w14:paraId="4310F934" w14:textId="77777777" w:rsidR="00110697" w:rsidRDefault="00110697">
      <w:pPr>
        <w:spacing w:line="500" w:lineRule="atLeast"/>
        <w:ind w:firstLine="600"/>
        <w:divId w:val="704327940"/>
        <w:rPr>
          <w:rFonts w:hint="eastAsia"/>
          <w:sz w:val="30"/>
          <w:szCs w:val="30"/>
        </w:rPr>
      </w:pPr>
      <w:r>
        <w:rPr>
          <w:rFonts w:hint="eastAsia"/>
          <w:sz w:val="30"/>
          <w:szCs w:val="30"/>
        </w:rPr>
        <w:t>二、</w:t>
      </w:r>
      <w:r>
        <w:rPr>
          <w:rFonts w:hint="eastAsia"/>
          <w:sz w:val="30"/>
          <w:szCs w:val="30"/>
        </w:rPr>
        <w:t>2001</w:t>
      </w:r>
      <w:r>
        <w:rPr>
          <w:rFonts w:hint="eastAsia"/>
          <w:sz w:val="30"/>
          <w:szCs w:val="30"/>
        </w:rPr>
        <w:t>年至</w:t>
      </w:r>
      <w:r>
        <w:rPr>
          <w:rFonts w:hint="eastAsia"/>
          <w:sz w:val="30"/>
          <w:szCs w:val="30"/>
        </w:rPr>
        <w:t>2007</w:t>
      </w:r>
      <w:r>
        <w:rPr>
          <w:rFonts w:hint="eastAsia"/>
          <w:sz w:val="30"/>
          <w:szCs w:val="30"/>
        </w:rPr>
        <w:t>年间，被告人李某希利用职务便利，在入股君通公司的过程中为广州宏益投资策划有限公司提供帮助，多次收受该公司法定代表人何某贿送的现金人民币</w:t>
      </w:r>
      <w:r>
        <w:rPr>
          <w:rFonts w:hint="eastAsia"/>
          <w:sz w:val="30"/>
          <w:szCs w:val="30"/>
        </w:rPr>
        <w:t>220000</w:t>
      </w:r>
      <w:r>
        <w:rPr>
          <w:rFonts w:hint="eastAsia"/>
          <w:sz w:val="30"/>
          <w:szCs w:val="30"/>
        </w:rPr>
        <w:t>元。</w:t>
      </w:r>
    </w:p>
    <w:p w14:paraId="7D3511B5" w14:textId="77777777" w:rsidR="00110697" w:rsidRDefault="00110697">
      <w:pPr>
        <w:spacing w:line="500" w:lineRule="atLeast"/>
        <w:ind w:firstLine="600"/>
        <w:divId w:val="1983003777"/>
        <w:rPr>
          <w:rFonts w:hint="eastAsia"/>
          <w:sz w:val="30"/>
          <w:szCs w:val="30"/>
        </w:rPr>
      </w:pPr>
      <w:r>
        <w:rPr>
          <w:rFonts w:hint="eastAsia"/>
          <w:sz w:val="30"/>
          <w:szCs w:val="30"/>
        </w:rPr>
        <w:t>上述事实，有公诉机关在庭审中出示并经质证的下列证据证实：宏益产权经纪公司因参与广交所的广地项目而获利的相关书证，证人何某的证言以及被告人李某希的供述。</w:t>
      </w:r>
    </w:p>
    <w:p w14:paraId="77F55A71" w14:textId="77777777" w:rsidR="00110697" w:rsidRDefault="00110697">
      <w:pPr>
        <w:spacing w:line="500" w:lineRule="atLeast"/>
        <w:ind w:firstLine="600"/>
        <w:divId w:val="684671205"/>
        <w:rPr>
          <w:rFonts w:hint="eastAsia"/>
          <w:sz w:val="30"/>
          <w:szCs w:val="30"/>
        </w:rPr>
      </w:pPr>
      <w:r>
        <w:rPr>
          <w:rFonts w:hint="eastAsia"/>
          <w:sz w:val="30"/>
          <w:szCs w:val="30"/>
        </w:rPr>
        <w:t>三、</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年间，被告人李某希利用职务便利，在广州宏益产权经纪有限公司成立并成为广交所会员、参与广交所广地花园项目的过程中为该公司提供帮助，收受该公司股东何某、谢某</w:t>
      </w:r>
      <w:r>
        <w:rPr>
          <w:rFonts w:hint="eastAsia"/>
          <w:sz w:val="30"/>
          <w:szCs w:val="30"/>
        </w:rPr>
        <w:t>1</w:t>
      </w:r>
      <w:r>
        <w:rPr>
          <w:rFonts w:hint="eastAsia"/>
          <w:sz w:val="30"/>
          <w:szCs w:val="30"/>
        </w:rPr>
        <w:t>贿送的该公司</w:t>
      </w:r>
      <w:r>
        <w:rPr>
          <w:rFonts w:hint="eastAsia"/>
          <w:sz w:val="30"/>
          <w:szCs w:val="30"/>
        </w:rPr>
        <w:t>30%</w:t>
      </w:r>
      <w:r>
        <w:rPr>
          <w:rFonts w:hint="eastAsia"/>
          <w:sz w:val="30"/>
          <w:szCs w:val="30"/>
        </w:rPr>
        <w:t>的干股，多次收受了该股权产生的价值人民币约</w:t>
      </w:r>
      <w:r>
        <w:rPr>
          <w:rFonts w:hint="eastAsia"/>
          <w:sz w:val="30"/>
          <w:szCs w:val="30"/>
        </w:rPr>
        <w:t>1370000</w:t>
      </w:r>
      <w:r>
        <w:rPr>
          <w:rFonts w:hint="eastAsia"/>
          <w:sz w:val="30"/>
          <w:szCs w:val="30"/>
        </w:rPr>
        <w:t>元的孳息。</w:t>
      </w:r>
    </w:p>
    <w:p w14:paraId="1A9B8D7A" w14:textId="77777777" w:rsidR="00110697" w:rsidRDefault="00110697">
      <w:pPr>
        <w:spacing w:line="500" w:lineRule="atLeast"/>
        <w:ind w:firstLine="600"/>
        <w:divId w:val="965626579"/>
        <w:rPr>
          <w:rFonts w:hint="eastAsia"/>
          <w:sz w:val="30"/>
          <w:szCs w:val="30"/>
        </w:rPr>
      </w:pPr>
      <w:r>
        <w:rPr>
          <w:rFonts w:hint="eastAsia"/>
          <w:sz w:val="30"/>
          <w:szCs w:val="30"/>
        </w:rPr>
        <w:t>上述事实，有公诉机关在庭审中出示并经质证的下列证据证实：广州宏益产权经纪有限公司工商登记资料，广州市宏益经纪公司股东会决议、股权转让协议书、银行流水清单，证人何某、谢某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的证言以及被告人李某希的供述。</w:t>
      </w:r>
    </w:p>
    <w:p w14:paraId="5C8F2E80" w14:textId="77777777" w:rsidR="00110697" w:rsidRDefault="00110697">
      <w:pPr>
        <w:spacing w:line="500" w:lineRule="atLeast"/>
        <w:ind w:firstLine="600"/>
        <w:divId w:val="379747729"/>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年间，被告人李某希利用职务便利，在广州市农工商建设开发有限公司</w:t>
      </w:r>
      <w:r>
        <w:rPr>
          <w:rFonts w:hint="eastAsia"/>
          <w:sz w:val="30"/>
          <w:szCs w:val="30"/>
        </w:rPr>
        <w:t>100%</w:t>
      </w:r>
      <w:r>
        <w:rPr>
          <w:rFonts w:hint="eastAsia"/>
          <w:sz w:val="30"/>
          <w:szCs w:val="30"/>
        </w:rPr>
        <w:t>股权项目收购过程中为广东合生创展集团有限公司提供帮助，收受该公司副总经理廖某、续军为其支付的就读澳门科技大学工商管理博士学位的费用共价值人民币约</w:t>
      </w:r>
      <w:r>
        <w:rPr>
          <w:rFonts w:hint="eastAsia"/>
          <w:sz w:val="30"/>
          <w:szCs w:val="30"/>
        </w:rPr>
        <w:t>563300</w:t>
      </w:r>
      <w:r>
        <w:rPr>
          <w:rFonts w:hint="eastAsia"/>
          <w:sz w:val="30"/>
          <w:szCs w:val="30"/>
        </w:rPr>
        <w:t>元。</w:t>
      </w:r>
    </w:p>
    <w:p w14:paraId="7BF7D2A4" w14:textId="77777777" w:rsidR="00110697" w:rsidRDefault="00110697">
      <w:pPr>
        <w:spacing w:line="500" w:lineRule="atLeast"/>
        <w:ind w:firstLine="600"/>
        <w:divId w:val="1129669029"/>
        <w:rPr>
          <w:rFonts w:hint="eastAsia"/>
          <w:sz w:val="30"/>
          <w:szCs w:val="30"/>
        </w:rPr>
      </w:pPr>
      <w:r>
        <w:rPr>
          <w:rFonts w:hint="eastAsia"/>
          <w:sz w:val="30"/>
          <w:szCs w:val="30"/>
        </w:rPr>
        <w:t>上述事实，有公诉机关在庭审中出示并经质证的下列证据证实：广州农工商建设开发公司</w:t>
      </w:r>
      <w:r>
        <w:rPr>
          <w:rFonts w:hint="eastAsia"/>
          <w:sz w:val="30"/>
          <w:szCs w:val="30"/>
        </w:rPr>
        <w:t>100%</w:t>
      </w:r>
      <w:r>
        <w:rPr>
          <w:rFonts w:hint="eastAsia"/>
          <w:sz w:val="30"/>
          <w:szCs w:val="30"/>
        </w:rPr>
        <w:t>股权项目相关书证，行贿人续军出入境记录查询结果，证人廖某的证言以及被告人李某希的供述。</w:t>
      </w:r>
    </w:p>
    <w:p w14:paraId="6D58DE3A" w14:textId="77777777" w:rsidR="00110697" w:rsidRDefault="00110697">
      <w:pPr>
        <w:spacing w:line="500" w:lineRule="atLeast"/>
        <w:ind w:firstLine="600"/>
        <w:divId w:val="709185011"/>
        <w:rPr>
          <w:rFonts w:hint="eastAsia"/>
          <w:sz w:val="30"/>
          <w:szCs w:val="30"/>
        </w:rPr>
      </w:pPr>
      <w:r>
        <w:rPr>
          <w:rFonts w:hint="eastAsia"/>
          <w:sz w:val="30"/>
          <w:szCs w:val="30"/>
        </w:rPr>
        <w:t>五、</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年间，被告人李某希利用职务便利，在白兰花园</w:t>
      </w:r>
      <w:r>
        <w:rPr>
          <w:rFonts w:hint="eastAsia"/>
          <w:sz w:val="30"/>
          <w:szCs w:val="30"/>
        </w:rPr>
        <w:t>45%</w:t>
      </w:r>
      <w:r>
        <w:rPr>
          <w:rFonts w:hint="eastAsia"/>
          <w:sz w:val="30"/>
          <w:szCs w:val="30"/>
        </w:rPr>
        <w:t>收益项目交易委托代理的过程中为广东紫来产权经纪有限公司提供帮助，收受该公司股东阮某</w:t>
      </w:r>
      <w:r>
        <w:rPr>
          <w:rFonts w:hint="eastAsia"/>
          <w:sz w:val="30"/>
          <w:szCs w:val="30"/>
        </w:rPr>
        <w:t>1</w:t>
      </w:r>
      <w:r>
        <w:rPr>
          <w:rFonts w:hint="eastAsia"/>
          <w:sz w:val="30"/>
          <w:szCs w:val="30"/>
        </w:rPr>
        <w:t>贿送的现金人民币</w:t>
      </w:r>
      <w:r>
        <w:rPr>
          <w:rFonts w:hint="eastAsia"/>
          <w:sz w:val="30"/>
          <w:szCs w:val="30"/>
        </w:rPr>
        <w:t>760000</w:t>
      </w:r>
      <w:r>
        <w:rPr>
          <w:rFonts w:hint="eastAsia"/>
          <w:sz w:val="30"/>
          <w:szCs w:val="30"/>
        </w:rPr>
        <w:t>元。</w:t>
      </w:r>
    </w:p>
    <w:p w14:paraId="055252A2" w14:textId="77777777" w:rsidR="00110697" w:rsidRDefault="00110697">
      <w:pPr>
        <w:spacing w:line="500" w:lineRule="atLeast"/>
        <w:ind w:firstLine="600"/>
        <w:divId w:val="1968005125"/>
        <w:rPr>
          <w:rFonts w:hint="eastAsia"/>
          <w:sz w:val="30"/>
          <w:szCs w:val="30"/>
        </w:rPr>
      </w:pPr>
      <w:r>
        <w:rPr>
          <w:rFonts w:hint="eastAsia"/>
          <w:sz w:val="30"/>
          <w:szCs w:val="30"/>
        </w:rPr>
        <w:t>上述事实，有公诉机关在庭审中出示并经质证的下列证据证实：第一套居间合同及相关记账凭证、收据、发票，第二套记账凭证、进账单、广交所工作呈批表、报告、请款函等书证，证人李某</w:t>
      </w:r>
      <w:r>
        <w:rPr>
          <w:rFonts w:hint="eastAsia"/>
          <w:sz w:val="30"/>
          <w:szCs w:val="30"/>
        </w:rPr>
        <w:t>1</w:t>
      </w:r>
      <w:r>
        <w:rPr>
          <w:rFonts w:hint="eastAsia"/>
          <w:sz w:val="30"/>
          <w:szCs w:val="30"/>
        </w:rPr>
        <w:t>、阮某</w:t>
      </w:r>
      <w:r>
        <w:rPr>
          <w:rFonts w:hint="eastAsia"/>
          <w:sz w:val="30"/>
          <w:szCs w:val="30"/>
        </w:rPr>
        <w:t>1</w:t>
      </w:r>
      <w:r>
        <w:rPr>
          <w:rFonts w:hint="eastAsia"/>
          <w:sz w:val="30"/>
          <w:szCs w:val="30"/>
        </w:rPr>
        <w:t>、阮某</w:t>
      </w:r>
      <w:r>
        <w:rPr>
          <w:rFonts w:hint="eastAsia"/>
          <w:sz w:val="30"/>
          <w:szCs w:val="30"/>
        </w:rPr>
        <w:t>2</w:t>
      </w:r>
      <w:r>
        <w:rPr>
          <w:rFonts w:hint="eastAsia"/>
          <w:sz w:val="30"/>
          <w:szCs w:val="30"/>
        </w:rPr>
        <w:t>、房某</w:t>
      </w:r>
      <w:r>
        <w:rPr>
          <w:rFonts w:hint="eastAsia"/>
          <w:sz w:val="30"/>
          <w:szCs w:val="30"/>
        </w:rPr>
        <w:t>1</w:t>
      </w:r>
      <w:r>
        <w:rPr>
          <w:rFonts w:hint="eastAsia"/>
          <w:sz w:val="30"/>
          <w:szCs w:val="30"/>
        </w:rPr>
        <w:t>、吴某的证言以及被告人李某希的供述。</w:t>
      </w:r>
    </w:p>
    <w:p w14:paraId="4238B232" w14:textId="77777777" w:rsidR="00110697" w:rsidRDefault="00110697">
      <w:pPr>
        <w:spacing w:line="500" w:lineRule="atLeast"/>
        <w:ind w:firstLine="600"/>
        <w:divId w:val="925653806"/>
        <w:rPr>
          <w:rFonts w:hint="eastAsia"/>
          <w:sz w:val="30"/>
          <w:szCs w:val="30"/>
        </w:rPr>
      </w:pPr>
      <w:r>
        <w:rPr>
          <w:rFonts w:hint="eastAsia"/>
          <w:sz w:val="30"/>
          <w:szCs w:val="30"/>
        </w:rPr>
        <w:t>六、</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年间，被告人李某希利用职务便利，在广东番禺广地房地产开发有限公司股权转让的过程中为广东决胜投资有限公司、广州市泛美房地产开发有限公司提供帮助，收受广东决胜投资有限公司法定代表人李某</w:t>
      </w:r>
      <w:r>
        <w:rPr>
          <w:rFonts w:hint="eastAsia"/>
          <w:sz w:val="30"/>
          <w:szCs w:val="30"/>
        </w:rPr>
        <w:t>4</w:t>
      </w:r>
      <w:r>
        <w:rPr>
          <w:rFonts w:hint="eastAsia"/>
          <w:sz w:val="30"/>
          <w:szCs w:val="30"/>
        </w:rPr>
        <w:t>贿送的现金港币共计</w:t>
      </w:r>
      <w:r>
        <w:rPr>
          <w:rFonts w:hint="eastAsia"/>
          <w:sz w:val="30"/>
          <w:szCs w:val="30"/>
        </w:rPr>
        <w:t>1100000</w:t>
      </w:r>
      <w:r>
        <w:rPr>
          <w:rFonts w:hint="eastAsia"/>
          <w:sz w:val="30"/>
          <w:szCs w:val="30"/>
        </w:rPr>
        <w:t>元（折合人民币</w:t>
      </w:r>
      <w:r>
        <w:rPr>
          <w:rFonts w:hint="eastAsia"/>
          <w:sz w:val="30"/>
          <w:szCs w:val="30"/>
        </w:rPr>
        <w:t>1029787</w:t>
      </w:r>
      <w:r>
        <w:rPr>
          <w:rFonts w:hint="eastAsia"/>
          <w:sz w:val="30"/>
          <w:szCs w:val="30"/>
        </w:rPr>
        <w:t>元）。</w:t>
      </w:r>
    </w:p>
    <w:p w14:paraId="1418FB7D" w14:textId="77777777" w:rsidR="00110697" w:rsidRDefault="00110697">
      <w:pPr>
        <w:spacing w:line="500" w:lineRule="atLeast"/>
        <w:ind w:firstLine="600"/>
        <w:divId w:val="327054586"/>
        <w:rPr>
          <w:rFonts w:hint="eastAsia"/>
          <w:sz w:val="30"/>
          <w:szCs w:val="30"/>
        </w:rPr>
      </w:pPr>
      <w:r>
        <w:rPr>
          <w:rFonts w:hint="eastAsia"/>
          <w:sz w:val="30"/>
          <w:szCs w:val="30"/>
        </w:rPr>
        <w:t>上述事实，有公诉机关在庭审中出示并经质证的下列证据证实：广州市泛美房地产开发有限公司营业执照，广州决胜房地产开发有限公司营业执照，广地花园项目相关书证，证人李某</w:t>
      </w:r>
      <w:r>
        <w:rPr>
          <w:rFonts w:hint="eastAsia"/>
          <w:sz w:val="30"/>
          <w:szCs w:val="30"/>
        </w:rPr>
        <w:t>4</w:t>
      </w:r>
      <w:r>
        <w:rPr>
          <w:rFonts w:hint="eastAsia"/>
          <w:sz w:val="30"/>
          <w:szCs w:val="30"/>
        </w:rPr>
        <w:t>、叶某、阮某</w:t>
      </w:r>
      <w:r>
        <w:rPr>
          <w:rFonts w:hint="eastAsia"/>
          <w:sz w:val="30"/>
          <w:szCs w:val="30"/>
        </w:rPr>
        <w:t>1</w:t>
      </w:r>
      <w:r>
        <w:rPr>
          <w:rFonts w:hint="eastAsia"/>
          <w:sz w:val="30"/>
          <w:szCs w:val="30"/>
        </w:rPr>
        <w:t>、阮某</w:t>
      </w:r>
      <w:r>
        <w:rPr>
          <w:rFonts w:hint="eastAsia"/>
          <w:sz w:val="30"/>
          <w:szCs w:val="30"/>
        </w:rPr>
        <w:t>2</w:t>
      </w:r>
      <w:r>
        <w:rPr>
          <w:rFonts w:hint="eastAsia"/>
          <w:sz w:val="30"/>
          <w:szCs w:val="30"/>
        </w:rPr>
        <w:t>的证言以及被告人李某希的供述。</w:t>
      </w:r>
    </w:p>
    <w:p w14:paraId="1D749D4A" w14:textId="77777777" w:rsidR="00110697" w:rsidRDefault="00110697">
      <w:pPr>
        <w:spacing w:line="500" w:lineRule="atLeast"/>
        <w:ind w:firstLine="600"/>
        <w:divId w:val="1007320645"/>
        <w:rPr>
          <w:rFonts w:hint="eastAsia"/>
          <w:sz w:val="30"/>
          <w:szCs w:val="30"/>
        </w:rPr>
      </w:pPr>
      <w:r>
        <w:rPr>
          <w:rFonts w:hint="eastAsia"/>
          <w:sz w:val="30"/>
          <w:szCs w:val="30"/>
        </w:rPr>
        <w:t>七、</w:t>
      </w:r>
      <w:r>
        <w:rPr>
          <w:rFonts w:hint="eastAsia"/>
          <w:sz w:val="30"/>
          <w:szCs w:val="30"/>
        </w:rPr>
        <w:t>2006</w:t>
      </w:r>
      <w:r>
        <w:rPr>
          <w:rFonts w:hint="eastAsia"/>
          <w:sz w:val="30"/>
          <w:szCs w:val="30"/>
        </w:rPr>
        <w:t>年间，被告人李某希利用职务便利，在广州市公安局白云区分局办公楼转让项目收购过程中为冯某</w:t>
      </w:r>
      <w:r>
        <w:rPr>
          <w:rFonts w:hint="eastAsia"/>
          <w:sz w:val="30"/>
          <w:szCs w:val="30"/>
        </w:rPr>
        <w:t>2</w:t>
      </w:r>
      <w:r>
        <w:rPr>
          <w:rFonts w:hint="eastAsia"/>
          <w:sz w:val="30"/>
          <w:szCs w:val="30"/>
        </w:rPr>
        <w:t>提供帮助，收受冯某</w:t>
      </w:r>
      <w:r>
        <w:rPr>
          <w:rFonts w:hint="eastAsia"/>
          <w:sz w:val="30"/>
          <w:szCs w:val="30"/>
        </w:rPr>
        <w:t>2</w:t>
      </w:r>
      <w:r>
        <w:rPr>
          <w:rFonts w:hint="eastAsia"/>
          <w:sz w:val="30"/>
          <w:szCs w:val="30"/>
        </w:rPr>
        <w:t>通过张某</w:t>
      </w:r>
      <w:r>
        <w:rPr>
          <w:rFonts w:hint="eastAsia"/>
          <w:sz w:val="30"/>
          <w:szCs w:val="30"/>
        </w:rPr>
        <w:t>2</w:t>
      </w:r>
      <w:r>
        <w:rPr>
          <w:rFonts w:hint="eastAsia"/>
          <w:sz w:val="30"/>
          <w:szCs w:val="30"/>
        </w:rPr>
        <w:t>转交的现金人民币</w:t>
      </w:r>
      <w:r>
        <w:rPr>
          <w:rFonts w:hint="eastAsia"/>
          <w:sz w:val="30"/>
          <w:szCs w:val="30"/>
        </w:rPr>
        <w:t>100000</w:t>
      </w:r>
      <w:r>
        <w:rPr>
          <w:rFonts w:hint="eastAsia"/>
          <w:sz w:val="30"/>
          <w:szCs w:val="30"/>
        </w:rPr>
        <w:t>元。</w:t>
      </w:r>
    </w:p>
    <w:p w14:paraId="1DC2E02C" w14:textId="77777777" w:rsidR="00110697" w:rsidRDefault="00110697">
      <w:pPr>
        <w:spacing w:line="500" w:lineRule="atLeast"/>
        <w:ind w:firstLine="600"/>
        <w:divId w:val="1234508597"/>
        <w:rPr>
          <w:rFonts w:hint="eastAsia"/>
          <w:sz w:val="30"/>
          <w:szCs w:val="30"/>
        </w:rPr>
      </w:pPr>
      <w:r>
        <w:rPr>
          <w:rFonts w:hint="eastAsia"/>
          <w:sz w:val="30"/>
          <w:szCs w:val="30"/>
        </w:rPr>
        <w:t>上述事实，有公诉机关在庭审中出示并经质证的下列证据证实：关于广州市公安局白云区公安分局原办公场地的房地产项目的相关书证，证人张某</w:t>
      </w:r>
      <w:r>
        <w:rPr>
          <w:rFonts w:hint="eastAsia"/>
          <w:sz w:val="30"/>
          <w:szCs w:val="30"/>
        </w:rPr>
        <w:t>2</w:t>
      </w:r>
      <w:r>
        <w:rPr>
          <w:rFonts w:hint="eastAsia"/>
          <w:sz w:val="30"/>
          <w:szCs w:val="30"/>
        </w:rPr>
        <w:t>、冯某</w:t>
      </w:r>
      <w:r>
        <w:rPr>
          <w:rFonts w:hint="eastAsia"/>
          <w:sz w:val="30"/>
          <w:szCs w:val="30"/>
        </w:rPr>
        <w:t>2</w:t>
      </w:r>
      <w:r>
        <w:rPr>
          <w:rFonts w:hint="eastAsia"/>
          <w:sz w:val="30"/>
          <w:szCs w:val="30"/>
        </w:rPr>
        <w:t>证言以及被告人李某希的供述。</w:t>
      </w:r>
    </w:p>
    <w:p w14:paraId="581ECBFA" w14:textId="77777777" w:rsidR="00110697" w:rsidRDefault="00110697">
      <w:pPr>
        <w:spacing w:line="500" w:lineRule="atLeast"/>
        <w:ind w:firstLine="600"/>
        <w:divId w:val="1085804551"/>
        <w:rPr>
          <w:rFonts w:hint="eastAsia"/>
          <w:sz w:val="30"/>
          <w:szCs w:val="30"/>
        </w:rPr>
      </w:pPr>
      <w:r>
        <w:rPr>
          <w:rFonts w:hint="eastAsia"/>
          <w:sz w:val="30"/>
          <w:szCs w:val="30"/>
        </w:rPr>
        <w:t>八、</w:t>
      </w:r>
      <w:r>
        <w:rPr>
          <w:rFonts w:hint="eastAsia"/>
          <w:sz w:val="30"/>
          <w:szCs w:val="30"/>
        </w:rPr>
        <w:t>2007</w:t>
      </w:r>
      <w:r>
        <w:rPr>
          <w:rFonts w:hint="eastAsia"/>
          <w:sz w:val="30"/>
          <w:szCs w:val="30"/>
        </w:rPr>
        <w:t>年间，被告人李某希利用职务便利，在广州市烟尘治理专业公司</w:t>
      </w:r>
      <w:r>
        <w:rPr>
          <w:rFonts w:hint="eastAsia"/>
          <w:sz w:val="30"/>
          <w:szCs w:val="30"/>
        </w:rPr>
        <w:t>100%</w:t>
      </w:r>
      <w:r>
        <w:rPr>
          <w:rFonts w:hint="eastAsia"/>
          <w:sz w:val="30"/>
          <w:szCs w:val="30"/>
        </w:rPr>
        <w:t>股权收购的过程中为广州逸越企业发展有限公司提供帮助，收受该公司股东张果敢贿送的现金港币共计</w:t>
      </w:r>
      <w:r>
        <w:rPr>
          <w:rFonts w:hint="eastAsia"/>
          <w:sz w:val="30"/>
          <w:szCs w:val="30"/>
        </w:rPr>
        <w:t>100000</w:t>
      </w:r>
      <w:r>
        <w:rPr>
          <w:rFonts w:hint="eastAsia"/>
          <w:sz w:val="30"/>
          <w:szCs w:val="30"/>
        </w:rPr>
        <w:t>元（折合人民币</w:t>
      </w:r>
      <w:r>
        <w:rPr>
          <w:rFonts w:hint="eastAsia"/>
          <w:sz w:val="30"/>
          <w:szCs w:val="30"/>
        </w:rPr>
        <w:t>93617</w:t>
      </w:r>
      <w:r>
        <w:rPr>
          <w:rFonts w:hint="eastAsia"/>
          <w:sz w:val="30"/>
          <w:szCs w:val="30"/>
        </w:rPr>
        <w:t>元）。</w:t>
      </w:r>
    </w:p>
    <w:p w14:paraId="3084276A" w14:textId="77777777" w:rsidR="00110697" w:rsidRDefault="00110697">
      <w:pPr>
        <w:spacing w:line="500" w:lineRule="atLeast"/>
        <w:ind w:firstLine="600"/>
        <w:divId w:val="1572887255"/>
        <w:rPr>
          <w:rFonts w:hint="eastAsia"/>
          <w:sz w:val="30"/>
          <w:szCs w:val="30"/>
        </w:rPr>
      </w:pPr>
      <w:r>
        <w:rPr>
          <w:rFonts w:hint="eastAsia"/>
          <w:sz w:val="30"/>
          <w:szCs w:val="30"/>
        </w:rPr>
        <w:t>上述事实，有公诉机关在庭审中出示并经质证的下列证据证实：沐阳经纪公司申请成立广交所会员的材料参与相关项目的书证，证人张某</w:t>
      </w:r>
      <w:r>
        <w:rPr>
          <w:rFonts w:hint="eastAsia"/>
          <w:sz w:val="30"/>
          <w:szCs w:val="30"/>
        </w:rPr>
        <w:t>3</w:t>
      </w:r>
      <w:r>
        <w:rPr>
          <w:rFonts w:hint="eastAsia"/>
          <w:sz w:val="30"/>
          <w:szCs w:val="30"/>
        </w:rPr>
        <w:t>的证言以及被告人李某希的供述。</w:t>
      </w:r>
    </w:p>
    <w:p w14:paraId="58E8CF12" w14:textId="77777777" w:rsidR="00110697" w:rsidRDefault="00110697">
      <w:pPr>
        <w:spacing w:line="500" w:lineRule="atLeast"/>
        <w:ind w:firstLine="600"/>
        <w:divId w:val="386728497"/>
        <w:rPr>
          <w:rFonts w:hint="eastAsia"/>
          <w:sz w:val="30"/>
          <w:szCs w:val="30"/>
        </w:rPr>
      </w:pPr>
      <w:r>
        <w:rPr>
          <w:rFonts w:hint="eastAsia"/>
          <w:sz w:val="30"/>
          <w:szCs w:val="30"/>
        </w:rPr>
        <w:t>九、</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年间，被告人李某希利用职务便利，在广州芳村新世界房地产发展有限公司</w:t>
      </w:r>
      <w:r>
        <w:rPr>
          <w:rFonts w:hint="eastAsia"/>
          <w:sz w:val="30"/>
          <w:szCs w:val="30"/>
        </w:rPr>
        <w:t>25%</w:t>
      </w:r>
      <w:r>
        <w:rPr>
          <w:rFonts w:hint="eastAsia"/>
          <w:sz w:val="30"/>
          <w:szCs w:val="30"/>
        </w:rPr>
        <w:t>国有股权转让项目法律服务业务承接过程中为广东四方三和律师事务所律师丘某提供帮助，收受丘某贿送的现金人民币</w:t>
      </w:r>
      <w:r>
        <w:rPr>
          <w:rFonts w:hint="eastAsia"/>
          <w:sz w:val="30"/>
          <w:szCs w:val="30"/>
        </w:rPr>
        <w:t>200000</w:t>
      </w:r>
      <w:r>
        <w:rPr>
          <w:rFonts w:hint="eastAsia"/>
          <w:sz w:val="30"/>
          <w:szCs w:val="30"/>
        </w:rPr>
        <w:t>元。</w:t>
      </w:r>
    </w:p>
    <w:p w14:paraId="765CBCE7" w14:textId="77777777" w:rsidR="00110697" w:rsidRDefault="00110697">
      <w:pPr>
        <w:spacing w:line="500" w:lineRule="atLeast"/>
        <w:ind w:firstLine="600"/>
        <w:divId w:val="308288308"/>
        <w:rPr>
          <w:rFonts w:hint="eastAsia"/>
          <w:sz w:val="30"/>
          <w:szCs w:val="30"/>
        </w:rPr>
      </w:pPr>
      <w:r>
        <w:rPr>
          <w:rFonts w:hint="eastAsia"/>
          <w:sz w:val="30"/>
          <w:szCs w:val="30"/>
        </w:rPr>
        <w:t>上述事实，有公诉机关在庭审中出示并经质证的下列证据证实：广东四方三和律师事务所委托合同，企业产权交易证明，记账凭证、发票，广州产权交易所工作呈批表，证人丘某的证言以及被告人李某希的供述。</w:t>
      </w:r>
    </w:p>
    <w:p w14:paraId="5EC7E22D" w14:textId="77777777" w:rsidR="00110697" w:rsidRDefault="00110697">
      <w:pPr>
        <w:spacing w:line="500" w:lineRule="atLeast"/>
        <w:ind w:firstLine="600"/>
        <w:divId w:val="834683715"/>
        <w:rPr>
          <w:rFonts w:hint="eastAsia"/>
          <w:sz w:val="30"/>
          <w:szCs w:val="30"/>
        </w:rPr>
      </w:pPr>
      <w:r>
        <w:rPr>
          <w:rFonts w:hint="eastAsia"/>
          <w:sz w:val="30"/>
          <w:szCs w:val="30"/>
        </w:rPr>
        <w:t>十、</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年间，被告人李某希利用职务便利，在广州</w:t>
      </w:r>
      <w:r>
        <w:rPr>
          <w:rFonts w:hint="eastAsia"/>
          <w:sz w:val="30"/>
          <w:szCs w:val="30"/>
        </w:rPr>
        <w:t>T.I.T</w:t>
      </w:r>
      <w:r>
        <w:rPr>
          <w:rFonts w:hint="eastAsia"/>
          <w:sz w:val="30"/>
          <w:szCs w:val="30"/>
        </w:rPr>
        <w:t>国际纺织科贸园合作开发项目委托代理过程中为广东产权交易中心有限公司提供帮助，收受该公司股东续军贿送的现金人民币</w:t>
      </w:r>
      <w:r>
        <w:rPr>
          <w:rFonts w:hint="eastAsia"/>
          <w:sz w:val="30"/>
          <w:szCs w:val="30"/>
        </w:rPr>
        <w:t>3000000</w:t>
      </w:r>
      <w:r>
        <w:rPr>
          <w:rFonts w:hint="eastAsia"/>
          <w:sz w:val="30"/>
          <w:szCs w:val="30"/>
        </w:rPr>
        <w:t>元。</w:t>
      </w:r>
    </w:p>
    <w:p w14:paraId="353CC6B8" w14:textId="77777777" w:rsidR="00110697" w:rsidRDefault="00110697">
      <w:pPr>
        <w:spacing w:line="500" w:lineRule="atLeast"/>
        <w:ind w:firstLine="600"/>
        <w:divId w:val="1787964165"/>
        <w:rPr>
          <w:rFonts w:hint="eastAsia"/>
          <w:sz w:val="30"/>
          <w:szCs w:val="30"/>
        </w:rPr>
      </w:pPr>
      <w:r>
        <w:rPr>
          <w:rFonts w:hint="eastAsia"/>
          <w:sz w:val="30"/>
          <w:szCs w:val="30"/>
        </w:rPr>
        <w:t>上述事实，有公诉机关在庭审中出示并经质证的下列证据证实：广东产权交易中心有限公司工商登记资料，合生（广州）实业有限公司及相关公司工商登记材料，</w:t>
      </w:r>
      <w:r>
        <w:rPr>
          <w:rFonts w:hint="eastAsia"/>
          <w:sz w:val="30"/>
          <w:szCs w:val="30"/>
        </w:rPr>
        <w:t>TIT</w:t>
      </w:r>
      <w:r>
        <w:rPr>
          <w:rFonts w:hint="eastAsia"/>
          <w:sz w:val="30"/>
          <w:szCs w:val="30"/>
        </w:rPr>
        <w:t>纺织园项目相关书证，</w:t>
      </w:r>
      <w:r>
        <w:rPr>
          <w:rFonts w:hint="eastAsia"/>
          <w:sz w:val="30"/>
          <w:szCs w:val="30"/>
        </w:rPr>
        <w:t>TIT</w:t>
      </w:r>
      <w:r>
        <w:rPr>
          <w:rFonts w:hint="eastAsia"/>
          <w:sz w:val="30"/>
          <w:szCs w:val="30"/>
        </w:rPr>
        <w:t>项目相关资金结算书证，同案人张某</w:t>
      </w:r>
      <w:r>
        <w:rPr>
          <w:rFonts w:hint="eastAsia"/>
          <w:sz w:val="30"/>
          <w:szCs w:val="30"/>
        </w:rPr>
        <w:t>5</w:t>
      </w:r>
      <w:r>
        <w:rPr>
          <w:rFonts w:hint="eastAsia"/>
          <w:sz w:val="30"/>
          <w:szCs w:val="30"/>
        </w:rPr>
        <w:t>尾号为</w:t>
      </w:r>
      <w:r>
        <w:rPr>
          <w:rFonts w:hint="eastAsia"/>
          <w:sz w:val="30"/>
          <w:szCs w:val="30"/>
        </w:rPr>
        <w:t>4769</w:t>
      </w:r>
      <w:r>
        <w:rPr>
          <w:rFonts w:hint="eastAsia"/>
          <w:sz w:val="30"/>
          <w:szCs w:val="30"/>
        </w:rPr>
        <w:t>的招商银行账户流水清单，证人廖某、房某</w:t>
      </w:r>
      <w:r>
        <w:rPr>
          <w:rFonts w:hint="eastAsia"/>
          <w:sz w:val="30"/>
          <w:szCs w:val="30"/>
        </w:rPr>
        <w:t>1</w:t>
      </w:r>
      <w:r>
        <w:rPr>
          <w:rFonts w:hint="eastAsia"/>
          <w:sz w:val="30"/>
          <w:szCs w:val="30"/>
        </w:rPr>
        <w:t>、柯某的证言，同案人张某</w:t>
      </w:r>
      <w:r>
        <w:rPr>
          <w:rFonts w:hint="eastAsia"/>
          <w:sz w:val="30"/>
          <w:szCs w:val="30"/>
        </w:rPr>
        <w:t>5</w:t>
      </w:r>
      <w:r>
        <w:rPr>
          <w:rFonts w:hint="eastAsia"/>
          <w:sz w:val="30"/>
          <w:szCs w:val="30"/>
        </w:rPr>
        <w:t>、江某</w:t>
      </w:r>
      <w:r>
        <w:rPr>
          <w:rFonts w:hint="eastAsia"/>
          <w:sz w:val="30"/>
          <w:szCs w:val="30"/>
        </w:rPr>
        <w:t>1</w:t>
      </w:r>
      <w:r>
        <w:rPr>
          <w:rFonts w:hint="eastAsia"/>
          <w:sz w:val="30"/>
          <w:szCs w:val="30"/>
        </w:rPr>
        <w:t>翠的供述以及被告人李某希的供述。</w:t>
      </w:r>
    </w:p>
    <w:p w14:paraId="77A049AC" w14:textId="77777777" w:rsidR="00110697" w:rsidRDefault="00110697">
      <w:pPr>
        <w:spacing w:line="500" w:lineRule="atLeast"/>
        <w:ind w:firstLine="600"/>
        <w:divId w:val="2097358107"/>
        <w:rPr>
          <w:rFonts w:hint="eastAsia"/>
          <w:sz w:val="30"/>
          <w:szCs w:val="30"/>
        </w:rPr>
      </w:pPr>
      <w:r>
        <w:rPr>
          <w:rFonts w:hint="eastAsia"/>
          <w:sz w:val="30"/>
          <w:szCs w:val="30"/>
        </w:rPr>
        <w:t>十一、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年间，被告人李某希利用职务便利，在广州铸锻工业公司</w:t>
      </w:r>
      <w:r>
        <w:rPr>
          <w:rFonts w:hint="eastAsia"/>
          <w:sz w:val="30"/>
          <w:szCs w:val="30"/>
        </w:rPr>
        <w:t>100%</w:t>
      </w:r>
      <w:r>
        <w:rPr>
          <w:rFonts w:hint="eastAsia"/>
          <w:sz w:val="30"/>
          <w:szCs w:val="30"/>
        </w:rPr>
        <w:t>股权收购的过程中为广州宝龙苑建设发展有限公司提供帮助，收受该公司法定代表人谢某</w:t>
      </w:r>
      <w:r>
        <w:rPr>
          <w:rFonts w:hint="eastAsia"/>
          <w:sz w:val="30"/>
          <w:szCs w:val="30"/>
        </w:rPr>
        <w:t>2</w:t>
      </w:r>
      <w:r>
        <w:rPr>
          <w:rFonts w:hint="eastAsia"/>
          <w:sz w:val="30"/>
          <w:szCs w:val="30"/>
        </w:rPr>
        <w:t>贿送的现金人民币</w:t>
      </w:r>
      <w:r>
        <w:rPr>
          <w:rFonts w:hint="eastAsia"/>
          <w:sz w:val="30"/>
          <w:szCs w:val="30"/>
        </w:rPr>
        <w:t>100000</w:t>
      </w:r>
      <w:r>
        <w:rPr>
          <w:rFonts w:hint="eastAsia"/>
          <w:sz w:val="30"/>
          <w:szCs w:val="30"/>
        </w:rPr>
        <w:t>元。</w:t>
      </w:r>
    </w:p>
    <w:p w14:paraId="5B373A9A" w14:textId="77777777" w:rsidR="00110697" w:rsidRDefault="00110697">
      <w:pPr>
        <w:spacing w:line="500" w:lineRule="atLeast"/>
        <w:ind w:firstLine="600"/>
        <w:divId w:val="2141417460"/>
        <w:rPr>
          <w:rFonts w:hint="eastAsia"/>
          <w:sz w:val="30"/>
          <w:szCs w:val="30"/>
        </w:rPr>
      </w:pPr>
      <w:r>
        <w:rPr>
          <w:rFonts w:hint="eastAsia"/>
          <w:sz w:val="30"/>
          <w:szCs w:val="30"/>
        </w:rPr>
        <w:t>上述事实，有公诉机关在庭审中出示并经质证的下列证据证实：铸锻工业公司</w:t>
      </w:r>
      <w:r>
        <w:rPr>
          <w:rFonts w:hint="eastAsia"/>
          <w:sz w:val="30"/>
          <w:szCs w:val="30"/>
        </w:rPr>
        <w:t>100%</w:t>
      </w:r>
      <w:r>
        <w:rPr>
          <w:rFonts w:hint="eastAsia"/>
          <w:sz w:val="30"/>
          <w:szCs w:val="30"/>
        </w:rPr>
        <w:t>产权项目的相关书证，证人谢某</w:t>
      </w:r>
      <w:r>
        <w:rPr>
          <w:rFonts w:hint="eastAsia"/>
          <w:sz w:val="30"/>
          <w:szCs w:val="30"/>
        </w:rPr>
        <w:t>2</w:t>
      </w:r>
      <w:r>
        <w:rPr>
          <w:rFonts w:hint="eastAsia"/>
          <w:sz w:val="30"/>
          <w:szCs w:val="30"/>
        </w:rPr>
        <w:t>的证言以及被告人李某希的供述。</w:t>
      </w:r>
    </w:p>
    <w:p w14:paraId="70D00E2B" w14:textId="77777777" w:rsidR="00110697" w:rsidRDefault="00110697">
      <w:pPr>
        <w:spacing w:line="500" w:lineRule="atLeast"/>
        <w:ind w:firstLine="600"/>
        <w:divId w:val="248004920"/>
        <w:rPr>
          <w:rFonts w:hint="eastAsia"/>
          <w:sz w:val="30"/>
          <w:szCs w:val="30"/>
        </w:rPr>
      </w:pPr>
      <w:r>
        <w:rPr>
          <w:rFonts w:hint="eastAsia"/>
          <w:sz w:val="30"/>
          <w:szCs w:val="30"/>
        </w:rPr>
        <w:t>十二、</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年间，被告人李某希利用职务便利，伙同同案人李某</w:t>
      </w:r>
      <w:r>
        <w:rPr>
          <w:rFonts w:hint="eastAsia"/>
          <w:sz w:val="30"/>
          <w:szCs w:val="30"/>
        </w:rPr>
        <w:t>1</w:t>
      </w:r>
      <w:r>
        <w:rPr>
          <w:rFonts w:hint="eastAsia"/>
          <w:sz w:val="30"/>
          <w:szCs w:val="30"/>
        </w:rPr>
        <w:t>、张某</w:t>
      </w:r>
      <w:r>
        <w:rPr>
          <w:rFonts w:hint="eastAsia"/>
          <w:sz w:val="30"/>
          <w:szCs w:val="30"/>
        </w:rPr>
        <w:t>5</w:t>
      </w:r>
      <w:r>
        <w:rPr>
          <w:rFonts w:hint="eastAsia"/>
          <w:sz w:val="30"/>
          <w:szCs w:val="30"/>
        </w:rPr>
        <w:t>、江某</w:t>
      </w:r>
      <w:r>
        <w:rPr>
          <w:rFonts w:hint="eastAsia"/>
          <w:sz w:val="30"/>
          <w:szCs w:val="30"/>
        </w:rPr>
        <w:t>1</w:t>
      </w:r>
      <w:r>
        <w:rPr>
          <w:rFonts w:hint="eastAsia"/>
          <w:sz w:val="30"/>
          <w:szCs w:val="30"/>
        </w:rPr>
        <w:t>翠（均已判决）在广交所集团控股的广州商品交易所有限公司与国农控股有限公司合作建设涉农产品交易平台的过程中，为国农控股有限公司提供帮助，并以明显低于市场交易价格购买国农控股股票的方式，共同收受该公司首席执行官蔡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贿送的港币共计</w:t>
      </w:r>
      <w:r>
        <w:rPr>
          <w:rFonts w:hint="eastAsia"/>
          <w:sz w:val="30"/>
          <w:szCs w:val="30"/>
        </w:rPr>
        <w:t>2620000</w:t>
      </w:r>
      <w:r>
        <w:rPr>
          <w:rFonts w:hint="eastAsia"/>
          <w:sz w:val="30"/>
          <w:szCs w:val="30"/>
        </w:rPr>
        <w:t>元（折合人民币</w:t>
      </w:r>
      <w:r>
        <w:rPr>
          <w:rFonts w:hint="eastAsia"/>
          <w:sz w:val="30"/>
          <w:szCs w:val="30"/>
        </w:rPr>
        <w:t>2040294.4</w:t>
      </w:r>
      <w:r>
        <w:rPr>
          <w:rFonts w:hint="eastAsia"/>
          <w:sz w:val="30"/>
          <w:szCs w:val="30"/>
        </w:rPr>
        <w:t>元），其中，被告人李某希个人分得港币</w:t>
      </w:r>
      <w:r>
        <w:rPr>
          <w:rFonts w:hint="eastAsia"/>
          <w:sz w:val="30"/>
          <w:szCs w:val="30"/>
        </w:rPr>
        <w:t>655000</w:t>
      </w:r>
      <w:r>
        <w:rPr>
          <w:rFonts w:hint="eastAsia"/>
          <w:sz w:val="30"/>
          <w:szCs w:val="30"/>
        </w:rPr>
        <w:t>元（折合人民币</w:t>
      </w:r>
      <w:r>
        <w:rPr>
          <w:rFonts w:hint="eastAsia"/>
          <w:sz w:val="30"/>
          <w:szCs w:val="30"/>
        </w:rPr>
        <w:t>510073.6</w:t>
      </w:r>
      <w:r>
        <w:rPr>
          <w:rFonts w:hint="eastAsia"/>
          <w:sz w:val="30"/>
          <w:szCs w:val="30"/>
        </w:rPr>
        <w:t>元）。</w:t>
      </w:r>
    </w:p>
    <w:p w14:paraId="78BC7ADC" w14:textId="77777777" w:rsidR="00110697" w:rsidRDefault="00110697">
      <w:pPr>
        <w:spacing w:line="500" w:lineRule="atLeast"/>
        <w:ind w:firstLine="600"/>
        <w:divId w:val="270861765"/>
        <w:rPr>
          <w:rFonts w:hint="eastAsia"/>
          <w:sz w:val="30"/>
          <w:szCs w:val="30"/>
        </w:rPr>
      </w:pPr>
      <w:r>
        <w:rPr>
          <w:rFonts w:hint="eastAsia"/>
          <w:sz w:val="30"/>
          <w:szCs w:val="30"/>
        </w:rPr>
        <w:t>上述事实，有公诉机关在庭审中出示并经质证的下列证据证实：合作建设涉农产品交易平台的协议，同案人江某</w:t>
      </w:r>
      <w:r>
        <w:rPr>
          <w:rFonts w:hint="eastAsia"/>
          <w:sz w:val="30"/>
          <w:szCs w:val="30"/>
        </w:rPr>
        <w:t>1</w:t>
      </w:r>
      <w:r>
        <w:rPr>
          <w:rFonts w:hint="eastAsia"/>
          <w:sz w:val="30"/>
          <w:szCs w:val="30"/>
        </w:rPr>
        <w:t>翠之母江某</w:t>
      </w:r>
      <w:r>
        <w:rPr>
          <w:rFonts w:hint="eastAsia"/>
          <w:sz w:val="30"/>
          <w:szCs w:val="30"/>
        </w:rPr>
        <w:t>2</w:t>
      </w:r>
      <w:r>
        <w:rPr>
          <w:rFonts w:hint="eastAsia"/>
          <w:sz w:val="30"/>
          <w:szCs w:val="30"/>
        </w:rPr>
        <w:t>尾号为</w:t>
      </w:r>
      <w:r>
        <w:rPr>
          <w:rFonts w:hint="eastAsia"/>
          <w:sz w:val="30"/>
          <w:szCs w:val="30"/>
        </w:rPr>
        <w:t>4146</w:t>
      </w:r>
      <w:r>
        <w:rPr>
          <w:rFonts w:hint="eastAsia"/>
          <w:sz w:val="30"/>
          <w:szCs w:val="30"/>
        </w:rPr>
        <w:t>的浦发银行账户流水清单，股票综合成交单及结单、买卖股票协议、汇价证明、汇率中间价等，证人罗某</w:t>
      </w:r>
      <w:r>
        <w:rPr>
          <w:rFonts w:hint="eastAsia"/>
          <w:sz w:val="30"/>
          <w:szCs w:val="30"/>
        </w:rPr>
        <w:t>1</w:t>
      </w:r>
      <w:r>
        <w:rPr>
          <w:rFonts w:hint="eastAsia"/>
          <w:sz w:val="30"/>
          <w:szCs w:val="30"/>
        </w:rPr>
        <w:t>尾号为</w:t>
      </w:r>
      <w:r>
        <w:rPr>
          <w:rFonts w:hint="eastAsia"/>
          <w:sz w:val="30"/>
          <w:szCs w:val="30"/>
        </w:rPr>
        <w:t>8471</w:t>
      </w:r>
      <w:r>
        <w:rPr>
          <w:rFonts w:hint="eastAsia"/>
          <w:sz w:val="30"/>
          <w:szCs w:val="30"/>
        </w:rPr>
        <w:t>的农业银行账户查询清单，同案人张某</w:t>
      </w:r>
      <w:r>
        <w:rPr>
          <w:rFonts w:hint="eastAsia"/>
          <w:sz w:val="30"/>
          <w:szCs w:val="30"/>
        </w:rPr>
        <w:t>5</w:t>
      </w:r>
      <w:r>
        <w:rPr>
          <w:rFonts w:hint="eastAsia"/>
          <w:sz w:val="30"/>
          <w:szCs w:val="30"/>
        </w:rPr>
        <w:t>妻子邓某尾号为</w:t>
      </w:r>
      <w:r>
        <w:rPr>
          <w:rFonts w:hint="eastAsia"/>
          <w:sz w:val="30"/>
          <w:szCs w:val="30"/>
        </w:rPr>
        <w:t>1347</w:t>
      </w:r>
      <w:r>
        <w:rPr>
          <w:rFonts w:hint="eastAsia"/>
          <w:sz w:val="30"/>
          <w:szCs w:val="30"/>
        </w:rPr>
        <w:t>的建设银行账户流水清单，证人蔡某</w:t>
      </w:r>
      <w:r>
        <w:rPr>
          <w:rFonts w:hint="eastAsia"/>
          <w:sz w:val="30"/>
          <w:szCs w:val="30"/>
        </w:rPr>
        <w:t>2</w:t>
      </w:r>
      <w:r>
        <w:rPr>
          <w:rFonts w:hint="eastAsia"/>
          <w:sz w:val="30"/>
          <w:szCs w:val="30"/>
        </w:rPr>
        <w:t>尾号为</w:t>
      </w:r>
      <w:r>
        <w:rPr>
          <w:rFonts w:hint="eastAsia"/>
          <w:sz w:val="30"/>
          <w:szCs w:val="30"/>
        </w:rPr>
        <w:t>0828</w:t>
      </w:r>
      <w:r>
        <w:rPr>
          <w:rFonts w:hint="eastAsia"/>
          <w:sz w:val="30"/>
          <w:szCs w:val="30"/>
        </w:rPr>
        <w:t>的招商银行账户流水清单，国农控股有限公司企业注册证明书、侨泰企业管理咨询有限公司营业执照，证人蔡某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、彭某、湛某的证言，同案人李某</w:t>
      </w:r>
      <w:r>
        <w:rPr>
          <w:rFonts w:hint="eastAsia"/>
          <w:sz w:val="30"/>
          <w:szCs w:val="30"/>
        </w:rPr>
        <w:t>1</w:t>
      </w:r>
      <w:r>
        <w:rPr>
          <w:rFonts w:hint="eastAsia"/>
          <w:sz w:val="30"/>
          <w:szCs w:val="30"/>
        </w:rPr>
        <w:t>、张某</w:t>
      </w:r>
      <w:r>
        <w:rPr>
          <w:rFonts w:hint="eastAsia"/>
          <w:sz w:val="30"/>
          <w:szCs w:val="30"/>
        </w:rPr>
        <w:t>5</w:t>
      </w:r>
      <w:r>
        <w:rPr>
          <w:rFonts w:hint="eastAsia"/>
          <w:sz w:val="30"/>
          <w:szCs w:val="30"/>
        </w:rPr>
        <w:t>、江某</w:t>
      </w:r>
      <w:r>
        <w:rPr>
          <w:rFonts w:hint="eastAsia"/>
          <w:sz w:val="30"/>
          <w:szCs w:val="30"/>
        </w:rPr>
        <w:t>1</w:t>
      </w:r>
      <w:r>
        <w:rPr>
          <w:rFonts w:hint="eastAsia"/>
          <w:sz w:val="30"/>
          <w:szCs w:val="30"/>
        </w:rPr>
        <w:t>翠的供述以及被告人李某希的供述。</w:t>
      </w:r>
    </w:p>
    <w:p w14:paraId="71C231D8" w14:textId="77777777" w:rsidR="00110697" w:rsidRDefault="00110697">
      <w:pPr>
        <w:spacing w:line="500" w:lineRule="atLeast"/>
        <w:ind w:firstLine="600"/>
        <w:divId w:val="1437558181"/>
        <w:rPr>
          <w:rFonts w:hint="eastAsia"/>
          <w:sz w:val="30"/>
          <w:szCs w:val="30"/>
        </w:rPr>
      </w:pPr>
      <w:r>
        <w:rPr>
          <w:rFonts w:hint="eastAsia"/>
          <w:sz w:val="30"/>
          <w:szCs w:val="30"/>
        </w:rPr>
        <w:t>第三部分挪用公款事实</w:t>
      </w:r>
    </w:p>
    <w:p w14:paraId="41FF2946" w14:textId="77777777" w:rsidR="00110697" w:rsidRDefault="00110697">
      <w:pPr>
        <w:spacing w:line="500" w:lineRule="atLeast"/>
        <w:ind w:firstLine="600"/>
        <w:divId w:val="370766861"/>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年间，被告人李某希在担任广交所法定代表人、董事长、总经理，国控集团党委委员、副总经理，兼任君通公司法定代表人、董事长期间，伙同同案人张某</w:t>
      </w:r>
      <w:r>
        <w:rPr>
          <w:rFonts w:hint="eastAsia"/>
          <w:sz w:val="30"/>
          <w:szCs w:val="30"/>
        </w:rPr>
        <w:t>2</w:t>
      </w:r>
      <w:r>
        <w:rPr>
          <w:rFonts w:hint="eastAsia"/>
          <w:sz w:val="30"/>
          <w:szCs w:val="30"/>
        </w:rPr>
        <w:t>利用职务便利，挪用君通公司资金用以申购新股。经鉴定，被告人李某希等人挪用君通公司资金共计人民币</w:t>
      </w:r>
      <w:r>
        <w:rPr>
          <w:rFonts w:hint="eastAsia"/>
          <w:sz w:val="30"/>
          <w:szCs w:val="30"/>
        </w:rPr>
        <w:t>1.54</w:t>
      </w:r>
      <w:r>
        <w:rPr>
          <w:rFonts w:hint="eastAsia"/>
          <w:sz w:val="30"/>
          <w:szCs w:val="30"/>
        </w:rPr>
        <w:t>亿元，申购新股共获利人民币</w:t>
      </w:r>
      <w:r>
        <w:rPr>
          <w:rFonts w:hint="eastAsia"/>
          <w:sz w:val="30"/>
          <w:szCs w:val="30"/>
        </w:rPr>
        <w:t>1070633.82</w:t>
      </w:r>
      <w:r>
        <w:rPr>
          <w:rFonts w:hint="eastAsia"/>
          <w:sz w:val="30"/>
          <w:szCs w:val="30"/>
        </w:rPr>
        <w:t>元。其中，被告人李某希分得人民币</w:t>
      </w:r>
      <w:r>
        <w:rPr>
          <w:rFonts w:hint="eastAsia"/>
          <w:sz w:val="30"/>
          <w:szCs w:val="30"/>
        </w:rPr>
        <w:t>300000</w:t>
      </w:r>
      <w:r>
        <w:rPr>
          <w:rFonts w:hint="eastAsia"/>
          <w:sz w:val="30"/>
          <w:szCs w:val="30"/>
        </w:rPr>
        <w:t>元。上述挪用的</w:t>
      </w:r>
      <w:r>
        <w:rPr>
          <w:rFonts w:hint="eastAsia"/>
          <w:sz w:val="30"/>
          <w:szCs w:val="30"/>
        </w:rPr>
        <w:t>1.54</w:t>
      </w:r>
      <w:r>
        <w:rPr>
          <w:rFonts w:hint="eastAsia"/>
          <w:sz w:val="30"/>
          <w:szCs w:val="30"/>
        </w:rPr>
        <w:t>亿元已在案发前全部归还君通公司。</w:t>
      </w:r>
    </w:p>
    <w:p w14:paraId="74DF3B5E" w14:textId="77777777" w:rsidR="00110697" w:rsidRDefault="00110697">
      <w:pPr>
        <w:spacing w:line="500" w:lineRule="atLeast"/>
        <w:ind w:firstLine="600"/>
        <w:divId w:val="965739512"/>
        <w:rPr>
          <w:rFonts w:hint="eastAsia"/>
          <w:sz w:val="30"/>
          <w:szCs w:val="30"/>
        </w:rPr>
      </w:pPr>
      <w:r>
        <w:rPr>
          <w:rFonts w:hint="eastAsia"/>
          <w:sz w:val="30"/>
          <w:szCs w:val="30"/>
        </w:rPr>
        <w:t>上述事实，有公诉机关在庭审中出示并经质证的下列证据证实：广州市君通拍卖有限公司工商登记资料及相关工作制度材料，广东高鑫资产托管有限公司工商登记资料，同案人张某</w:t>
      </w:r>
      <w:r>
        <w:rPr>
          <w:rFonts w:hint="eastAsia"/>
          <w:sz w:val="30"/>
          <w:szCs w:val="30"/>
        </w:rPr>
        <w:t>2</w:t>
      </w:r>
      <w:r>
        <w:rPr>
          <w:rFonts w:hint="eastAsia"/>
          <w:sz w:val="30"/>
          <w:szCs w:val="30"/>
        </w:rPr>
        <w:t>签认的关于挪用公款的相关书证，关于被告人李某希等人挪用公款的鉴定意见，证人陈某</w:t>
      </w:r>
      <w:r>
        <w:rPr>
          <w:rFonts w:hint="eastAsia"/>
          <w:sz w:val="30"/>
          <w:szCs w:val="30"/>
        </w:rPr>
        <w:t>2</w:t>
      </w:r>
      <w:r>
        <w:rPr>
          <w:rFonts w:hint="eastAsia"/>
          <w:sz w:val="30"/>
          <w:szCs w:val="30"/>
        </w:rPr>
        <w:t>、张某</w:t>
      </w:r>
      <w:r>
        <w:rPr>
          <w:rFonts w:hint="eastAsia"/>
          <w:sz w:val="30"/>
          <w:szCs w:val="30"/>
        </w:rPr>
        <w:t>4</w:t>
      </w:r>
      <w:r>
        <w:rPr>
          <w:rFonts w:hint="eastAsia"/>
          <w:sz w:val="30"/>
          <w:szCs w:val="30"/>
        </w:rPr>
        <w:t>的证言，同案人张某</w:t>
      </w:r>
      <w:r>
        <w:rPr>
          <w:rFonts w:hint="eastAsia"/>
          <w:sz w:val="30"/>
          <w:szCs w:val="30"/>
        </w:rPr>
        <w:t>2</w:t>
      </w:r>
      <w:r>
        <w:rPr>
          <w:rFonts w:hint="eastAsia"/>
          <w:sz w:val="30"/>
          <w:szCs w:val="30"/>
        </w:rPr>
        <w:t>、黄某的供述以及被告人李某希的供述。</w:t>
      </w:r>
    </w:p>
    <w:p w14:paraId="32F5764B" w14:textId="77777777" w:rsidR="00110697" w:rsidRDefault="00110697">
      <w:pPr>
        <w:spacing w:line="500" w:lineRule="atLeast"/>
        <w:ind w:firstLine="600"/>
        <w:divId w:val="1179923786"/>
        <w:rPr>
          <w:rFonts w:hint="eastAsia"/>
          <w:sz w:val="30"/>
          <w:szCs w:val="30"/>
        </w:rPr>
      </w:pPr>
      <w:r>
        <w:rPr>
          <w:rFonts w:hint="eastAsia"/>
          <w:sz w:val="30"/>
          <w:szCs w:val="30"/>
        </w:rPr>
        <w:t>案发后，被告人李某希在办案机关只掌握其受贿</w:t>
      </w:r>
      <w:r>
        <w:rPr>
          <w:rFonts w:hint="eastAsia"/>
          <w:sz w:val="30"/>
          <w:szCs w:val="30"/>
        </w:rPr>
        <w:t>10</w:t>
      </w:r>
      <w:r>
        <w:rPr>
          <w:rFonts w:hint="eastAsia"/>
          <w:sz w:val="30"/>
          <w:szCs w:val="30"/>
        </w:rPr>
        <w:t>万元线索的情况下主动交代了办案机关未掌握的其它受贿事实、贪污及挪用公款的犯罪事实，并向办案机关退缴了违纪违法款项合计人民币</w:t>
      </w:r>
      <w:r>
        <w:rPr>
          <w:rFonts w:hint="eastAsia"/>
          <w:sz w:val="30"/>
          <w:szCs w:val="30"/>
        </w:rPr>
        <w:t>7228726.4</w:t>
      </w:r>
      <w:r>
        <w:rPr>
          <w:rFonts w:hint="eastAsia"/>
          <w:sz w:val="30"/>
          <w:szCs w:val="30"/>
        </w:rPr>
        <w:t>元。</w:t>
      </w:r>
    </w:p>
    <w:p w14:paraId="0DC7D984" w14:textId="77777777" w:rsidR="00110697" w:rsidRDefault="00110697">
      <w:pPr>
        <w:spacing w:line="500" w:lineRule="atLeast"/>
        <w:ind w:firstLine="600"/>
        <w:divId w:val="1892420391"/>
        <w:rPr>
          <w:rFonts w:hint="eastAsia"/>
          <w:sz w:val="30"/>
          <w:szCs w:val="30"/>
        </w:rPr>
      </w:pPr>
      <w:r>
        <w:rPr>
          <w:rFonts w:hint="eastAsia"/>
          <w:sz w:val="30"/>
          <w:szCs w:val="30"/>
        </w:rPr>
        <w:t>在本院审理期间，被告人李某希向广州市人民检察院申请自愿认罪认罚，签署了认罪认罚具结书，广州市人民检察院出具量刑建议书，建议本院判处被告人李某希有期徒刑十二年至十四年，并处罚金。被告人李某希向本院缴纳了罚金人民币</w:t>
      </w:r>
      <w:r>
        <w:rPr>
          <w:rFonts w:hint="eastAsia"/>
          <w:sz w:val="30"/>
          <w:szCs w:val="30"/>
        </w:rPr>
        <w:t>100</w:t>
      </w:r>
      <w:r>
        <w:rPr>
          <w:rFonts w:hint="eastAsia"/>
          <w:sz w:val="30"/>
          <w:szCs w:val="30"/>
        </w:rPr>
        <w:t>万元。</w:t>
      </w:r>
    </w:p>
    <w:p w14:paraId="46F04E41" w14:textId="77777777" w:rsidR="00110697" w:rsidRDefault="00110697">
      <w:pPr>
        <w:spacing w:line="500" w:lineRule="atLeast"/>
        <w:ind w:firstLine="600"/>
        <w:divId w:val="1940749340"/>
        <w:rPr>
          <w:rFonts w:hint="eastAsia"/>
          <w:sz w:val="30"/>
          <w:szCs w:val="30"/>
        </w:rPr>
      </w:pPr>
      <w:r>
        <w:rPr>
          <w:rFonts w:hint="eastAsia"/>
          <w:sz w:val="30"/>
          <w:szCs w:val="30"/>
        </w:rPr>
        <w:t>全案事实，还有公诉机关在庭审中出示并经质证的下列综合证据证实：被告人李某希的户籍资料、主体身份材料，立案决定书、破案报告，广东省暂时扣留、冻结财物收据，中共广州市纪委办公厅关于李某希退缴违纪款项情况说明的函，中共广州市纪委关于李某希涉嫌严重经济犯罪案的移送函，中共广州市纪委关于广州交易所集团有限公司原董事长、广州产权交易所原总裁李某希归案经过的情况说明，被告人李某希的出入境记录，各同案人、行贿人的立案处理情况，与本案相关最低汇率说明及汇率查询结果，被告人李某希签署的认罪认罚具结书、认罪认罚从宽制度告知书、量刑建议书，本院案款收据。</w:t>
      </w:r>
    </w:p>
    <w:p w14:paraId="0BF70163" w14:textId="77777777" w:rsidR="00110697" w:rsidRDefault="00110697">
      <w:pPr>
        <w:spacing w:line="500" w:lineRule="atLeast"/>
        <w:ind w:firstLine="600"/>
        <w:divId w:val="2000421526"/>
        <w:rPr>
          <w:rFonts w:hint="eastAsia"/>
          <w:sz w:val="30"/>
          <w:szCs w:val="30"/>
        </w:rPr>
      </w:pPr>
      <w:r>
        <w:rPr>
          <w:rFonts w:hint="eastAsia"/>
          <w:sz w:val="30"/>
          <w:szCs w:val="30"/>
        </w:rPr>
        <w:t>本院认为，被告人李某希身为国家工作人员，伙同他人利用职务便利，以骗取方式非法占用公共财物，数额特别巨大，其行为已构成贪污罪。被告人李某希身为国家工作人员，独自或伙同他人利用职务便利，非法收受他人财物，为他人谋取利益，数额特别巨大，其行为已构成受贿罪。被告人李某希身为国家工作人员，伙同他人利用职务便利，挪用公款进行营利活动，情节严重，其行为已构成挪用公款罪。被告人李某希一人犯数罪，依法应当数罪并罚。公诉机关指控的犯罪事实清楚，证据确实充分，罪名成立。被告人李某希归案后如实供述司法机关还未掌握的贪污、挪用公款事实，对其犯贪污罪、挪用公款罪以自首论。被告人李某希归案后如实供述司法机关还未掌握的大部分受贿事实，对其犯受贿罪可以从轻处罚。被告人李某希归案后认罪态度较好，且自愿认罪认罚，能主动退缴大部分违法所得、缴纳罚金，有悔罪表现，对其犯贪污罪、挪用公款罪可以减轻处罚。辩护人提出的意见经查属实，本院予以采纳。根据被告人李某希犯罪的事实、性质、情节及对社会的危害程度，依照《中华人民共和国刑法》第三百八十二条、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及第二款、第三百八十四条、第三百八十五条、第三百八十六条、第五十二条、第五十三条、第六十一条、第六十四条、第六十七条、第六十九条以及《最高人民法院、最高人民检察院关于办理贪污贿赂刑事案件适用法律若干问题的解释》第三条、第六条、第十八条、第十九条、《最高人民法院、最高人民检察院关于办理职务犯罪案件认定自首、立功若干问题的意见》之规定，判决如下：</w:t>
      </w:r>
    </w:p>
    <w:p w14:paraId="1DFCEA6A" w14:textId="77777777" w:rsidR="00110697" w:rsidRDefault="00110697">
      <w:pPr>
        <w:spacing w:line="500" w:lineRule="atLeast"/>
        <w:ind w:firstLine="600"/>
        <w:divId w:val="812210586"/>
        <w:rPr>
          <w:rFonts w:hint="eastAsia"/>
          <w:sz w:val="30"/>
          <w:szCs w:val="30"/>
        </w:rPr>
      </w:pPr>
      <w:r>
        <w:rPr>
          <w:rFonts w:hint="eastAsia"/>
          <w:sz w:val="30"/>
          <w:szCs w:val="30"/>
        </w:rPr>
        <w:t>一、被告人李某希犯贪污罪，判处有期徒刑五年，并处罚金五十万元；犯受贿罪，判处有期徒刑十年，并处罚金七十万元；犯挪用公款罪，判处有期徒刑四年。总和刑为有期徒刑十九年，并处罚金一百二十万元，决定执行有期徒刑十三年，并处罚金一百二十万元。</w:t>
      </w:r>
    </w:p>
    <w:p w14:paraId="0AB9A7DF" w14:textId="77777777" w:rsidR="00110697" w:rsidRDefault="00110697">
      <w:pPr>
        <w:spacing w:line="500" w:lineRule="atLeast"/>
        <w:ind w:firstLine="600"/>
        <w:divId w:val="3678057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日止。罚金应于本判决发生法律效力之次日起一个月内向本院一次性缴纳，上缴国库）。</w:t>
      </w:r>
    </w:p>
    <w:p w14:paraId="0F69D4CE" w14:textId="77777777" w:rsidR="00110697" w:rsidRDefault="00110697">
      <w:pPr>
        <w:spacing w:line="500" w:lineRule="atLeast"/>
        <w:ind w:firstLine="600"/>
        <w:divId w:val="244535448"/>
        <w:rPr>
          <w:rFonts w:hint="eastAsia"/>
          <w:sz w:val="30"/>
          <w:szCs w:val="30"/>
        </w:rPr>
      </w:pPr>
      <w:r>
        <w:rPr>
          <w:rFonts w:hint="eastAsia"/>
          <w:sz w:val="30"/>
          <w:szCs w:val="30"/>
        </w:rPr>
        <w:t>二、扣押被告人李某希退交至广州市人民检察院的赃款</w:t>
      </w:r>
      <w:r>
        <w:rPr>
          <w:rFonts w:hint="eastAsia"/>
          <w:sz w:val="30"/>
          <w:szCs w:val="30"/>
        </w:rPr>
        <w:t>4865026.4</w:t>
      </w:r>
      <w:r>
        <w:rPr>
          <w:rFonts w:hint="eastAsia"/>
          <w:sz w:val="30"/>
          <w:szCs w:val="30"/>
        </w:rPr>
        <w:t>元，其中贪污的违法所得</w:t>
      </w:r>
      <w:r>
        <w:rPr>
          <w:rFonts w:hint="eastAsia"/>
          <w:sz w:val="30"/>
          <w:szCs w:val="30"/>
        </w:rPr>
        <w:t>2169618.684</w:t>
      </w:r>
      <w:r>
        <w:rPr>
          <w:rFonts w:hint="eastAsia"/>
          <w:sz w:val="30"/>
          <w:szCs w:val="30"/>
        </w:rPr>
        <w:t>元、挪用公款的违法所得</w:t>
      </w:r>
      <w:r>
        <w:rPr>
          <w:rFonts w:hint="eastAsia"/>
          <w:sz w:val="30"/>
          <w:szCs w:val="30"/>
        </w:rPr>
        <w:t>300000</w:t>
      </w:r>
      <w:r>
        <w:rPr>
          <w:rFonts w:hint="eastAsia"/>
          <w:sz w:val="30"/>
          <w:szCs w:val="30"/>
        </w:rPr>
        <w:t>元发还广州市交易所集团有限公司，其余受贿的违法所得予以没收，上缴国库。</w:t>
      </w:r>
    </w:p>
    <w:p w14:paraId="6A159E8D" w14:textId="77777777" w:rsidR="00110697" w:rsidRDefault="00110697">
      <w:pPr>
        <w:spacing w:line="500" w:lineRule="atLeast"/>
        <w:ind w:firstLine="600"/>
        <w:divId w:val="1729914569"/>
        <w:rPr>
          <w:rFonts w:hint="eastAsia"/>
          <w:sz w:val="30"/>
          <w:szCs w:val="30"/>
        </w:rPr>
      </w:pPr>
      <w:r>
        <w:rPr>
          <w:rFonts w:hint="eastAsia"/>
          <w:sz w:val="30"/>
          <w:szCs w:val="30"/>
        </w:rPr>
        <w:t>三、暂扣被告人李某希的一百万元作为第一项判决的罚金执行，上缴国库。</w:t>
      </w:r>
    </w:p>
    <w:p w14:paraId="5A707E82" w14:textId="77777777" w:rsidR="00110697" w:rsidRDefault="00110697">
      <w:pPr>
        <w:spacing w:line="500" w:lineRule="atLeast"/>
        <w:ind w:firstLine="600"/>
        <w:divId w:val="1248732374"/>
        <w:rPr>
          <w:rFonts w:hint="eastAsia"/>
          <w:sz w:val="30"/>
          <w:szCs w:val="30"/>
        </w:rPr>
      </w:pPr>
      <w:r>
        <w:rPr>
          <w:rFonts w:hint="eastAsia"/>
          <w:sz w:val="30"/>
          <w:szCs w:val="30"/>
        </w:rPr>
        <w:t>四、继续追缴被告人李某希受贿的违法所得</w:t>
      </w:r>
      <w:r>
        <w:rPr>
          <w:rFonts w:hint="eastAsia"/>
          <w:sz w:val="30"/>
          <w:szCs w:val="30"/>
        </w:rPr>
        <w:t>5811369.884</w:t>
      </w:r>
      <w:r>
        <w:rPr>
          <w:rFonts w:hint="eastAsia"/>
          <w:sz w:val="30"/>
          <w:szCs w:val="30"/>
        </w:rPr>
        <w:t>元予以没收，上缴国库。</w:t>
      </w:r>
    </w:p>
    <w:p w14:paraId="28B221A9" w14:textId="77777777" w:rsidR="00110697" w:rsidRDefault="00110697">
      <w:pPr>
        <w:spacing w:line="500" w:lineRule="atLeast"/>
        <w:ind w:firstLine="600"/>
        <w:divId w:val="125752265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4C22177" w14:textId="77777777" w:rsidR="00110697" w:rsidRDefault="00110697">
      <w:pPr>
        <w:spacing w:line="500" w:lineRule="atLeast"/>
        <w:jc w:val="right"/>
        <w:divId w:val="376324241"/>
        <w:rPr>
          <w:rFonts w:hint="eastAsia"/>
          <w:sz w:val="30"/>
          <w:szCs w:val="30"/>
        </w:rPr>
      </w:pPr>
      <w:r>
        <w:rPr>
          <w:rFonts w:hint="eastAsia"/>
          <w:sz w:val="30"/>
          <w:szCs w:val="30"/>
        </w:rPr>
        <w:t>审判长　　李晓刚</w:t>
      </w:r>
    </w:p>
    <w:p w14:paraId="368AC09A" w14:textId="77777777" w:rsidR="00110697" w:rsidRDefault="00110697">
      <w:pPr>
        <w:spacing w:line="500" w:lineRule="atLeast"/>
        <w:jc w:val="right"/>
        <w:divId w:val="560141315"/>
        <w:rPr>
          <w:rFonts w:hint="eastAsia"/>
          <w:sz w:val="30"/>
          <w:szCs w:val="30"/>
        </w:rPr>
      </w:pPr>
      <w:r>
        <w:rPr>
          <w:rFonts w:hint="eastAsia"/>
          <w:sz w:val="30"/>
          <w:szCs w:val="30"/>
        </w:rPr>
        <w:t>审判员　　庞美娟</w:t>
      </w:r>
    </w:p>
    <w:p w14:paraId="040B9CC8" w14:textId="77777777" w:rsidR="00110697" w:rsidRDefault="00110697">
      <w:pPr>
        <w:spacing w:line="500" w:lineRule="atLeast"/>
        <w:jc w:val="right"/>
        <w:divId w:val="851915977"/>
        <w:rPr>
          <w:rFonts w:hint="eastAsia"/>
          <w:sz w:val="30"/>
          <w:szCs w:val="30"/>
        </w:rPr>
      </w:pPr>
      <w:r>
        <w:rPr>
          <w:rFonts w:hint="eastAsia"/>
          <w:sz w:val="30"/>
          <w:szCs w:val="30"/>
        </w:rPr>
        <w:t>审判员　　徐建军</w:t>
      </w:r>
    </w:p>
    <w:p w14:paraId="4C8A470C" w14:textId="77777777" w:rsidR="00110697" w:rsidRDefault="00110697">
      <w:pPr>
        <w:spacing w:line="500" w:lineRule="atLeast"/>
        <w:jc w:val="right"/>
        <w:divId w:val="137429504"/>
        <w:rPr>
          <w:rFonts w:hint="eastAsia"/>
          <w:sz w:val="30"/>
          <w:szCs w:val="30"/>
        </w:rPr>
      </w:pPr>
      <w:r>
        <w:rPr>
          <w:rFonts w:hint="eastAsia"/>
          <w:sz w:val="30"/>
          <w:szCs w:val="30"/>
        </w:rPr>
        <w:t>二〇一八年十一月二十九日</w:t>
      </w:r>
    </w:p>
    <w:p w14:paraId="6FD47F82" w14:textId="77777777" w:rsidR="00110697" w:rsidRDefault="00110697">
      <w:pPr>
        <w:spacing w:line="500" w:lineRule="atLeast"/>
        <w:jc w:val="right"/>
        <w:divId w:val="800273808"/>
        <w:rPr>
          <w:rFonts w:hint="eastAsia"/>
          <w:sz w:val="30"/>
          <w:szCs w:val="30"/>
        </w:rPr>
      </w:pPr>
      <w:r>
        <w:rPr>
          <w:rFonts w:hint="eastAsia"/>
          <w:sz w:val="30"/>
          <w:szCs w:val="30"/>
        </w:rPr>
        <w:t>书记员　　李依桐</w:t>
      </w:r>
    </w:p>
    <w:p w14:paraId="462C8A7F" w14:textId="77777777" w:rsidR="00110697" w:rsidRDefault="00110697">
      <w:pPr>
        <w:spacing w:line="500" w:lineRule="atLeast"/>
        <w:ind w:firstLine="600"/>
        <w:divId w:val="1784570656"/>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47AD0" w14:textId="77777777" w:rsidR="00110697" w:rsidRDefault="00110697" w:rsidP="00110697">
      <w:pPr>
        <w:rPr>
          <w:rFonts w:hint="eastAsia"/>
        </w:rPr>
      </w:pPr>
      <w:r>
        <w:separator/>
      </w:r>
    </w:p>
  </w:endnote>
  <w:endnote w:type="continuationSeparator" w:id="0">
    <w:p w14:paraId="168E354F" w14:textId="77777777" w:rsidR="00110697" w:rsidRDefault="00110697" w:rsidP="001106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F0033" w14:textId="77777777" w:rsidR="00110697" w:rsidRDefault="00110697" w:rsidP="00110697">
      <w:pPr>
        <w:rPr>
          <w:rFonts w:hint="eastAsia"/>
        </w:rPr>
      </w:pPr>
      <w:r>
        <w:separator/>
      </w:r>
    </w:p>
  </w:footnote>
  <w:footnote w:type="continuationSeparator" w:id="0">
    <w:p w14:paraId="536C708D" w14:textId="77777777" w:rsidR="00110697" w:rsidRDefault="00110697" w:rsidP="001106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0697"/>
    <w:rsid w:val="0011069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2F98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0697"/>
    <w:pPr>
      <w:tabs>
        <w:tab w:val="center" w:pos="4153"/>
        <w:tab w:val="right" w:pos="8306"/>
      </w:tabs>
      <w:snapToGrid w:val="0"/>
      <w:jc w:val="center"/>
    </w:pPr>
    <w:rPr>
      <w:sz w:val="18"/>
      <w:szCs w:val="18"/>
    </w:rPr>
  </w:style>
  <w:style w:type="character" w:customStyle="1" w:styleId="a4">
    <w:name w:val="页眉 字符"/>
    <w:basedOn w:val="a0"/>
    <w:link w:val="a3"/>
    <w:uiPriority w:val="99"/>
    <w:rsid w:val="00110697"/>
    <w:rPr>
      <w:rFonts w:ascii="宋体" w:eastAsia="宋体" w:hAnsi="宋体" w:cs="宋体"/>
      <w:sz w:val="18"/>
      <w:szCs w:val="18"/>
    </w:rPr>
  </w:style>
  <w:style w:type="paragraph" w:styleId="a5">
    <w:name w:val="footer"/>
    <w:basedOn w:val="a"/>
    <w:link w:val="a6"/>
    <w:uiPriority w:val="99"/>
    <w:unhideWhenUsed/>
    <w:rsid w:val="00110697"/>
    <w:pPr>
      <w:tabs>
        <w:tab w:val="center" w:pos="4153"/>
        <w:tab w:val="right" w:pos="8306"/>
      </w:tabs>
      <w:snapToGrid w:val="0"/>
    </w:pPr>
    <w:rPr>
      <w:sz w:val="18"/>
      <w:szCs w:val="18"/>
    </w:rPr>
  </w:style>
  <w:style w:type="character" w:customStyle="1" w:styleId="a6">
    <w:name w:val="页脚 字符"/>
    <w:basedOn w:val="a0"/>
    <w:link w:val="a5"/>
    <w:uiPriority w:val="99"/>
    <w:rsid w:val="001106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527">
      <w:marLeft w:val="0"/>
      <w:marRight w:val="0"/>
      <w:marTop w:val="10"/>
      <w:marBottom w:val="10"/>
      <w:divBdr>
        <w:top w:val="none" w:sz="0" w:space="0" w:color="auto"/>
        <w:left w:val="none" w:sz="0" w:space="0" w:color="auto"/>
        <w:bottom w:val="none" w:sz="0" w:space="0" w:color="auto"/>
        <w:right w:val="none" w:sz="0" w:space="0" w:color="auto"/>
      </w:divBdr>
    </w:div>
    <w:div w:id="108355913">
      <w:marLeft w:val="0"/>
      <w:marRight w:val="0"/>
      <w:marTop w:val="10"/>
      <w:marBottom w:val="10"/>
      <w:divBdr>
        <w:top w:val="none" w:sz="0" w:space="0" w:color="auto"/>
        <w:left w:val="none" w:sz="0" w:space="0" w:color="auto"/>
        <w:bottom w:val="none" w:sz="0" w:space="0" w:color="auto"/>
        <w:right w:val="none" w:sz="0" w:space="0" w:color="auto"/>
      </w:divBdr>
    </w:div>
    <w:div w:id="108857256">
      <w:marLeft w:val="0"/>
      <w:marRight w:val="0"/>
      <w:marTop w:val="10"/>
      <w:marBottom w:val="10"/>
      <w:divBdr>
        <w:top w:val="none" w:sz="0" w:space="0" w:color="auto"/>
        <w:left w:val="none" w:sz="0" w:space="0" w:color="auto"/>
        <w:bottom w:val="none" w:sz="0" w:space="0" w:color="auto"/>
        <w:right w:val="none" w:sz="0" w:space="0" w:color="auto"/>
      </w:divBdr>
    </w:div>
    <w:div w:id="137429504">
      <w:marLeft w:val="0"/>
      <w:marRight w:val="720"/>
      <w:marTop w:val="10"/>
      <w:marBottom w:val="10"/>
      <w:divBdr>
        <w:top w:val="none" w:sz="0" w:space="0" w:color="auto"/>
        <w:left w:val="none" w:sz="0" w:space="0" w:color="auto"/>
        <w:bottom w:val="none" w:sz="0" w:space="0" w:color="auto"/>
        <w:right w:val="none" w:sz="0" w:space="0" w:color="auto"/>
      </w:divBdr>
    </w:div>
    <w:div w:id="160245694">
      <w:marLeft w:val="0"/>
      <w:marRight w:val="0"/>
      <w:marTop w:val="10"/>
      <w:marBottom w:val="10"/>
      <w:divBdr>
        <w:top w:val="none" w:sz="0" w:space="0" w:color="auto"/>
        <w:left w:val="none" w:sz="0" w:space="0" w:color="auto"/>
        <w:bottom w:val="none" w:sz="0" w:space="0" w:color="auto"/>
        <w:right w:val="none" w:sz="0" w:space="0" w:color="auto"/>
      </w:divBdr>
    </w:div>
    <w:div w:id="165023487">
      <w:marLeft w:val="0"/>
      <w:marRight w:val="0"/>
      <w:marTop w:val="10"/>
      <w:marBottom w:val="10"/>
      <w:divBdr>
        <w:top w:val="none" w:sz="0" w:space="0" w:color="auto"/>
        <w:left w:val="none" w:sz="0" w:space="0" w:color="auto"/>
        <w:bottom w:val="none" w:sz="0" w:space="0" w:color="auto"/>
        <w:right w:val="none" w:sz="0" w:space="0" w:color="auto"/>
      </w:divBdr>
    </w:div>
    <w:div w:id="224533559">
      <w:marLeft w:val="0"/>
      <w:marRight w:val="0"/>
      <w:marTop w:val="10"/>
      <w:marBottom w:val="10"/>
      <w:divBdr>
        <w:top w:val="none" w:sz="0" w:space="0" w:color="auto"/>
        <w:left w:val="none" w:sz="0" w:space="0" w:color="auto"/>
        <w:bottom w:val="none" w:sz="0" w:space="0" w:color="auto"/>
        <w:right w:val="none" w:sz="0" w:space="0" w:color="auto"/>
      </w:divBdr>
    </w:div>
    <w:div w:id="244535448">
      <w:marLeft w:val="0"/>
      <w:marRight w:val="0"/>
      <w:marTop w:val="10"/>
      <w:marBottom w:val="10"/>
      <w:divBdr>
        <w:top w:val="none" w:sz="0" w:space="0" w:color="auto"/>
        <w:left w:val="none" w:sz="0" w:space="0" w:color="auto"/>
        <w:bottom w:val="none" w:sz="0" w:space="0" w:color="auto"/>
        <w:right w:val="none" w:sz="0" w:space="0" w:color="auto"/>
      </w:divBdr>
    </w:div>
    <w:div w:id="248004920">
      <w:marLeft w:val="0"/>
      <w:marRight w:val="0"/>
      <w:marTop w:val="10"/>
      <w:marBottom w:val="10"/>
      <w:divBdr>
        <w:top w:val="none" w:sz="0" w:space="0" w:color="auto"/>
        <w:left w:val="none" w:sz="0" w:space="0" w:color="auto"/>
        <w:bottom w:val="none" w:sz="0" w:space="0" w:color="auto"/>
        <w:right w:val="none" w:sz="0" w:space="0" w:color="auto"/>
      </w:divBdr>
    </w:div>
    <w:div w:id="270861765">
      <w:marLeft w:val="0"/>
      <w:marRight w:val="0"/>
      <w:marTop w:val="10"/>
      <w:marBottom w:val="10"/>
      <w:divBdr>
        <w:top w:val="none" w:sz="0" w:space="0" w:color="auto"/>
        <w:left w:val="none" w:sz="0" w:space="0" w:color="auto"/>
        <w:bottom w:val="none" w:sz="0" w:space="0" w:color="auto"/>
        <w:right w:val="none" w:sz="0" w:space="0" w:color="auto"/>
      </w:divBdr>
    </w:div>
    <w:div w:id="308288308">
      <w:marLeft w:val="0"/>
      <w:marRight w:val="0"/>
      <w:marTop w:val="10"/>
      <w:marBottom w:val="10"/>
      <w:divBdr>
        <w:top w:val="none" w:sz="0" w:space="0" w:color="auto"/>
        <w:left w:val="none" w:sz="0" w:space="0" w:color="auto"/>
        <w:bottom w:val="none" w:sz="0" w:space="0" w:color="auto"/>
        <w:right w:val="none" w:sz="0" w:space="0" w:color="auto"/>
      </w:divBdr>
    </w:div>
    <w:div w:id="327054586">
      <w:marLeft w:val="0"/>
      <w:marRight w:val="0"/>
      <w:marTop w:val="10"/>
      <w:marBottom w:val="10"/>
      <w:divBdr>
        <w:top w:val="none" w:sz="0" w:space="0" w:color="auto"/>
        <w:left w:val="none" w:sz="0" w:space="0" w:color="auto"/>
        <w:bottom w:val="none" w:sz="0" w:space="0" w:color="auto"/>
        <w:right w:val="none" w:sz="0" w:space="0" w:color="auto"/>
      </w:divBdr>
    </w:div>
    <w:div w:id="367805742">
      <w:marLeft w:val="0"/>
      <w:marRight w:val="0"/>
      <w:marTop w:val="10"/>
      <w:marBottom w:val="10"/>
      <w:divBdr>
        <w:top w:val="none" w:sz="0" w:space="0" w:color="auto"/>
        <w:left w:val="none" w:sz="0" w:space="0" w:color="auto"/>
        <w:bottom w:val="none" w:sz="0" w:space="0" w:color="auto"/>
        <w:right w:val="none" w:sz="0" w:space="0" w:color="auto"/>
      </w:divBdr>
    </w:div>
    <w:div w:id="370766861">
      <w:marLeft w:val="0"/>
      <w:marRight w:val="0"/>
      <w:marTop w:val="10"/>
      <w:marBottom w:val="10"/>
      <w:divBdr>
        <w:top w:val="none" w:sz="0" w:space="0" w:color="auto"/>
        <w:left w:val="none" w:sz="0" w:space="0" w:color="auto"/>
        <w:bottom w:val="none" w:sz="0" w:space="0" w:color="auto"/>
        <w:right w:val="none" w:sz="0" w:space="0" w:color="auto"/>
      </w:divBdr>
    </w:div>
    <w:div w:id="376324241">
      <w:marLeft w:val="0"/>
      <w:marRight w:val="720"/>
      <w:marTop w:val="10"/>
      <w:marBottom w:val="10"/>
      <w:divBdr>
        <w:top w:val="none" w:sz="0" w:space="0" w:color="auto"/>
        <w:left w:val="none" w:sz="0" w:space="0" w:color="auto"/>
        <w:bottom w:val="none" w:sz="0" w:space="0" w:color="auto"/>
        <w:right w:val="none" w:sz="0" w:space="0" w:color="auto"/>
      </w:divBdr>
    </w:div>
    <w:div w:id="379747729">
      <w:marLeft w:val="0"/>
      <w:marRight w:val="0"/>
      <w:marTop w:val="10"/>
      <w:marBottom w:val="10"/>
      <w:divBdr>
        <w:top w:val="none" w:sz="0" w:space="0" w:color="auto"/>
        <w:left w:val="none" w:sz="0" w:space="0" w:color="auto"/>
        <w:bottom w:val="none" w:sz="0" w:space="0" w:color="auto"/>
        <w:right w:val="none" w:sz="0" w:space="0" w:color="auto"/>
      </w:divBdr>
    </w:div>
    <w:div w:id="386728497">
      <w:marLeft w:val="0"/>
      <w:marRight w:val="0"/>
      <w:marTop w:val="10"/>
      <w:marBottom w:val="10"/>
      <w:divBdr>
        <w:top w:val="none" w:sz="0" w:space="0" w:color="auto"/>
        <w:left w:val="none" w:sz="0" w:space="0" w:color="auto"/>
        <w:bottom w:val="none" w:sz="0" w:space="0" w:color="auto"/>
        <w:right w:val="none" w:sz="0" w:space="0" w:color="auto"/>
      </w:divBdr>
    </w:div>
    <w:div w:id="443352817">
      <w:marLeft w:val="0"/>
      <w:marRight w:val="0"/>
      <w:marTop w:val="10"/>
      <w:marBottom w:val="10"/>
      <w:divBdr>
        <w:top w:val="none" w:sz="0" w:space="0" w:color="auto"/>
        <w:left w:val="none" w:sz="0" w:space="0" w:color="auto"/>
        <w:bottom w:val="none" w:sz="0" w:space="0" w:color="auto"/>
        <w:right w:val="none" w:sz="0" w:space="0" w:color="auto"/>
      </w:divBdr>
    </w:div>
    <w:div w:id="453518626">
      <w:marLeft w:val="0"/>
      <w:marRight w:val="0"/>
      <w:marTop w:val="10"/>
      <w:marBottom w:val="10"/>
      <w:divBdr>
        <w:top w:val="none" w:sz="0" w:space="0" w:color="auto"/>
        <w:left w:val="none" w:sz="0" w:space="0" w:color="auto"/>
        <w:bottom w:val="none" w:sz="0" w:space="0" w:color="auto"/>
        <w:right w:val="none" w:sz="0" w:space="0" w:color="auto"/>
      </w:divBdr>
    </w:div>
    <w:div w:id="539902020">
      <w:marLeft w:val="0"/>
      <w:marRight w:val="0"/>
      <w:marTop w:val="10"/>
      <w:marBottom w:val="10"/>
      <w:divBdr>
        <w:top w:val="none" w:sz="0" w:space="0" w:color="auto"/>
        <w:left w:val="none" w:sz="0" w:space="0" w:color="auto"/>
        <w:bottom w:val="none" w:sz="0" w:space="0" w:color="auto"/>
        <w:right w:val="none" w:sz="0" w:space="0" w:color="auto"/>
      </w:divBdr>
    </w:div>
    <w:div w:id="560141315">
      <w:marLeft w:val="0"/>
      <w:marRight w:val="720"/>
      <w:marTop w:val="10"/>
      <w:marBottom w:val="10"/>
      <w:divBdr>
        <w:top w:val="none" w:sz="0" w:space="0" w:color="auto"/>
        <w:left w:val="none" w:sz="0" w:space="0" w:color="auto"/>
        <w:bottom w:val="none" w:sz="0" w:space="0" w:color="auto"/>
        <w:right w:val="none" w:sz="0" w:space="0" w:color="auto"/>
      </w:divBdr>
    </w:div>
    <w:div w:id="592907219">
      <w:marLeft w:val="0"/>
      <w:marRight w:val="0"/>
      <w:marTop w:val="10"/>
      <w:marBottom w:val="10"/>
      <w:divBdr>
        <w:top w:val="none" w:sz="0" w:space="0" w:color="auto"/>
        <w:left w:val="none" w:sz="0" w:space="0" w:color="auto"/>
        <w:bottom w:val="none" w:sz="0" w:space="0" w:color="auto"/>
        <w:right w:val="none" w:sz="0" w:space="0" w:color="auto"/>
      </w:divBdr>
    </w:div>
    <w:div w:id="684671205">
      <w:marLeft w:val="0"/>
      <w:marRight w:val="0"/>
      <w:marTop w:val="10"/>
      <w:marBottom w:val="10"/>
      <w:divBdr>
        <w:top w:val="none" w:sz="0" w:space="0" w:color="auto"/>
        <w:left w:val="none" w:sz="0" w:space="0" w:color="auto"/>
        <w:bottom w:val="none" w:sz="0" w:space="0" w:color="auto"/>
        <w:right w:val="none" w:sz="0" w:space="0" w:color="auto"/>
      </w:divBdr>
    </w:div>
    <w:div w:id="695427473">
      <w:marLeft w:val="0"/>
      <w:marRight w:val="0"/>
      <w:marTop w:val="10"/>
      <w:marBottom w:val="10"/>
      <w:divBdr>
        <w:top w:val="none" w:sz="0" w:space="0" w:color="auto"/>
        <w:left w:val="none" w:sz="0" w:space="0" w:color="auto"/>
        <w:bottom w:val="none" w:sz="0" w:space="0" w:color="auto"/>
        <w:right w:val="none" w:sz="0" w:space="0" w:color="auto"/>
      </w:divBdr>
    </w:div>
    <w:div w:id="704327940">
      <w:marLeft w:val="0"/>
      <w:marRight w:val="0"/>
      <w:marTop w:val="10"/>
      <w:marBottom w:val="10"/>
      <w:divBdr>
        <w:top w:val="none" w:sz="0" w:space="0" w:color="auto"/>
        <w:left w:val="none" w:sz="0" w:space="0" w:color="auto"/>
        <w:bottom w:val="none" w:sz="0" w:space="0" w:color="auto"/>
        <w:right w:val="none" w:sz="0" w:space="0" w:color="auto"/>
      </w:divBdr>
    </w:div>
    <w:div w:id="709185011">
      <w:marLeft w:val="0"/>
      <w:marRight w:val="0"/>
      <w:marTop w:val="10"/>
      <w:marBottom w:val="10"/>
      <w:divBdr>
        <w:top w:val="none" w:sz="0" w:space="0" w:color="auto"/>
        <w:left w:val="none" w:sz="0" w:space="0" w:color="auto"/>
        <w:bottom w:val="none" w:sz="0" w:space="0" w:color="auto"/>
        <w:right w:val="none" w:sz="0" w:space="0" w:color="auto"/>
      </w:divBdr>
    </w:div>
    <w:div w:id="732503246">
      <w:marLeft w:val="0"/>
      <w:marRight w:val="0"/>
      <w:marTop w:val="10"/>
      <w:marBottom w:val="10"/>
      <w:divBdr>
        <w:top w:val="none" w:sz="0" w:space="0" w:color="auto"/>
        <w:left w:val="none" w:sz="0" w:space="0" w:color="auto"/>
        <w:bottom w:val="none" w:sz="0" w:space="0" w:color="auto"/>
        <w:right w:val="none" w:sz="0" w:space="0" w:color="auto"/>
      </w:divBdr>
    </w:div>
    <w:div w:id="800273808">
      <w:marLeft w:val="0"/>
      <w:marRight w:val="720"/>
      <w:marTop w:val="10"/>
      <w:marBottom w:val="10"/>
      <w:divBdr>
        <w:top w:val="none" w:sz="0" w:space="0" w:color="auto"/>
        <w:left w:val="none" w:sz="0" w:space="0" w:color="auto"/>
        <w:bottom w:val="none" w:sz="0" w:space="0" w:color="auto"/>
        <w:right w:val="none" w:sz="0" w:space="0" w:color="auto"/>
      </w:divBdr>
    </w:div>
    <w:div w:id="812210586">
      <w:marLeft w:val="0"/>
      <w:marRight w:val="0"/>
      <w:marTop w:val="10"/>
      <w:marBottom w:val="10"/>
      <w:divBdr>
        <w:top w:val="none" w:sz="0" w:space="0" w:color="auto"/>
        <w:left w:val="none" w:sz="0" w:space="0" w:color="auto"/>
        <w:bottom w:val="none" w:sz="0" w:space="0" w:color="auto"/>
        <w:right w:val="none" w:sz="0" w:space="0" w:color="auto"/>
      </w:divBdr>
    </w:div>
    <w:div w:id="819925450">
      <w:marLeft w:val="0"/>
      <w:marRight w:val="0"/>
      <w:marTop w:val="10"/>
      <w:marBottom w:val="10"/>
      <w:divBdr>
        <w:top w:val="none" w:sz="0" w:space="0" w:color="auto"/>
        <w:left w:val="none" w:sz="0" w:space="0" w:color="auto"/>
        <w:bottom w:val="none" w:sz="0" w:space="0" w:color="auto"/>
        <w:right w:val="none" w:sz="0" w:space="0" w:color="auto"/>
      </w:divBdr>
    </w:div>
    <w:div w:id="834683715">
      <w:marLeft w:val="0"/>
      <w:marRight w:val="0"/>
      <w:marTop w:val="10"/>
      <w:marBottom w:val="10"/>
      <w:divBdr>
        <w:top w:val="none" w:sz="0" w:space="0" w:color="auto"/>
        <w:left w:val="none" w:sz="0" w:space="0" w:color="auto"/>
        <w:bottom w:val="none" w:sz="0" w:space="0" w:color="auto"/>
        <w:right w:val="none" w:sz="0" w:space="0" w:color="auto"/>
      </w:divBdr>
    </w:div>
    <w:div w:id="851915977">
      <w:marLeft w:val="0"/>
      <w:marRight w:val="720"/>
      <w:marTop w:val="10"/>
      <w:marBottom w:val="10"/>
      <w:divBdr>
        <w:top w:val="none" w:sz="0" w:space="0" w:color="auto"/>
        <w:left w:val="none" w:sz="0" w:space="0" w:color="auto"/>
        <w:bottom w:val="none" w:sz="0" w:space="0" w:color="auto"/>
        <w:right w:val="none" w:sz="0" w:space="0" w:color="auto"/>
      </w:divBdr>
    </w:div>
    <w:div w:id="870994662">
      <w:marLeft w:val="0"/>
      <w:marRight w:val="0"/>
      <w:marTop w:val="10"/>
      <w:marBottom w:val="10"/>
      <w:divBdr>
        <w:top w:val="none" w:sz="0" w:space="0" w:color="auto"/>
        <w:left w:val="none" w:sz="0" w:space="0" w:color="auto"/>
        <w:bottom w:val="none" w:sz="0" w:space="0" w:color="auto"/>
        <w:right w:val="none" w:sz="0" w:space="0" w:color="auto"/>
      </w:divBdr>
    </w:div>
    <w:div w:id="925653806">
      <w:marLeft w:val="0"/>
      <w:marRight w:val="0"/>
      <w:marTop w:val="10"/>
      <w:marBottom w:val="10"/>
      <w:divBdr>
        <w:top w:val="none" w:sz="0" w:space="0" w:color="auto"/>
        <w:left w:val="none" w:sz="0" w:space="0" w:color="auto"/>
        <w:bottom w:val="none" w:sz="0" w:space="0" w:color="auto"/>
        <w:right w:val="none" w:sz="0" w:space="0" w:color="auto"/>
      </w:divBdr>
    </w:div>
    <w:div w:id="959261493">
      <w:marLeft w:val="0"/>
      <w:marRight w:val="0"/>
      <w:marTop w:val="10"/>
      <w:marBottom w:val="10"/>
      <w:divBdr>
        <w:top w:val="none" w:sz="0" w:space="0" w:color="auto"/>
        <w:left w:val="none" w:sz="0" w:space="0" w:color="auto"/>
        <w:bottom w:val="none" w:sz="0" w:space="0" w:color="auto"/>
        <w:right w:val="none" w:sz="0" w:space="0" w:color="auto"/>
      </w:divBdr>
    </w:div>
    <w:div w:id="965626579">
      <w:marLeft w:val="0"/>
      <w:marRight w:val="0"/>
      <w:marTop w:val="10"/>
      <w:marBottom w:val="10"/>
      <w:divBdr>
        <w:top w:val="none" w:sz="0" w:space="0" w:color="auto"/>
        <w:left w:val="none" w:sz="0" w:space="0" w:color="auto"/>
        <w:bottom w:val="none" w:sz="0" w:space="0" w:color="auto"/>
        <w:right w:val="none" w:sz="0" w:space="0" w:color="auto"/>
      </w:divBdr>
    </w:div>
    <w:div w:id="965739512">
      <w:marLeft w:val="0"/>
      <w:marRight w:val="0"/>
      <w:marTop w:val="10"/>
      <w:marBottom w:val="10"/>
      <w:divBdr>
        <w:top w:val="none" w:sz="0" w:space="0" w:color="auto"/>
        <w:left w:val="none" w:sz="0" w:space="0" w:color="auto"/>
        <w:bottom w:val="none" w:sz="0" w:space="0" w:color="auto"/>
        <w:right w:val="none" w:sz="0" w:space="0" w:color="auto"/>
      </w:divBdr>
    </w:div>
    <w:div w:id="1007320645">
      <w:marLeft w:val="0"/>
      <w:marRight w:val="0"/>
      <w:marTop w:val="10"/>
      <w:marBottom w:val="10"/>
      <w:divBdr>
        <w:top w:val="none" w:sz="0" w:space="0" w:color="auto"/>
        <w:left w:val="none" w:sz="0" w:space="0" w:color="auto"/>
        <w:bottom w:val="none" w:sz="0" w:space="0" w:color="auto"/>
        <w:right w:val="none" w:sz="0" w:space="0" w:color="auto"/>
      </w:divBdr>
    </w:div>
    <w:div w:id="1012729145">
      <w:marLeft w:val="0"/>
      <w:marRight w:val="0"/>
      <w:marTop w:val="10"/>
      <w:marBottom w:val="10"/>
      <w:divBdr>
        <w:top w:val="none" w:sz="0" w:space="0" w:color="auto"/>
        <w:left w:val="none" w:sz="0" w:space="0" w:color="auto"/>
        <w:bottom w:val="none" w:sz="0" w:space="0" w:color="auto"/>
        <w:right w:val="none" w:sz="0" w:space="0" w:color="auto"/>
      </w:divBdr>
    </w:div>
    <w:div w:id="1085804551">
      <w:marLeft w:val="0"/>
      <w:marRight w:val="0"/>
      <w:marTop w:val="10"/>
      <w:marBottom w:val="10"/>
      <w:divBdr>
        <w:top w:val="none" w:sz="0" w:space="0" w:color="auto"/>
        <w:left w:val="none" w:sz="0" w:space="0" w:color="auto"/>
        <w:bottom w:val="none" w:sz="0" w:space="0" w:color="auto"/>
        <w:right w:val="none" w:sz="0" w:space="0" w:color="auto"/>
      </w:divBdr>
    </w:div>
    <w:div w:id="1115369715">
      <w:marLeft w:val="0"/>
      <w:marRight w:val="0"/>
      <w:marTop w:val="10"/>
      <w:marBottom w:val="10"/>
      <w:divBdr>
        <w:top w:val="none" w:sz="0" w:space="0" w:color="auto"/>
        <w:left w:val="none" w:sz="0" w:space="0" w:color="auto"/>
        <w:bottom w:val="none" w:sz="0" w:space="0" w:color="auto"/>
        <w:right w:val="none" w:sz="0" w:space="0" w:color="auto"/>
      </w:divBdr>
    </w:div>
    <w:div w:id="1129669029">
      <w:marLeft w:val="0"/>
      <w:marRight w:val="0"/>
      <w:marTop w:val="10"/>
      <w:marBottom w:val="10"/>
      <w:divBdr>
        <w:top w:val="none" w:sz="0" w:space="0" w:color="auto"/>
        <w:left w:val="none" w:sz="0" w:space="0" w:color="auto"/>
        <w:bottom w:val="none" w:sz="0" w:space="0" w:color="auto"/>
        <w:right w:val="none" w:sz="0" w:space="0" w:color="auto"/>
      </w:divBdr>
    </w:div>
    <w:div w:id="1152988203">
      <w:marLeft w:val="0"/>
      <w:marRight w:val="0"/>
      <w:marTop w:val="10"/>
      <w:marBottom w:val="10"/>
      <w:divBdr>
        <w:top w:val="none" w:sz="0" w:space="0" w:color="auto"/>
        <w:left w:val="none" w:sz="0" w:space="0" w:color="auto"/>
        <w:bottom w:val="none" w:sz="0" w:space="0" w:color="auto"/>
        <w:right w:val="none" w:sz="0" w:space="0" w:color="auto"/>
      </w:divBdr>
    </w:div>
    <w:div w:id="1179923786">
      <w:marLeft w:val="0"/>
      <w:marRight w:val="0"/>
      <w:marTop w:val="10"/>
      <w:marBottom w:val="10"/>
      <w:divBdr>
        <w:top w:val="none" w:sz="0" w:space="0" w:color="auto"/>
        <w:left w:val="none" w:sz="0" w:space="0" w:color="auto"/>
        <w:bottom w:val="none" w:sz="0" w:space="0" w:color="auto"/>
        <w:right w:val="none" w:sz="0" w:space="0" w:color="auto"/>
      </w:divBdr>
    </w:div>
    <w:div w:id="1234508597">
      <w:marLeft w:val="0"/>
      <w:marRight w:val="0"/>
      <w:marTop w:val="10"/>
      <w:marBottom w:val="10"/>
      <w:divBdr>
        <w:top w:val="none" w:sz="0" w:space="0" w:color="auto"/>
        <w:left w:val="none" w:sz="0" w:space="0" w:color="auto"/>
        <w:bottom w:val="none" w:sz="0" w:space="0" w:color="auto"/>
        <w:right w:val="none" w:sz="0" w:space="0" w:color="auto"/>
      </w:divBdr>
    </w:div>
    <w:div w:id="1248732374">
      <w:marLeft w:val="0"/>
      <w:marRight w:val="0"/>
      <w:marTop w:val="10"/>
      <w:marBottom w:val="10"/>
      <w:divBdr>
        <w:top w:val="none" w:sz="0" w:space="0" w:color="auto"/>
        <w:left w:val="none" w:sz="0" w:space="0" w:color="auto"/>
        <w:bottom w:val="none" w:sz="0" w:space="0" w:color="auto"/>
        <w:right w:val="none" w:sz="0" w:space="0" w:color="auto"/>
      </w:divBdr>
    </w:div>
    <w:div w:id="1257522652">
      <w:marLeft w:val="0"/>
      <w:marRight w:val="0"/>
      <w:marTop w:val="10"/>
      <w:marBottom w:val="10"/>
      <w:divBdr>
        <w:top w:val="none" w:sz="0" w:space="0" w:color="auto"/>
        <w:left w:val="none" w:sz="0" w:space="0" w:color="auto"/>
        <w:bottom w:val="none" w:sz="0" w:space="0" w:color="auto"/>
        <w:right w:val="none" w:sz="0" w:space="0" w:color="auto"/>
      </w:divBdr>
    </w:div>
    <w:div w:id="1313674522">
      <w:marLeft w:val="0"/>
      <w:marRight w:val="0"/>
      <w:marTop w:val="10"/>
      <w:marBottom w:val="10"/>
      <w:divBdr>
        <w:top w:val="none" w:sz="0" w:space="0" w:color="auto"/>
        <w:left w:val="none" w:sz="0" w:space="0" w:color="auto"/>
        <w:bottom w:val="none" w:sz="0" w:space="0" w:color="auto"/>
        <w:right w:val="none" w:sz="0" w:space="0" w:color="auto"/>
      </w:divBdr>
    </w:div>
    <w:div w:id="1421171452">
      <w:marLeft w:val="0"/>
      <w:marRight w:val="0"/>
      <w:marTop w:val="10"/>
      <w:marBottom w:val="10"/>
      <w:divBdr>
        <w:top w:val="none" w:sz="0" w:space="0" w:color="auto"/>
        <w:left w:val="none" w:sz="0" w:space="0" w:color="auto"/>
        <w:bottom w:val="none" w:sz="0" w:space="0" w:color="auto"/>
        <w:right w:val="none" w:sz="0" w:space="0" w:color="auto"/>
      </w:divBdr>
    </w:div>
    <w:div w:id="1437558181">
      <w:marLeft w:val="0"/>
      <w:marRight w:val="0"/>
      <w:marTop w:val="10"/>
      <w:marBottom w:val="10"/>
      <w:divBdr>
        <w:top w:val="none" w:sz="0" w:space="0" w:color="auto"/>
        <w:left w:val="none" w:sz="0" w:space="0" w:color="auto"/>
        <w:bottom w:val="none" w:sz="0" w:space="0" w:color="auto"/>
        <w:right w:val="none" w:sz="0" w:space="0" w:color="auto"/>
      </w:divBdr>
    </w:div>
    <w:div w:id="1499155487">
      <w:marLeft w:val="0"/>
      <w:marRight w:val="0"/>
      <w:marTop w:val="10"/>
      <w:marBottom w:val="10"/>
      <w:divBdr>
        <w:top w:val="none" w:sz="0" w:space="0" w:color="auto"/>
        <w:left w:val="none" w:sz="0" w:space="0" w:color="auto"/>
        <w:bottom w:val="none" w:sz="0" w:space="0" w:color="auto"/>
        <w:right w:val="none" w:sz="0" w:space="0" w:color="auto"/>
      </w:divBdr>
    </w:div>
    <w:div w:id="1511941906">
      <w:marLeft w:val="0"/>
      <w:marRight w:val="0"/>
      <w:marTop w:val="10"/>
      <w:marBottom w:val="10"/>
      <w:divBdr>
        <w:top w:val="none" w:sz="0" w:space="0" w:color="auto"/>
        <w:left w:val="none" w:sz="0" w:space="0" w:color="auto"/>
        <w:bottom w:val="none" w:sz="0" w:space="0" w:color="auto"/>
        <w:right w:val="none" w:sz="0" w:space="0" w:color="auto"/>
      </w:divBdr>
    </w:div>
    <w:div w:id="1563516724">
      <w:marLeft w:val="0"/>
      <w:marRight w:val="0"/>
      <w:marTop w:val="10"/>
      <w:marBottom w:val="10"/>
      <w:divBdr>
        <w:top w:val="none" w:sz="0" w:space="0" w:color="auto"/>
        <w:left w:val="none" w:sz="0" w:space="0" w:color="auto"/>
        <w:bottom w:val="none" w:sz="0" w:space="0" w:color="auto"/>
        <w:right w:val="none" w:sz="0" w:space="0" w:color="auto"/>
      </w:divBdr>
    </w:div>
    <w:div w:id="1572887255">
      <w:marLeft w:val="0"/>
      <w:marRight w:val="0"/>
      <w:marTop w:val="10"/>
      <w:marBottom w:val="10"/>
      <w:divBdr>
        <w:top w:val="none" w:sz="0" w:space="0" w:color="auto"/>
        <w:left w:val="none" w:sz="0" w:space="0" w:color="auto"/>
        <w:bottom w:val="none" w:sz="0" w:space="0" w:color="auto"/>
        <w:right w:val="none" w:sz="0" w:space="0" w:color="auto"/>
      </w:divBdr>
    </w:div>
    <w:div w:id="1585719889">
      <w:marLeft w:val="0"/>
      <w:marRight w:val="0"/>
      <w:marTop w:val="10"/>
      <w:marBottom w:val="10"/>
      <w:divBdr>
        <w:top w:val="none" w:sz="0" w:space="0" w:color="auto"/>
        <w:left w:val="none" w:sz="0" w:space="0" w:color="auto"/>
        <w:bottom w:val="none" w:sz="0" w:space="0" w:color="auto"/>
        <w:right w:val="none" w:sz="0" w:space="0" w:color="auto"/>
      </w:divBdr>
    </w:div>
    <w:div w:id="1608468801">
      <w:marLeft w:val="0"/>
      <w:marRight w:val="0"/>
      <w:marTop w:val="10"/>
      <w:marBottom w:val="10"/>
      <w:divBdr>
        <w:top w:val="none" w:sz="0" w:space="0" w:color="auto"/>
        <w:left w:val="none" w:sz="0" w:space="0" w:color="auto"/>
        <w:bottom w:val="none" w:sz="0" w:space="0" w:color="auto"/>
        <w:right w:val="none" w:sz="0" w:space="0" w:color="auto"/>
      </w:divBdr>
    </w:div>
    <w:div w:id="1634477643">
      <w:marLeft w:val="0"/>
      <w:marRight w:val="0"/>
      <w:marTop w:val="10"/>
      <w:marBottom w:val="10"/>
      <w:divBdr>
        <w:top w:val="none" w:sz="0" w:space="0" w:color="auto"/>
        <w:left w:val="none" w:sz="0" w:space="0" w:color="auto"/>
        <w:bottom w:val="none" w:sz="0" w:space="0" w:color="auto"/>
        <w:right w:val="none" w:sz="0" w:space="0" w:color="auto"/>
      </w:divBdr>
    </w:div>
    <w:div w:id="1723166598">
      <w:marLeft w:val="0"/>
      <w:marRight w:val="0"/>
      <w:marTop w:val="10"/>
      <w:marBottom w:val="10"/>
      <w:divBdr>
        <w:top w:val="none" w:sz="0" w:space="0" w:color="auto"/>
        <w:left w:val="none" w:sz="0" w:space="0" w:color="auto"/>
        <w:bottom w:val="none" w:sz="0" w:space="0" w:color="auto"/>
        <w:right w:val="none" w:sz="0" w:space="0" w:color="auto"/>
      </w:divBdr>
    </w:div>
    <w:div w:id="1729914569">
      <w:marLeft w:val="0"/>
      <w:marRight w:val="0"/>
      <w:marTop w:val="10"/>
      <w:marBottom w:val="10"/>
      <w:divBdr>
        <w:top w:val="none" w:sz="0" w:space="0" w:color="auto"/>
        <w:left w:val="none" w:sz="0" w:space="0" w:color="auto"/>
        <w:bottom w:val="none" w:sz="0" w:space="0" w:color="auto"/>
        <w:right w:val="none" w:sz="0" w:space="0" w:color="auto"/>
      </w:divBdr>
    </w:div>
    <w:div w:id="1742948272">
      <w:marLeft w:val="0"/>
      <w:marRight w:val="0"/>
      <w:marTop w:val="10"/>
      <w:marBottom w:val="10"/>
      <w:divBdr>
        <w:top w:val="none" w:sz="0" w:space="0" w:color="auto"/>
        <w:left w:val="none" w:sz="0" w:space="0" w:color="auto"/>
        <w:bottom w:val="none" w:sz="0" w:space="0" w:color="auto"/>
        <w:right w:val="none" w:sz="0" w:space="0" w:color="auto"/>
      </w:divBdr>
    </w:div>
    <w:div w:id="1774982827">
      <w:marLeft w:val="0"/>
      <w:marRight w:val="0"/>
      <w:marTop w:val="10"/>
      <w:marBottom w:val="10"/>
      <w:divBdr>
        <w:top w:val="none" w:sz="0" w:space="0" w:color="auto"/>
        <w:left w:val="none" w:sz="0" w:space="0" w:color="auto"/>
        <w:bottom w:val="none" w:sz="0" w:space="0" w:color="auto"/>
        <w:right w:val="none" w:sz="0" w:space="0" w:color="auto"/>
      </w:divBdr>
    </w:div>
    <w:div w:id="1784570656">
      <w:marLeft w:val="0"/>
      <w:marRight w:val="0"/>
      <w:marTop w:val="10"/>
      <w:marBottom w:val="10"/>
      <w:divBdr>
        <w:top w:val="none" w:sz="0" w:space="0" w:color="auto"/>
        <w:left w:val="none" w:sz="0" w:space="0" w:color="auto"/>
        <w:bottom w:val="none" w:sz="0" w:space="0" w:color="auto"/>
        <w:right w:val="none" w:sz="0" w:space="0" w:color="auto"/>
      </w:divBdr>
    </w:div>
    <w:div w:id="1787964165">
      <w:marLeft w:val="0"/>
      <w:marRight w:val="0"/>
      <w:marTop w:val="10"/>
      <w:marBottom w:val="10"/>
      <w:divBdr>
        <w:top w:val="none" w:sz="0" w:space="0" w:color="auto"/>
        <w:left w:val="none" w:sz="0" w:space="0" w:color="auto"/>
        <w:bottom w:val="none" w:sz="0" w:space="0" w:color="auto"/>
        <w:right w:val="none" w:sz="0" w:space="0" w:color="auto"/>
      </w:divBdr>
    </w:div>
    <w:div w:id="1892420391">
      <w:marLeft w:val="0"/>
      <w:marRight w:val="0"/>
      <w:marTop w:val="10"/>
      <w:marBottom w:val="10"/>
      <w:divBdr>
        <w:top w:val="none" w:sz="0" w:space="0" w:color="auto"/>
        <w:left w:val="none" w:sz="0" w:space="0" w:color="auto"/>
        <w:bottom w:val="none" w:sz="0" w:space="0" w:color="auto"/>
        <w:right w:val="none" w:sz="0" w:space="0" w:color="auto"/>
      </w:divBdr>
    </w:div>
    <w:div w:id="1940749340">
      <w:marLeft w:val="0"/>
      <w:marRight w:val="0"/>
      <w:marTop w:val="10"/>
      <w:marBottom w:val="10"/>
      <w:divBdr>
        <w:top w:val="none" w:sz="0" w:space="0" w:color="auto"/>
        <w:left w:val="none" w:sz="0" w:space="0" w:color="auto"/>
        <w:bottom w:val="none" w:sz="0" w:space="0" w:color="auto"/>
        <w:right w:val="none" w:sz="0" w:space="0" w:color="auto"/>
      </w:divBdr>
    </w:div>
    <w:div w:id="1947420723">
      <w:marLeft w:val="0"/>
      <w:marRight w:val="0"/>
      <w:marTop w:val="10"/>
      <w:marBottom w:val="10"/>
      <w:divBdr>
        <w:top w:val="none" w:sz="0" w:space="0" w:color="auto"/>
        <w:left w:val="none" w:sz="0" w:space="0" w:color="auto"/>
        <w:bottom w:val="none" w:sz="0" w:space="0" w:color="auto"/>
        <w:right w:val="none" w:sz="0" w:space="0" w:color="auto"/>
      </w:divBdr>
    </w:div>
    <w:div w:id="1968005125">
      <w:marLeft w:val="0"/>
      <w:marRight w:val="0"/>
      <w:marTop w:val="10"/>
      <w:marBottom w:val="10"/>
      <w:divBdr>
        <w:top w:val="none" w:sz="0" w:space="0" w:color="auto"/>
        <w:left w:val="none" w:sz="0" w:space="0" w:color="auto"/>
        <w:bottom w:val="none" w:sz="0" w:space="0" w:color="auto"/>
        <w:right w:val="none" w:sz="0" w:space="0" w:color="auto"/>
      </w:divBdr>
    </w:div>
    <w:div w:id="1974632445">
      <w:marLeft w:val="0"/>
      <w:marRight w:val="0"/>
      <w:marTop w:val="10"/>
      <w:marBottom w:val="10"/>
      <w:divBdr>
        <w:top w:val="none" w:sz="0" w:space="0" w:color="auto"/>
        <w:left w:val="none" w:sz="0" w:space="0" w:color="auto"/>
        <w:bottom w:val="none" w:sz="0" w:space="0" w:color="auto"/>
        <w:right w:val="none" w:sz="0" w:space="0" w:color="auto"/>
      </w:divBdr>
    </w:div>
    <w:div w:id="1983003777">
      <w:marLeft w:val="0"/>
      <w:marRight w:val="0"/>
      <w:marTop w:val="10"/>
      <w:marBottom w:val="10"/>
      <w:divBdr>
        <w:top w:val="none" w:sz="0" w:space="0" w:color="auto"/>
        <w:left w:val="none" w:sz="0" w:space="0" w:color="auto"/>
        <w:bottom w:val="none" w:sz="0" w:space="0" w:color="auto"/>
        <w:right w:val="none" w:sz="0" w:space="0" w:color="auto"/>
      </w:divBdr>
    </w:div>
    <w:div w:id="2000421526">
      <w:marLeft w:val="0"/>
      <w:marRight w:val="0"/>
      <w:marTop w:val="10"/>
      <w:marBottom w:val="10"/>
      <w:divBdr>
        <w:top w:val="none" w:sz="0" w:space="0" w:color="auto"/>
        <w:left w:val="none" w:sz="0" w:space="0" w:color="auto"/>
        <w:bottom w:val="none" w:sz="0" w:space="0" w:color="auto"/>
        <w:right w:val="none" w:sz="0" w:space="0" w:color="auto"/>
      </w:divBdr>
    </w:div>
    <w:div w:id="2097358107">
      <w:marLeft w:val="0"/>
      <w:marRight w:val="0"/>
      <w:marTop w:val="10"/>
      <w:marBottom w:val="10"/>
      <w:divBdr>
        <w:top w:val="none" w:sz="0" w:space="0" w:color="auto"/>
        <w:left w:val="none" w:sz="0" w:space="0" w:color="auto"/>
        <w:bottom w:val="none" w:sz="0" w:space="0" w:color="auto"/>
        <w:right w:val="none" w:sz="0" w:space="0" w:color="auto"/>
      </w:divBdr>
    </w:div>
    <w:div w:id="2101443459">
      <w:marLeft w:val="0"/>
      <w:marRight w:val="0"/>
      <w:marTop w:val="10"/>
      <w:marBottom w:val="10"/>
      <w:divBdr>
        <w:top w:val="none" w:sz="0" w:space="0" w:color="auto"/>
        <w:left w:val="none" w:sz="0" w:space="0" w:color="auto"/>
        <w:bottom w:val="none" w:sz="0" w:space="0" w:color="auto"/>
        <w:right w:val="none" w:sz="0" w:space="0" w:color="auto"/>
      </w:divBdr>
    </w:div>
    <w:div w:id="2113473166">
      <w:marLeft w:val="0"/>
      <w:marRight w:val="0"/>
      <w:marTop w:val="10"/>
      <w:marBottom w:val="10"/>
      <w:divBdr>
        <w:top w:val="none" w:sz="0" w:space="0" w:color="auto"/>
        <w:left w:val="none" w:sz="0" w:space="0" w:color="auto"/>
        <w:bottom w:val="none" w:sz="0" w:space="0" w:color="auto"/>
        <w:right w:val="none" w:sz="0" w:space="0" w:color="auto"/>
      </w:divBdr>
    </w:div>
    <w:div w:id="21414174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1262</Words>
  <Characters>7195</Characters>
  <Application>Microsoft Office Word</Application>
  <DocSecurity>0</DocSecurity>
  <Lines>59</Lines>
  <Paragraphs>16</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2025-04-30T07:17:00Z</dcterms:created>
  <dcterms:modified xsi:type="dcterms:W3CDTF">2025-04-30T07:17:00Z</dcterms:modified>
</cp:coreProperties>
</file>