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492FE" w14:textId="77777777" w:rsidR="00CF6756" w:rsidRDefault="00CF6756">
      <w:pPr>
        <w:spacing w:line="500" w:lineRule="atLeast"/>
        <w:jc w:val="center"/>
        <w:divId w:val="1202397540"/>
        <w:rPr>
          <w:rFonts w:ascii="黑体" w:eastAsia="黑体" w:hAnsi="黑体"/>
          <w:sz w:val="36"/>
          <w:szCs w:val="36"/>
        </w:rPr>
      </w:pPr>
      <w:r>
        <w:rPr>
          <w:rFonts w:ascii="黑体" w:eastAsia="黑体" w:hAnsi="黑体" w:hint="eastAsia"/>
          <w:sz w:val="36"/>
          <w:szCs w:val="36"/>
        </w:rPr>
        <w:t>广东省德庆县人民法院</w:t>
      </w:r>
    </w:p>
    <w:p w14:paraId="47E80E6A" w14:textId="77777777" w:rsidR="00CF6756" w:rsidRDefault="00CF6756">
      <w:pPr>
        <w:spacing w:line="500" w:lineRule="atLeast"/>
        <w:jc w:val="center"/>
        <w:divId w:val="317654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7DC0D1" w14:textId="77777777" w:rsidR="00CF6756" w:rsidRDefault="00CF6756">
      <w:pPr>
        <w:spacing w:line="500" w:lineRule="atLeast"/>
        <w:jc w:val="right"/>
        <w:divId w:val="1687903926"/>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167</w:t>
      </w:r>
      <w:r>
        <w:rPr>
          <w:rFonts w:hint="eastAsia"/>
          <w:sz w:val="30"/>
          <w:szCs w:val="30"/>
        </w:rPr>
        <w:t>号</w:t>
      </w:r>
    </w:p>
    <w:p w14:paraId="6F5AD043" w14:textId="77777777" w:rsidR="00CF6756" w:rsidRDefault="00CF6756">
      <w:pPr>
        <w:spacing w:line="500" w:lineRule="atLeast"/>
        <w:ind w:firstLine="600"/>
        <w:divId w:val="102700360"/>
        <w:rPr>
          <w:rFonts w:hint="eastAsia"/>
          <w:sz w:val="30"/>
          <w:szCs w:val="30"/>
        </w:rPr>
      </w:pPr>
      <w:r>
        <w:rPr>
          <w:rFonts w:hint="eastAsia"/>
          <w:sz w:val="30"/>
          <w:szCs w:val="30"/>
        </w:rPr>
        <w:t>公诉机关广东省德庆县人民检察院。</w:t>
      </w:r>
    </w:p>
    <w:p w14:paraId="09F49F57" w14:textId="77777777" w:rsidR="00CF6756" w:rsidRDefault="00CF6756">
      <w:pPr>
        <w:spacing w:line="500" w:lineRule="atLeast"/>
        <w:ind w:firstLine="600"/>
        <w:divId w:val="137190906"/>
        <w:rPr>
          <w:rFonts w:hint="eastAsia"/>
          <w:sz w:val="30"/>
          <w:szCs w:val="30"/>
        </w:rPr>
      </w:pPr>
      <w:r>
        <w:rPr>
          <w:rFonts w:hint="eastAsia"/>
          <w:sz w:val="30"/>
          <w:szCs w:val="30"/>
        </w:rPr>
        <w:t>被告人李某某，男，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日出生，广东省德庆县人，汉族，大专文化，居民，中共党员，曾任德庆县农业技术推广中心主任。</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日因涉嫌贪污被德庆县人民检察院决定取保候审。</w:t>
      </w:r>
    </w:p>
    <w:p w14:paraId="08918FF8" w14:textId="77777777" w:rsidR="00CF6756" w:rsidRDefault="00CF6756">
      <w:pPr>
        <w:spacing w:line="500" w:lineRule="atLeast"/>
        <w:ind w:firstLine="600"/>
        <w:divId w:val="1396123978"/>
        <w:rPr>
          <w:rFonts w:hint="eastAsia"/>
          <w:sz w:val="30"/>
          <w:szCs w:val="30"/>
        </w:rPr>
      </w:pPr>
      <w:r>
        <w:rPr>
          <w:rFonts w:hint="eastAsia"/>
          <w:sz w:val="30"/>
          <w:szCs w:val="30"/>
        </w:rPr>
        <w:t>辩护人邓伟刚，广东创致律师事务所律师。</w:t>
      </w:r>
    </w:p>
    <w:p w14:paraId="534CDBE2" w14:textId="77777777" w:rsidR="00CF6756" w:rsidRDefault="00CF6756">
      <w:pPr>
        <w:spacing w:line="500" w:lineRule="atLeast"/>
        <w:ind w:firstLine="600"/>
        <w:divId w:val="276983179"/>
        <w:rPr>
          <w:rFonts w:hint="eastAsia"/>
          <w:sz w:val="30"/>
          <w:szCs w:val="30"/>
        </w:rPr>
      </w:pPr>
      <w:r>
        <w:rPr>
          <w:rFonts w:hint="eastAsia"/>
          <w:sz w:val="30"/>
          <w:szCs w:val="30"/>
        </w:rPr>
        <w:t>辩护人林锦永，广东康州律师事务所律师。</w:t>
      </w:r>
    </w:p>
    <w:p w14:paraId="469C4F2F" w14:textId="77777777" w:rsidR="00CF6756" w:rsidRDefault="00CF6756">
      <w:pPr>
        <w:spacing w:line="500" w:lineRule="atLeast"/>
        <w:ind w:firstLine="600"/>
        <w:divId w:val="415784981"/>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157</w:t>
      </w:r>
      <w:r>
        <w:rPr>
          <w:rFonts w:hint="eastAsia"/>
          <w:sz w:val="30"/>
          <w:szCs w:val="30"/>
        </w:rPr>
        <w:t>号起诉书指控被告人李某某犯挪用公款罪向本院提起公诉。本院于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日立案受理，于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日依法组成合议庭，公开开庭审理了本案，于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日补充质证开庭二次。德庆县人民检察院指派检察员齐艳明出庭支持公诉，被告人李某某及其辩护人邓伟刚、林锦永到庭参加诉讼。本案经延期审理二次，现已审理终结。</w:t>
      </w:r>
    </w:p>
    <w:p w14:paraId="75968EFE" w14:textId="77777777" w:rsidR="00CF6756" w:rsidRDefault="00CF6756">
      <w:pPr>
        <w:spacing w:line="500" w:lineRule="atLeast"/>
        <w:divId w:val="603079427"/>
        <w:rPr>
          <w:rFonts w:hint="eastAsia"/>
          <w:sz w:val="30"/>
          <w:szCs w:val="30"/>
        </w:rPr>
      </w:pPr>
      <w:r>
        <w:rPr>
          <w:rFonts w:hint="eastAsia"/>
          <w:sz w:val="30"/>
          <w:szCs w:val="30"/>
        </w:rPr>
        <w:t>德庆县人民检察院指控：</w:t>
      </w:r>
    </w:p>
    <w:p w14:paraId="2BF8AD12" w14:textId="77777777" w:rsidR="00CF6756" w:rsidRDefault="00CF6756">
      <w:pPr>
        <w:spacing w:line="500" w:lineRule="atLeast"/>
        <w:ind w:firstLine="600"/>
        <w:divId w:val="1554655669"/>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月，被告人李某某利用职务便利套得农业项目资金</w:t>
      </w:r>
      <w:r>
        <w:rPr>
          <w:rFonts w:hint="eastAsia"/>
          <w:sz w:val="30"/>
          <w:szCs w:val="30"/>
        </w:rPr>
        <w:t>24</w:t>
      </w:r>
      <w:r>
        <w:rPr>
          <w:rFonts w:hint="eastAsia"/>
          <w:sz w:val="30"/>
          <w:szCs w:val="30"/>
        </w:rPr>
        <w:t>万元，擅自将其中的</w:t>
      </w:r>
      <w:r>
        <w:rPr>
          <w:rFonts w:hint="eastAsia"/>
          <w:sz w:val="30"/>
          <w:szCs w:val="30"/>
        </w:rPr>
        <w:t>3</w:t>
      </w:r>
      <w:r>
        <w:rPr>
          <w:rFonts w:hint="eastAsia"/>
          <w:sz w:val="30"/>
          <w:szCs w:val="30"/>
        </w:rPr>
        <w:t>万元借给冼某某私用，将其中的</w:t>
      </w:r>
      <w:r>
        <w:rPr>
          <w:rFonts w:hint="eastAsia"/>
          <w:sz w:val="30"/>
          <w:szCs w:val="30"/>
        </w:rPr>
        <w:t>50958.1</w:t>
      </w:r>
      <w:r>
        <w:rPr>
          <w:rFonts w:hint="eastAsia"/>
          <w:sz w:val="30"/>
          <w:szCs w:val="30"/>
        </w:rPr>
        <w:t>元用于个人生活。</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月，冼某某以抵货款的形式将</w:t>
      </w:r>
      <w:r>
        <w:rPr>
          <w:rFonts w:hint="eastAsia"/>
          <w:sz w:val="30"/>
          <w:szCs w:val="30"/>
        </w:rPr>
        <w:t>3</w:t>
      </w:r>
      <w:r>
        <w:rPr>
          <w:rFonts w:hint="eastAsia"/>
          <w:sz w:val="30"/>
          <w:szCs w:val="30"/>
        </w:rPr>
        <w:t>万元归还。案发后，被告人李某某退出全部赃款。</w:t>
      </w:r>
    </w:p>
    <w:p w14:paraId="7E145CAF" w14:textId="77777777" w:rsidR="00CF6756" w:rsidRDefault="00CF6756">
      <w:pPr>
        <w:spacing w:line="500" w:lineRule="atLeast"/>
        <w:ind w:firstLine="600"/>
        <w:divId w:val="570694564"/>
        <w:rPr>
          <w:rFonts w:hint="eastAsia"/>
          <w:sz w:val="30"/>
          <w:szCs w:val="30"/>
        </w:rPr>
      </w:pPr>
      <w:r>
        <w:rPr>
          <w:rFonts w:hint="eastAsia"/>
          <w:sz w:val="30"/>
          <w:szCs w:val="30"/>
        </w:rPr>
        <w:t>公诉机关向本院提供了相关证据，认为被告人李某某的行为已触犯了《中华人民共和国刑法》第三百八十四条的规定，构成挪用公款罪。鉴于被告人李某某在被采取强制措施后，如实供述司法机关尚未掌握的本人其他罪行，以自首论，依法可以从轻或者减轻处罚。诉请本院依法作出判决。</w:t>
      </w:r>
    </w:p>
    <w:p w14:paraId="6E349AE9" w14:textId="77777777" w:rsidR="00CF6756" w:rsidRDefault="00CF6756">
      <w:pPr>
        <w:spacing w:line="500" w:lineRule="atLeast"/>
        <w:ind w:firstLine="600"/>
        <w:divId w:val="1936130909"/>
        <w:rPr>
          <w:rFonts w:hint="eastAsia"/>
          <w:sz w:val="30"/>
          <w:szCs w:val="30"/>
        </w:rPr>
      </w:pPr>
      <w:r>
        <w:rPr>
          <w:rFonts w:hint="eastAsia"/>
          <w:sz w:val="30"/>
          <w:szCs w:val="30"/>
        </w:rPr>
        <w:lastRenderedPageBreak/>
        <w:t>被告人李某某对公诉机关指控的罪名和犯罪事实提出异议，其辩解称其不构成挪用公款罪：</w:t>
      </w:r>
      <w:r>
        <w:rPr>
          <w:rFonts w:hint="eastAsia"/>
          <w:sz w:val="30"/>
          <w:szCs w:val="30"/>
        </w:rPr>
        <w:t>1</w:t>
      </w:r>
      <w:r>
        <w:rPr>
          <w:rFonts w:hint="eastAsia"/>
          <w:sz w:val="30"/>
          <w:szCs w:val="30"/>
        </w:rPr>
        <w:t>、其并未将套取出的项目资金用于个人生活，这部分资金除借给冼某某</w:t>
      </w:r>
      <w:r>
        <w:rPr>
          <w:rFonts w:hint="eastAsia"/>
          <w:sz w:val="30"/>
          <w:szCs w:val="30"/>
        </w:rPr>
        <w:t>3</w:t>
      </w:r>
      <w:r>
        <w:rPr>
          <w:rFonts w:hint="eastAsia"/>
          <w:sz w:val="30"/>
          <w:szCs w:val="30"/>
        </w:rPr>
        <w:t>万元之外，剩余的均用于德庆县农业局和德庆县农技中心的日常支出，之前在侦查阶段之所以退出相关款项，是因为当时没有找到开支的票据；</w:t>
      </w:r>
      <w:r>
        <w:rPr>
          <w:rFonts w:hint="eastAsia"/>
          <w:sz w:val="30"/>
          <w:szCs w:val="30"/>
        </w:rPr>
        <w:t>2</w:t>
      </w:r>
      <w:r>
        <w:rPr>
          <w:rFonts w:hint="eastAsia"/>
          <w:sz w:val="30"/>
          <w:szCs w:val="30"/>
        </w:rPr>
        <w:t>、借给冼某某的</w:t>
      </w:r>
      <w:r>
        <w:rPr>
          <w:rFonts w:hint="eastAsia"/>
          <w:sz w:val="30"/>
          <w:szCs w:val="30"/>
        </w:rPr>
        <w:t>3</w:t>
      </w:r>
      <w:r>
        <w:rPr>
          <w:rFonts w:hint="eastAsia"/>
          <w:sz w:val="30"/>
          <w:szCs w:val="30"/>
        </w:rPr>
        <w:t>万元是经德庆县农业局戴某某局长同意的。</w:t>
      </w:r>
    </w:p>
    <w:p w14:paraId="7327C7DD" w14:textId="77777777" w:rsidR="00CF6756" w:rsidRDefault="00CF6756">
      <w:pPr>
        <w:spacing w:line="500" w:lineRule="atLeast"/>
        <w:ind w:firstLine="600"/>
        <w:divId w:val="180752339"/>
        <w:rPr>
          <w:rFonts w:hint="eastAsia"/>
          <w:sz w:val="30"/>
          <w:szCs w:val="30"/>
        </w:rPr>
      </w:pPr>
      <w:r>
        <w:rPr>
          <w:rFonts w:hint="eastAsia"/>
          <w:sz w:val="30"/>
          <w:szCs w:val="30"/>
        </w:rPr>
        <w:t>被告人李某某的辩护人邓伟刚、林锦永的辩护意见是：</w:t>
      </w:r>
    </w:p>
    <w:p w14:paraId="582B66CA" w14:textId="77777777" w:rsidR="00CF6756" w:rsidRDefault="00CF6756">
      <w:pPr>
        <w:spacing w:line="500" w:lineRule="atLeast"/>
        <w:ind w:firstLine="600"/>
        <w:divId w:val="197622918"/>
        <w:rPr>
          <w:rFonts w:hint="eastAsia"/>
          <w:sz w:val="30"/>
          <w:szCs w:val="30"/>
        </w:rPr>
      </w:pPr>
      <w:r>
        <w:rPr>
          <w:rFonts w:hint="eastAsia"/>
          <w:sz w:val="30"/>
          <w:szCs w:val="30"/>
        </w:rPr>
        <w:t>1</w:t>
      </w:r>
      <w:r>
        <w:rPr>
          <w:rFonts w:hint="eastAsia"/>
          <w:sz w:val="30"/>
          <w:szCs w:val="30"/>
        </w:rPr>
        <w:t>、被告人李某某的行为不构成挪用公款罪：首先，公诉机关指控被告人李某某挪用公款</w:t>
      </w:r>
      <w:r>
        <w:rPr>
          <w:rFonts w:hint="eastAsia"/>
          <w:sz w:val="30"/>
          <w:szCs w:val="30"/>
        </w:rPr>
        <w:t>80598.1</w:t>
      </w:r>
      <w:r>
        <w:rPr>
          <w:rFonts w:hint="eastAsia"/>
          <w:sz w:val="30"/>
          <w:szCs w:val="30"/>
        </w:rPr>
        <w:t>元，但被告人李某某套取项目资金后，除借给冼某某</w:t>
      </w:r>
      <w:r>
        <w:rPr>
          <w:rFonts w:hint="eastAsia"/>
          <w:sz w:val="30"/>
          <w:szCs w:val="30"/>
        </w:rPr>
        <w:t>3</w:t>
      </w:r>
      <w:r>
        <w:rPr>
          <w:rFonts w:hint="eastAsia"/>
          <w:sz w:val="30"/>
          <w:szCs w:val="30"/>
        </w:rPr>
        <w:t>万元以外，均用于德庆县农业局和德庆县农技中心的日常支出，其中：代农业局支付修缮工程款</w:t>
      </w:r>
      <w:r>
        <w:rPr>
          <w:rFonts w:hint="eastAsia"/>
          <w:sz w:val="30"/>
          <w:szCs w:val="30"/>
        </w:rPr>
        <w:t>41314.38</w:t>
      </w:r>
      <w:r>
        <w:rPr>
          <w:rFonts w:hint="eastAsia"/>
          <w:sz w:val="30"/>
          <w:szCs w:val="30"/>
        </w:rPr>
        <w:t>元、购买柑桔款</w:t>
      </w:r>
      <w:r>
        <w:rPr>
          <w:rFonts w:hint="eastAsia"/>
          <w:sz w:val="30"/>
          <w:szCs w:val="30"/>
        </w:rPr>
        <w:t>20029</w:t>
      </w:r>
      <w:r>
        <w:rPr>
          <w:rFonts w:hint="eastAsia"/>
          <w:sz w:val="30"/>
          <w:szCs w:val="30"/>
        </w:rPr>
        <w:t>元、垫付农技中心日常支出</w:t>
      </w:r>
      <w:r>
        <w:rPr>
          <w:rFonts w:hint="eastAsia"/>
          <w:sz w:val="30"/>
          <w:szCs w:val="30"/>
        </w:rPr>
        <w:t>21762.2</w:t>
      </w:r>
      <w:r>
        <w:rPr>
          <w:rFonts w:hint="eastAsia"/>
          <w:sz w:val="30"/>
          <w:szCs w:val="30"/>
        </w:rPr>
        <w:t>元；其次，虽然被告人李某某将套取出来的项目资金中的</w:t>
      </w:r>
      <w:r>
        <w:rPr>
          <w:rFonts w:hint="eastAsia"/>
          <w:sz w:val="30"/>
          <w:szCs w:val="30"/>
        </w:rPr>
        <w:t>4</w:t>
      </w:r>
      <w:r>
        <w:rPr>
          <w:rFonts w:hint="eastAsia"/>
          <w:sz w:val="30"/>
          <w:szCs w:val="30"/>
        </w:rPr>
        <w:t>万元存入个人账户，但其之前曾为单位垫支各项支出，应当从中扣减；再次，被告人李某某借给冼某某的</w:t>
      </w:r>
      <w:r>
        <w:rPr>
          <w:rFonts w:hint="eastAsia"/>
          <w:sz w:val="30"/>
          <w:szCs w:val="30"/>
        </w:rPr>
        <w:t>3</w:t>
      </w:r>
      <w:r>
        <w:rPr>
          <w:rFonts w:hint="eastAsia"/>
          <w:sz w:val="30"/>
          <w:szCs w:val="30"/>
        </w:rPr>
        <w:t>万元是经德庆县农业局戴某某局长同意的；</w:t>
      </w:r>
      <w:r>
        <w:rPr>
          <w:rFonts w:hint="eastAsia"/>
          <w:sz w:val="30"/>
          <w:szCs w:val="30"/>
        </w:rPr>
        <w:t>2</w:t>
      </w:r>
      <w:r>
        <w:rPr>
          <w:rFonts w:hint="eastAsia"/>
          <w:sz w:val="30"/>
          <w:szCs w:val="30"/>
        </w:rPr>
        <w:t>、即使被告人李某某的行为构成挪用公款罪，其犯罪情节也是轻微的，建议免予追究其刑事责任。</w:t>
      </w:r>
    </w:p>
    <w:p w14:paraId="141336D1" w14:textId="77777777" w:rsidR="00CF6756" w:rsidRDefault="00CF6756">
      <w:pPr>
        <w:spacing w:line="500" w:lineRule="atLeast"/>
        <w:ind w:firstLine="600"/>
        <w:divId w:val="1033920003"/>
        <w:rPr>
          <w:rFonts w:hint="eastAsia"/>
          <w:sz w:val="30"/>
          <w:szCs w:val="30"/>
        </w:rPr>
      </w:pPr>
      <w:r>
        <w:rPr>
          <w:rFonts w:hint="eastAsia"/>
          <w:sz w:val="30"/>
          <w:szCs w:val="30"/>
        </w:rPr>
        <w:t>经审理查明：</w:t>
      </w:r>
    </w:p>
    <w:p w14:paraId="402AA4D3" w14:textId="77777777" w:rsidR="00CF6756" w:rsidRDefault="00CF6756">
      <w:pPr>
        <w:spacing w:line="500" w:lineRule="atLeast"/>
        <w:ind w:firstLine="600"/>
        <w:divId w:val="124356186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月，被告人李某某利用担任德庆县农业技术推广中心（以下简称“德庆县农技中心”）主任职务上的便利，通过德庆县绿茶标准化种植示范基地建设项目（以下简称“绿茶标准化项目”），套取项目资金</w:t>
      </w:r>
      <w:r>
        <w:rPr>
          <w:rFonts w:hint="eastAsia"/>
          <w:sz w:val="30"/>
          <w:szCs w:val="30"/>
        </w:rPr>
        <w:t>25</w:t>
      </w:r>
      <w:r>
        <w:rPr>
          <w:rFonts w:hint="eastAsia"/>
          <w:sz w:val="30"/>
          <w:szCs w:val="30"/>
        </w:rPr>
        <w:t>万元，扣除手续费后套得</w:t>
      </w:r>
      <w:r>
        <w:rPr>
          <w:rFonts w:hint="eastAsia"/>
          <w:sz w:val="30"/>
          <w:szCs w:val="30"/>
        </w:rPr>
        <w:t>24</w:t>
      </w:r>
      <w:r>
        <w:rPr>
          <w:rFonts w:hint="eastAsia"/>
          <w:sz w:val="30"/>
          <w:szCs w:val="30"/>
        </w:rPr>
        <w:t>万元。套取</w:t>
      </w:r>
      <w:r>
        <w:rPr>
          <w:rFonts w:hint="eastAsia"/>
          <w:sz w:val="30"/>
          <w:szCs w:val="30"/>
        </w:rPr>
        <w:t>24</w:t>
      </w:r>
      <w:r>
        <w:rPr>
          <w:rFonts w:hint="eastAsia"/>
          <w:sz w:val="30"/>
          <w:szCs w:val="30"/>
        </w:rPr>
        <w:t>万元项目资金的去向如下：</w:t>
      </w:r>
      <w:r>
        <w:rPr>
          <w:rFonts w:hint="eastAsia"/>
          <w:sz w:val="30"/>
          <w:szCs w:val="30"/>
        </w:rPr>
        <w:t>3</w:t>
      </w:r>
      <w:r>
        <w:rPr>
          <w:rFonts w:hint="eastAsia"/>
          <w:sz w:val="30"/>
          <w:szCs w:val="30"/>
        </w:rPr>
        <w:t>万元借给冼某某使用（超过</w:t>
      </w:r>
      <w:r>
        <w:rPr>
          <w:rFonts w:hint="eastAsia"/>
          <w:sz w:val="30"/>
          <w:szCs w:val="30"/>
        </w:rPr>
        <w:t>3</w:t>
      </w:r>
      <w:r>
        <w:rPr>
          <w:rFonts w:hint="eastAsia"/>
          <w:sz w:val="30"/>
          <w:szCs w:val="30"/>
        </w:rPr>
        <w:t>个月未归还）、</w:t>
      </w:r>
      <w:r>
        <w:rPr>
          <w:rFonts w:hint="eastAsia"/>
          <w:sz w:val="30"/>
          <w:szCs w:val="30"/>
        </w:rPr>
        <w:t>4</w:t>
      </w:r>
      <w:r>
        <w:rPr>
          <w:rFonts w:hint="eastAsia"/>
          <w:sz w:val="30"/>
          <w:szCs w:val="30"/>
        </w:rPr>
        <w:t>万元存入被告人李某某的个人账户、</w:t>
      </w:r>
      <w:r>
        <w:rPr>
          <w:rFonts w:hint="eastAsia"/>
          <w:sz w:val="30"/>
          <w:szCs w:val="30"/>
        </w:rPr>
        <w:t>7</w:t>
      </w:r>
      <w:r>
        <w:rPr>
          <w:rFonts w:hint="eastAsia"/>
          <w:sz w:val="30"/>
          <w:szCs w:val="30"/>
        </w:rPr>
        <w:t>万元交给德庆县农业局领导、其余的</w:t>
      </w:r>
      <w:r>
        <w:rPr>
          <w:rFonts w:hint="eastAsia"/>
          <w:sz w:val="30"/>
          <w:szCs w:val="30"/>
        </w:rPr>
        <w:t>10</w:t>
      </w:r>
      <w:r>
        <w:rPr>
          <w:rFonts w:hint="eastAsia"/>
          <w:sz w:val="30"/>
          <w:szCs w:val="30"/>
        </w:rPr>
        <w:t>万元由被告人李某某以现金的形式进行保管。之后，德庆县农技中心及德庆县农业局开支共用去</w:t>
      </w:r>
      <w:r>
        <w:rPr>
          <w:rFonts w:hint="eastAsia"/>
          <w:sz w:val="30"/>
          <w:szCs w:val="30"/>
        </w:rPr>
        <w:t>51329.88</w:t>
      </w:r>
      <w:r>
        <w:rPr>
          <w:rFonts w:hint="eastAsia"/>
          <w:sz w:val="30"/>
          <w:szCs w:val="30"/>
        </w:rPr>
        <w:t>元、继续实施“绿茶标准化项目”（购买茶苗和肥料）用去</w:t>
      </w:r>
      <w:r>
        <w:rPr>
          <w:rFonts w:hint="eastAsia"/>
          <w:sz w:val="30"/>
          <w:szCs w:val="30"/>
        </w:rPr>
        <w:t>43000</w:t>
      </w:r>
      <w:r>
        <w:rPr>
          <w:rFonts w:hint="eastAsia"/>
          <w:sz w:val="30"/>
          <w:szCs w:val="30"/>
        </w:rPr>
        <w:t>元，剩余的</w:t>
      </w:r>
      <w:r>
        <w:rPr>
          <w:rFonts w:hint="eastAsia"/>
          <w:sz w:val="30"/>
          <w:szCs w:val="30"/>
        </w:rPr>
        <w:t>5670.12</w:t>
      </w:r>
      <w:r>
        <w:rPr>
          <w:rFonts w:hint="eastAsia"/>
          <w:sz w:val="30"/>
          <w:szCs w:val="30"/>
        </w:rPr>
        <w:t>元由被告人李某某用于个人生活，超过</w:t>
      </w:r>
      <w:r>
        <w:rPr>
          <w:rFonts w:hint="eastAsia"/>
          <w:sz w:val="30"/>
          <w:szCs w:val="30"/>
        </w:rPr>
        <w:t>3</w:t>
      </w:r>
      <w:r>
        <w:rPr>
          <w:rFonts w:hint="eastAsia"/>
          <w:sz w:val="30"/>
          <w:szCs w:val="30"/>
        </w:rPr>
        <w:t>个月未归还。综上，被告人李某某挪用公款累计</w:t>
      </w:r>
      <w:r>
        <w:rPr>
          <w:rFonts w:hint="eastAsia"/>
          <w:sz w:val="30"/>
          <w:szCs w:val="30"/>
        </w:rPr>
        <w:t>75670.12</w:t>
      </w:r>
      <w:r>
        <w:rPr>
          <w:rFonts w:hint="eastAsia"/>
          <w:sz w:val="30"/>
          <w:szCs w:val="30"/>
        </w:rPr>
        <w:t>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月，冼某某以抵销货款的形式将</w:t>
      </w:r>
      <w:r>
        <w:rPr>
          <w:rFonts w:hint="eastAsia"/>
          <w:sz w:val="30"/>
          <w:szCs w:val="30"/>
        </w:rPr>
        <w:t>3</w:t>
      </w:r>
      <w:r>
        <w:rPr>
          <w:rFonts w:hint="eastAsia"/>
          <w:sz w:val="30"/>
          <w:szCs w:val="30"/>
        </w:rPr>
        <w:t>万元归还给被告人李某某。案发后，被告人李某某将</w:t>
      </w:r>
      <w:r>
        <w:rPr>
          <w:rFonts w:hint="eastAsia"/>
          <w:sz w:val="30"/>
          <w:szCs w:val="30"/>
        </w:rPr>
        <w:t>50958.1</w:t>
      </w:r>
      <w:r>
        <w:rPr>
          <w:rFonts w:hint="eastAsia"/>
          <w:sz w:val="30"/>
          <w:szCs w:val="30"/>
        </w:rPr>
        <w:t>元暂退到德庆县人民检察院的账户。</w:t>
      </w:r>
    </w:p>
    <w:p w14:paraId="3F0215A2" w14:textId="77777777" w:rsidR="00CF6756" w:rsidRDefault="00CF6756">
      <w:pPr>
        <w:spacing w:line="500" w:lineRule="atLeast"/>
        <w:ind w:firstLine="600"/>
        <w:divId w:val="186563231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日，德庆县人民检察院对被告人李某某涉嫌贪污犯罪立案侦查后，同年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日，被告人李某某如实供述侦查机关尚未掌握的其本人挪用公款的罪行，属于自首。</w:t>
      </w:r>
    </w:p>
    <w:p w14:paraId="4E04BFAB" w14:textId="77777777" w:rsidR="00CF6756" w:rsidRDefault="00CF6756">
      <w:pPr>
        <w:spacing w:line="500" w:lineRule="atLeast"/>
        <w:ind w:firstLine="600"/>
        <w:divId w:val="972294407"/>
        <w:rPr>
          <w:rFonts w:hint="eastAsia"/>
          <w:sz w:val="30"/>
          <w:szCs w:val="30"/>
        </w:rPr>
      </w:pPr>
      <w:r>
        <w:rPr>
          <w:rFonts w:hint="eastAsia"/>
          <w:sz w:val="30"/>
          <w:szCs w:val="30"/>
        </w:rPr>
        <w:t>另外，被告人李某某在第一次开庭审理时提供了三份证据：</w:t>
      </w:r>
      <w:r>
        <w:rPr>
          <w:rFonts w:hint="eastAsia"/>
          <w:sz w:val="30"/>
          <w:szCs w:val="30"/>
        </w:rPr>
        <w:t>1</w:t>
      </w:r>
      <w:r>
        <w:rPr>
          <w:rFonts w:hint="eastAsia"/>
          <w:sz w:val="30"/>
          <w:szCs w:val="30"/>
        </w:rPr>
        <w:t>、代农业局支付修缮工程款</w:t>
      </w:r>
      <w:r>
        <w:rPr>
          <w:rFonts w:hint="eastAsia"/>
          <w:sz w:val="30"/>
          <w:szCs w:val="30"/>
        </w:rPr>
        <w:t>41314.38</w:t>
      </w:r>
      <w:r>
        <w:rPr>
          <w:rFonts w:hint="eastAsia"/>
          <w:sz w:val="30"/>
          <w:szCs w:val="30"/>
        </w:rPr>
        <w:t>元的相关证据材料（《工程施工承包合同》、《建筑工程清单计价预算书》各</w:t>
      </w:r>
      <w:r>
        <w:rPr>
          <w:rFonts w:hint="eastAsia"/>
          <w:sz w:val="30"/>
          <w:szCs w:val="30"/>
        </w:rPr>
        <w:t>1</w:t>
      </w:r>
      <w:r>
        <w:rPr>
          <w:rFonts w:hint="eastAsia"/>
          <w:sz w:val="30"/>
          <w:szCs w:val="30"/>
        </w:rPr>
        <w:t>份、编号为</w:t>
      </w:r>
      <w:r>
        <w:rPr>
          <w:rFonts w:hint="eastAsia"/>
          <w:sz w:val="30"/>
          <w:szCs w:val="30"/>
        </w:rPr>
        <w:t>0193601</w:t>
      </w:r>
      <w:r>
        <w:rPr>
          <w:rFonts w:hint="eastAsia"/>
          <w:sz w:val="30"/>
          <w:szCs w:val="30"/>
        </w:rPr>
        <w:t>的收据</w:t>
      </w:r>
      <w:r>
        <w:rPr>
          <w:rFonts w:hint="eastAsia"/>
          <w:sz w:val="30"/>
          <w:szCs w:val="30"/>
        </w:rPr>
        <w:t>1</w:t>
      </w:r>
      <w:r>
        <w:rPr>
          <w:rFonts w:hint="eastAsia"/>
          <w:sz w:val="30"/>
          <w:szCs w:val="30"/>
        </w:rPr>
        <w:t>张）；</w:t>
      </w:r>
      <w:r>
        <w:rPr>
          <w:rFonts w:hint="eastAsia"/>
          <w:sz w:val="30"/>
          <w:szCs w:val="30"/>
        </w:rPr>
        <w:t>2</w:t>
      </w:r>
      <w:r>
        <w:rPr>
          <w:rFonts w:hint="eastAsia"/>
          <w:sz w:val="30"/>
          <w:szCs w:val="30"/>
        </w:rPr>
        <w:t>、代农业局支付欠德庆县均隆自选商场（以下简称“均隆商场”）购买柑桔款</w:t>
      </w:r>
      <w:r>
        <w:rPr>
          <w:rFonts w:hint="eastAsia"/>
          <w:sz w:val="30"/>
          <w:szCs w:val="30"/>
        </w:rPr>
        <w:t>20029</w:t>
      </w:r>
      <w:r>
        <w:rPr>
          <w:rFonts w:hint="eastAsia"/>
          <w:sz w:val="30"/>
          <w:szCs w:val="30"/>
        </w:rPr>
        <w:t>元的相关证据材料（均隆商场购物单</w:t>
      </w:r>
      <w:r>
        <w:rPr>
          <w:rFonts w:hint="eastAsia"/>
          <w:sz w:val="30"/>
          <w:szCs w:val="30"/>
        </w:rPr>
        <w:t>8</w:t>
      </w:r>
      <w:r>
        <w:rPr>
          <w:rFonts w:hint="eastAsia"/>
          <w:sz w:val="30"/>
          <w:szCs w:val="30"/>
        </w:rPr>
        <w:t>张、收条</w:t>
      </w:r>
      <w:r>
        <w:rPr>
          <w:rFonts w:hint="eastAsia"/>
          <w:sz w:val="30"/>
          <w:szCs w:val="30"/>
        </w:rPr>
        <w:t>1</w:t>
      </w:r>
      <w:r>
        <w:rPr>
          <w:rFonts w:hint="eastAsia"/>
          <w:sz w:val="30"/>
          <w:szCs w:val="30"/>
        </w:rPr>
        <w:t>份、县农技中心代农业局支付柑桔款项情况表</w:t>
      </w:r>
      <w:r>
        <w:rPr>
          <w:rFonts w:hint="eastAsia"/>
          <w:sz w:val="30"/>
          <w:szCs w:val="30"/>
        </w:rPr>
        <w:t>1</w:t>
      </w:r>
      <w:r>
        <w:rPr>
          <w:rFonts w:hint="eastAsia"/>
          <w:sz w:val="30"/>
          <w:szCs w:val="30"/>
        </w:rPr>
        <w:t>份）；</w:t>
      </w:r>
      <w:r>
        <w:rPr>
          <w:rFonts w:hint="eastAsia"/>
          <w:sz w:val="30"/>
          <w:szCs w:val="30"/>
        </w:rPr>
        <w:t>3</w:t>
      </w:r>
      <w:r>
        <w:rPr>
          <w:rFonts w:hint="eastAsia"/>
          <w:sz w:val="30"/>
          <w:szCs w:val="30"/>
        </w:rPr>
        <w:t>、代农技中心垫付日常支出</w:t>
      </w:r>
      <w:r>
        <w:rPr>
          <w:rFonts w:hint="eastAsia"/>
          <w:sz w:val="30"/>
          <w:szCs w:val="30"/>
        </w:rPr>
        <w:t>21762.2</w:t>
      </w:r>
      <w:r>
        <w:rPr>
          <w:rFonts w:hint="eastAsia"/>
          <w:sz w:val="30"/>
          <w:szCs w:val="30"/>
        </w:rPr>
        <w:t>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日）的相关证据材料。</w:t>
      </w:r>
    </w:p>
    <w:p w14:paraId="2739D877" w14:textId="77777777" w:rsidR="00CF6756" w:rsidRDefault="00CF6756">
      <w:pPr>
        <w:spacing w:line="500" w:lineRule="atLeast"/>
        <w:ind w:firstLine="600"/>
        <w:divId w:val="1666319169"/>
        <w:rPr>
          <w:rFonts w:hint="eastAsia"/>
          <w:sz w:val="30"/>
          <w:szCs w:val="30"/>
        </w:rPr>
      </w:pPr>
      <w:r>
        <w:rPr>
          <w:rFonts w:hint="eastAsia"/>
          <w:sz w:val="30"/>
          <w:szCs w:val="30"/>
        </w:rPr>
        <w:t>被告人李某某的上述犯罪事实，有经法庭质证、认证的下列证据证实：</w:t>
      </w:r>
    </w:p>
    <w:p w14:paraId="713222CC" w14:textId="77777777" w:rsidR="00CF6756" w:rsidRDefault="00CF6756">
      <w:pPr>
        <w:spacing w:line="500" w:lineRule="atLeast"/>
        <w:ind w:firstLine="600"/>
        <w:divId w:val="1295794578"/>
        <w:rPr>
          <w:rFonts w:hint="eastAsia"/>
          <w:sz w:val="30"/>
          <w:szCs w:val="30"/>
        </w:rPr>
      </w:pPr>
      <w:r>
        <w:rPr>
          <w:rFonts w:hint="eastAsia"/>
          <w:sz w:val="30"/>
          <w:szCs w:val="30"/>
        </w:rPr>
        <w:t>1</w:t>
      </w:r>
      <w:r>
        <w:rPr>
          <w:rFonts w:hint="eastAsia"/>
          <w:sz w:val="30"/>
          <w:szCs w:val="30"/>
        </w:rPr>
        <w:t>、德庆县人民检察院出具的综合材料、破案经过、立案决定书等材料、关于被告人李某某具有自首情节的说明。证明：侦查机关于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日对被告人李某某涉嫌贪污立案侦查后，同年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日，被告人李某某如实供述侦查机关尚未掌握的本人挪用公款的罪行，属于自首。</w:t>
      </w:r>
    </w:p>
    <w:p w14:paraId="2B6DD696" w14:textId="77777777" w:rsidR="00CF6756" w:rsidRDefault="00CF6756">
      <w:pPr>
        <w:spacing w:line="500" w:lineRule="atLeast"/>
        <w:ind w:firstLine="600"/>
        <w:divId w:val="349183783"/>
        <w:rPr>
          <w:rFonts w:hint="eastAsia"/>
          <w:sz w:val="30"/>
          <w:szCs w:val="30"/>
        </w:rPr>
      </w:pPr>
      <w:r>
        <w:rPr>
          <w:rFonts w:hint="eastAsia"/>
          <w:sz w:val="30"/>
          <w:szCs w:val="30"/>
        </w:rPr>
        <w:t>2</w:t>
      </w:r>
      <w:r>
        <w:rPr>
          <w:rFonts w:hint="eastAsia"/>
          <w:sz w:val="30"/>
          <w:szCs w:val="30"/>
        </w:rPr>
        <w:t>、人口信息、德庆县人力资源和社会保障局德人社干（</w:t>
      </w:r>
      <w:r>
        <w:rPr>
          <w:rFonts w:hint="eastAsia"/>
          <w:sz w:val="30"/>
          <w:szCs w:val="30"/>
        </w:rPr>
        <w:t>2011</w:t>
      </w:r>
      <w:r>
        <w:rPr>
          <w:rFonts w:hint="eastAsia"/>
          <w:sz w:val="30"/>
          <w:szCs w:val="30"/>
        </w:rPr>
        <w:t>）</w:t>
      </w:r>
      <w:r>
        <w:rPr>
          <w:rFonts w:hint="eastAsia"/>
          <w:sz w:val="30"/>
          <w:szCs w:val="30"/>
        </w:rPr>
        <w:t>2</w:t>
      </w:r>
      <w:r>
        <w:rPr>
          <w:rFonts w:hint="eastAsia"/>
          <w:sz w:val="30"/>
          <w:szCs w:val="30"/>
        </w:rPr>
        <w:t>号文件、干部任免审批表、干部履历表等被告人李某某的任职材料。证明：被告人李某某的身份；被告人李某某于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日任德庆县农技中心主任。</w:t>
      </w:r>
    </w:p>
    <w:p w14:paraId="2FCDF051" w14:textId="77777777" w:rsidR="00CF6756" w:rsidRDefault="00CF6756">
      <w:pPr>
        <w:spacing w:line="500" w:lineRule="atLeast"/>
        <w:ind w:firstLine="600"/>
        <w:divId w:val="606280092"/>
        <w:rPr>
          <w:rFonts w:hint="eastAsia"/>
          <w:sz w:val="30"/>
          <w:szCs w:val="30"/>
        </w:rPr>
      </w:pPr>
      <w:r>
        <w:rPr>
          <w:rFonts w:hint="eastAsia"/>
          <w:sz w:val="30"/>
          <w:szCs w:val="30"/>
        </w:rPr>
        <w:t>3</w:t>
      </w:r>
      <w:r>
        <w:rPr>
          <w:rFonts w:hint="eastAsia"/>
          <w:sz w:val="30"/>
          <w:szCs w:val="30"/>
        </w:rPr>
        <w:t>、广东省农业厅粤农计（</w:t>
      </w:r>
      <w:r>
        <w:rPr>
          <w:rFonts w:hint="eastAsia"/>
          <w:sz w:val="30"/>
          <w:szCs w:val="30"/>
        </w:rPr>
        <w:t>2011</w:t>
      </w:r>
      <w:r>
        <w:rPr>
          <w:rFonts w:hint="eastAsia"/>
          <w:sz w:val="30"/>
          <w:szCs w:val="30"/>
        </w:rPr>
        <w:t>）</w:t>
      </w:r>
      <w:r>
        <w:rPr>
          <w:rFonts w:hint="eastAsia"/>
          <w:sz w:val="30"/>
          <w:szCs w:val="30"/>
        </w:rPr>
        <w:t>144</w:t>
      </w:r>
      <w:r>
        <w:rPr>
          <w:rFonts w:hint="eastAsia"/>
          <w:sz w:val="30"/>
          <w:szCs w:val="30"/>
        </w:rPr>
        <w:t>号文件、广东省财政厅粤财农（</w:t>
      </w:r>
      <w:r>
        <w:rPr>
          <w:rFonts w:hint="eastAsia"/>
          <w:sz w:val="30"/>
          <w:szCs w:val="30"/>
        </w:rPr>
        <w:t>2011</w:t>
      </w:r>
      <w:r>
        <w:rPr>
          <w:rFonts w:hint="eastAsia"/>
          <w:sz w:val="30"/>
          <w:szCs w:val="30"/>
        </w:rPr>
        <w:t>）</w:t>
      </w:r>
      <w:r>
        <w:rPr>
          <w:rFonts w:hint="eastAsia"/>
          <w:sz w:val="30"/>
          <w:szCs w:val="30"/>
        </w:rPr>
        <w:t>561</w:t>
      </w:r>
      <w:r>
        <w:rPr>
          <w:rFonts w:hint="eastAsia"/>
          <w:sz w:val="30"/>
          <w:szCs w:val="30"/>
        </w:rPr>
        <w:t>号文件。证明：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月，广东省农业厅批准了“</w:t>
      </w:r>
      <w:r>
        <w:rPr>
          <w:rFonts w:hint="eastAsia"/>
          <w:sz w:val="30"/>
          <w:szCs w:val="30"/>
        </w:rPr>
        <w:t>2011</w:t>
      </w:r>
      <w:r>
        <w:rPr>
          <w:rFonts w:hint="eastAsia"/>
          <w:sz w:val="30"/>
          <w:szCs w:val="30"/>
        </w:rPr>
        <w:t>年度农业建设与改革发展专项资金计划”，其中包括德庆县农技中心承担的绿茶标准化项目（项目资金</w:t>
      </w:r>
      <w:r>
        <w:rPr>
          <w:rFonts w:hint="eastAsia"/>
          <w:sz w:val="30"/>
          <w:szCs w:val="30"/>
        </w:rPr>
        <w:t>30</w:t>
      </w:r>
      <w:r>
        <w:rPr>
          <w:rFonts w:hint="eastAsia"/>
          <w:sz w:val="30"/>
          <w:szCs w:val="30"/>
        </w:rPr>
        <w:t>万元），广东省财政厅下达相关文件要求有关市财政局落实相关专项资金。</w:t>
      </w:r>
    </w:p>
    <w:p w14:paraId="0A891345" w14:textId="77777777" w:rsidR="00CF6756" w:rsidRDefault="00CF6756">
      <w:pPr>
        <w:spacing w:line="500" w:lineRule="atLeast"/>
        <w:ind w:firstLine="600"/>
        <w:divId w:val="214632432"/>
        <w:rPr>
          <w:rFonts w:hint="eastAsia"/>
          <w:sz w:val="30"/>
          <w:szCs w:val="30"/>
        </w:rPr>
      </w:pPr>
      <w:r>
        <w:rPr>
          <w:rFonts w:hint="eastAsia"/>
          <w:sz w:val="30"/>
          <w:szCs w:val="30"/>
        </w:rPr>
        <w:t>4</w:t>
      </w:r>
      <w:r>
        <w:rPr>
          <w:rFonts w:hint="eastAsia"/>
          <w:sz w:val="30"/>
          <w:szCs w:val="30"/>
        </w:rPr>
        <w:t>、建立茶叶标准化种植示范基地合同书、项目用款计划书、财政农业专项资金承诺书、项目工程进展情况报告。证明：德庆县农技中心与德庆县德润茶叶有限公司签订合同，约定在德庆县高良镇金山茶厂（以下简称“金山茶厂”）建设绿茶种植标准化示范基地，并制定用款计划书、出具承诺书和项目工程进展情况报告。项目用款计划书列出的用款计划有三项：引进绿茶种苗</w:t>
      </w:r>
      <w:r>
        <w:rPr>
          <w:rFonts w:hint="eastAsia"/>
          <w:sz w:val="30"/>
          <w:szCs w:val="30"/>
        </w:rPr>
        <w:t>16</w:t>
      </w:r>
      <w:r>
        <w:rPr>
          <w:rFonts w:hint="eastAsia"/>
          <w:sz w:val="30"/>
          <w:szCs w:val="30"/>
        </w:rPr>
        <w:t>万元、技术培训与观摩</w:t>
      </w:r>
      <w:r>
        <w:rPr>
          <w:rFonts w:hint="eastAsia"/>
          <w:sz w:val="30"/>
          <w:szCs w:val="30"/>
        </w:rPr>
        <w:t>5</w:t>
      </w:r>
      <w:r>
        <w:rPr>
          <w:rFonts w:hint="eastAsia"/>
          <w:sz w:val="30"/>
          <w:szCs w:val="30"/>
        </w:rPr>
        <w:t>万元、建立示范基地</w:t>
      </w:r>
      <w:r>
        <w:rPr>
          <w:rFonts w:hint="eastAsia"/>
          <w:sz w:val="30"/>
          <w:szCs w:val="30"/>
        </w:rPr>
        <w:t>9</w:t>
      </w:r>
      <w:r>
        <w:rPr>
          <w:rFonts w:hint="eastAsia"/>
          <w:sz w:val="30"/>
          <w:szCs w:val="30"/>
        </w:rPr>
        <w:t>万元。</w:t>
      </w:r>
    </w:p>
    <w:p w14:paraId="47B4E840" w14:textId="77777777" w:rsidR="00CF6756" w:rsidRDefault="00CF6756">
      <w:pPr>
        <w:spacing w:line="500" w:lineRule="atLeast"/>
        <w:ind w:firstLine="600"/>
        <w:divId w:val="276957607"/>
        <w:rPr>
          <w:rFonts w:hint="eastAsia"/>
          <w:sz w:val="30"/>
          <w:szCs w:val="30"/>
        </w:rPr>
      </w:pPr>
      <w:r>
        <w:rPr>
          <w:rFonts w:hint="eastAsia"/>
          <w:sz w:val="30"/>
          <w:szCs w:val="30"/>
        </w:rPr>
        <w:t>5</w:t>
      </w:r>
      <w:r>
        <w:rPr>
          <w:rFonts w:hint="eastAsia"/>
          <w:sz w:val="30"/>
          <w:szCs w:val="30"/>
        </w:rPr>
        <w:t>、茶叶种苗购销协议、肥料购销协议书、印刷品协议书、德庆县绿茶标准化种植技术培训计划、德庆县农技中心德农技函（</w:t>
      </w:r>
      <w:r>
        <w:rPr>
          <w:rFonts w:hint="eastAsia"/>
          <w:sz w:val="30"/>
          <w:szCs w:val="30"/>
        </w:rPr>
        <w:t>2012</w:t>
      </w:r>
      <w:r>
        <w:rPr>
          <w:rFonts w:hint="eastAsia"/>
          <w:sz w:val="30"/>
          <w:szCs w:val="30"/>
        </w:rPr>
        <w:t>）</w:t>
      </w:r>
      <w:r>
        <w:rPr>
          <w:rFonts w:hint="eastAsia"/>
          <w:sz w:val="30"/>
          <w:szCs w:val="30"/>
        </w:rPr>
        <w:t>1</w:t>
      </w:r>
      <w:r>
        <w:rPr>
          <w:rFonts w:hint="eastAsia"/>
          <w:sz w:val="30"/>
          <w:szCs w:val="30"/>
        </w:rPr>
        <w:t>号文件、德庆县绿茶标准化种植技术培训班签到表、广东省地方税收通用发票（饮食业）。证明：德庆县农技中心为绿茶标准化项目的实施，与德庆县凤凰山苗木专业合作社（以下简称“凤凰山合作社”）（供方）签订茶叶种苗购销协议，约定由供方提供价值</w:t>
      </w:r>
      <w:r>
        <w:rPr>
          <w:rFonts w:hint="eastAsia"/>
          <w:sz w:val="30"/>
          <w:szCs w:val="30"/>
        </w:rPr>
        <w:t>16</w:t>
      </w:r>
      <w:r>
        <w:rPr>
          <w:rFonts w:hint="eastAsia"/>
          <w:sz w:val="30"/>
          <w:szCs w:val="30"/>
        </w:rPr>
        <w:t>万元的种苗；与高要市马安供销合作社联丰农资购销部（以下简称“联丰购销部”）（甲方）签订肥料购销协议，约定由甲方提供价值</w:t>
      </w:r>
      <w:r>
        <w:rPr>
          <w:rFonts w:hint="eastAsia"/>
          <w:sz w:val="30"/>
          <w:szCs w:val="30"/>
        </w:rPr>
        <w:t>9</w:t>
      </w:r>
      <w:r>
        <w:rPr>
          <w:rFonts w:hint="eastAsia"/>
          <w:sz w:val="30"/>
          <w:szCs w:val="30"/>
        </w:rPr>
        <w:t>万元的肥料；与德庆县华丰印刷厂（乙方）签订印刷品协议，约定由乙方印制价值</w:t>
      </w:r>
      <w:r>
        <w:rPr>
          <w:rFonts w:hint="eastAsia"/>
          <w:sz w:val="30"/>
          <w:szCs w:val="30"/>
        </w:rPr>
        <w:t>3</w:t>
      </w:r>
      <w:r>
        <w:rPr>
          <w:rFonts w:hint="eastAsia"/>
          <w:sz w:val="30"/>
          <w:szCs w:val="30"/>
        </w:rPr>
        <w:t>万元的培训资料；德庆县绿茶标准化种植技术培训班的就餐由德庆县高良镇顺兴饭店负责，餐费为</w:t>
      </w:r>
      <w:r>
        <w:rPr>
          <w:rFonts w:hint="eastAsia"/>
          <w:sz w:val="30"/>
          <w:szCs w:val="30"/>
        </w:rPr>
        <w:t>2</w:t>
      </w:r>
      <w:r>
        <w:rPr>
          <w:rFonts w:hint="eastAsia"/>
          <w:sz w:val="30"/>
          <w:szCs w:val="30"/>
        </w:rPr>
        <w:t>万元。</w:t>
      </w:r>
    </w:p>
    <w:p w14:paraId="023EC335" w14:textId="77777777" w:rsidR="00CF6756" w:rsidRDefault="00CF6756">
      <w:pPr>
        <w:spacing w:line="500" w:lineRule="atLeast"/>
        <w:ind w:firstLine="600"/>
        <w:divId w:val="1186015700"/>
        <w:rPr>
          <w:rFonts w:hint="eastAsia"/>
          <w:sz w:val="30"/>
          <w:szCs w:val="30"/>
        </w:rPr>
      </w:pPr>
      <w:r>
        <w:rPr>
          <w:rFonts w:hint="eastAsia"/>
          <w:sz w:val="30"/>
          <w:szCs w:val="30"/>
        </w:rPr>
        <w:t>6</w:t>
      </w:r>
      <w:r>
        <w:rPr>
          <w:rFonts w:hint="eastAsia"/>
          <w:sz w:val="30"/>
          <w:szCs w:val="30"/>
        </w:rPr>
        <w:t>、德庆县财政农业专项资金报账拨款申请表、预算拨款凭证（回单）、德庆县财政农业专项资金报账支出明细表。证明：德庆县农技中心向有关部门申请绿茶标准化项目资金共</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日，德庆县财政局分别将</w:t>
      </w:r>
      <w:r>
        <w:rPr>
          <w:rFonts w:hint="eastAsia"/>
          <w:sz w:val="30"/>
          <w:szCs w:val="30"/>
        </w:rPr>
        <w:t>16</w:t>
      </w:r>
      <w:r>
        <w:rPr>
          <w:rFonts w:hint="eastAsia"/>
          <w:sz w:val="30"/>
          <w:szCs w:val="30"/>
        </w:rPr>
        <w:t>万元、</w:t>
      </w:r>
      <w:r>
        <w:rPr>
          <w:rFonts w:hint="eastAsia"/>
          <w:sz w:val="30"/>
          <w:szCs w:val="30"/>
        </w:rPr>
        <w:t>9</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万元通过转账的形式汇入凤凰山合作社、联丰购销部、德庆县华丰印刷厂、德庆县高良镇顺兴饭店的银行账号。</w:t>
      </w:r>
    </w:p>
    <w:p w14:paraId="3CD38792" w14:textId="77777777" w:rsidR="00CF6756" w:rsidRDefault="00CF6756">
      <w:pPr>
        <w:spacing w:line="500" w:lineRule="atLeast"/>
        <w:ind w:firstLine="600"/>
        <w:divId w:val="986401241"/>
        <w:rPr>
          <w:rFonts w:hint="eastAsia"/>
          <w:sz w:val="30"/>
          <w:szCs w:val="30"/>
        </w:rPr>
      </w:pPr>
      <w:r>
        <w:rPr>
          <w:rFonts w:hint="eastAsia"/>
          <w:sz w:val="30"/>
          <w:szCs w:val="30"/>
        </w:rPr>
        <w:t>7</w:t>
      </w:r>
      <w:r>
        <w:rPr>
          <w:rFonts w:hint="eastAsia"/>
          <w:sz w:val="30"/>
          <w:szCs w:val="30"/>
        </w:rPr>
        <w:t>、凤凰山合作社账号查询明细表、理财现金账户历史明细清单、个人账户明细查询清单、中国工商银行个人业务凭证。证明：收到德庆县财政局划入的引进绿茶种苗项目资金</w:t>
      </w:r>
      <w:r>
        <w:rPr>
          <w:rFonts w:hint="eastAsia"/>
          <w:sz w:val="30"/>
          <w:szCs w:val="30"/>
        </w:rPr>
        <w:t>16</w:t>
      </w:r>
      <w:r>
        <w:rPr>
          <w:rFonts w:hint="eastAsia"/>
          <w:sz w:val="30"/>
          <w:szCs w:val="30"/>
        </w:rPr>
        <w:t>万元后，冼某某（系凤凰山合作社的法人）将钱取出交给被告人李某某。该部分项目并未真正实施，而是被被告人李某某通过冼某某套取出来，套得</w:t>
      </w:r>
      <w:r>
        <w:rPr>
          <w:rFonts w:hint="eastAsia"/>
          <w:sz w:val="30"/>
          <w:szCs w:val="30"/>
        </w:rPr>
        <w:t>16</w:t>
      </w:r>
      <w:r>
        <w:rPr>
          <w:rFonts w:hint="eastAsia"/>
          <w:sz w:val="30"/>
          <w:szCs w:val="30"/>
        </w:rPr>
        <w:t>万元。</w:t>
      </w:r>
    </w:p>
    <w:p w14:paraId="1A04B22D" w14:textId="77777777" w:rsidR="00CF6756" w:rsidRDefault="00CF6756">
      <w:pPr>
        <w:spacing w:line="500" w:lineRule="atLeast"/>
        <w:ind w:firstLine="600"/>
        <w:divId w:val="875317987"/>
        <w:rPr>
          <w:rFonts w:hint="eastAsia"/>
          <w:sz w:val="30"/>
          <w:szCs w:val="30"/>
        </w:rPr>
      </w:pPr>
      <w:r>
        <w:rPr>
          <w:rFonts w:hint="eastAsia"/>
          <w:sz w:val="30"/>
          <w:szCs w:val="30"/>
        </w:rPr>
        <w:t>8</w:t>
      </w:r>
      <w:r>
        <w:rPr>
          <w:rFonts w:hint="eastAsia"/>
          <w:sz w:val="30"/>
          <w:szCs w:val="30"/>
        </w:rPr>
        <w:t>、对公活期明细查询表、个人活期明细查询、广东农信个人账户查询资料、广东农信交易凭单。证明：收到德庆县财政局划入的建立示范基地项目资金</w:t>
      </w:r>
      <w:r>
        <w:rPr>
          <w:rFonts w:hint="eastAsia"/>
          <w:sz w:val="30"/>
          <w:szCs w:val="30"/>
        </w:rPr>
        <w:t>9</w:t>
      </w:r>
      <w:r>
        <w:rPr>
          <w:rFonts w:hint="eastAsia"/>
          <w:sz w:val="30"/>
          <w:szCs w:val="30"/>
        </w:rPr>
        <w:t>万元后，联丰购销部通过其业务员邓金宁将</w:t>
      </w:r>
      <w:r>
        <w:rPr>
          <w:rFonts w:hint="eastAsia"/>
          <w:sz w:val="30"/>
          <w:szCs w:val="30"/>
        </w:rPr>
        <w:t>80500</w:t>
      </w:r>
      <w:r>
        <w:rPr>
          <w:rFonts w:hint="eastAsia"/>
          <w:sz w:val="30"/>
          <w:szCs w:val="30"/>
        </w:rPr>
        <w:t>元分三次通过转账的形式交给冼某某，之后，冼某某将</w:t>
      </w:r>
      <w:r>
        <w:rPr>
          <w:rFonts w:hint="eastAsia"/>
          <w:sz w:val="30"/>
          <w:szCs w:val="30"/>
        </w:rPr>
        <w:t>4</w:t>
      </w:r>
      <w:r>
        <w:rPr>
          <w:rFonts w:hint="eastAsia"/>
          <w:sz w:val="30"/>
          <w:szCs w:val="30"/>
        </w:rPr>
        <w:t>万元交给被告人李某某，李某某将这笔钱存入自己的农信账户。该部分项目并未真正实施，而是被被告人李某某通过冼某某套取出来。</w:t>
      </w:r>
    </w:p>
    <w:p w14:paraId="4134336D" w14:textId="77777777" w:rsidR="00CF6756" w:rsidRDefault="00CF6756">
      <w:pPr>
        <w:spacing w:line="500" w:lineRule="atLeast"/>
        <w:ind w:firstLine="600"/>
        <w:divId w:val="95827087"/>
        <w:rPr>
          <w:rFonts w:hint="eastAsia"/>
          <w:sz w:val="30"/>
          <w:szCs w:val="30"/>
        </w:rPr>
      </w:pPr>
      <w:r>
        <w:rPr>
          <w:rFonts w:hint="eastAsia"/>
          <w:sz w:val="30"/>
          <w:szCs w:val="30"/>
        </w:rPr>
        <w:t>9</w:t>
      </w:r>
      <w:r>
        <w:rPr>
          <w:rFonts w:hint="eastAsia"/>
          <w:sz w:val="30"/>
          <w:szCs w:val="30"/>
        </w:rPr>
        <w:t>、广东省国家税务局通用机打发票、冼某某提供的购买肥料和茶苗的材料。证明：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月份，冼某某购买了</w:t>
      </w:r>
      <w:r>
        <w:rPr>
          <w:rFonts w:hint="eastAsia"/>
          <w:sz w:val="30"/>
          <w:szCs w:val="30"/>
        </w:rPr>
        <w:t>20</w:t>
      </w:r>
      <w:r>
        <w:rPr>
          <w:rFonts w:hint="eastAsia"/>
          <w:sz w:val="30"/>
          <w:szCs w:val="30"/>
        </w:rPr>
        <w:t>吨价值</w:t>
      </w:r>
      <w:r>
        <w:rPr>
          <w:rFonts w:hint="eastAsia"/>
          <w:sz w:val="30"/>
          <w:szCs w:val="30"/>
        </w:rPr>
        <w:t>6</w:t>
      </w:r>
      <w:r>
        <w:rPr>
          <w:rFonts w:hint="eastAsia"/>
          <w:sz w:val="30"/>
          <w:szCs w:val="30"/>
        </w:rPr>
        <w:t>万元的肥料、并提供了</w:t>
      </w:r>
      <w:r>
        <w:rPr>
          <w:rFonts w:hint="eastAsia"/>
          <w:sz w:val="30"/>
          <w:szCs w:val="30"/>
        </w:rPr>
        <w:t>1</w:t>
      </w:r>
      <w:r>
        <w:rPr>
          <w:rFonts w:hint="eastAsia"/>
          <w:sz w:val="30"/>
          <w:szCs w:val="30"/>
        </w:rPr>
        <w:t>万株价值</w:t>
      </w:r>
      <w:r>
        <w:rPr>
          <w:rFonts w:hint="eastAsia"/>
          <w:sz w:val="30"/>
          <w:szCs w:val="30"/>
        </w:rPr>
        <w:t>1.3</w:t>
      </w:r>
      <w:r>
        <w:rPr>
          <w:rFonts w:hint="eastAsia"/>
          <w:sz w:val="30"/>
          <w:szCs w:val="30"/>
        </w:rPr>
        <w:t>万元的茶苗给金山茶厂。后续实施的引进绿茶种苗和建立示范基地的项目资金共</w:t>
      </w:r>
      <w:r>
        <w:rPr>
          <w:rFonts w:hint="eastAsia"/>
          <w:sz w:val="30"/>
          <w:szCs w:val="30"/>
        </w:rPr>
        <w:t>7.3</w:t>
      </w:r>
      <w:r>
        <w:rPr>
          <w:rFonts w:hint="eastAsia"/>
          <w:sz w:val="30"/>
          <w:szCs w:val="30"/>
        </w:rPr>
        <w:t>万元（被告人李某某以现金支付的方式交给冼某某</w:t>
      </w:r>
      <w:r>
        <w:rPr>
          <w:rFonts w:hint="eastAsia"/>
          <w:sz w:val="30"/>
          <w:szCs w:val="30"/>
        </w:rPr>
        <w:t>4.3</w:t>
      </w:r>
      <w:r>
        <w:rPr>
          <w:rFonts w:hint="eastAsia"/>
          <w:sz w:val="30"/>
          <w:szCs w:val="30"/>
        </w:rPr>
        <w:t>万元，剩余的</w:t>
      </w:r>
      <w:r>
        <w:rPr>
          <w:rFonts w:hint="eastAsia"/>
          <w:sz w:val="30"/>
          <w:szCs w:val="30"/>
        </w:rPr>
        <w:t>3</w:t>
      </w:r>
      <w:r>
        <w:rPr>
          <w:rFonts w:hint="eastAsia"/>
          <w:sz w:val="30"/>
          <w:szCs w:val="30"/>
        </w:rPr>
        <w:t>万元由冼某某以抵销货款的形式归还给被告人李某某）。</w:t>
      </w:r>
    </w:p>
    <w:p w14:paraId="0AA5B697" w14:textId="77777777" w:rsidR="00CF6756" w:rsidRDefault="00CF6756">
      <w:pPr>
        <w:spacing w:line="500" w:lineRule="atLeast"/>
        <w:ind w:firstLine="600"/>
        <w:divId w:val="1771587775"/>
        <w:rPr>
          <w:rFonts w:hint="eastAsia"/>
          <w:sz w:val="30"/>
          <w:szCs w:val="30"/>
        </w:rPr>
      </w:pPr>
      <w:r>
        <w:rPr>
          <w:rFonts w:hint="eastAsia"/>
          <w:sz w:val="30"/>
          <w:szCs w:val="30"/>
        </w:rPr>
        <w:t>10</w:t>
      </w:r>
      <w:r>
        <w:rPr>
          <w:rFonts w:hint="eastAsia"/>
          <w:sz w:val="30"/>
          <w:szCs w:val="30"/>
        </w:rPr>
        <w:t>、德庆县农技中心的支出情况资料、工程施工承包合同、建筑工程清单计价预算书、收据。证明：被告人李某某套取绿茶标准化项目资金</w:t>
      </w:r>
      <w:r>
        <w:rPr>
          <w:rFonts w:hint="eastAsia"/>
          <w:sz w:val="30"/>
          <w:szCs w:val="30"/>
        </w:rPr>
        <w:t>24</w:t>
      </w:r>
      <w:r>
        <w:rPr>
          <w:rFonts w:hint="eastAsia"/>
          <w:sz w:val="30"/>
          <w:szCs w:val="30"/>
        </w:rPr>
        <w:t>万元后，用于单位开支共</w:t>
      </w:r>
      <w:r>
        <w:rPr>
          <w:rFonts w:hint="eastAsia"/>
          <w:sz w:val="30"/>
          <w:szCs w:val="30"/>
        </w:rPr>
        <w:t>10015.5</w:t>
      </w:r>
      <w:r>
        <w:rPr>
          <w:rFonts w:hint="eastAsia"/>
          <w:sz w:val="30"/>
          <w:szCs w:val="30"/>
        </w:rPr>
        <w:t>元、代德庆县农业局支付装修款</w:t>
      </w:r>
      <w:r>
        <w:rPr>
          <w:rFonts w:hint="eastAsia"/>
          <w:sz w:val="30"/>
          <w:szCs w:val="30"/>
        </w:rPr>
        <w:t>41314.38</w:t>
      </w:r>
      <w:r>
        <w:rPr>
          <w:rFonts w:hint="eastAsia"/>
          <w:sz w:val="30"/>
          <w:szCs w:val="30"/>
        </w:rPr>
        <w:t>元。</w:t>
      </w:r>
    </w:p>
    <w:p w14:paraId="125A781B" w14:textId="77777777" w:rsidR="00CF6756" w:rsidRDefault="00CF6756">
      <w:pPr>
        <w:spacing w:line="500" w:lineRule="atLeast"/>
        <w:ind w:firstLine="600"/>
        <w:divId w:val="1400442937"/>
        <w:rPr>
          <w:rFonts w:hint="eastAsia"/>
          <w:sz w:val="30"/>
          <w:szCs w:val="30"/>
        </w:rPr>
      </w:pPr>
      <w:r>
        <w:rPr>
          <w:rFonts w:hint="eastAsia"/>
          <w:sz w:val="30"/>
          <w:szCs w:val="30"/>
        </w:rPr>
        <w:t>11</w:t>
      </w:r>
      <w:r>
        <w:rPr>
          <w:rFonts w:hint="eastAsia"/>
          <w:sz w:val="30"/>
          <w:szCs w:val="30"/>
        </w:rPr>
        <w:t>、姚某某（系德庆县农业局副局长）提供的收据。证明：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日，姚某某交给宾某某（系滋味馆老板）</w:t>
      </w:r>
      <w:r>
        <w:rPr>
          <w:rFonts w:hint="eastAsia"/>
          <w:sz w:val="30"/>
          <w:szCs w:val="30"/>
        </w:rPr>
        <w:t>6.4</w:t>
      </w:r>
      <w:r>
        <w:rPr>
          <w:rFonts w:hint="eastAsia"/>
          <w:sz w:val="30"/>
          <w:szCs w:val="30"/>
        </w:rPr>
        <w:t>万元偿还农业局欠滋味馆的部分餐费。其中的</w:t>
      </w:r>
      <w:r>
        <w:rPr>
          <w:rFonts w:hint="eastAsia"/>
          <w:sz w:val="30"/>
          <w:szCs w:val="30"/>
        </w:rPr>
        <w:t>6</w:t>
      </w:r>
      <w:r>
        <w:rPr>
          <w:rFonts w:hint="eastAsia"/>
          <w:sz w:val="30"/>
          <w:szCs w:val="30"/>
        </w:rPr>
        <w:t>万元是被告人李某某套取项目资金</w:t>
      </w:r>
      <w:r>
        <w:rPr>
          <w:rFonts w:hint="eastAsia"/>
          <w:sz w:val="30"/>
          <w:szCs w:val="30"/>
        </w:rPr>
        <w:t>16</w:t>
      </w:r>
      <w:r>
        <w:rPr>
          <w:rFonts w:hint="eastAsia"/>
          <w:sz w:val="30"/>
          <w:szCs w:val="30"/>
        </w:rPr>
        <w:t>万元后交给姚某某的。</w:t>
      </w:r>
    </w:p>
    <w:p w14:paraId="33BE4E98" w14:textId="77777777" w:rsidR="00CF6756" w:rsidRDefault="00CF6756">
      <w:pPr>
        <w:spacing w:line="500" w:lineRule="atLeast"/>
        <w:ind w:firstLine="600"/>
        <w:divId w:val="1677421936"/>
        <w:rPr>
          <w:rFonts w:hint="eastAsia"/>
          <w:sz w:val="30"/>
          <w:szCs w:val="30"/>
        </w:rPr>
      </w:pPr>
      <w:r>
        <w:rPr>
          <w:rFonts w:hint="eastAsia"/>
          <w:sz w:val="30"/>
          <w:szCs w:val="30"/>
        </w:rPr>
        <w:t>12</w:t>
      </w:r>
      <w:r>
        <w:rPr>
          <w:rFonts w:hint="eastAsia"/>
          <w:sz w:val="30"/>
          <w:szCs w:val="30"/>
        </w:rPr>
        <w:t>、对帐确认单。证明：到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月份止，德庆县农业局尚欠均隆商场</w:t>
      </w:r>
      <w:r>
        <w:rPr>
          <w:rFonts w:hint="eastAsia"/>
          <w:sz w:val="30"/>
          <w:szCs w:val="30"/>
        </w:rPr>
        <w:t>52</w:t>
      </w:r>
      <w:r>
        <w:rPr>
          <w:rFonts w:hint="eastAsia"/>
          <w:sz w:val="30"/>
          <w:szCs w:val="30"/>
        </w:rPr>
        <w:t>万元的货款没有结算，在此日期之后双方没有再结算过。</w:t>
      </w:r>
    </w:p>
    <w:p w14:paraId="26D9EC32" w14:textId="77777777" w:rsidR="00CF6756" w:rsidRDefault="00CF6756">
      <w:pPr>
        <w:spacing w:line="500" w:lineRule="atLeast"/>
        <w:ind w:firstLine="600"/>
        <w:divId w:val="70087900"/>
        <w:rPr>
          <w:rFonts w:hint="eastAsia"/>
          <w:sz w:val="30"/>
          <w:szCs w:val="30"/>
        </w:rPr>
      </w:pPr>
      <w:r>
        <w:rPr>
          <w:rFonts w:hint="eastAsia"/>
          <w:sz w:val="30"/>
          <w:szCs w:val="30"/>
        </w:rPr>
        <w:t>13</w:t>
      </w:r>
      <w:r>
        <w:rPr>
          <w:rFonts w:hint="eastAsia"/>
          <w:sz w:val="30"/>
          <w:szCs w:val="30"/>
        </w:rPr>
        <w:t>、现金交款单、广东省暂时扣留、冻结财物收据。证明：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日，被告人李某某先后将</w:t>
      </w:r>
      <w:r>
        <w:rPr>
          <w:rFonts w:hint="eastAsia"/>
          <w:sz w:val="30"/>
          <w:szCs w:val="30"/>
        </w:rPr>
        <w:t>35958.1</w:t>
      </w:r>
      <w:r>
        <w:rPr>
          <w:rFonts w:hint="eastAsia"/>
          <w:sz w:val="30"/>
          <w:szCs w:val="30"/>
        </w:rPr>
        <w:t>元、</w:t>
      </w:r>
      <w:r>
        <w:rPr>
          <w:rFonts w:hint="eastAsia"/>
          <w:sz w:val="30"/>
          <w:szCs w:val="30"/>
        </w:rPr>
        <w:t>15000</w:t>
      </w:r>
      <w:r>
        <w:rPr>
          <w:rFonts w:hint="eastAsia"/>
          <w:sz w:val="30"/>
          <w:szCs w:val="30"/>
        </w:rPr>
        <w:t>元暂退到德庆县人民检察院的账户。</w:t>
      </w:r>
    </w:p>
    <w:p w14:paraId="1146FEE0" w14:textId="77777777" w:rsidR="00CF6756" w:rsidRDefault="00CF6756">
      <w:pPr>
        <w:spacing w:line="500" w:lineRule="atLeast"/>
        <w:ind w:firstLine="600"/>
        <w:divId w:val="1352074174"/>
        <w:rPr>
          <w:rFonts w:hint="eastAsia"/>
          <w:sz w:val="30"/>
          <w:szCs w:val="30"/>
        </w:rPr>
      </w:pPr>
      <w:r>
        <w:rPr>
          <w:rFonts w:hint="eastAsia"/>
          <w:sz w:val="30"/>
          <w:szCs w:val="30"/>
        </w:rPr>
        <w:t>14</w:t>
      </w:r>
      <w:r>
        <w:rPr>
          <w:rFonts w:hint="eastAsia"/>
          <w:sz w:val="30"/>
          <w:szCs w:val="30"/>
        </w:rPr>
        <w:t>、证人冼某某的证言证实：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月份，德庆县农技中心与凤凰山合作社签订价值</w:t>
      </w:r>
      <w:r>
        <w:rPr>
          <w:rFonts w:hint="eastAsia"/>
          <w:sz w:val="30"/>
          <w:szCs w:val="30"/>
        </w:rPr>
        <w:t>16</w:t>
      </w:r>
      <w:r>
        <w:rPr>
          <w:rFonts w:hint="eastAsia"/>
          <w:sz w:val="30"/>
          <w:szCs w:val="30"/>
        </w:rPr>
        <w:t>万元的茶叶种苗购销协议。德庆县财政局将该笔款项转入凤凰山合作社后，冼某某于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日按照被告人李某某的意思将该笔款项套取出来，以现金的形式交给了被告人李某某。经冼某某介绍，</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月份，德庆县农技中心与联丰购销部签订价值</w:t>
      </w:r>
      <w:r>
        <w:rPr>
          <w:rFonts w:hint="eastAsia"/>
          <w:sz w:val="30"/>
          <w:szCs w:val="30"/>
        </w:rPr>
        <w:t>9</w:t>
      </w:r>
      <w:r>
        <w:rPr>
          <w:rFonts w:hint="eastAsia"/>
          <w:sz w:val="30"/>
          <w:szCs w:val="30"/>
        </w:rPr>
        <w:t>万元的肥料购销协议。德庆县财政局将该笔款项转入联丰购销部，联丰购销部扣除税金后，通过其业务员邓金宁于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日分三次将</w:t>
      </w:r>
      <w:r>
        <w:rPr>
          <w:rFonts w:hint="eastAsia"/>
          <w:sz w:val="30"/>
          <w:szCs w:val="30"/>
        </w:rPr>
        <w:t>80500</w:t>
      </w:r>
      <w:r>
        <w:rPr>
          <w:rFonts w:hint="eastAsia"/>
          <w:sz w:val="30"/>
          <w:szCs w:val="30"/>
        </w:rPr>
        <w:t>元通过转账的形式交给冼某某，后又给了冼某某</w:t>
      </w:r>
      <w:r>
        <w:rPr>
          <w:rFonts w:hint="eastAsia"/>
          <w:sz w:val="30"/>
          <w:szCs w:val="30"/>
        </w:rPr>
        <w:t>5000</w:t>
      </w:r>
      <w:r>
        <w:rPr>
          <w:rFonts w:hint="eastAsia"/>
          <w:sz w:val="30"/>
          <w:szCs w:val="30"/>
        </w:rPr>
        <w:t>元现金。冼某某扣除了</w:t>
      </w:r>
      <w:r>
        <w:rPr>
          <w:rFonts w:hint="eastAsia"/>
          <w:sz w:val="30"/>
          <w:szCs w:val="30"/>
        </w:rPr>
        <w:t>16</w:t>
      </w:r>
      <w:r>
        <w:rPr>
          <w:rFonts w:hint="eastAsia"/>
          <w:sz w:val="30"/>
          <w:szCs w:val="30"/>
        </w:rPr>
        <w:t>万元种苗款的发票税金</w:t>
      </w:r>
      <w:r>
        <w:rPr>
          <w:rFonts w:hint="eastAsia"/>
          <w:sz w:val="30"/>
          <w:szCs w:val="30"/>
        </w:rPr>
        <w:t>5000</w:t>
      </w:r>
      <w:r>
        <w:rPr>
          <w:rFonts w:hint="eastAsia"/>
          <w:sz w:val="30"/>
          <w:szCs w:val="30"/>
        </w:rPr>
        <w:t>多元后，于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月份，分两次将</w:t>
      </w:r>
      <w:r>
        <w:rPr>
          <w:rFonts w:hint="eastAsia"/>
          <w:sz w:val="30"/>
          <w:szCs w:val="30"/>
        </w:rPr>
        <w:t>4</w:t>
      </w:r>
      <w:r>
        <w:rPr>
          <w:rFonts w:hint="eastAsia"/>
          <w:sz w:val="30"/>
          <w:szCs w:val="30"/>
        </w:rPr>
        <w:t>万元、</w:t>
      </w:r>
      <w:r>
        <w:rPr>
          <w:rFonts w:hint="eastAsia"/>
          <w:sz w:val="30"/>
          <w:szCs w:val="30"/>
        </w:rPr>
        <w:t>1</w:t>
      </w:r>
      <w:r>
        <w:rPr>
          <w:rFonts w:hint="eastAsia"/>
          <w:sz w:val="30"/>
          <w:szCs w:val="30"/>
        </w:rPr>
        <w:t>万元的现金交给被告人李某某，其余的</w:t>
      </w:r>
      <w:r>
        <w:rPr>
          <w:rFonts w:hint="eastAsia"/>
          <w:sz w:val="30"/>
          <w:szCs w:val="30"/>
        </w:rPr>
        <w:t>3</w:t>
      </w:r>
      <w:r>
        <w:rPr>
          <w:rFonts w:hint="eastAsia"/>
          <w:sz w:val="30"/>
          <w:szCs w:val="30"/>
        </w:rPr>
        <w:t>万元由被告人李某某借给冼某某用于个人开支。</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月份，被告人李某某告知冼某某继续实施绿茶标准化项目，让冼某某购买两车肥料，</w:t>
      </w:r>
      <w:r>
        <w:rPr>
          <w:rFonts w:hint="eastAsia"/>
          <w:sz w:val="30"/>
          <w:szCs w:val="30"/>
        </w:rPr>
        <w:t>1</w:t>
      </w:r>
      <w:r>
        <w:rPr>
          <w:rFonts w:hint="eastAsia"/>
          <w:sz w:val="30"/>
          <w:szCs w:val="30"/>
        </w:rPr>
        <w:t>万株茶苗。</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月份，冼某某购买了</w:t>
      </w:r>
      <w:r>
        <w:rPr>
          <w:rFonts w:hint="eastAsia"/>
          <w:sz w:val="30"/>
          <w:szCs w:val="30"/>
        </w:rPr>
        <w:t>20</w:t>
      </w:r>
      <w:r>
        <w:rPr>
          <w:rFonts w:hint="eastAsia"/>
          <w:sz w:val="30"/>
          <w:szCs w:val="30"/>
        </w:rPr>
        <w:t>吨价值</w:t>
      </w:r>
      <w:r>
        <w:rPr>
          <w:rFonts w:hint="eastAsia"/>
          <w:sz w:val="30"/>
          <w:szCs w:val="30"/>
        </w:rPr>
        <w:t>6</w:t>
      </w:r>
      <w:r>
        <w:rPr>
          <w:rFonts w:hint="eastAsia"/>
          <w:sz w:val="30"/>
          <w:szCs w:val="30"/>
        </w:rPr>
        <w:t>万元的肥料、并提供了</w:t>
      </w:r>
      <w:r>
        <w:rPr>
          <w:rFonts w:hint="eastAsia"/>
          <w:sz w:val="30"/>
          <w:szCs w:val="30"/>
        </w:rPr>
        <w:t>1</w:t>
      </w:r>
      <w:r>
        <w:rPr>
          <w:rFonts w:hint="eastAsia"/>
          <w:sz w:val="30"/>
          <w:szCs w:val="30"/>
        </w:rPr>
        <w:t>万株价值</w:t>
      </w:r>
      <w:r>
        <w:rPr>
          <w:rFonts w:hint="eastAsia"/>
          <w:sz w:val="30"/>
          <w:szCs w:val="30"/>
        </w:rPr>
        <w:t>1.3</w:t>
      </w:r>
      <w:r>
        <w:rPr>
          <w:rFonts w:hint="eastAsia"/>
          <w:sz w:val="30"/>
          <w:szCs w:val="30"/>
        </w:rPr>
        <w:t>万元的茶苗给金山茶厂。被告人李某某支付给冼某某</w:t>
      </w:r>
      <w:r>
        <w:rPr>
          <w:rFonts w:hint="eastAsia"/>
          <w:sz w:val="30"/>
          <w:szCs w:val="30"/>
        </w:rPr>
        <w:t>4.3</w:t>
      </w:r>
      <w:r>
        <w:rPr>
          <w:rFonts w:hint="eastAsia"/>
          <w:sz w:val="30"/>
          <w:szCs w:val="30"/>
        </w:rPr>
        <w:t>万元现金，剩余</w:t>
      </w:r>
      <w:r>
        <w:rPr>
          <w:rFonts w:hint="eastAsia"/>
          <w:sz w:val="30"/>
          <w:szCs w:val="30"/>
        </w:rPr>
        <w:t>3</w:t>
      </w:r>
      <w:r>
        <w:rPr>
          <w:rFonts w:hint="eastAsia"/>
          <w:sz w:val="30"/>
          <w:szCs w:val="30"/>
        </w:rPr>
        <w:t>万元货款以冼某某抵销之前欠款的方式归还给被告人李某某。</w:t>
      </w:r>
    </w:p>
    <w:p w14:paraId="6BACA081" w14:textId="77777777" w:rsidR="00CF6756" w:rsidRDefault="00CF6756">
      <w:pPr>
        <w:spacing w:line="500" w:lineRule="atLeast"/>
        <w:ind w:firstLine="600"/>
        <w:divId w:val="496842799"/>
        <w:rPr>
          <w:rFonts w:hint="eastAsia"/>
          <w:sz w:val="30"/>
          <w:szCs w:val="30"/>
        </w:rPr>
      </w:pPr>
      <w:r>
        <w:rPr>
          <w:rFonts w:hint="eastAsia"/>
          <w:sz w:val="30"/>
          <w:szCs w:val="30"/>
        </w:rPr>
        <w:t>15</w:t>
      </w:r>
      <w:r>
        <w:rPr>
          <w:rFonts w:hint="eastAsia"/>
          <w:sz w:val="30"/>
          <w:szCs w:val="30"/>
        </w:rPr>
        <w:t>、证人张某某（系联丰购销部经理）、邓金宁的证言证实：</w:t>
      </w:r>
      <w:r>
        <w:rPr>
          <w:rFonts w:hint="eastAsia"/>
          <w:sz w:val="30"/>
          <w:szCs w:val="30"/>
        </w:rPr>
        <w:t>2012</w:t>
      </w:r>
      <w:r>
        <w:rPr>
          <w:rFonts w:hint="eastAsia"/>
          <w:sz w:val="30"/>
          <w:szCs w:val="30"/>
        </w:rPr>
        <w:t>年，冼某某找到张某某，说德庆县农技中心需要和联丰购销部签订一份肥料购销协议书，该协议不真正实施，只要联丰购销部虚开一张发票即可，到时会将税金给回联丰购销部。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月份，收到德庆县财政局划入的项目资金</w:t>
      </w:r>
      <w:r>
        <w:rPr>
          <w:rFonts w:hint="eastAsia"/>
          <w:sz w:val="30"/>
          <w:szCs w:val="30"/>
        </w:rPr>
        <w:t>9</w:t>
      </w:r>
      <w:r>
        <w:rPr>
          <w:rFonts w:hint="eastAsia"/>
          <w:sz w:val="30"/>
          <w:szCs w:val="30"/>
        </w:rPr>
        <w:t>万元后，联丰购销部扣除税金后，通过业务员邓金宁将</w:t>
      </w:r>
      <w:r>
        <w:rPr>
          <w:rFonts w:hint="eastAsia"/>
          <w:sz w:val="30"/>
          <w:szCs w:val="30"/>
        </w:rPr>
        <w:t>85500</w:t>
      </w:r>
      <w:r>
        <w:rPr>
          <w:rFonts w:hint="eastAsia"/>
          <w:sz w:val="30"/>
          <w:szCs w:val="30"/>
        </w:rPr>
        <w:t>元交给冼某某。</w:t>
      </w:r>
    </w:p>
    <w:p w14:paraId="5896597E" w14:textId="77777777" w:rsidR="00CF6756" w:rsidRDefault="00CF6756">
      <w:pPr>
        <w:spacing w:line="500" w:lineRule="atLeast"/>
        <w:ind w:firstLine="600"/>
        <w:divId w:val="2069917456"/>
        <w:rPr>
          <w:rFonts w:hint="eastAsia"/>
          <w:sz w:val="30"/>
          <w:szCs w:val="30"/>
        </w:rPr>
      </w:pPr>
      <w:r>
        <w:rPr>
          <w:rFonts w:hint="eastAsia"/>
          <w:sz w:val="30"/>
          <w:szCs w:val="30"/>
        </w:rPr>
        <w:t>16</w:t>
      </w:r>
      <w:r>
        <w:rPr>
          <w:rFonts w:hint="eastAsia"/>
          <w:sz w:val="30"/>
          <w:szCs w:val="30"/>
        </w:rPr>
        <w:t>、证人戴某某（原德庆县农业局局长）的证言证实：绿茶标准化项目的资金是戴某某要求被告人李某某套取的，但具体细节由被告人李某某实施，戴某某只知道套取出</w:t>
      </w:r>
      <w:r>
        <w:rPr>
          <w:rFonts w:hint="eastAsia"/>
          <w:sz w:val="30"/>
          <w:szCs w:val="30"/>
        </w:rPr>
        <w:t>25</w:t>
      </w:r>
      <w:r>
        <w:rPr>
          <w:rFonts w:hint="eastAsia"/>
          <w:sz w:val="30"/>
          <w:szCs w:val="30"/>
        </w:rPr>
        <w:t>万元。被告人李某某将其中的</w:t>
      </w:r>
      <w:r>
        <w:rPr>
          <w:rFonts w:hint="eastAsia"/>
          <w:sz w:val="30"/>
          <w:szCs w:val="30"/>
        </w:rPr>
        <w:t>1</w:t>
      </w:r>
      <w:r>
        <w:rPr>
          <w:rFonts w:hint="eastAsia"/>
          <w:sz w:val="30"/>
          <w:szCs w:val="30"/>
        </w:rPr>
        <w:t>万元以现金的形式交给戴某某后，戴某某将该笔款项用于单位开支；戴某某还曾让姚某某用套取出来的资金支付滋味馆的餐费。剩余款项是由被告人李某某保管并支配的，因为德庆县农技中心是独立核算的法人，套取出来的钱如何使用被告人李某某有权决定，戴某某并不清楚。其中借给冼某某的</w:t>
      </w:r>
      <w:r>
        <w:rPr>
          <w:rFonts w:hint="eastAsia"/>
          <w:sz w:val="30"/>
          <w:szCs w:val="30"/>
        </w:rPr>
        <w:t>3</w:t>
      </w:r>
      <w:r>
        <w:rPr>
          <w:rFonts w:hint="eastAsia"/>
          <w:sz w:val="30"/>
          <w:szCs w:val="30"/>
        </w:rPr>
        <w:t>万元，戴某某在侦查机关和本院补充询问时均表示不知道这件事。戴某某不知道被告人李某某代德庆县农业局支付的修缮工程款是否是用套取出来的项目资金支付的，也没有让被告人李某某到均隆商场代农业局支付购买柑桔款。</w:t>
      </w:r>
    </w:p>
    <w:p w14:paraId="1AF40E84" w14:textId="77777777" w:rsidR="00CF6756" w:rsidRDefault="00CF6756">
      <w:pPr>
        <w:spacing w:line="500" w:lineRule="atLeast"/>
        <w:ind w:firstLine="600"/>
        <w:divId w:val="1801418976"/>
        <w:rPr>
          <w:rFonts w:hint="eastAsia"/>
          <w:sz w:val="30"/>
          <w:szCs w:val="30"/>
        </w:rPr>
      </w:pPr>
      <w:r>
        <w:rPr>
          <w:rFonts w:hint="eastAsia"/>
          <w:sz w:val="30"/>
          <w:szCs w:val="30"/>
        </w:rPr>
        <w:t>17</w:t>
      </w:r>
      <w:r>
        <w:rPr>
          <w:rFonts w:hint="eastAsia"/>
          <w:sz w:val="30"/>
          <w:szCs w:val="30"/>
        </w:rPr>
        <w:t>、证人姚某某的证言证实：姚某某事先知道被告人李某某通过绿茶标准化项目套取资金一事。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月份，被告人李某某将</w:t>
      </w:r>
      <w:r>
        <w:rPr>
          <w:rFonts w:hint="eastAsia"/>
          <w:sz w:val="30"/>
          <w:szCs w:val="30"/>
        </w:rPr>
        <w:t>6</w:t>
      </w:r>
      <w:r>
        <w:rPr>
          <w:rFonts w:hint="eastAsia"/>
          <w:sz w:val="30"/>
          <w:szCs w:val="30"/>
        </w:rPr>
        <w:t>万元现金交给姚某某，并告知他该笔款项是从绿茶标准化项目中套取出来的。之后，戴某某交待姚某某用这笔款项支付农业局欠滋味馆的餐费。</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月份，因农业局上级有关部门要检查涉农资金的使用情况，姚某某让被告人李某某继续实施该项目。</w:t>
      </w:r>
    </w:p>
    <w:p w14:paraId="1FDDAC55" w14:textId="77777777" w:rsidR="00CF6756" w:rsidRDefault="00CF6756">
      <w:pPr>
        <w:spacing w:line="500" w:lineRule="atLeast"/>
        <w:ind w:firstLine="600"/>
        <w:divId w:val="1205827059"/>
        <w:rPr>
          <w:rFonts w:hint="eastAsia"/>
          <w:sz w:val="30"/>
          <w:szCs w:val="30"/>
        </w:rPr>
      </w:pPr>
      <w:r>
        <w:rPr>
          <w:rFonts w:hint="eastAsia"/>
          <w:sz w:val="30"/>
          <w:szCs w:val="30"/>
        </w:rPr>
        <w:t>18</w:t>
      </w:r>
      <w:r>
        <w:rPr>
          <w:rFonts w:hint="eastAsia"/>
          <w:sz w:val="30"/>
          <w:szCs w:val="30"/>
        </w:rPr>
        <w:t>、证人宾某某的证言证实：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月份，姚某某交给宾某某</w:t>
      </w:r>
      <w:r>
        <w:rPr>
          <w:rFonts w:hint="eastAsia"/>
          <w:sz w:val="30"/>
          <w:szCs w:val="30"/>
        </w:rPr>
        <w:t>6</w:t>
      </w:r>
      <w:r>
        <w:rPr>
          <w:rFonts w:hint="eastAsia"/>
          <w:sz w:val="30"/>
          <w:szCs w:val="30"/>
        </w:rPr>
        <w:t>万多元，用于偿还农业局欠滋味馆的餐费。</w:t>
      </w:r>
    </w:p>
    <w:p w14:paraId="1628EC35" w14:textId="77777777" w:rsidR="00CF6756" w:rsidRDefault="00CF6756">
      <w:pPr>
        <w:spacing w:line="500" w:lineRule="atLeast"/>
        <w:ind w:firstLine="600"/>
        <w:divId w:val="187067237"/>
        <w:rPr>
          <w:rFonts w:hint="eastAsia"/>
          <w:sz w:val="30"/>
          <w:szCs w:val="30"/>
        </w:rPr>
      </w:pPr>
      <w:r>
        <w:rPr>
          <w:rFonts w:hint="eastAsia"/>
          <w:sz w:val="30"/>
          <w:szCs w:val="30"/>
        </w:rPr>
        <w:t>19</w:t>
      </w:r>
      <w:r>
        <w:rPr>
          <w:rFonts w:hint="eastAsia"/>
          <w:sz w:val="30"/>
          <w:szCs w:val="30"/>
        </w:rPr>
        <w:t>、证人冼某甲（系德庆县农技中心副主任）的证言证实：德庆县农技中心为德庆县农业局直属的事业单位，是独立核算的法人。德庆县农技中心的领导班子成员是冼某甲和被告人李某某。领导班子成员并未商量过通过虚构申报项目的形式套取资金，冼某甲也不知道被告人李某某套取项目资金一事。</w:t>
      </w:r>
    </w:p>
    <w:p w14:paraId="3AFA70FD" w14:textId="77777777" w:rsidR="00CF6756" w:rsidRDefault="00CF6756">
      <w:pPr>
        <w:spacing w:line="500" w:lineRule="atLeast"/>
        <w:ind w:firstLine="600"/>
        <w:divId w:val="444423352"/>
        <w:rPr>
          <w:rFonts w:hint="eastAsia"/>
          <w:sz w:val="30"/>
          <w:szCs w:val="30"/>
        </w:rPr>
      </w:pPr>
      <w:r>
        <w:rPr>
          <w:rFonts w:hint="eastAsia"/>
          <w:sz w:val="30"/>
          <w:szCs w:val="30"/>
        </w:rPr>
        <w:t>20</w:t>
      </w:r>
      <w:r>
        <w:rPr>
          <w:rFonts w:hint="eastAsia"/>
          <w:sz w:val="30"/>
          <w:szCs w:val="30"/>
        </w:rPr>
        <w:t>、证人余某某的证言证实：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月份，余某某与德庆县农业局签订了一份《工程施工承包合同》，约定由余某某对农业局进行修缮，大约</w:t>
      </w:r>
      <w:r>
        <w:rPr>
          <w:rFonts w:hint="eastAsia"/>
          <w:sz w:val="30"/>
          <w:szCs w:val="30"/>
        </w:rPr>
        <w:t>10</w:t>
      </w:r>
      <w:r>
        <w:rPr>
          <w:rFonts w:hint="eastAsia"/>
          <w:sz w:val="30"/>
          <w:szCs w:val="30"/>
        </w:rPr>
        <w:t>月份开始施工，一直到</w:t>
      </w:r>
      <w:r>
        <w:rPr>
          <w:rFonts w:hint="eastAsia"/>
          <w:sz w:val="30"/>
          <w:szCs w:val="30"/>
        </w:rPr>
        <w:t>11</w:t>
      </w:r>
      <w:r>
        <w:rPr>
          <w:rFonts w:hint="eastAsia"/>
          <w:sz w:val="30"/>
          <w:szCs w:val="30"/>
        </w:rPr>
        <w:t>月中旬完工，按照约定，工程完工后结算工程款。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月份，余某某在被告人李某某的办公室收到了</w:t>
      </w:r>
      <w:r>
        <w:rPr>
          <w:rFonts w:hint="eastAsia"/>
          <w:sz w:val="30"/>
          <w:szCs w:val="30"/>
        </w:rPr>
        <w:t>4</w:t>
      </w:r>
      <w:r>
        <w:rPr>
          <w:rFonts w:hint="eastAsia"/>
          <w:sz w:val="30"/>
          <w:szCs w:val="30"/>
        </w:rPr>
        <w:t>万多元的工程款，并向被告人李某某开具了一份收据。</w:t>
      </w:r>
    </w:p>
    <w:p w14:paraId="34CD7B8B" w14:textId="77777777" w:rsidR="00CF6756" w:rsidRDefault="00CF6756">
      <w:pPr>
        <w:spacing w:line="500" w:lineRule="atLeast"/>
        <w:ind w:firstLine="600"/>
        <w:divId w:val="258300396"/>
        <w:rPr>
          <w:rFonts w:hint="eastAsia"/>
          <w:sz w:val="30"/>
          <w:szCs w:val="30"/>
        </w:rPr>
      </w:pPr>
      <w:r>
        <w:rPr>
          <w:rFonts w:hint="eastAsia"/>
          <w:sz w:val="30"/>
          <w:szCs w:val="30"/>
        </w:rPr>
        <w:t>余某某辨认指出：《工程施工承包合同》是余某某与德庆县农业局签订的，</w:t>
      </w:r>
      <w:r>
        <w:rPr>
          <w:rFonts w:hint="eastAsia"/>
          <w:sz w:val="30"/>
          <w:szCs w:val="30"/>
        </w:rPr>
        <w:t>No0193601</w:t>
      </w:r>
      <w:r>
        <w:rPr>
          <w:rFonts w:hint="eastAsia"/>
          <w:sz w:val="30"/>
          <w:szCs w:val="30"/>
        </w:rPr>
        <w:t>的收据是余某某在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日收到工程款后开具给被告人李某某的。</w:t>
      </w:r>
    </w:p>
    <w:p w14:paraId="4A0950F9" w14:textId="77777777" w:rsidR="00CF6756" w:rsidRDefault="00CF6756">
      <w:pPr>
        <w:spacing w:line="500" w:lineRule="atLeast"/>
        <w:ind w:firstLine="600"/>
        <w:divId w:val="1215238633"/>
        <w:rPr>
          <w:rFonts w:hint="eastAsia"/>
          <w:sz w:val="30"/>
          <w:szCs w:val="30"/>
        </w:rPr>
      </w:pPr>
      <w:r>
        <w:rPr>
          <w:rFonts w:hint="eastAsia"/>
          <w:sz w:val="30"/>
          <w:szCs w:val="30"/>
        </w:rPr>
        <w:t>21</w:t>
      </w:r>
      <w:r>
        <w:rPr>
          <w:rFonts w:hint="eastAsia"/>
          <w:sz w:val="30"/>
          <w:szCs w:val="30"/>
        </w:rPr>
        <w:t>、证人陆某某（系均隆商场老板）的证言证实：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月份，被告人李某某找到陆某某，说是代德庆县农业局支付购买柑桔款，并交给陆某某</w:t>
      </w:r>
      <w:r>
        <w:rPr>
          <w:rFonts w:hint="eastAsia"/>
          <w:sz w:val="30"/>
          <w:szCs w:val="30"/>
        </w:rPr>
        <w:t>20000</w:t>
      </w:r>
      <w:r>
        <w:rPr>
          <w:rFonts w:hint="eastAsia"/>
          <w:sz w:val="30"/>
          <w:szCs w:val="30"/>
        </w:rPr>
        <w:t>元，因德庆县农业局确实欠均隆商场购物款，所以陆某某收下被告人李某某交来的款项。同时应被告人李某某的要求，陆某某写了一张落款为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月份的收据给被告人李某某。</w:t>
      </w:r>
    </w:p>
    <w:p w14:paraId="62743340" w14:textId="77777777" w:rsidR="00CF6756" w:rsidRDefault="00CF6756">
      <w:pPr>
        <w:spacing w:line="500" w:lineRule="atLeast"/>
        <w:ind w:firstLine="600"/>
        <w:divId w:val="591666925"/>
        <w:rPr>
          <w:rFonts w:hint="eastAsia"/>
          <w:sz w:val="30"/>
          <w:szCs w:val="30"/>
        </w:rPr>
      </w:pPr>
      <w:r>
        <w:rPr>
          <w:rFonts w:hint="eastAsia"/>
          <w:sz w:val="30"/>
          <w:szCs w:val="30"/>
        </w:rPr>
        <w:t>陆某某辨认指出：印有“德庆县德城镇均隆自选商场”，写着“收款人：陆某某”，落款日期为“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日”的收条，是陆某某于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月份写的。</w:t>
      </w:r>
    </w:p>
    <w:p w14:paraId="1EDF1371" w14:textId="77777777" w:rsidR="00CF6756" w:rsidRDefault="00CF6756">
      <w:pPr>
        <w:spacing w:line="500" w:lineRule="atLeast"/>
        <w:ind w:firstLine="600"/>
        <w:divId w:val="184101178"/>
        <w:rPr>
          <w:rFonts w:hint="eastAsia"/>
          <w:sz w:val="30"/>
          <w:szCs w:val="30"/>
        </w:rPr>
      </w:pPr>
      <w:r>
        <w:rPr>
          <w:rFonts w:hint="eastAsia"/>
          <w:sz w:val="30"/>
          <w:szCs w:val="30"/>
        </w:rPr>
        <w:t>22</w:t>
      </w:r>
      <w:r>
        <w:rPr>
          <w:rFonts w:hint="eastAsia"/>
          <w:sz w:val="30"/>
          <w:szCs w:val="30"/>
        </w:rPr>
        <w:t>、证人龙某某（系德庆县农业局办公室主任）的证言证实：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月份，被告人李某某拿了一叠大约</w:t>
      </w:r>
      <w:r>
        <w:rPr>
          <w:rFonts w:hint="eastAsia"/>
          <w:sz w:val="30"/>
          <w:szCs w:val="30"/>
        </w:rPr>
        <w:t>2</w:t>
      </w:r>
      <w:r>
        <w:rPr>
          <w:rFonts w:hint="eastAsia"/>
          <w:sz w:val="30"/>
          <w:szCs w:val="30"/>
        </w:rPr>
        <w:t>万元在均隆商场购买特产的单据说是他代德庆县农业局支付的购买特产的钱让龙某某签名。德庆县农业局一直都在均隆商场购买特产，但平时都是由财务人员去结算，只有这一次是被告人李某某拿着单据找龙某某签名。德庆县农业局的领导并没有交代龙某某通知被告人李某某代为支付在均隆商场购买特产的款项。除此之外，被告人李某某还曾拿一张建筑装修单据找龙某某签名，说是代德庆县农业局支付了修缮工程款，但具体金额龙某某记不清了。龙某某不清楚被告人李某某是否真的代农业局支付了上述款项，也不清楚被告人李某某是否是用套取出来的项目资金支付的。</w:t>
      </w:r>
    </w:p>
    <w:p w14:paraId="6EF98CD2" w14:textId="77777777" w:rsidR="00CF6756" w:rsidRDefault="00CF6756">
      <w:pPr>
        <w:spacing w:line="500" w:lineRule="atLeast"/>
        <w:ind w:firstLine="600"/>
        <w:divId w:val="683701589"/>
        <w:rPr>
          <w:rFonts w:hint="eastAsia"/>
          <w:sz w:val="30"/>
          <w:szCs w:val="30"/>
        </w:rPr>
      </w:pPr>
      <w:r>
        <w:rPr>
          <w:rFonts w:hint="eastAsia"/>
          <w:sz w:val="30"/>
          <w:szCs w:val="30"/>
        </w:rPr>
        <w:t>23</w:t>
      </w:r>
      <w:r>
        <w:rPr>
          <w:rFonts w:hint="eastAsia"/>
          <w:sz w:val="30"/>
          <w:szCs w:val="30"/>
        </w:rPr>
        <w:t>、证人陈某甲（系德庆县农业局出纳）、梁某甲（系德庆县农业局会计）的证言证实：德庆县农业局经常在均隆商场购买特产，平时都是先挂帐，达到一定金额时均隆商场的工作人员就会拿清单去德庆县农业局结算，每次结算完毕后双方都会以对帐确认单的形式进行确认，经办人都是陈某甲，一般都是以转帐的形式结算，只有</w:t>
      </w:r>
      <w:r>
        <w:rPr>
          <w:rFonts w:hint="eastAsia"/>
          <w:sz w:val="30"/>
          <w:szCs w:val="30"/>
        </w:rPr>
        <w:t>3</w:t>
      </w:r>
      <w:r>
        <w:rPr>
          <w:rFonts w:hint="eastAsia"/>
          <w:sz w:val="30"/>
          <w:szCs w:val="30"/>
        </w:rPr>
        <w:t>次是以现金的形式结算，且均有记帐。到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月份止，德庆县农业局尚欠均隆商场</w:t>
      </w:r>
      <w:r>
        <w:rPr>
          <w:rFonts w:hint="eastAsia"/>
          <w:sz w:val="30"/>
          <w:szCs w:val="30"/>
        </w:rPr>
        <w:t>52</w:t>
      </w:r>
      <w:r>
        <w:rPr>
          <w:rFonts w:hint="eastAsia"/>
          <w:sz w:val="30"/>
          <w:szCs w:val="30"/>
        </w:rPr>
        <w:t>万元的货款没有结算，在此日期之后双方没有再结算过。</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月份，龙某某交给陈某甲</w:t>
      </w:r>
      <w:r>
        <w:rPr>
          <w:rFonts w:hint="eastAsia"/>
          <w:sz w:val="30"/>
          <w:szCs w:val="30"/>
        </w:rPr>
        <w:t>1</w:t>
      </w:r>
      <w:r>
        <w:rPr>
          <w:rFonts w:hint="eastAsia"/>
          <w:sz w:val="30"/>
          <w:szCs w:val="30"/>
        </w:rPr>
        <w:t>张收条，内容是李某某代农业局支付购买柑桔等款项，金额为</w:t>
      </w:r>
      <w:r>
        <w:rPr>
          <w:rFonts w:hint="eastAsia"/>
          <w:sz w:val="30"/>
          <w:szCs w:val="30"/>
        </w:rPr>
        <w:t>2</w:t>
      </w:r>
      <w:r>
        <w:rPr>
          <w:rFonts w:hint="eastAsia"/>
          <w:sz w:val="30"/>
          <w:szCs w:val="30"/>
        </w:rPr>
        <w:t>万多元，但在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月份与均隆商场对帐时并没有这笔款项。</w:t>
      </w:r>
    </w:p>
    <w:p w14:paraId="769C4C05" w14:textId="77777777" w:rsidR="00CF6756" w:rsidRDefault="00CF6756">
      <w:pPr>
        <w:spacing w:line="500" w:lineRule="atLeast"/>
        <w:ind w:firstLine="600"/>
        <w:divId w:val="1802114960"/>
        <w:rPr>
          <w:rFonts w:hint="eastAsia"/>
          <w:sz w:val="30"/>
          <w:szCs w:val="30"/>
        </w:rPr>
      </w:pPr>
      <w:r>
        <w:rPr>
          <w:rFonts w:hint="eastAsia"/>
          <w:sz w:val="30"/>
          <w:szCs w:val="30"/>
        </w:rPr>
        <w:t>24</w:t>
      </w:r>
      <w:r>
        <w:rPr>
          <w:rFonts w:hint="eastAsia"/>
          <w:sz w:val="30"/>
          <w:szCs w:val="30"/>
        </w:rPr>
        <w:t>、被告人李某某的供述。主要内容：</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月，广东省农业厅批准德庆县农技中心承担绿茶标准化项目，该项目资金为</w:t>
      </w:r>
      <w:r>
        <w:rPr>
          <w:rFonts w:hint="eastAsia"/>
          <w:sz w:val="30"/>
          <w:szCs w:val="30"/>
        </w:rPr>
        <w:t>30</w:t>
      </w:r>
      <w:r>
        <w:rPr>
          <w:rFonts w:hint="eastAsia"/>
          <w:sz w:val="30"/>
          <w:szCs w:val="30"/>
        </w:rPr>
        <w:t>万元。戴某某和姚某某指示我套取这个项目的资金。为此，我中心通过与凤凰山合作社签订茶叶种苗购销协议、与联丰购销部签订肥料购销协议，然后虚开发票的方式，通过冼某某套取了该项目资金中的</w:t>
      </w:r>
      <w:r>
        <w:rPr>
          <w:rFonts w:hint="eastAsia"/>
          <w:sz w:val="30"/>
          <w:szCs w:val="30"/>
        </w:rPr>
        <w:t>25</w:t>
      </w:r>
      <w:r>
        <w:rPr>
          <w:rFonts w:hint="eastAsia"/>
          <w:sz w:val="30"/>
          <w:szCs w:val="30"/>
        </w:rPr>
        <w:t>万元，扣除手续费后，共套得</w:t>
      </w:r>
      <w:r>
        <w:rPr>
          <w:rFonts w:hint="eastAsia"/>
          <w:sz w:val="30"/>
          <w:szCs w:val="30"/>
        </w:rPr>
        <w:t>24</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月份，冼某某先后交给我</w:t>
      </w:r>
      <w:r>
        <w:rPr>
          <w:rFonts w:hint="eastAsia"/>
          <w:sz w:val="30"/>
          <w:szCs w:val="30"/>
        </w:rPr>
        <w:t>4</w:t>
      </w:r>
      <w:r>
        <w:rPr>
          <w:rFonts w:hint="eastAsia"/>
          <w:sz w:val="30"/>
          <w:szCs w:val="30"/>
        </w:rPr>
        <w:t>万元、</w:t>
      </w:r>
      <w:r>
        <w:rPr>
          <w:rFonts w:hint="eastAsia"/>
          <w:sz w:val="30"/>
          <w:szCs w:val="30"/>
        </w:rPr>
        <w:t>16</w:t>
      </w:r>
      <w:r>
        <w:rPr>
          <w:rFonts w:hint="eastAsia"/>
          <w:sz w:val="30"/>
          <w:szCs w:val="30"/>
        </w:rPr>
        <w:t>万元、</w:t>
      </w:r>
      <w:r>
        <w:rPr>
          <w:rFonts w:hint="eastAsia"/>
          <w:sz w:val="30"/>
          <w:szCs w:val="30"/>
        </w:rPr>
        <w:t>1</w:t>
      </w:r>
      <w:r>
        <w:rPr>
          <w:rFonts w:hint="eastAsia"/>
          <w:sz w:val="30"/>
          <w:szCs w:val="30"/>
        </w:rPr>
        <w:t>万元现金，我将其中的</w:t>
      </w:r>
      <w:r>
        <w:rPr>
          <w:rFonts w:hint="eastAsia"/>
          <w:sz w:val="30"/>
          <w:szCs w:val="30"/>
        </w:rPr>
        <w:t>4</w:t>
      </w:r>
      <w:r>
        <w:rPr>
          <w:rFonts w:hint="eastAsia"/>
          <w:sz w:val="30"/>
          <w:szCs w:val="30"/>
        </w:rPr>
        <w:t>万元存入了我农信的个人账户，其余的</w:t>
      </w:r>
      <w:r>
        <w:rPr>
          <w:rFonts w:hint="eastAsia"/>
          <w:sz w:val="30"/>
          <w:szCs w:val="30"/>
        </w:rPr>
        <w:t>3</w:t>
      </w:r>
      <w:r>
        <w:rPr>
          <w:rFonts w:hint="eastAsia"/>
          <w:sz w:val="30"/>
          <w:szCs w:val="30"/>
        </w:rPr>
        <w:t>万元由我请示戴某某局长后借给冼某某使用，然后，我交给戴某某</w:t>
      </w:r>
      <w:r>
        <w:rPr>
          <w:rFonts w:hint="eastAsia"/>
          <w:sz w:val="30"/>
          <w:szCs w:val="30"/>
        </w:rPr>
        <w:t>1</w:t>
      </w:r>
      <w:r>
        <w:rPr>
          <w:rFonts w:hint="eastAsia"/>
          <w:sz w:val="30"/>
          <w:szCs w:val="30"/>
        </w:rPr>
        <w:t>万元、姚某某</w:t>
      </w:r>
      <w:r>
        <w:rPr>
          <w:rFonts w:hint="eastAsia"/>
          <w:sz w:val="30"/>
          <w:szCs w:val="30"/>
        </w:rPr>
        <w:t>6</w:t>
      </w:r>
      <w:r>
        <w:rPr>
          <w:rFonts w:hint="eastAsia"/>
          <w:sz w:val="30"/>
          <w:szCs w:val="30"/>
        </w:rPr>
        <w:t>万元，剩余</w:t>
      </w:r>
      <w:r>
        <w:rPr>
          <w:rFonts w:hint="eastAsia"/>
          <w:sz w:val="30"/>
          <w:szCs w:val="30"/>
        </w:rPr>
        <w:t>10</w:t>
      </w:r>
      <w:r>
        <w:rPr>
          <w:rFonts w:hint="eastAsia"/>
          <w:sz w:val="30"/>
          <w:szCs w:val="30"/>
        </w:rPr>
        <w:t>万元我以现金的形式放在办公室保管。之后，用于单位开支</w:t>
      </w:r>
      <w:r>
        <w:rPr>
          <w:rFonts w:hint="eastAsia"/>
          <w:sz w:val="30"/>
          <w:szCs w:val="30"/>
        </w:rPr>
        <w:t>67804.1</w:t>
      </w:r>
      <w:r>
        <w:rPr>
          <w:rFonts w:hint="eastAsia"/>
          <w:sz w:val="30"/>
          <w:szCs w:val="30"/>
        </w:rPr>
        <w:t>元、代德庆县农业局支付装修款</w:t>
      </w:r>
      <w:r>
        <w:rPr>
          <w:rFonts w:hint="eastAsia"/>
          <w:sz w:val="30"/>
          <w:szCs w:val="30"/>
        </w:rPr>
        <w:t>41314.38</w:t>
      </w:r>
      <w:r>
        <w:rPr>
          <w:rFonts w:hint="eastAsia"/>
          <w:sz w:val="30"/>
          <w:szCs w:val="30"/>
        </w:rPr>
        <w:t>元、购物款</w:t>
      </w:r>
      <w:r>
        <w:rPr>
          <w:rFonts w:hint="eastAsia"/>
          <w:sz w:val="30"/>
          <w:szCs w:val="30"/>
        </w:rPr>
        <w:t>20029</w:t>
      </w:r>
      <w:r>
        <w:rPr>
          <w:rFonts w:hint="eastAsia"/>
          <w:sz w:val="30"/>
          <w:szCs w:val="30"/>
        </w:rPr>
        <w:t>元。</w:t>
      </w:r>
    </w:p>
    <w:p w14:paraId="651D6635" w14:textId="77777777" w:rsidR="00CF6756" w:rsidRDefault="00CF6756">
      <w:pPr>
        <w:spacing w:line="500" w:lineRule="atLeast"/>
        <w:ind w:firstLine="600"/>
        <w:divId w:val="12461643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月份，由于上级要检查涉农资金的使用情况，我请示姚某某后，告知冼某某继续实施绿茶标准化项目，让冼某某购买两车肥料、</w:t>
      </w:r>
      <w:r>
        <w:rPr>
          <w:rFonts w:hint="eastAsia"/>
          <w:sz w:val="30"/>
          <w:szCs w:val="30"/>
        </w:rPr>
        <w:t>1</w:t>
      </w:r>
      <w:r>
        <w:rPr>
          <w:rFonts w:hint="eastAsia"/>
          <w:sz w:val="30"/>
          <w:szCs w:val="30"/>
        </w:rPr>
        <w:t>万株茶苗送到金山茶厂。</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月份，冼某某购买了</w:t>
      </w:r>
      <w:r>
        <w:rPr>
          <w:rFonts w:hint="eastAsia"/>
          <w:sz w:val="30"/>
          <w:szCs w:val="30"/>
        </w:rPr>
        <w:t>6</w:t>
      </w:r>
      <w:r>
        <w:rPr>
          <w:rFonts w:hint="eastAsia"/>
          <w:sz w:val="30"/>
          <w:szCs w:val="30"/>
        </w:rPr>
        <w:t>万元的肥料、并提供了</w:t>
      </w:r>
      <w:r>
        <w:rPr>
          <w:rFonts w:hint="eastAsia"/>
          <w:sz w:val="30"/>
          <w:szCs w:val="30"/>
        </w:rPr>
        <w:t>1.3</w:t>
      </w:r>
      <w:r>
        <w:rPr>
          <w:rFonts w:hint="eastAsia"/>
          <w:sz w:val="30"/>
          <w:szCs w:val="30"/>
        </w:rPr>
        <w:t>万元的茶苗给金山茶厂。我给了冼某某</w:t>
      </w:r>
      <w:r>
        <w:rPr>
          <w:rFonts w:hint="eastAsia"/>
          <w:sz w:val="30"/>
          <w:szCs w:val="30"/>
        </w:rPr>
        <w:t>4.3</w:t>
      </w:r>
      <w:r>
        <w:rPr>
          <w:rFonts w:hint="eastAsia"/>
          <w:sz w:val="30"/>
          <w:szCs w:val="30"/>
        </w:rPr>
        <w:t>万元现金，剩余</w:t>
      </w:r>
      <w:r>
        <w:rPr>
          <w:rFonts w:hint="eastAsia"/>
          <w:sz w:val="30"/>
          <w:szCs w:val="30"/>
        </w:rPr>
        <w:t>3</w:t>
      </w:r>
      <w:r>
        <w:rPr>
          <w:rFonts w:hint="eastAsia"/>
          <w:sz w:val="30"/>
          <w:szCs w:val="30"/>
        </w:rPr>
        <w:t>万元货款用作抵销他之前的欠款。</w:t>
      </w:r>
    </w:p>
    <w:p w14:paraId="33E6EBFA" w14:textId="77777777" w:rsidR="00CF6756" w:rsidRDefault="00CF6756">
      <w:pPr>
        <w:spacing w:line="500" w:lineRule="atLeast"/>
        <w:ind w:firstLine="600"/>
        <w:divId w:val="1529444246"/>
        <w:rPr>
          <w:rFonts w:hint="eastAsia"/>
          <w:sz w:val="30"/>
          <w:szCs w:val="30"/>
        </w:rPr>
      </w:pPr>
      <w:r>
        <w:rPr>
          <w:rFonts w:hint="eastAsia"/>
          <w:sz w:val="30"/>
          <w:szCs w:val="30"/>
        </w:rPr>
        <w:t>25</w:t>
      </w:r>
      <w:r>
        <w:rPr>
          <w:rFonts w:hint="eastAsia"/>
          <w:sz w:val="30"/>
          <w:szCs w:val="30"/>
        </w:rPr>
        <w:t>、视频光盘</w:t>
      </w:r>
      <w:r>
        <w:rPr>
          <w:rFonts w:hint="eastAsia"/>
          <w:sz w:val="30"/>
          <w:szCs w:val="30"/>
        </w:rPr>
        <w:t>17</w:t>
      </w:r>
      <w:r>
        <w:rPr>
          <w:rFonts w:hint="eastAsia"/>
          <w:sz w:val="30"/>
          <w:szCs w:val="30"/>
        </w:rPr>
        <w:t>张。证明：侦查机关对被告人李某某的调查、讯问的过程。</w:t>
      </w:r>
    </w:p>
    <w:p w14:paraId="3CF79ECD" w14:textId="77777777" w:rsidR="00CF6756" w:rsidRDefault="00CF6756">
      <w:pPr>
        <w:spacing w:line="500" w:lineRule="atLeast"/>
        <w:ind w:firstLine="600"/>
        <w:divId w:val="1399941571"/>
        <w:rPr>
          <w:rFonts w:hint="eastAsia"/>
          <w:sz w:val="30"/>
          <w:szCs w:val="30"/>
        </w:rPr>
      </w:pPr>
      <w:r>
        <w:rPr>
          <w:rFonts w:hint="eastAsia"/>
          <w:sz w:val="30"/>
          <w:szCs w:val="30"/>
        </w:rPr>
        <w:t>综上，根据被告人李某某提出的辩解意见以及被告人李某某的辩护人提出的辩护意见，综合评析如下：</w:t>
      </w:r>
    </w:p>
    <w:p w14:paraId="0293F52B" w14:textId="77777777" w:rsidR="00CF6756" w:rsidRDefault="00CF6756">
      <w:pPr>
        <w:spacing w:line="500" w:lineRule="atLeast"/>
        <w:ind w:firstLine="600"/>
        <w:divId w:val="41681370"/>
        <w:rPr>
          <w:rFonts w:hint="eastAsia"/>
          <w:sz w:val="30"/>
          <w:szCs w:val="30"/>
        </w:rPr>
      </w:pPr>
      <w:r>
        <w:rPr>
          <w:rFonts w:hint="eastAsia"/>
          <w:sz w:val="30"/>
          <w:szCs w:val="30"/>
        </w:rPr>
        <w:t>首先，关于被告人李某某借给冼某某的</w:t>
      </w:r>
      <w:r>
        <w:rPr>
          <w:rFonts w:hint="eastAsia"/>
          <w:sz w:val="30"/>
          <w:szCs w:val="30"/>
        </w:rPr>
        <w:t>3</w:t>
      </w:r>
      <w:r>
        <w:rPr>
          <w:rFonts w:hint="eastAsia"/>
          <w:sz w:val="30"/>
          <w:szCs w:val="30"/>
        </w:rPr>
        <w:t>万元是否构成挪用公款的问题。经查，被告人李某某将套取出的</w:t>
      </w:r>
      <w:r>
        <w:rPr>
          <w:rFonts w:hint="eastAsia"/>
          <w:sz w:val="30"/>
          <w:szCs w:val="30"/>
        </w:rPr>
        <w:t>24</w:t>
      </w:r>
      <w:r>
        <w:rPr>
          <w:rFonts w:hint="eastAsia"/>
          <w:sz w:val="30"/>
          <w:szCs w:val="30"/>
        </w:rPr>
        <w:t>万元项目资金中的</w:t>
      </w:r>
      <w:r>
        <w:rPr>
          <w:rFonts w:hint="eastAsia"/>
          <w:sz w:val="30"/>
          <w:szCs w:val="30"/>
        </w:rPr>
        <w:t>3</w:t>
      </w:r>
      <w:r>
        <w:rPr>
          <w:rFonts w:hint="eastAsia"/>
          <w:sz w:val="30"/>
          <w:szCs w:val="30"/>
        </w:rPr>
        <w:t>万元借给冼某某使用，并非经德庆县农业局局长戴某某同意，且该笔资金是李某某经手套取并由其实际保管和支配，其行为已构成挪用公款归个人使用。</w:t>
      </w:r>
    </w:p>
    <w:p w14:paraId="01312C2C" w14:textId="77777777" w:rsidR="00CF6756" w:rsidRDefault="00CF6756">
      <w:pPr>
        <w:spacing w:line="500" w:lineRule="atLeast"/>
        <w:ind w:firstLine="600"/>
        <w:divId w:val="28066359"/>
        <w:rPr>
          <w:rFonts w:hint="eastAsia"/>
          <w:sz w:val="30"/>
          <w:szCs w:val="30"/>
        </w:rPr>
      </w:pPr>
      <w:r>
        <w:rPr>
          <w:rFonts w:hint="eastAsia"/>
          <w:sz w:val="30"/>
          <w:szCs w:val="30"/>
        </w:rPr>
        <w:t>其次，关于除了借给冼某某的</w:t>
      </w:r>
      <w:r>
        <w:rPr>
          <w:rFonts w:hint="eastAsia"/>
          <w:sz w:val="30"/>
          <w:szCs w:val="30"/>
        </w:rPr>
        <w:t>3</w:t>
      </w:r>
      <w:r>
        <w:rPr>
          <w:rFonts w:hint="eastAsia"/>
          <w:sz w:val="30"/>
          <w:szCs w:val="30"/>
        </w:rPr>
        <w:t>万元以外，被告人李某某是否将套取出来的其余项目资金全部用于德庆县农业局和德庆县农技中心的日常支出的问题。经查，被告人李某某套取项目资金的时间为</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月份，因此，套取的项目资金用于德庆县农业局和德庆县农技中心的开支应在此日期之后较为合理。根据现有的证据材料，从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月份到案发前，德庆县农业局和德庆县农技中心产生的各项开支共计</w:t>
      </w:r>
      <w:r>
        <w:rPr>
          <w:rFonts w:hint="eastAsia"/>
          <w:sz w:val="30"/>
          <w:szCs w:val="30"/>
        </w:rPr>
        <w:t>164329.88</w:t>
      </w:r>
      <w:r>
        <w:rPr>
          <w:rFonts w:hint="eastAsia"/>
          <w:sz w:val="30"/>
          <w:szCs w:val="30"/>
        </w:rPr>
        <w:t>元，其中：交给农业局领导共</w:t>
      </w:r>
      <w:r>
        <w:rPr>
          <w:rFonts w:hint="eastAsia"/>
          <w:sz w:val="30"/>
          <w:szCs w:val="30"/>
        </w:rPr>
        <w:t>70000</w:t>
      </w:r>
      <w:r>
        <w:rPr>
          <w:rFonts w:hint="eastAsia"/>
          <w:sz w:val="30"/>
          <w:szCs w:val="30"/>
        </w:rPr>
        <w:t>元、继续实施项目支付肥料和茶苗款</w:t>
      </w:r>
      <w:r>
        <w:rPr>
          <w:rFonts w:hint="eastAsia"/>
          <w:sz w:val="30"/>
          <w:szCs w:val="30"/>
        </w:rPr>
        <w:t>43000</w:t>
      </w:r>
      <w:r>
        <w:rPr>
          <w:rFonts w:hint="eastAsia"/>
          <w:sz w:val="30"/>
          <w:szCs w:val="30"/>
        </w:rPr>
        <w:t>元、代农业局支付修缮工程款</w:t>
      </w:r>
      <w:r>
        <w:rPr>
          <w:rFonts w:hint="eastAsia"/>
          <w:sz w:val="30"/>
          <w:szCs w:val="30"/>
        </w:rPr>
        <w:t>41314.38</w:t>
      </w:r>
      <w:r>
        <w:rPr>
          <w:rFonts w:hint="eastAsia"/>
          <w:sz w:val="30"/>
          <w:szCs w:val="30"/>
        </w:rPr>
        <w:t>元、支付德庆县农技中心日常支出</w:t>
      </w:r>
      <w:r>
        <w:rPr>
          <w:rFonts w:hint="eastAsia"/>
          <w:sz w:val="30"/>
          <w:szCs w:val="30"/>
        </w:rPr>
        <w:t>10015.5</w:t>
      </w:r>
      <w:r>
        <w:rPr>
          <w:rFonts w:hint="eastAsia"/>
          <w:sz w:val="30"/>
          <w:szCs w:val="30"/>
        </w:rPr>
        <w:t>元。被告人李某某提供的其垫付农技中心日常支出</w:t>
      </w:r>
      <w:r>
        <w:rPr>
          <w:rFonts w:hint="eastAsia"/>
          <w:sz w:val="30"/>
          <w:szCs w:val="30"/>
        </w:rPr>
        <w:t>21762.2</w:t>
      </w:r>
      <w:r>
        <w:rPr>
          <w:rFonts w:hint="eastAsia"/>
          <w:sz w:val="30"/>
          <w:szCs w:val="30"/>
        </w:rPr>
        <w:t>元的相关证据，均系</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套取项目资金之前产生的支出，即使确系李某某替农技中心垫付，也应以套取项目资金之前德庆县农技中心获得的其他收入来支付，因此，对此部分支出本院不予认可；被告人李某某提供的其代农业局支付购买柑桔款</w:t>
      </w:r>
      <w:r>
        <w:rPr>
          <w:rFonts w:hint="eastAsia"/>
          <w:sz w:val="30"/>
          <w:szCs w:val="30"/>
        </w:rPr>
        <w:t>20029</w:t>
      </w:r>
      <w:r>
        <w:rPr>
          <w:rFonts w:hint="eastAsia"/>
          <w:sz w:val="30"/>
          <w:szCs w:val="30"/>
        </w:rPr>
        <w:t>元的相关证据材料，经查，该笔款项是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月份由被告人李某某交给均隆商场的陆某某，而被告人李某某已于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月因涉嫌挪用公款被取保候审，此项支出发生在案发后，因此，对该笔支出本院不予认可。</w:t>
      </w:r>
    </w:p>
    <w:p w14:paraId="56783448" w14:textId="77777777" w:rsidR="00CF6756" w:rsidRDefault="00CF6756">
      <w:pPr>
        <w:spacing w:line="500" w:lineRule="atLeast"/>
        <w:ind w:firstLine="600"/>
        <w:divId w:val="1291280121"/>
        <w:rPr>
          <w:rFonts w:hint="eastAsia"/>
          <w:sz w:val="30"/>
          <w:szCs w:val="30"/>
        </w:rPr>
      </w:pPr>
      <w:r>
        <w:rPr>
          <w:rFonts w:hint="eastAsia"/>
          <w:sz w:val="30"/>
          <w:szCs w:val="30"/>
        </w:rPr>
        <w:t>再次，关于被告人李某某之前曾为单位垫支的各项支出是否应当在套取出来的项目资金中予以扣减的问题。经查，被告人李某某将套取出来的部分项目资金存入个人账户，根据最高人民法院《关于审理挪用公款案件具体应用法律若干问题的解释》第二条第（二）项的规定：“挪用公款数额较大，归个人进行营利活动的，构成挪用公款罪，不受挪用时间和是否归还的限制。在案发前部分或者全部归还本息的，可以从轻处罚；情节轻微的，可以免除处罚。挪用公款存入银行、用于集资、购买股票、国债等，属于挪用公款进行营利活动。所获取的利息、收益等违法所得，应当追缴，但不计入挪用公款的数额”，其行为已构成挪用公款，即使其之前曾为单位垫支各项支出，也不应当从中扣减。</w:t>
      </w:r>
    </w:p>
    <w:p w14:paraId="5C7A83A4" w14:textId="77777777" w:rsidR="00CF6756" w:rsidRDefault="00CF6756">
      <w:pPr>
        <w:spacing w:line="500" w:lineRule="atLeast"/>
        <w:ind w:firstLine="600"/>
        <w:divId w:val="347870410"/>
        <w:rPr>
          <w:rFonts w:hint="eastAsia"/>
          <w:sz w:val="30"/>
          <w:szCs w:val="30"/>
        </w:rPr>
      </w:pPr>
      <w:r>
        <w:rPr>
          <w:rFonts w:hint="eastAsia"/>
          <w:sz w:val="30"/>
          <w:szCs w:val="30"/>
        </w:rPr>
        <w:t>综上，从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月份案发前，除借给冼某某</w:t>
      </w:r>
      <w:r>
        <w:rPr>
          <w:rFonts w:hint="eastAsia"/>
          <w:sz w:val="30"/>
          <w:szCs w:val="30"/>
        </w:rPr>
        <w:t>3</w:t>
      </w:r>
      <w:r>
        <w:rPr>
          <w:rFonts w:hint="eastAsia"/>
          <w:sz w:val="30"/>
          <w:szCs w:val="30"/>
        </w:rPr>
        <w:t>万元、存入被告人李某某个人账户</w:t>
      </w:r>
      <w:r>
        <w:rPr>
          <w:rFonts w:hint="eastAsia"/>
          <w:sz w:val="30"/>
          <w:szCs w:val="30"/>
        </w:rPr>
        <w:t>4</w:t>
      </w:r>
      <w:r>
        <w:rPr>
          <w:rFonts w:hint="eastAsia"/>
          <w:sz w:val="30"/>
          <w:szCs w:val="30"/>
        </w:rPr>
        <w:t>万元之外，仍有</w:t>
      </w:r>
      <w:r>
        <w:rPr>
          <w:rFonts w:hint="eastAsia"/>
          <w:sz w:val="30"/>
          <w:szCs w:val="30"/>
        </w:rPr>
        <w:t>5670.12</w:t>
      </w:r>
      <w:r>
        <w:rPr>
          <w:rFonts w:hint="eastAsia"/>
          <w:sz w:val="30"/>
          <w:szCs w:val="30"/>
        </w:rPr>
        <w:t>元项目资金去向不明，并非被告人李某某及其辩护人所称除借给冼某某</w:t>
      </w:r>
      <w:r>
        <w:rPr>
          <w:rFonts w:hint="eastAsia"/>
          <w:sz w:val="30"/>
          <w:szCs w:val="30"/>
        </w:rPr>
        <w:t>3</w:t>
      </w:r>
      <w:r>
        <w:rPr>
          <w:rFonts w:hint="eastAsia"/>
          <w:sz w:val="30"/>
          <w:szCs w:val="30"/>
        </w:rPr>
        <w:t>万元之外，将套取出来的项目资金全部用于德庆县农业局和德庆县农技中心的日常支出，因此，其辩解、辩护意见本院不予采纳。</w:t>
      </w:r>
    </w:p>
    <w:p w14:paraId="63192156" w14:textId="77777777" w:rsidR="00CF6756" w:rsidRDefault="00CF6756">
      <w:pPr>
        <w:spacing w:line="500" w:lineRule="atLeast"/>
        <w:ind w:firstLine="600"/>
        <w:divId w:val="460617915"/>
        <w:rPr>
          <w:rFonts w:hint="eastAsia"/>
          <w:sz w:val="30"/>
          <w:szCs w:val="30"/>
        </w:rPr>
      </w:pPr>
      <w:r>
        <w:rPr>
          <w:rFonts w:hint="eastAsia"/>
          <w:sz w:val="30"/>
          <w:szCs w:val="30"/>
        </w:rPr>
        <w:t>本院认为，被告人李某某无视国家法律，利用职务上的便利，挪用公款归个人使用，数额较大，超过三个月未还、挪用公款数额较大，进行营利活动，共计</w:t>
      </w:r>
      <w:r>
        <w:rPr>
          <w:rFonts w:hint="eastAsia"/>
          <w:sz w:val="30"/>
          <w:szCs w:val="30"/>
        </w:rPr>
        <w:t>75670.12</w:t>
      </w:r>
      <w:r>
        <w:rPr>
          <w:rFonts w:hint="eastAsia"/>
          <w:sz w:val="30"/>
          <w:szCs w:val="30"/>
        </w:rPr>
        <w:t>元，其行为已构成挪用公款罪。被告人李某某虽对其行为性质进行辩解，但不影响其自首的认定，本院应认定被告人李某某能如实供述侦查机关尚未掌握的本人挪用公款的罪行，依法可以从轻处罚；且其在案发后已将挪用的公款全部退出，依法可以酌情从轻处罚。公诉机关指控被告人李某某的犯罪事实清楚，证据确实充分，挪用公款罪名成立，本院予以支持。对于被告人李某某退出的违法所得款，因德庆县人民检察院未随案移送，由德庆县人民检察院自行上缴国库。根据被告人李某某的犯罪事实、性质、情节及其对社会的危害程度和悔罪表现，依照《中华人民共和国刑法》第三百八十四条第一款、第九十三条、第六十七条第二款、第七十二条、第七十三条、最高人民法院《关于审理挪用公款案件具体应用法律若干问题的解释》第二条第（二）项、第三条第一款的规定，判决如下：</w:t>
      </w:r>
    </w:p>
    <w:p w14:paraId="5620DC9F" w14:textId="77777777" w:rsidR="00CF6756" w:rsidRDefault="00CF6756">
      <w:pPr>
        <w:spacing w:line="500" w:lineRule="atLeast"/>
        <w:ind w:firstLine="600"/>
        <w:divId w:val="1388606803"/>
        <w:rPr>
          <w:rFonts w:hint="eastAsia"/>
          <w:sz w:val="30"/>
          <w:szCs w:val="30"/>
        </w:rPr>
      </w:pPr>
      <w:r>
        <w:rPr>
          <w:rFonts w:hint="eastAsia"/>
          <w:sz w:val="30"/>
          <w:szCs w:val="30"/>
        </w:rPr>
        <w:t>被告人李某某犯挪用公款罪，判处有期徒刑二年六个月，缓刑三年。</w:t>
      </w:r>
    </w:p>
    <w:p w14:paraId="45BCADAE" w14:textId="77777777" w:rsidR="00CF6756" w:rsidRDefault="00CF6756">
      <w:pPr>
        <w:spacing w:line="500" w:lineRule="atLeast"/>
        <w:ind w:firstLine="600"/>
        <w:divId w:val="582032844"/>
        <w:rPr>
          <w:rFonts w:hint="eastAsia"/>
          <w:sz w:val="30"/>
          <w:szCs w:val="30"/>
        </w:rPr>
      </w:pPr>
      <w:r>
        <w:rPr>
          <w:rFonts w:hint="eastAsia"/>
          <w:sz w:val="30"/>
          <w:szCs w:val="30"/>
        </w:rPr>
        <w:t>（缓刑考验期，从判决确定之日起计算。）</w:t>
      </w:r>
    </w:p>
    <w:p w14:paraId="725FD7F4" w14:textId="77777777" w:rsidR="00CF6756" w:rsidRDefault="00CF6756">
      <w:pPr>
        <w:spacing w:line="500" w:lineRule="atLeast"/>
        <w:ind w:firstLine="600"/>
        <w:divId w:val="51165025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1ECB37C" w14:textId="77777777" w:rsidR="00CF6756" w:rsidRDefault="00CF6756">
      <w:pPr>
        <w:spacing w:line="500" w:lineRule="atLeast"/>
        <w:jc w:val="right"/>
        <w:divId w:val="417990612"/>
        <w:rPr>
          <w:rFonts w:hint="eastAsia"/>
          <w:sz w:val="30"/>
          <w:szCs w:val="30"/>
        </w:rPr>
      </w:pPr>
      <w:r>
        <w:rPr>
          <w:rFonts w:hint="eastAsia"/>
          <w:sz w:val="30"/>
          <w:szCs w:val="30"/>
        </w:rPr>
        <w:t>审　判　长　　梁光强</w:t>
      </w:r>
    </w:p>
    <w:p w14:paraId="50AE8206" w14:textId="77777777" w:rsidR="00CF6756" w:rsidRDefault="00CF6756">
      <w:pPr>
        <w:spacing w:line="500" w:lineRule="atLeast"/>
        <w:jc w:val="right"/>
        <w:divId w:val="1348099203"/>
        <w:rPr>
          <w:rFonts w:hint="eastAsia"/>
          <w:sz w:val="30"/>
          <w:szCs w:val="30"/>
        </w:rPr>
      </w:pPr>
      <w:r>
        <w:rPr>
          <w:rFonts w:hint="eastAsia"/>
          <w:sz w:val="30"/>
          <w:szCs w:val="30"/>
        </w:rPr>
        <w:t>代理审判员　　张　婷</w:t>
      </w:r>
    </w:p>
    <w:p w14:paraId="51BF022F" w14:textId="77777777" w:rsidR="00CF6756" w:rsidRDefault="00CF6756">
      <w:pPr>
        <w:spacing w:line="500" w:lineRule="atLeast"/>
        <w:jc w:val="right"/>
        <w:divId w:val="968709747"/>
        <w:rPr>
          <w:rFonts w:hint="eastAsia"/>
          <w:sz w:val="30"/>
          <w:szCs w:val="30"/>
        </w:rPr>
      </w:pPr>
      <w:r>
        <w:rPr>
          <w:rFonts w:hint="eastAsia"/>
          <w:sz w:val="30"/>
          <w:szCs w:val="30"/>
        </w:rPr>
        <w:t>人民陪审员　　徐伟奇</w:t>
      </w:r>
    </w:p>
    <w:p w14:paraId="27C3B565" w14:textId="77777777" w:rsidR="00CF6756" w:rsidRDefault="00CF6756">
      <w:pPr>
        <w:spacing w:line="500" w:lineRule="atLeast"/>
        <w:jc w:val="right"/>
        <w:divId w:val="657421998"/>
        <w:rPr>
          <w:rFonts w:hint="eastAsia"/>
          <w:sz w:val="30"/>
          <w:szCs w:val="30"/>
        </w:rPr>
      </w:pPr>
      <w:r>
        <w:rPr>
          <w:rFonts w:hint="eastAsia"/>
          <w:sz w:val="30"/>
          <w:szCs w:val="30"/>
        </w:rPr>
        <w:t>二〇一五年七月十六日</w:t>
      </w:r>
    </w:p>
    <w:p w14:paraId="1A12A1E2" w14:textId="77777777" w:rsidR="00CF6756" w:rsidRDefault="00CF6756">
      <w:pPr>
        <w:spacing w:line="500" w:lineRule="atLeast"/>
        <w:jc w:val="right"/>
        <w:divId w:val="267661573"/>
        <w:rPr>
          <w:rFonts w:hint="eastAsia"/>
          <w:sz w:val="30"/>
          <w:szCs w:val="30"/>
        </w:rPr>
      </w:pPr>
      <w:r>
        <w:rPr>
          <w:rFonts w:hint="eastAsia"/>
          <w:sz w:val="30"/>
          <w:szCs w:val="30"/>
        </w:rPr>
        <w:t>书　记　员　　梁　潇</w:t>
      </w:r>
    </w:p>
    <w:p w14:paraId="57D92BCC" w14:textId="77777777" w:rsidR="00CF6756" w:rsidRDefault="00CF6756">
      <w:pPr>
        <w:spacing w:line="500" w:lineRule="atLeast"/>
        <w:ind w:firstLine="600"/>
        <w:divId w:val="731731741"/>
        <w:rPr>
          <w:rFonts w:hint="eastAsia"/>
          <w:sz w:val="30"/>
          <w:szCs w:val="30"/>
        </w:rPr>
      </w:pPr>
      <w:r>
        <w:rPr>
          <w:rFonts w:hint="eastAsia"/>
          <w:sz w:val="30"/>
          <w:szCs w:val="30"/>
        </w:rPr>
        <w:t>附：相关法律条文及司法解释</w:t>
      </w:r>
    </w:p>
    <w:p w14:paraId="41722300" w14:textId="77777777" w:rsidR="00CF6756" w:rsidRDefault="00CF6756">
      <w:pPr>
        <w:spacing w:line="500" w:lineRule="atLeast"/>
        <w:ind w:firstLine="600"/>
        <w:divId w:val="577598509"/>
        <w:rPr>
          <w:rFonts w:hint="eastAsia"/>
          <w:sz w:val="30"/>
          <w:szCs w:val="30"/>
        </w:rPr>
      </w:pPr>
      <w:r>
        <w:rPr>
          <w:rFonts w:hint="eastAsia"/>
          <w:sz w:val="30"/>
          <w:szCs w:val="30"/>
        </w:rPr>
        <w:t>《中华人民共和国刑法》</w:t>
      </w:r>
    </w:p>
    <w:p w14:paraId="52B5946F" w14:textId="77777777" w:rsidR="00CF6756" w:rsidRDefault="00CF6756">
      <w:pPr>
        <w:spacing w:line="500" w:lineRule="atLeast"/>
        <w:ind w:firstLine="600"/>
        <w:divId w:val="142478692"/>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B0C5392" w14:textId="77777777" w:rsidR="00CF6756" w:rsidRDefault="00CF6756">
      <w:pPr>
        <w:spacing w:line="500" w:lineRule="atLeast"/>
        <w:ind w:firstLine="600"/>
        <w:divId w:val="1082490297"/>
        <w:rPr>
          <w:rFonts w:hint="eastAsia"/>
          <w:sz w:val="30"/>
          <w:szCs w:val="30"/>
        </w:rPr>
      </w:pPr>
      <w:r>
        <w:rPr>
          <w:rFonts w:hint="eastAsia"/>
          <w:sz w:val="30"/>
          <w:szCs w:val="30"/>
        </w:rPr>
        <w:t>第九十三条本法所称国家工作人员，是指国家机关中从事公务的人员。</w:t>
      </w:r>
    </w:p>
    <w:p w14:paraId="42EEDB6F" w14:textId="77777777" w:rsidR="00CF6756" w:rsidRDefault="00CF6756">
      <w:pPr>
        <w:spacing w:line="500" w:lineRule="atLeast"/>
        <w:ind w:firstLine="600"/>
        <w:divId w:val="162184357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0651188" w14:textId="77777777" w:rsidR="00CF6756" w:rsidRDefault="00CF6756">
      <w:pPr>
        <w:spacing w:line="500" w:lineRule="atLeast"/>
        <w:ind w:firstLine="600"/>
        <w:divId w:val="1218585068"/>
        <w:rPr>
          <w:rFonts w:hint="eastAsia"/>
          <w:sz w:val="30"/>
          <w:szCs w:val="30"/>
        </w:rPr>
      </w:pPr>
      <w:r>
        <w:rPr>
          <w:rFonts w:hint="eastAsia"/>
          <w:sz w:val="30"/>
          <w:szCs w:val="30"/>
        </w:rPr>
        <w:t>第六十七条第二款被采取强制措施的犯罪嫌疑人、被告人和正在服刑的罪犯，如实供述司法机关还未掌握的本人其他罪行的，以自首论。</w:t>
      </w:r>
    </w:p>
    <w:p w14:paraId="205E70F0" w14:textId="77777777" w:rsidR="00CF6756" w:rsidRDefault="00CF6756">
      <w:pPr>
        <w:spacing w:line="500" w:lineRule="atLeast"/>
        <w:ind w:firstLine="600"/>
        <w:divId w:val="202600834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21F7B8E" w14:textId="77777777" w:rsidR="00CF6756" w:rsidRDefault="00CF6756">
      <w:pPr>
        <w:spacing w:line="500" w:lineRule="atLeast"/>
        <w:ind w:firstLine="600"/>
        <w:divId w:val="1809395407"/>
        <w:rPr>
          <w:rFonts w:hint="eastAsia"/>
          <w:sz w:val="30"/>
          <w:szCs w:val="30"/>
        </w:rPr>
      </w:pPr>
      <w:r>
        <w:rPr>
          <w:rFonts w:hint="eastAsia"/>
          <w:sz w:val="30"/>
          <w:szCs w:val="30"/>
        </w:rPr>
        <w:t>（一）犯罪情节较轻；</w:t>
      </w:r>
    </w:p>
    <w:p w14:paraId="6CD3E4A7" w14:textId="77777777" w:rsidR="00CF6756" w:rsidRDefault="00CF6756">
      <w:pPr>
        <w:spacing w:line="500" w:lineRule="atLeast"/>
        <w:ind w:firstLine="600"/>
        <w:divId w:val="1190987922"/>
        <w:rPr>
          <w:rFonts w:hint="eastAsia"/>
          <w:sz w:val="30"/>
          <w:szCs w:val="30"/>
        </w:rPr>
      </w:pPr>
      <w:r>
        <w:rPr>
          <w:rFonts w:hint="eastAsia"/>
          <w:sz w:val="30"/>
          <w:szCs w:val="30"/>
        </w:rPr>
        <w:t>（二）有悔罪表现；</w:t>
      </w:r>
    </w:p>
    <w:p w14:paraId="17F7D45B" w14:textId="77777777" w:rsidR="00CF6756" w:rsidRDefault="00CF6756">
      <w:pPr>
        <w:spacing w:line="500" w:lineRule="atLeast"/>
        <w:ind w:firstLine="600"/>
        <w:divId w:val="1102871167"/>
        <w:rPr>
          <w:rFonts w:hint="eastAsia"/>
          <w:sz w:val="30"/>
          <w:szCs w:val="30"/>
        </w:rPr>
      </w:pPr>
      <w:r>
        <w:rPr>
          <w:rFonts w:hint="eastAsia"/>
          <w:sz w:val="30"/>
          <w:szCs w:val="30"/>
        </w:rPr>
        <w:t>（三）没有再犯罪的危险；</w:t>
      </w:r>
    </w:p>
    <w:p w14:paraId="199A59F0" w14:textId="77777777" w:rsidR="00CF6756" w:rsidRDefault="00CF6756">
      <w:pPr>
        <w:spacing w:line="500" w:lineRule="atLeast"/>
        <w:ind w:firstLine="600"/>
        <w:divId w:val="137233446"/>
        <w:rPr>
          <w:rFonts w:hint="eastAsia"/>
          <w:sz w:val="30"/>
          <w:szCs w:val="30"/>
        </w:rPr>
      </w:pPr>
      <w:r>
        <w:rPr>
          <w:rFonts w:hint="eastAsia"/>
          <w:sz w:val="30"/>
          <w:szCs w:val="30"/>
        </w:rPr>
        <w:t>（四）宣告缓刑对所居住社区没有重大不良影响。</w:t>
      </w:r>
    </w:p>
    <w:p w14:paraId="51790C7A" w14:textId="77777777" w:rsidR="00CF6756" w:rsidRDefault="00CF6756">
      <w:pPr>
        <w:spacing w:line="500" w:lineRule="atLeast"/>
        <w:ind w:firstLine="600"/>
        <w:divId w:val="47468276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BE07851" w14:textId="77777777" w:rsidR="00CF6756" w:rsidRDefault="00CF6756">
      <w:pPr>
        <w:spacing w:line="500" w:lineRule="atLeast"/>
        <w:ind w:firstLine="600"/>
        <w:divId w:val="2065326424"/>
        <w:rPr>
          <w:rFonts w:hint="eastAsia"/>
          <w:sz w:val="30"/>
          <w:szCs w:val="30"/>
        </w:rPr>
      </w:pPr>
      <w:r>
        <w:rPr>
          <w:rFonts w:hint="eastAsia"/>
          <w:sz w:val="30"/>
          <w:szCs w:val="30"/>
        </w:rPr>
        <w:t>被宣告缓刑的犯罪分子，如果被判处附加刑，附加刑仍须执行。</w:t>
      </w:r>
    </w:p>
    <w:p w14:paraId="5D7486A7" w14:textId="77777777" w:rsidR="00CF6756" w:rsidRDefault="00CF6756">
      <w:pPr>
        <w:spacing w:line="500" w:lineRule="atLeast"/>
        <w:ind w:firstLine="600"/>
        <w:divId w:val="163475571"/>
        <w:rPr>
          <w:rFonts w:hint="eastAsia"/>
          <w:sz w:val="30"/>
          <w:szCs w:val="30"/>
        </w:rPr>
      </w:pPr>
      <w:r>
        <w:rPr>
          <w:rFonts w:hint="eastAsia"/>
          <w:sz w:val="30"/>
          <w:szCs w:val="30"/>
        </w:rPr>
        <w:t>第七十三条拘役的缓刑考验期限为原判刑期以上一年以下，但是不能少于二个月。</w:t>
      </w:r>
    </w:p>
    <w:p w14:paraId="5A5E9C98" w14:textId="77777777" w:rsidR="00CF6756" w:rsidRDefault="00CF6756">
      <w:pPr>
        <w:spacing w:line="500" w:lineRule="atLeast"/>
        <w:ind w:firstLine="600"/>
        <w:divId w:val="370224322"/>
        <w:rPr>
          <w:rFonts w:hint="eastAsia"/>
          <w:sz w:val="30"/>
          <w:szCs w:val="30"/>
        </w:rPr>
      </w:pPr>
      <w:r>
        <w:rPr>
          <w:rFonts w:hint="eastAsia"/>
          <w:sz w:val="30"/>
          <w:szCs w:val="30"/>
        </w:rPr>
        <w:t>有期徒刑的缓刑考验期限为原判刑期以上五年以下，但是不能少于一年。</w:t>
      </w:r>
    </w:p>
    <w:p w14:paraId="7AAA4A95" w14:textId="77777777" w:rsidR="00CF6756" w:rsidRDefault="00CF6756">
      <w:pPr>
        <w:spacing w:line="500" w:lineRule="atLeast"/>
        <w:ind w:firstLine="600"/>
        <w:divId w:val="642976412"/>
        <w:rPr>
          <w:rFonts w:hint="eastAsia"/>
          <w:sz w:val="30"/>
          <w:szCs w:val="30"/>
        </w:rPr>
      </w:pPr>
      <w:r>
        <w:rPr>
          <w:rFonts w:hint="eastAsia"/>
          <w:sz w:val="30"/>
          <w:szCs w:val="30"/>
        </w:rPr>
        <w:t>缓刑考验期限，从判决确定之日起计算。</w:t>
      </w:r>
    </w:p>
    <w:p w14:paraId="71FC2E63" w14:textId="77777777" w:rsidR="00CF6756" w:rsidRDefault="00CF6756">
      <w:pPr>
        <w:spacing w:line="500" w:lineRule="atLeast"/>
        <w:ind w:firstLine="600"/>
        <w:divId w:val="229123432"/>
        <w:rPr>
          <w:rFonts w:hint="eastAsia"/>
          <w:sz w:val="30"/>
          <w:szCs w:val="30"/>
        </w:rPr>
      </w:pPr>
      <w:r>
        <w:rPr>
          <w:rFonts w:hint="eastAsia"/>
          <w:sz w:val="30"/>
          <w:szCs w:val="30"/>
        </w:rPr>
        <w:t>最高人民法院《关于审理挪用公款案件具体应用法律若干问题的解释》</w:t>
      </w:r>
    </w:p>
    <w:p w14:paraId="728C7A55" w14:textId="77777777" w:rsidR="00CF6756" w:rsidRDefault="00CF6756">
      <w:pPr>
        <w:spacing w:line="500" w:lineRule="atLeast"/>
        <w:ind w:firstLine="600"/>
        <w:divId w:val="324556742"/>
        <w:rPr>
          <w:rFonts w:hint="eastAsia"/>
          <w:sz w:val="30"/>
          <w:szCs w:val="30"/>
        </w:rPr>
      </w:pPr>
      <w:r>
        <w:rPr>
          <w:rFonts w:hint="eastAsia"/>
          <w:sz w:val="30"/>
          <w:szCs w:val="30"/>
        </w:rPr>
        <w:t>第二条对挪用公款罪，应区分三种不同情况予以认定：……</w:t>
      </w:r>
    </w:p>
    <w:p w14:paraId="123DFE27" w14:textId="77777777" w:rsidR="00CF6756" w:rsidRDefault="00CF6756">
      <w:pPr>
        <w:spacing w:line="500" w:lineRule="atLeast"/>
        <w:ind w:firstLine="600"/>
        <w:divId w:val="1647588361"/>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6F4BC79A" w14:textId="77777777" w:rsidR="00CF6756" w:rsidRDefault="00CF6756">
      <w:pPr>
        <w:spacing w:line="500" w:lineRule="atLeast"/>
        <w:ind w:firstLine="600"/>
        <w:divId w:val="1489708014"/>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493549F1" w14:textId="77777777" w:rsidR="00CF6756" w:rsidRDefault="00CF6756">
      <w:pPr>
        <w:spacing w:line="500" w:lineRule="atLeast"/>
        <w:ind w:firstLine="600"/>
        <w:divId w:val="2070762353"/>
        <w:rPr>
          <w:rFonts w:hint="eastAsia"/>
          <w:sz w:val="30"/>
          <w:szCs w:val="30"/>
        </w:rPr>
      </w:pPr>
      <w:r>
        <w:rPr>
          <w:rFonts w:hint="eastAsia"/>
          <w:sz w:val="30"/>
          <w:szCs w:val="30"/>
        </w:rPr>
        <w:t>第三条第一款挪用公款归个人使用，“数额较大、进行营利活动的”，或者“数额较大、超过三个月未还的”，以挪用公款一万元至三万元为“数额较大”的起点，以挪用公款十五万元至二十万元为“数额巨大”的起点。挪用公款“情节严重”，是指挪用公款数额巨大，或者数额虽未达到巨大，但挪用公款手段恶劣；多次挪用公款；因挪用公款严重影响生产、经营，造成严重损失等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5C73E" w14:textId="77777777" w:rsidR="00CF6756" w:rsidRDefault="00CF6756" w:rsidP="00CF6756">
      <w:pPr>
        <w:rPr>
          <w:rFonts w:hint="eastAsia"/>
        </w:rPr>
      </w:pPr>
      <w:r>
        <w:separator/>
      </w:r>
    </w:p>
  </w:endnote>
  <w:endnote w:type="continuationSeparator" w:id="0">
    <w:p w14:paraId="4067A28A" w14:textId="77777777" w:rsidR="00CF6756" w:rsidRDefault="00CF6756" w:rsidP="00CF67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E40A8" w14:textId="77777777" w:rsidR="00CF6756" w:rsidRDefault="00CF6756" w:rsidP="00CF6756">
      <w:pPr>
        <w:rPr>
          <w:rFonts w:hint="eastAsia"/>
        </w:rPr>
      </w:pPr>
      <w:r>
        <w:separator/>
      </w:r>
    </w:p>
  </w:footnote>
  <w:footnote w:type="continuationSeparator" w:id="0">
    <w:p w14:paraId="1221314C" w14:textId="77777777" w:rsidR="00CF6756" w:rsidRDefault="00CF6756" w:rsidP="00CF67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6756"/>
    <w:rsid w:val="00A23C24"/>
    <w:rsid w:val="00CF6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838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6756"/>
    <w:pPr>
      <w:tabs>
        <w:tab w:val="center" w:pos="4153"/>
        <w:tab w:val="right" w:pos="8306"/>
      </w:tabs>
      <w:snapToGrid w:val="0"/>
      <w:jc w:val="center"/>
    </w:pPr>
    <w:rPr>
      <w:sz w:val="18"/>
      <w:szCs w:val="18"/>
    </w:rPr>
  </w:style>
  <w:style w:type="character" w:customStyle="1" w:styleId="a4">
    <w:name w:val="页眉 字符"/>
    <w:basedOn w:val="a0"/>
    <w:link w:val="a3"/>
    <w:uiPriority w:val="99"/>
    <w:rsid w:val="00CF6756"/>
    <w:rPr>
      <w:rFonts w:ascii="宋体" w:eastAsia="宋体" w:hAnsi="宋体" w:cs="宋体"/>
      <w:sz w:val="18"/>
      <w:szCs w:val="18"/>
    </w:rPr>
  </w:style>
  <w:style w:type="paragraph" w:styleId="a5">
    <w:name w:val="footer"/>
    <w:basedOn w:val="a"/>
    <w:link w:val="a6"/>
    <w:uiPriority w:val="99"/>
    <w:unhideWhenUsed/>
    <w:rsid w:val="00CF6756"/>
    <w:pPr>
      <w:tabs>
        <w:tab w:val="center" w:pos="4153"/>
        <w:tab w:val="right" w:pos="8306"/>
      </w:tabs>
      <w:snapToGrid w:val="0"/>
    </w:pPr>
    <w:rPr>
      <w:sz w:val="18"/>
      <w:szCs w:val="18"/>
    </w:rPr>
  </w:style>
  <w:style w:type="character" w:customStyle="1" w:styleId="a6">
    <w:name w:val="页脚 字符"/>
    <w:basedOn w:val="a0"/>
    <w:link w:val="a5"/>
    <w:uiPriority w:val="99"/>
    <w:rsid w:val="00CF67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6359">
      <w:marLeft w:val="0"/>
      <w:marRight w:val="0"/>
      <w:marTop w:val="10"/>
      <w:marBottom w:val="10"/>
      <w:divBdr>
        <w:top w:val="none" w:sz="0" w:space="0" w:color="auto"/>
        <w:left w:val="none" w:sz="0" w:space="0" w:color="auto"/>
        <w:bottom w:val="none" w:sz="0" w:space="0" w:color="auto"/>
        <w:right w:val="none" w:sz="0" w:space="0" w:color="auto"/>
      </w:divBdr>
    </w:div>
    <w:div w:id="41681370">
      <w:marLeft w:val="0"/>
      <w:marRight w:val="0"/>
      <w:marTop w:val="10"/>
      <w:marBottom w:val="10"/>
      <w:divBdr>
        <w:top w:val="none" w:sz="0" w:space="0" w:color="auto"/>
        <w:left w:val="none" w:sz="0" w:space="0" w:color="auto"/>
        <w:bottom w:val="none" w:sz="0" w:space="0" w:color="auto"/>
        <w:right w:val="none" w:sz="0" w:space="0" w:color="auto"/>
      </w:divBdr>
    </w:div>
    <w:div w:id="70087900">
      <w:marLeft w:val="0"/>
      <w:marRight w:val="0"/>
      <w:marTop w:val="10"/>
      <w:marBottom w:val="10"/>
      <w:divBdr>
        <w:top w:val="none" w:sz="0" w:space="0" w:color="auto"/>
        <w:left w:val="none" w:sz="0" w:space="0" w:color="auto"/>
        <w:bottom w:val="none" w:sz="0" w:space="0" w:color="auto"/>
        <w:right w:val="none" w:sz="0" w:space="0" w:color="auto"/>
      </w:divBdr>
    </w:div>
    <w:div w:id="95827087">
      <w:marLeft w:val="0"/>
      <w:marRight w:val="0"/>
      <w:marTop w:val="10"/>
      <w:marBottom w:val="10"/>
      <w:divBdr>
        <w:top w:val="none" w:sz="0" w:space="0" w:color="auto"/>
        <w:left w:val="none" w:sz="0" w:space="0" w:color="auto"/>
        <w:bottom w:val="none" w:sz="0" w:space="0" w:color="auto"/>
        <w:right w:val="none" w:sz="0" w:space="0" w:color="auto"/>
      </w:divBdr>
    </w:div>
    <w:div w:id="102700360">
      <w:marLeft w:val="0"/>
      <w:marRight w:val="0"/>
      <w:marTop w:val="10"/>
      <w:marBottom w:val="10"/>
      <w:divBdr>
        <w:top w:val="none" w:sz="0" w:space="0" w:color="auto"/>
        <w:left w:val="none" w:sz="0" w:space="0" w:color="auto"/>
        <w:bottom w:val="none" w:sz="0" w:space="0" w:color="auto"/>
        <w:right w:val="none" w:sz="0" w:space="0" w:color="auto"/>
      </w:divBdr>
    </w:div>
    <w:div w:id="124616435">
      <w:marLeft w:val="0"/>
      <w:marRight w:val="0"/>
      <w:marTop w:val="10"/>
      <w:marBottom w:val="10"/>
      <w:divBdr>
        <w:top w:val="none" w:sz="0" w:space="0" w:color="auto"/>
        <w:left w:val="none" w:sz="0" w:space="0" w:color="auto"/>
        <w:bottom w:val="none" w:sz="0" w:space="0" w:color="auto"/>
        <w:right w:val="none" w:sz="0" w:space="0" w:color="auto"/>
      </w:divBdr>
    </w:div>
    <w:div w:id="137190906">
      <w:marLeft w:val="0"/>
      <w:marRight w:val="0"/>
      <w:marTop w:val="10"/>
      <w:marBottom w:val="10"/>
      <w:divBdr>
        <w:top w:val="none" w:sz="0" w:space="0" w:color="auto"/>
        <w:left w:val="none" w:sz="0" w:space="0" w:color="auto"/>
        <w:bottom w:val="none" w:sz="0" w:space="0" w:color="auto"/>
        <w:right w:val="none" w:sz="0" w:space="0" w:color="auto"/>
      </w:divBdr>
    </w:div>
    <w:div w:id="137233446">
      <w:marLeft w:val="0"/>
      <w:marRight w:val="0"/>
      <w:marTop w:val="10"/>
      <w:marBottom w:val="10"/>
      <w:divBdr>
        <w:top w:val="none" w:sz="0" w:space="0" w:color="auto"/>
        <w:left w:val="none" w:sz="0" w:space="0" w:color="auto"/>
        <w:bottom w:val="none" w:sz="0" w:space="0" w:color="auto"/>
        <w:right w:val="none" w:sz="0" w:space="0" w:color="auto"/>
      </w:divBdr>
    </w:div>
    <w:div w:id="142478692">
      <w:marLeft w:val="0"/>
      <w:marRight w:val="0"/>
      <w:marTop w:val="10"/>
      <w:marBottom w:val="10"/>
      <w:divBdr>
        <w:top w:val="none" w:sz="0" w:space="0" w:color="auto"/>
        <w:left w:val="none" w:sz="0" w:space="0" w:color="auto"/>
        <w:bottom w:val="none" w:sz="0" w:space="0" w:color="auto"/>
        <w:right w:val="none" w:sz="0" w:space="0" w:color="auto"/>
      </w:divBdr>
    </w:div>
    <w:div w:id="163475571">
      <w:marLeft w:val="0"/>
      <w:marRight w:val="0"/>
      <w:marTop w:val="10"/>
      <w:marBottom w:val="10"/>
      <w:divBdr>
        <w:top w:val="none" w:sz="0" w:space="0" w:color="auto"/>
        <w:left w:val="none" w:sz="0" w:space="0" w:color="auto"/>
        <w:bottom w:val="none" w:sz="0" w:space="0" w:color="auto"/>
        <w:right w:val="none" w:sz="0" w:space="0" w:color="auto"/>
      </w:divBdr>
    </w:div>
    <w:div w:id="180752339">
      <w:marLeft w:val="0"/>
      <w:marRight w:val="0"/>
      <w:marTop w:val="10"/>
      <w:marBottom w:val="10"/>
      <w:divBdr>
        <w:top w:val="none" w:sz="0" w:space="0" w:color="auto"/>
        <w:left w:val="none" w:sz="0" w:space="0" w:color="auto"/>
        <w:bottom w:val="none" w:sz="0" w:space="0" w:color="auto"/>
        <w:right w:val="none" w:sz="0" w:space="0" w:color="auto"/>
      </w:divBdr>
    </w:div>
    <w:div w:id="184101178">
      <w:marLeft w:val="0"/>
      <w:marRight w:val="0"/>
      <w:marTop w:val="10"/>
      <w:marBottom w:val="10"/>
      <w:divBdr>
        <w:top w:val="none" w:sz="0" w:space="0" w:color="auto"/>
        <w:left w:val="none" w:sz="0" w:space="0" w:color="auto"/>
        <w:bottom w:val="none" w:sz="0" w:space="0" w:color="auto"/>
        <w:right w:val="none" w:sz="0" w:space="0" w:color="auto"/>
      </w:divBdr>
    </w:div>
    <w:div w:id="187067237">
      <w:marLeft w:val="0"/>
      <w:marRight w:val="0"/>
      <w:marTop w:val="10"/>
      <w:marBottom w:val="10"/>
      <w:divBdr>
        <w:top w:val="none" w:sz="0" w:space="0" w:color="auto"/>
        <w:left w:val="none" w:sz="0" w:space="0" w:color="auto"/>
        <w:bottom w:val="none" w:sz="0" w:space="0" w:color="auto"/>
        <w:right w:val="none" w:sz="0" w:space="0" w:color="auto"/>
      </w:divBdr>
    </w:div>
    <w:div w:id="197622918">
      <w:marLeft w:val="0"/>
      <w:marRight w:val="0"/>
      <w:marTop w:val="10"/>
      <w:marBottom w:val="10"/>
      <w:divBdr>
        <w:top w:val="none" w:sz="0" w:space="0" w:color="auto"/>
        <w:left w:val="none" w:sz="0" w:space="0" w:color="auto"/>
        <w:bottom w:val="none" w:sz="0" w:space="0" w:color="auto"/>
        <w:right w:val="none" w:sz="0" w:space="0" w:color="auto"/>
      </w:divBdr>
    </w:div>
    <w:div w:id="214632432">
      <w:marLeft w:val="0"/>
      <w:marRight w:val="0"/>
      <w:marTop w:val="10"/>
      <w:marBottom w:val="10"/>
      <w:divBdr>
        <w:top w:val="none" w:sz="0" w:space="0" w:color="auto"/>
        <w:left w:val="none" w:sz="0" w:space="0" w:color="auto"/>
        <w:bottom w:val="none" w:sz="0" w:space="0" w:color="auto"/>
        <w:right w:val="none" w:sz="0" w:space="0" w:color="auto"/>
      </w:divBdr>
    </w:div>
    <w:div w:id="229123432">
      <w:marLeft w:val="0"/>
      <w:marRight w:val="0"/>
      <w:marTop w:val="10"/>
      <w:marBottom w:val="10"/>
      <w:divBdr>
        <w:top w:val="none" w:sz="0" w:space="0" w:color="auto"/>
        <w:left w:val="none" w:sz="0" w:space="0" w:color="auto"/>
        <w:bottom w:val="none" w:sz="0" w:space="0" w:color="auto"/>
        <w:right w:val="none" w:sz="0" w:space="0" w:color="auto"/>
      </w:divBdr>
    </w:div>
    <w:div w:id="258300396">
      <w:marLeft w:val="0"/>
      <w:marRight w:val="0"/>
      <w:marTop w:val="10"/>
      <w:marBottom w:val="10"/>
      <w:divBdr>
        <w:top w:val="none" w:sz="0" w:space="0" w:color="auto"/>
        <w:left w:val="none" w:sz="0" w:space="0" w:color="auto"/>
        <w:bottom w:val="none" w:sz="0" w:space="0" w:color="auto"/>
        <w:right w:val="none" w:sz="0" w:space="0" w:color="auto"/>
      </w:divBdr>
    </w:div>
    <w:div w:id="267661573">
      <w:marLeft w:val="0"/>
      <w:marRight w:val="720"/>
      <w:marTop w:val="10"/>
      <w:marBottom w:val="10"/>
      <w:divBdr>
        <w:top w:val="none" w:sz="0" w:space="0" w:color="auto"/>
        <w:left w:val="none" w:sz="0" w:space="0" w:color="auto"/>
        <w:bottom w:val="none" w:sz="0" w:space="0" w:color="auto"/>
        <w:right w:val="none" w:sz="0" w:space="0" w:color="auto"/>
      </w:divBdr>
    </w:div>
    <w:div w:id="276957607">
      <w:marLeft w:val="0"/>
      <w:marRight w:val="0"/>
      <w:marTop w:val="10"/>
      <w:marBottom w:val="10"/>
      <w:divBdr>
        <w:top w:val="none" w:sz="0" w:space="0" w:color="auto"/>
        <w:left w:val="none" w:sz="0" w:space="0" w:color="auto"/>
        <w:bottom w:val="none" w:sz="0" w:space="0" w:color="auto"/>
        <w:right w:val="none" w:sz="0" w:space="0" w:color="auto"/>
      </w:divBdr>
    </w:div>
    <w:div w:id="276983179">
      <w:marLeft w:val="0"/>
      <w:marRight w:val="0"/>
      <w:marTop w:val="10"/>
      <w:marBottom w:val="10"/>
      <w:divBdr>
        <w:top w:val="none" w:sz="0" w:space="0" w:color="auto"/>
        <w:left w:val="none" w:sz="0" w:space="0" w:color="auto"/>
        <w:bottom w:val="none" w:sz="0" w:space="0" w:color="auto"/>
        <w:right w:val="none" w:sz="0" w:space="0" w:color="auto"/>
      </w:divBdr>
    </w:div>
    <w:div w:id="317654746">
      <w:marLeft w:val="0"/>
      <w:marRight w:val="0"/>
      <w:marTop w:val="10"/>
      <w:marBottom w:val="10"/>
      <w:divBdr>
        <w:top w:val="none" w:sz="0" w:space="0" w:color="auto"/>
        <w:left w:val="none" w:sz="0" w:space="0" w:color="auto"/>
        <w:bottom w:val="none" w:sz="0" w:space="0" w:color="auto"/>
        <w:right w:val="none" w:sz="0" w:space="0" w:color="auto"/>
      </w:divBdr>
    </w:div>
    <w:div w:id="324556742">
      <w:marLeft w:val="0"/>
      <w:marRight w:val="0"/>
      <w:marTop w:val="10"/>
      <w:marBottom w:val="10"/>
      <w:divBdr>
        <w:top w:val="none" w:sz="0" w:space="0" w:color="auto"/>
        <w:left w:val="none" w:sz="0" w:space="0" w:color="auto"/>
        <w:bottom w:val="none" w:sz="0" w:space="0" w:color="auto"/>
        <w:right w:val="none" w:sz="0" w:space="0" w:color="auto"/>
      </w:divBdr>
    </w:div>
    <w:div w:id="347870410">
      <w:marLeft w:val="0"/>
      <w:marRight w:val="0"/>
      <w:marTop w:val="10"/>
      <w:marBottom w:val="10"/>
      <w:divBdr>
        <w:top w:val="none" w:sz="0" w:space="0" w:color="auto"/>
        <w:left w:val="none" w:sz="0" w:space="0" w:color="auto"/>
        <w:bottom w:val="none" w:sz="0" w:space="0" w:color="auto"/>
        <w:right w:val="none" w:sz="0" w:space="0" w:color="auto"/>
      </w:divBdr>
    </w:div>
    <w:div w:id="349183783">
      <w:marLeft w:val="0"/>
      <w:marRight w:val="0"/>
      <w:marTop w:val="10"/>
      <w:marBottom w:val="10"/>
      <w:divBdr>
        <w:top w:val="none" w:sz="0" w:space="0" w:color="auto"/>
        <w:left w:val="none" w:sz="0" w:space="0" w:color="auto"/>
        <w:bottom w:val="none" w:sz="0" w:space="0" w:color="auto"/>
        <w:right w:val="none" w:sz="0" w:space="0" w:color="auto"/>
      </w:divBdr>
    </w:div>
    <w:div w:id="370224322">
      <w:marLeft w:val="0"/>
      <w:marRight w:val="0"/>
      <w:marTop w:val="10"/>
      <w:marBottom w:val="10"/>
      <w:divBdr>
        <w:top w:val="none" w:sz="0" w:space="0" w:color="auto"/>
        <w:left w:val="none" w:sz="0" w:space="0" w:color="auto"/>
        <w:bottom w:val="none" w:sz="0" w:space="0" w:color="auto"/>
        <w:right w:val="none" w:sz="0" w:space="0" w:color="auto"/>
      </w:divBdr>
    </w:div>
    <w:div w:id="415784981">
      <w:marLeft w:val="0"/>
      <w:marRight w:val="0"/>
      <w:marTop w:val="10"/>
      <w:marBottom w:val="10"/>
      <w:divBdr>
        <w:top w:val="none" w:sz="0" w:space="0" w:color="auto"/>
        <w:left w:val="none" w:sz="0" w:space="0" w:color="auto"/>
        <w:bottom w:val="none" w:sz="0" w:space="0" w:color="auto"/>
        <w:right w:val="none" w:sz="0" w:space="0" w:color="auto"/>
      </w:divBdr>
    </w:div>
    <w:div w:id="417990612">
      <w:marLeft w:val="0"/>
      <w:marRight w:val="720"/>
      <w:marTop w:val="10"/>
      <w:marBottom w:val="10"/>
      <w:divBdr>
        <w:top w:val="none" w:sz="0" w:space="0" w:color="auto"/>
        <w:left w:val="none" w:sz="0" w:space="0" w:color="auto"/>
        <w:bottom w:val="none" w:sz="0" w:space="0" w:color="auto"/>
        <w:right w:val="none" w:sz="0" w:space="0" w:color="auto"/>
      </w:divBdr>
    </w:div>
    <w:div w:id="444423352">
      <w:marLeft w:val="0"/>
      <w:marRight w:val="0"/>
      <w:marTop w:val="10"/>
      <w:marBottom w:val="10"/>
      <w:divBdr>
        <w:top w:val="none" w:sz="0" w:space="0" w:color="auto"/>
        <w:left w:val="none" w:sz="0" w:space="0" w:color="auto"/>
        <w:bottom w:val="none" w:sz="0" w:space="0" w:color="auto"/>
        <w:right w:val="none" w:sz="0" w:space="0" w:color="auto"/>
      </w:divBdr>
    </w:div>
    <w:div w:id="460617915">
      <w:marLeft w:val="0"/>
      <w:marRight w:val="0"/>
      <w:marTop w:val="10"/>
      <w:marBottom w:val="10"/>
      <w:divBdr>
        <w:top w:val="none" w:sz="0" w:space="0" w:color="auto"/>
        <w:left w:val="none" w:sz="0" w:space="0" w:color="auto"/>
        <w:bottom w:val="none" w:sz="0" w:space="0" w:color="auto"/>
        <w:right w:val="none" w:sz="0" w:space="0" w:color="auto"/>
      </w:divBdr>
    </w:div>
    <w:div w:id="474682766">
      <w:marLeft w:val="0"/>
      <w:marRight w:val="0"/>
      <w:marTop w:val="10"/>
      <w:marBottom w:val="10"/>
      <w:divBdr>
        <w:top w:val="none" w:sz="0" w:space="0" w:color="auto"/>
        <w:left w:val="none" w:sz="0" w:space="0" w:color="auto"/>
        <w:bottom w:val="none" w:sz="0" w:space="0" w:color="auto"/>
        <w:right w:val="none" w:sz="0" w:space="0" w:color="auto"/>
      </w:divBdr>
    </w:div>
    <w:div w:id="496842799">
      <w:marLeft w:val="0"/>
      <w:marRight w:val="0"/>
      <w:marTop w:val="10"/>
      <w:marBottom w:val="10"/>
      <w:divBdr>
        <w:top w:val="none" w:sz="0" w:space="0" w:color="auto"/>
        <w:left w:val="none" w:sz="0" w:space="0" w:color="auto"/>
        <w:bottom w:val="none" w:sz="0" w:space="0" w:color="auto"/>
        <w:right w:val="none" w:sz="0" w:space="0" w:color="auto"/>
      </w:divBdr>
    </w:div>
    <w:div w:id="511650259">
      <w:marLeft w:val="0"/>
      <w:marRight w:val="0"/>
      <w:marTop w:val="10"/>
      <w:marBottom w:val="10"/>
      <w:divBdr>
        <w:top w:val="none" w:sz="0" w:space="0" w:color="auto"/>
        <w:left w:val="none" w:sz="0" w:space="0" w:color="auto"/>
        <w:bottom w:val="none" w:sz="0" w:space="0" w:color="auto"/>
        <w:right w:val="none" w:sz="0" w:space="0" w:color="auto"/>
      </w:divBdr>
    </w:div>
    <w:div w:id="570694564">
      <w:marLeft w:val="0"/>
      <w:marRight w:val="0"/>
      <w:marTop w:val="10"/>
      <w:marBottom w:val="10"/>
      <w:divBdr>
        <w:top w:val="none" w:sz="0" w:space="0" w:color="auto"/>
        <w:left w:val="none" w:sz="0" w:space="0" w:color="auto"/>
        <w:bottom w:val="none" w:sz="0" w:space="0" w:color="auto"/>
        <w:right w:val="none" w:sz="0" w:space="0" w:color="auto"/>
      </w:divBdr>
    </w:div>
    <w:div w:id="577598509">
      <w:marLeft w:val="0"/>
      <w:marRight w:val="0"/>
      <w:marTop w:val="10"/>
      <w:marBottom w:val="10"/>
      <w:divBdr>
        <w:top w:val="none" w:sz="0" w:space="0" w:color="auto"/>
        <w:left w:val="none" w:sz="0" w:space="0" w:color="auto"/>
        <w:bottom w:val="none" w:sz="0" w:space="0" w:color="auto"/>
        <w:right w:val="none" w:sz="0" w:space="0" w:color="auto"/>
      </w:divBdr>
    </w:div>
    <w:div w:id="582032844">
      <w:marLeft w:val="0"/>
      <w:marRight w:val="0"/>
      <w:marTop w:val="10"/>
      <w:marBottom w:val="10"/>
      <w:divBdr>
        <w:top w:val="none" w:sz="0" w:space="0" w:color="auto"/>
        <w:left w:val="none" w:sz="0" w:space="0" w:color="auto"/>
        <w:bottom w:val="none" w:sz="0" w:space="0" w:color="auto"/>
        <w:right w:val="none" w:sz="0" w:space="0" w:color="auto"/>
      </w:divBdr>
    </w:div>
    <w:div w:id="591666925">
      <w:marLeft w:val="0"/>
      <w:marRight w:val="0"/>
      <w:marTop w:val="10"/>
      <w:marBottom w:val="10"/>
      <w:divBdr>
        <w:top w:val="none" w:sz="0" w:space="0" w:color="auto"/>
        <w:left w:val="none" w:sz="0" w:space="0" w:color="auto"/>
        <w:bottom w:val="none" w:sz="0" w:space="0" w:color="auto"/>
        <w:right w:val="none" w:sz="0" w:space="0" w:color="auto"/>
      </w:divBdr>
    </w:div>
    <w:div w:id="603079427">
      <w:marLeft w:val="0"/>
      <w:marRight w:val="0"/>
      <w:marTop w:val="10"/>
      <w:marBottom w:val="10"/>
      <w:divBdr>
        <w:top w:val="none" w:sz="0" w:space="0" w:color="auto"/>
        <w:left w:val="none" w:sz="0" w:space="0" w:color="auto"/>
        <w:bottom w:val="none" w:sz="0" w:space="0" w:color="auto"/>
        <w:right w:val="none" w:sz="0" w:space="0" w:color="auto"/>
      </w:divBdr>
    </w:div>
    <w:div w:id="606280092">
      <w:marLeft w:val="0"/>
      <w:marRight w:val="0"/>
      <w:marTop w:val="10"/>
      <w:marBottom w:val="10"/>
      <w:divBdr>
        <w:top w:val="none" w:sz="0" w:space="0" w:color="auto"/>
        <w:left w:val="none" w:sz="0" w:space="0" w:color="auto"/>
        <w:bottom w:val="none" w:sz="0" w:space="0" w:color="auto"/>
        <w:right w:val="none" w:sz="0" w:space="0" w:color="auto"/>
      </w:divBdr>
    </w:div>
    <w:div w:id="642976412">
      <w:marLeft w:val="0"/>
      <w:marRight w:val="0"/>
      <w:marTop w:val="10"/>
      <w:marBottom w:val="10"/>
      <w:divBdr>
        <w:top w:val="none" w:sz="0" w:space="0" w:color="auto"/>
        <w:left w:val="none" w:sz="0" w:space="0" w:color="auto"/>
        <w:bottom w:val="none" w:sz="0" w:space="0" w:color="auto"/>
        <w:right w:val="none" w:sz="0" w:space="0" w:color="auto"/>
      </w:divBdr>
    </w:div>
    <w:div w:id="657421998">
      <w:marLeft w:val="0"/>
      <w:marRight w:val="720"/>
      <w:marTop w:val="10"/>
      <w:marBottom w:val="10"/>
      <w:divBdr>
        <w:top w:val="none" w:sz="0" w:space="0" w:color="auto"/>
        <w:left w:val="none" w:sz="0" w:space="0" w:color="auto"/>
        <w:bottom w:val="none" w:sz="0" w:space="0" w:color="auto"/>
        <w:right w:val="none" w:sz="0" w:space="0" w:color="auto"/>
      </w:divBdr>
    </w:div>
    <w:div w:id="683701589">
      <w:marLeft w:val="0"/>
      <w:marRight w:val="0"/>
      <w:marTop w:val="10"/>
      <w:marBottom w:val="10"/>
      <w:divBdr>
        <w:top w:val="none" w:sz="0" w:space="0" w:color="auto"/>
        <w:left w:val="none" w:sz="0" w:space="0" w:color="auto"/>
        <w:bottom w:val="none" w:sz="0" w:space="0" w:color="auto"/>
        <w:right w:val="none" w:sz="0" w:space="0" w:color="auto"/>
      </w:divBdr>
    </w:div>
    <w:div w:id="731731741">
      <w:marLeft w:val="0"/>
      <w:marRight w:val="0"/>
      <w:marTop w:val="10"/>
      <w:marBottom w:val="10"/>
      <w:divBdr>
        <w:top w:val="none" w:sz="0" w:space="0" w:color="auto"/>
        <w:left w:val="none" w:sz="0" w:space="0" w:color="auto"/>
        <w:bottom w:val="none" w:sz="0" w:space="0" w:color="auto"/>
        <w:right w:val="none" w:sz="0" w:space="0" w:color="auto"/>
      </w:divBdr>
    </w:div>
    <w:div w:id="875317987">
      <w:marLeft w:val="0"/>
      <w:marRight w:val="0"/>
      <w:marTop w:val="10"/>
      <w:marBottom w:val="10"/>
      <w:divBdr>
        <w:top w:val="none" w:sz="0" w:space="0" w:color="auto"/>
        <w:left w:val="none" w:sz="0" w:space="0" w:color="auto"/>
        <w:bottom w:val="none" w:sz="0" w:space="0" w:color="auto"/>
        <w:right w:val="none" w:sz="0" w:space="0" w:color="auto"/>
      </w:divBdr>
    </w:div>
    <w:div w:id="968709747">
      <w:marLeft w:val="0"/>
      <w:marRight w:val="720"/>
      <w:marTop w:val="10"/>
      <w:marBottom w:val="10"/>
      <w:divBdr>
        <w:top w:val="none" w:sz="0" w:space="0" w:color="auto"/>
        <w:left w:val="none" w:sz="0" w:space="0" w:color="auto"/>
        <w:bottom w:val="none" w:sz="0" w:space="0" w:color="auto"/>
        <w:right w:val="none" w:sz="0" w:space="0" w:color="auto"/>
      </w:divBdr>
    </w:div>
    <w:div w:id="972294407">
      <w:marLeft w:val="0"/>
      <w:marRight w:val="0"/>
      <w:marTop w:val="10"/>
      <w:marBottom w:val="10"/>
      <w:divBdr>
        <w:top w:val="none" w:sz="0" w:space="0" w:color="auto"/>
        <w:left w:val="none" w:sz="0" w:space="0" w:color="auto"/>
        <w:bottom w:val="none" w:sz="0" w:space="0" w:color="auto"/>
        <w:right w:val="none" w:sz="0" w:space="0" w:color="auto"/>
      </w:divBdr>
    </w:div>
    <w:div w:id="986401241">
      <w:marLeft w:val="0"/>
      <w:marRight w:val="0"/>
      <w:marTop w:val="10"/>
      <w:marBottom w:val="10"/>
      <w:divBdr>
        <w:top w:val="none" w:sz="0" w:space="0" w:color="auto"/>
        <w:left w:val="none" w:sz="0" w:space="0" w:color="auto"/>
        <w:bottom w:val="none" w:sz="0" w:space="0" w:color="auto"/>
        <w:right w:val="none" w:sz="0" w:space="0" w:color="auto"/>
      </w:divBdr>
    </w:div>
    <w:div w:id="1033920003">
      <w:marLeft w:val="0"/>
      <w:marRight w:val="0"/>
      <w:marTop w:val="10"/>
      <w:marBottom w:val="10"/>
      <w:divBdr>
        <w:top w:val="none" w:sz="0" w:space="0" w:color="auto"/>
        <w:left w:val="none" w:sz="0" w:space="0" w:color="auto"/>
        <w:bottom w:val="none" w:sz="0" w:space="0" w:color="auto"/>
        <w:right w:val="none" w:sz="0" w:space="0" w:color="auto"/>
      </w:divBdr>
    </w:div>
    <w:div w:id="1082490297">
      <w:marLeft w:val="0"/>
      <w:marRight w:val="0"/>
      <w:marTop w:val="10"/>
      <w:marBottom w:val="10"/>
      <w:divBdr>
        <w:top w:val="none" w:sz="0" w:space="0" w:color="auto"/>
        <w:left w:val="none" w:sz="0" w:space="0" w:color="auto"/>
        <w:bottom w:val="none" w:sz="0" w:space="0" w:color="auto"/>
        <w:right w:val="none" w:sz="0" w:space="0" w:color="auto"/>
      </w:divBdr>
    </w:div>
    <w:div w:id="1102871167">
      <w:marLeft w:val="0"/>
      <w:marRight w:val="0"/>
      <w:marTop w:val="10"/>
      <w:marBottom w:val="10"/>
      <w:divBdr>
        <w:top w:val="none" w:sz="0" w:space="0" w:color="auto"/>
        <w:left w:val="none" w:sz="0" w:space="0" w:color="auto"/>
        <w:bottom w:val="none" w:sz="0" w:space="0" w:color="auto"/>
        <w:right w:val="none" w:sz="0" w:space="0" w:color="auto"/>
      </w:divBdr>
    </w:div>
    <w:div w:id="1186015700">
      <w:marLeft w:val="0"/>
      <w:marRight w:val="0"/>
      <w:marTop w:val="10"/>
      <w:marBottom w:val="10"/>
      <w:divBdr>
        <w:top w:val="none" w:sz="0" w:space="0" w:color="auto"/>
        <w:left w:val="none" w:sz="0" w:space="0" w:color="auto"/>
        <w:bottom w:val="none" w:sz="0" w:space="0" w:color="auto"/>
        <w:right w:val="none" w:sz="0" w:space="0" w:color="auto"/>
      </w:divBdr>
    </w:div>
    <w:div w:id="1190987922">
      <w:marLeft w:val="0"/>
      <w:marRight w:val="0"/>
      <w:marTop w:val="10"/>
      <w:marBottom w:val="10"/>
      <w:divBdr>
        <w:top w:val="none" w:sz="0" w:space="0" w:color="auto"/>
        <w:left w:val="none" w:sz="0" w:space="0" w:color="auto"/>
        <w:bottom w:val="none" w:sz="0" w:space="0" w:color="auto"/>
        <w:right w:val="none" w:sz="0" w:space="0" w:color="auto"/>
      </w:divBdr>
    </w:div>
    <w:div w:id="1202397540">
      <w:marLeft w:val="0"/>
      <w:marRight w:val="0"/>
      <w:marTop w:val="10"/>
      <w:marBottom w:val="10"/>
      <w:divBdr>
        <w:top w:val="none" w:sz="0" w:space="0" w:color="auto"/>
        <w:left w:val="none" w:sz="0" w:space="0" w:color="auto"/>
        <w:bottom w:val="none" w:sz="0" w:space="0" w:color="auto"/>
        <w:right w:val="none" w:sz="0" w:space="0" w:color="auto"/>
      </w:divBdr>
    </w:div>
    <w:div w:id="1205827059">
      <w:marLeft w:val="0"/>
      <w:marRight w:val="0"/>
      <w:marTop w:val="10"/>
      <w:marBottom w:val="10"/>
      <w:divBdr>
        <w:top w:val="none" w:sz="0" w:space="0" w:color="auto"/>
        <w:left w:val="none" w:sz="0" w:space="0" w:color="auto"/>
        <w:bottom w:val="none" w:sz="0" w:space="0" w:color="auto"/>
        <w:right w:val="none" w:sz="0" w:space="0" w:color="auto"/>
      </w:divBdr>
    </w:div>
    <w:div w:id="1215238633">
      <w:marLeft w:val="0"/>
      <w:marRight w:val="0"/>
      <w:marTop w:val="10"/>
      <w:marBottom w:val="10"/>
      <w:divBdr>
        <w:top w:val="none" w:sz="0" w:space="0" w:color="auto"/>
        <w:left w:val="none" w:sz="0" w:space="0" w:color="auto"/>
        <w:bottom w:val="none" w:sz="0" w:space="0" w:color="auto"/>
        <w:right w:val="none" w:sz="0" w:space="0" w:color="auto"/>
      </w:divBdr>
    </w:div>
    <w:div w:id="1218585068">
      <w:marLeft w:val="0"/>
      <w:marRight w:val="0"/>
      <w:marTop w:val="10"/>
      <w:marBottom w:val="10"/>
      <w:divBdr>
        <w:top w:val="none" w:sz="0" w:space="0" w:color="auto"/>
        <w:left w:val="none" w:sz="0" w:space="0" w:color="auto"/>
        <w:bottom w:val="none" w:sz="0" w:space="0" w:color="auto"/>
        <w:right w:val="none" w:sz="0" w:space="0" w:color="auto"/>
      </w:divBdr>
    </w:div>
    <w:div w:id="1243561868">
      <w:marLeft w:val="0"/>
      <w:marRight w:val="0"/>
      <w:marTop w:val="10"/>
      <w:marBottom w:val="10"/>
      <w:divBdr>
        <w:top w:val="none" w:sz="0" w:space="0" w:color="auto"/>
        <w:left w:val="none" w:sz="0" w:space="0" w:color="auto"/>
        <w:bottom w:val="none" w:sz="0" w:space="0" w:color="auto"/>
        <w:right w:val="none" w:sz="0" w:space="0" w:color="auto"/>
      </w:divBdr>
    </w:div>
    <w:div w:id="1291280121">
      <w:marLeft w:val="0"/>
      <w:marRight w:val="0"/>
      <w:marTop w:val="10"/>
      <w:marBottom w:val="10"/>
      <w:divBdr>
        <w:top w:val="none" w:sz="0" w:space="0" w:color="auto"/>
        <w:left w:val="none" w:sz="0" w:space="0" w:color="auto"/>
        <w:bottom w:val="none" w:sz="0" w:space="0" w:color="auto"/>
        <w:right w:val="none" w:sz="0" w:space="0" w:color="auto"/>
      </w:divBdr>
    </w:div>
    <w:div w:id="1295794578">
      <w:marLeft w:val="0"/>
      <w:marRight w:val="0"/>
      <w:marTop w:val="10"/>
      <w:marBottom w:val="10"/>
      <w:divBdr>
        <w:top w:val="none" w:sz="0" w:space="0" w:color="auto"/>
        <w:left w:val="none" w:sz="0" w:space="0" w:color="auto"/>
        <w:bottom w:val="none" w:sz="0" w:space="0" w:color="auto"/>
        <w:right w:val="none" w:sz="0" w:space="0" w:color="auto"/>
      </w:divBdr>
    </w:div>
    <w:div w:id="1348099203">
      <w:marLeft w:val="0"/>
      <w:marRight w:val="720"/>
      <w:marTop w:val="10"/>
      <w:marBottom w:val="10"/>
      <w:divBdr>
        <w:top w:val="none" w:sz="0" w:space="0" w:color="auto"/>
        <w:left w:val="none" w:sz="0" w:space="0" w:color="auto"/>
        <w:bottom w:val="none" w:sz="0" w:space="0" w:color="auto"/>
        <w:right w:val="none" w:sz="0" w:space="0" w:color="auto"/>
      </w:divBdr>
    </w:div>
    <w:div w:id="1352074174">
      <w:marLeft w:val="0"/>
      <w:marRight w:val="0"/>
      <w:marTop w:val="10"/>
      <w:marBottom w:val="10"/>
      <w:divBdr>
        <w:top w:val="none" w:sz="0" w:space="0" w:color="auto"/>
        <w:left w:val="none" w:sz="0" w:space="0" w:color="auto"/>
        <w:bottom w:val="none" w:sz="0" w:space="0" w:color="auto"/>
        <w:right w:val="none" w:sz="0" w:space="0" w:color="auto"/>
      </w:divBdr>
    </w:div>
    <w:div w:id="1388606803">
      <w:marLeft w:val="0"/>
      <w:marRight w:val="0"/>
      <w:marTop w:val="10"/>
      <w:marBottom w:val="10"/>
      <w:divBdr>
        <w:top w:val="none" w:sz="0" w:space="0" w:color="auto"/>
        <w:left w:val="none" w:sz="0" w:space="0" w:color="auto"/>
        <w:bottom w:val="none" w:sz="0" w:space="0" w:color="auto"/>
        <w:right w:val="none" w:sz="0" w:space="0" w:color="auto"/>
      </w:divBdr>
    </w:div>
    <w:div w:id="1396123978">
      <w:marLeft w:val="0"/>
      <w:marRight w:val="0"/>
      <w:marTop w:val="10"/>
      <w:marBottom w:val="10"/>
      <w:divBdr>
        <w:top w:val="none" w:sz="0" w:space="0" w:color="auto"/>
        <w:left w:val="none" w:sz="0" w:space="0" w:color="auto"/>
        <w:bottom w:val="none" w:sz="0" w:space="0" w:color="auto"/>
        <w:right w:val="none" w:sz="0" w:space="0" w:color="auto"/>
      </w:divBdr>
    </w:div>
    <w:div w:id="1399941571">
      <w:marLeft w:val="0"/>
      <w:marRight w:val="0"/>
      <w:marTop w:val="10"/>
      <w:marBottom w:val="10"/>
      <w:divBdr>
        <w:top w:val="none" w:sz="0" w:space="0" w:color="auto"/>
        <w:left w:val="none" w:sz="0" w:space="0" w:color="auto"/>
        <w:bottom w:val="none" w:sz="0" w:space="0" w:color="auto"/>
        <w:right w:val="none" w:sz="0" w:space="0" w:color="auto"/>
      </w:divBdr>
    </w:div>
    <w:div w:id="1400442937">
      <w:marLeft w:val="0"/>
      <w:marRight w:val="0"/>
      <w:marTop w:val="10"/>
      <w:marBottom w:val="10"/>
      <w:divBdr>
        <w:top w:val="none" w:sz="0" w:space="0" w:color="auto"/>
        <w:left w:val="none" w:sz="0" w:space="0" w:color="auto"/>
        <w:bottom w:val="none" w:sz="0" w:space="0" w:color="auto"/>
        <w:right w:val="none" w:sz="0" w:space="0" w:color="auto"/>
      </w:divBdr>
    </w:div>
    <w:div w:id="1489708014">
      <w:marLeft w:val="0"/>
      <w:marRight w:val="0"/>
      <w:marTop w:val="10"/>
      <w:marBottom w:val="10"/>
      <w:divBdr>
        <w:top w:val="none" w:sz="0" w:space="0" w:color="auto"/>
        <w:left w:val="none" w:sz="0" w:space="0" w:color="auto"/>
        <w:bottom w:val="none" w:sz="0" w:space="0" w:color="auto"/>
        <w:right w:val="none" w:sz="0" w:space="0" w:color="auto"/>
      </w:divBdr>
    </w:div>
    <w:div w:id="1529444246">
      <w:marLeft w:val="0"/>
      <w:marRight w:val="0"/>
      <w:marTop w:val="10"/>
      <w:marBottom w:val="10"/>
      <w:divBdr>
        <w:top w:val="none" w:sz="0" w:space="0" w:color="auto"/>
        <w:left w:val="none" w:sz="0" w:space="0" w:color="auto"/>
        <w:bottom w:val="none" w:sz="0" w:space="0" w:color="auto"/>
        <w:right w:val="none" w:sz="0" w:space="0" w:color="auto"/>
      </w:divBdr>
    </w:div>
    <w:div w:id="1554655669">
      <w:marLeft w:val="0"/>
      <w:marRight w:val="0"/>
      <w:marTop w:val="10"/>
      <w:marBottom w:val="10"/>
      <w:divBdr>
        <w:top w:val="none" w:sz="0" w:space="0" w:color="auto"/>
        <w:left w:val="none" w:sz="0" w:space="0" w:color="auto"/>
        <w:bottom w:val="none" w:sz="0" w:space="0" w:color="auto"/>
        <w:right w:val="none" w:sz="0" w:space="0" w:color="auto"/>
      </w:divBdr>
    </w:div>
    <w:div w:id="1621843576">
      <w:marLeft w:val="0"/>
      <w:marRight w:val="0"/>
      <w:marTop w:val="10"/>
      <w:marBottom w:val="10"/>
      <w:divBdr>
        <w:top w:val="none" w:sz="0" w:space="0" w:color="auto"/>
        <w:left w:val="none" w:sz="0" w:space="0" w:color="auto"/>
        <w:bottom w:val="none" w:sz="0" w:space="0" w:color="auto"/>
        <w:right w:val="none" w:sz="0" w:space="0" w:color="auto"/>
      </w:divBdr>
    </w:div>
    <w:div w:id="1647588361">
      <w:marLeft w:val="0"/>
      <w:marRight w:val="0"/>
      <w:marTop w:val="10"/>
      <w:marBottom w:val="10"/>
      <w:divBdr>
        <w:top w:val="none" w:sz="0" w:space="0" w:color="auto"/>
        <w:left w:val="none" w:sz="0" w:space="0" w:color="auto"/>
        <w:bottom w:val="none" w:sz="0" w:space="0" w:color="auto"/>
        <w:right w:val="none" w:sz="0" w:space="0" w:color="auto"/>
      </w:divBdr>
    </w:div>
    <w:div w:id="1666319169">
      <w:marLeft w:val="0"/>
      <w:marRight w:val="0"/>
      <w:marTop w:val="10"/>
      <w:marBottom w:val="10"/>
      <w:divBdr>
        <w:top w:val="none" w:sz="0" w:space="0" w:color="auto"/>
        <w:left w:val="none" w:sz="0" w:space="0" w:color="auto"/>
        <w:bottom w:val="none" w:sz="0" w:space="0" w:color="auto"/>
        <w:right w:val="none" w:sz="0" w:space="0" w:color="auto"/>
      </w:divBdr>
    </w:div>
    <w:div w:id="1677421936">
      <w:marLeft w:val="0"/>
      <w:marRight w:val="0"/>
      <w:marTop w:val="10"/>
      <w:marBottom w:val="10"/>
      <w:divBdr>
        <w:top w:val="none" w:sz="0" w:space="0" w:color="auto"/>
        <w:left w:val="none" w:sz="0" w:space="0" w:color="auto"/>
        <w:bottom w:val="none" w:sz="0" w:space="0" w:color="auto"/>
        <w:right w:val="none" w:sz="0" w:space="0" w:color="auto"/>
      </w:divBdr>
    </w:div>
    <w:div w:id="1687903926">
      <w:marLeft w:val="0"/>
      <w:marRight w:val="0"/>
      <w:marTop w:val="10"/>
      <w:marBottom w:val="10"/>
      <w:divBdr>
        <w:top w:val="none" w:sz="0" w:space="0" w:color="auto"/>
        <w:left w:val="none" w:sz="0" w:space="0" w:color="auto"/>
        <w:bottom w:val="none" w:sz="0" w:space="0" w:color="auto"/>
        <w:right w:val="none" w:sz="0" w:space="0" w:color="auto"/>
      </w:divBdr>
    </w:div>
    <w:div w:id="1771587775">
      <w:marLeft w:val="0"/>
      <w:marRight w:val="0"/>
      <w:marTop w:val="10"/>
      <w:marBottom w:val="10"/>
      <w:divBdr>
        <w:top w:val="none" w:sz="0" w:space="0" w:color="auto"/>
        <w:left w:val="none" w:sz="0" w:space="0" w:color="auto"/>
        <w:bottom w:val="none" w:sz="0" w:space="0" w:color="auto"/>
        <w:right w:val="none" w:sz="0" w:space="0" w:color="auto"/>
      </w:divBdr>
    </w:div>
    <w:div w:id="1801418976">
      <w:marLeft w:val="0"/>
      <w:marRight w:val="0"/>
      <w:marTop w:val="10"/>
      <w:marBottom w:val="10"/>
      <w:divBdr>
        <w:top w:val="none" w:sz="0" w:space="0" w:color="auto"/>
        <w:left w:val="none" w:sz="0" w:space="0" w:color="auto"/>
        <w:bottom w:val="none" w:sz="0" w:space="0" w:color="auto"/>
        <w:right w:val="none" w:sz="0" w:space="0" w:color="auto"/>
      </w:divBdr>
    </w:div>
    <w:div w:id="1802114960">
      <w:marLeft w:val="0"/>
      <w:marRight w:val="0"/>
      <w:marTop w:val="10"/>
      <w:marBottom w:val="10"/>
      <w:divBdr>
        <w:top w:val="none" w:sz="0" w:space="0" w:color="auto"/>
        <w:left w:val="none" w:sz="0" w:space="0" w:color="auto"/>
        <w:bottom w:val="none" w:sz="0" w:space="0" w:color="auto"/>
        <w:right w:val="none" w:sz="0" w:space="0" w:color="auto"/>
      </w:divBdr>
    </w:div>
    <w:div w:id="1809395407">
      <w:marLeft w:val="0"/>
      <w:marRight w:val="0"/>
      <w:marTop w:val="10"/>
      <w:marBottom w:val="10"/>
      <w:divBdr>
        <w:top w:val="none" w:sz="0" w:space="0" w:color="auto"/>
        <w:left w:val="none" w:sz="0" w:space="0" w:color="auto"/>
        <w:bottom w:val="none" w:sz="0" w:space="0" w:color="auto"/>
        <w:right w:val="none" w:sz="0" w:space="0" w:color="auto"/>
      </w:divBdr>
    </w:div>
    <w:div w:id="1865632314">
      <w:marLeft w:val="0"/>
      <w:marRight w:val="0"/>
      <w:marTop w:val="10"/>
      <w:marBottom w:val="10"/>
      <w:divBdr>
        <w:top w:val="none" w:sz="0" w:space="0" w:color="auto"/>
        <w:left w:val="none" w:sz="0" w:space="0" w:color="auto"/>
        <w:bottom w:val="none" w:sz="0" w:space="0" w:color="auto"/>
        <w:right w:val="none" w:sz="0" w:space="0" w:color="auto"/>
      </w:divBdr>
    </w:div>
    <w:div w:id="1936130909">
      <w:marLeft w:val="0"/>
      <w:marRight w:val="0"/>
      <w:marTop w:val="10"/>
      <w:marBottom w:val="10"/>
      <w:divBdr>
        <w:top w:val="none" w:sz="0" w:space="0" w:color="auto"/>
        <w:left w:val="none" w:sz="0" w:space="0" w:color="auto"/>
        <w:bottom w:val="none" w:sz="0" w:space="0" w:color="auto"/>
        <w:right w:val="none" w:sz="0" w:space="0" w:color="auto"/>
      </w:divBdr>
    </w:div>
    <w:div w:id="2026008346">
      <w:marLeft w:val="0"/>
      <w:marRight w:val="0"/>
      <w:marTop w:val="10"/>
      <w:marBottom w:val="10"/>
      <w:divBdr>
        <w:top w:val="none" w:sz="0" w:space="0" w:color="auto"/>
        <w:left w:val="none" w:sz="0" w:space="0" w:color="auto"/>
        <w:bottom w:val="none" w:sz="0" w:space="0" w:color="auto"/>
        <w:right w:val="none" w:sz="0" w:space="0" w:color="auto"/>
      </w:divBdr>
    </w:div>
    <w:div w:id="2065326424">
      <w:marLeft w:val="0"/>
      <w:marRight w:val="0"/>
      <w:marTop w:val="10"/>
      <w:marBottom w:val="10"/>
      <w:divBdr>
        <w:top w:val="none" w:sz="0" w:space="0" w:color="auto"/>
        <w:left w:val="none" w:sz="0" w:space="0" w:color="auto"/>
        <w:bottom w:val="none" w:sz="0" w:space="0" w:color="auto"/>
        <w:right w:val="none" w:sz="0" w:space="0" w:color="auto"/>
      </w:divBdr>
    </w:div>
    <w:div w:id="2069917456">
      <w:marLeft w:val="0"/>
      <w:marRight w:val="0"/>
      <w:marTop w:val="10"/>
      <w:marBottom w:val="10"/>
      <w:divBdr>
        <w:top w:val="none" w:sz="0" w:space="0" w:color="auto"/>
        <w:left w:val="none" w:sz="0" w:space="0" w:color="auto"/>
        <w:bottom w:val="none" w:sz="0" w:space="0" w:color="auto"/>
        <w:right w:val="none" w:sz="0" w:space="0" w:color="auto"/>
      </w:divBdr>
    </w:div>
    <w:div w:id="20707623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1424</Words>
  <Characters>8118</Characters>
  <Application>Microsoft Office Word</Application>
  <DocSecurity>0</DocSecurity>
  <Lines>67</Lines>
  <Paragraphs>19</Paragraphs>
  <ScaleCrop>false</ScaleCrop>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2025-04-30T07:20:00Z</dcterms:created>
  <dcterms:modified xsi:type="dcterms:W3CDTF">2025-04-30T07:20:00Z</dcterms:modified>
</cp:coreProperties>
</file>