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C9B5" w14:textId="77777777" w:rsidR="00E50696" w:rsidRDefault="00E50696">
      <w:pPr>
        <w:spacing w:line="500" w:lineRule="atLeast"/>
        <w:jc w:val="center"/>
        <w:divId w:val="784925585"/>
        <w:rPr>
          <w:rFonts w:ascii="黑体" w:eastAsia="黑体" w:hAnsi="黑体"/>
          <w:sz w:val="36"/>
          <w:szCs w:val="36"/>
        </w:rPr>
      </w:pPr>
      <w:r>
        <w:rPr>
          <w:rFonts w:ascii="黑体" w:eastAsia="黑体" w:hAnsi="黑体" w:hint="eastAsia"/>
          <w:sz w:val="36"/>
          <w:szCs w:val="36"/>
        </w:rPr>
        <w:t>广东省佛山市南海区人民法院</w:t>
      </w:r>
    </w:p>
    <w:p w14:paraId="0BC01620" w14:textId="77777777" w:rsidR="00E50696" w:rsidRDefault="00E50696">
      <w:pPr>
        <w:spacing w:line="500" w:lineRule="atLeast"/>
        <w:jc w:val="center"/>
        <w:divId w:val="13275865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D7648" w14:textId="77777777" w:rsidR="00E50696" w:rsidRDefault="00E50696">
      <w:pPr>
        <w:spacing w:line="500" w:lineRule="atLeast"/>
        <w:jc w:val="right"/>
        <w:divId w:val="1089935359"/>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1430</w:t>
      </w:r>
      <w:r>
        <w:rPr>
          <w:rFonts w:hint="eastAsia"/>
          <w:sz w:val="30"/>
          <w:szCs w:val="30"/>
        </w:rPr>
        <w:t>号</w:t>
      </w:r>
    </w:p>
    <w:p w14:paraId="7C4F8BE2" w14:textId="77777777" w:rsidR="00E50696" w:rsidRDefault="00E50696">
      <w:pPr>
        <w:spacing w:line="500" w:lineRule="atLeast"/>
        <w:ind w:firstLine="600"/>
        <w:divId w:val="289171988"/>
        <w:rPr>
          <w:rFonts w:hint="eastAsia"/>
          <w:sz w:val="30"/>
          <w:szCs w:val="30"/>
        </w:rPr>
      </w:pPr>
      <w:r>
        <w:rPr>
          <w:rFonts w:hint="eastAsia"/>
          <w:sz w:val="30"/>
          <w:szCs w:val="30"/>
        </w:rPr>
        <w:t>公诉机关佛山市南海区人民检察院。</w:t>
      </w:r>
    </w:p>
    <w:p w14:paraId="12B6543E" w14:textId="77777777" w:rsidR="00E50696" w:rsidRDefault="00E50696">
      <w:pPr>
        <w:spacing w:line="500" w:lineRule="atLeast"/>
        <w:ind w:firstLine="600"/>
        <w:divId w:val="895169545"/>
        <w:rPr>
          <w:rFonts w:hint="eastAsia"/>
          <w:sz w:val="30"/>
          <w:szCs w:val="30"/>
        </w:rPr>
      </w:pPr>
      <w:r>
        <w:rPr>
          <w:rFonts w:hint="eastAsia"/>
          <w:sz w:val="30"/>
          <w:szCs w:val="30"/>
        </w:rPr>
        <w:t>被告人李某某，男，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日出生于佛山市南海区，汉族，初中文化，肇庆市四会伟祺玻璃建材有限公司董事长，住南海区桂城街道中海万锦豪园香樟街</w:t>
      </w:r>
      <w:r>
        <w:rPr>
          <w:rFonts w:hint="eastAsia"/>
          <w:sz w:val="30"/>
          <w:szCs w:val="30"/>
        </w:rPr>
        <w:t>7</w:t>
      </w:r>
      <w:r>
        <w:rPr>
          <w:rFonts w:hint="eastAsia"/>
          <w:sz w:val="30"/>
          <w:szCs w:val="30"/>
        </w:rPr>
        <w:t>座</w:t>
      </w:r>
      <w:r>
        <w:rPr>
          <w:rFonts w:hint="eastAsia"/>
          <w:sz w:val="30"/>
          <w:szCs w:val="30"/>
        </w:rPr>
        <w:t>101</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77CA7ACE" w14:textId="77777777" w:rsidR="00E50696" w:rsidRDefault="00E50696">
      <w:pPr>
        <w:spacing w:line="500" w:lineRule="atLeast"/>
        <w:ind w:firstLine="600"/>
        <w:divId w:val="1305888103"/>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1179</w:t>
      </w:r>
      <w:r>
        <w:rPr>
          <w:rFonts w:hint="eastAsia"/>
          <w:sz w:val="30"/>
          <w:szCs w:val="30"/>
        </w:rPr>
        <w:t>号起诉书指控被告人李某某犯行贿罪，于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日向本院提起公诉。本院依法组成合议庭，适用普通程序，公开开庭审理了本案。佛山市南海区人民检察院指派检察员王晶晶出庭支持公诉，被告人李某某到庭参加诉讼。本案现已审理终结。</w:t>
      </w:r>
    </w:p>
    <w:p w14:paraId="2DD61817" w14:textId="77777777" w:rsidR="00E50696" w:rsidRDefault="00E50696">
      <w:pPr>
        <w:spacing w:line="500" w:lineRule="atLeast"/>
        <w:ind w:firstLine="600"/>
        <w:divId w:val="22734640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李某某的表亲林某某因涉嫌故意伤害犯罪被佛山市公安局南海分局罗村派出所刑事拘留。李某某为了让其表亲林某某得到关照，遂找到时任佛山市公安局南海分局警务保障室教导员的原某某疏通关系，利用原某某曾担任罗村派出所教导员的条件，通过原某某向办案人员打招呼给予林某某关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月份左右的一天，李某某为了表示感谢，在佛山市南海区桂城街道桂平美食城请原某某吃饭，饭后给予原某某现金人民币</w:t>
      </w:r>
      <w:r>
        <w:rPr>
          <w:rFonts w:hint="eastAsia"/>
          <w:sz w:val="30"/>
          <w:szCs w:val="30"/>
        </w:rPr>
        <w:t>8</w:t>
      </w:r>
      <w:r>
        <w:rPr>
          <w:rFonts w:hint="eastAsia"/>
          <w:sz w:val="30"/>
          <w:szCs w:val="30"/>
        </w:rPr>
        <w:t>万元；同年</w:t>
      </w:r>
      <w:r>
        <w:rPr>
          <w:rFonts w:hint="eastAsia"/>
          <w:sz w:val="30"/>
          <w:szCs w:val="30"/>
        </w:rPr>
        <w:t>5</w:t>
      </w:r>
      <w:r>
        <w:rPr>
          <w:rFonts w:hint="eastAsia"/>
          <w:sz w:val="30"/>
          <w:szCs w:val="30"/>
        </w:rPr>
        <w:t>月，李某某为了再次表示感谢，在澳门送给原某某现金港币</w:t>
      </w:r>
      <w:r>
        <w:rPr>
          <w:rFonts w:hint="eastAsia"/>
          <w:sz w:val="30"/>
          <w:szCs w:val="30"/>
        </w:rPr>
        <w:t>4</w:t>
      </w:r>
      <w:r>
        <w:rPr>
          <w:rFonts w:hint="eastAsia"/>
          <w:sz w:val="30"/>
          <w:szCs w:val="30"/>
        </w:rPr>
        <w:t>万元。</w:t>
      </w:r>
    </w:p>
    <w:p w14:paraId="0966E986" w14:textId="77777777" w:rsidR="00E50696" w:rsidRDefault="00E50696">
      <w:pPr>
        <w:spacing w:line="500" w:lineRule="atLeast"/>
        <w:ind w:firstLine="600"/>
        <w:divId w:val="1008559231"/>
        <w:rPr>
          <w:rFonts w:hint="eastAsia"/>
          <w:sz w:val="30"/>
          <w:szCs w:val="30"/>
        </w:rPr>
      </w:pPr>
      <w:r>
        <w:rPr>
          <w:rFonts w:hint="eastAsia"/>
          <w:sz w:val="30"/>
          <w:szCs w:val="30"/>
        </w:rPr>
        <w:t>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日，李某某到佛山市人民检察院主动投案并如实供述其犯罪行为。</w:t>
      </w:r>
    </w:p>
    <w:p w14:paraId="4C1971E0" w14:textId="77777777" w:rsidR="00E50696" w:rsidRDefault="00E50696">
      <w:pPr>
        <w:spacing w:line="500" w:lineRule="atLeast"/>
        <w:ind w:firstLine="600"/>
        <w:divId w:val="2085033421"/>
        <w:rPr>
          <w:rFonts w:hint="eastAsia"/>
          <w:sz w:val="30"/>
          <w:szCs w:val="30"/>
        </w:rPr>
      </w:pPr>
      <w:r>
        <w:rPr>
          <w:rFonts w:hint="eastAsia"/>
          <w:sz w:val="30"/>
          <w:szCs w:val="30"/>
        </w:rPr>
        <w:lastRenderedPageBreak/>
        <w:t>就上述指控，公诉机关向法庭出示了相关在案证据予以证实，并认为被告人为谋取不正当利益，给予国家工作人员以财物，其行为已触犯了《中华人民共和国刑法》第三百八十九条之规定，应当以行贿罪追究其刑事责任；被告人犯罪以后自动投案，如实供述自己的罪行，是自首，应当依照《中华人民共和国刑法》第六十七条第一款之规定处罚。</w:t>
      </w:r>
    </w:p>
    <w:p w14:paraId="0732810F" w14:textId="77777777" w:rsidR="00E50696" w:rsidRDefault="00E50696">
      <w:pPr>
        <w:spacing w:line="500" w:lineRule="atLeast"/>
        <w:ind w:firstLine="600"/>
        <w:divId w:val="1564675207"/>
        <w:rPr>
          <w:rFonts w:hint="eastAsia"/>
          <w:sz w:val="30"/>
          <w:szCs w:val="30"/>
        </w:rPr>
      </w:pPr>
      <w:r>
        <w:rPr>
          <w:rFonts w:hint="eastAsia"/>
          <w:sz w:val="30"/>
          <w:szCs w:val="30"/>
        </w:rPr>
        <w:t>被告人对公诉机关的指控无异议。</w:t>
      </w:r>
    </w:p>
    <w:p w14:paraId="378DD865" w14:textId="77777777" w:rsidR="00E50696" w:rsidRDefault="00E50696">
      <w:pPr>
        <w:spacing w:line="500" w:lineRule="atLeast"/>
        <w:ind w:firstLine="600"/>
        <w:divId w:val="395788829"/>
        <w:rPr>
          <w:rFonts w:hint="eastAsia"/>
          <w:sz w:val="30"/>
          <w:szCs w:val="30"/>
        </w:rPr>
      </w:pPr>
      <w:r>
        <w:rPr>
          <w:rFonts w:hint="eastAsia"/>
          <w:sz w:val="30"/>
          <w:szCs w:val="30"/>
        </w:rPr>
        <w:t>经审理查明，公诉机关指控被告人李某某行贿的事实清楚，证据确实、充分，本院予以确认。</w:t>
      </w:r>
    </w:p>
    <w:p w14:paraId="57B35A28" w14:textId="77777777" w:rsidR="00E50696" w:rsidRDefault="00E50696">
      <w:pPr>
        <w:spacing w:line="500" w:lineRule="atLeast"/>
        <w:ind w:firstLine="600"/>
        <w:divId w:val="1868833009"/>
        <w:rPr>
          <w:rFonts w:hint="eastAsia"/>
          <w:sz w:val="30"/>
          <w:szCs w:val="30"/>
        </w:rPr>
      </w:pPr>
      <w:r>
        <w:rPr>
          <w:rFonts w:hint="eastAsia"/>
          <w:sz w:val="30"/>
          <w:szCs w:val="30"/>
        </w:rPr>
        <w:t>本院认为，被告人李某某为谋取不正当利益，给予国家工作人员以财物，其行为已构成行贿罪。公诉机关所控罪名成立。被告人犯罪以后自动投案，如实供述自己的罪行，是自首，依法从轻处罚并适用缓刑。依照《中华人民共和国刑法》第三百八十九条第一款、第三百九十条第一款、第六十七条第一款、第七十二条第一款、第七十三条第二、三款之规定，判决如下：</w:t>
      </w:r>
    </w:p>
    <w:p w14:paraId="1696849B" w14:textId="77777777" w:rsidR="00E50696" w:rsidRDefault="00E50696">
      <w:pPr>
        <w:spacing w:line="500" w:lineRule="atLeast"/>
        <w:ind w:firstLine="600"/>
        <w:divId w:val="1485312692"/>
        <w:rPr>
          <w:rFonts w:hint="eastAsia"/>
          <w:sz w:val="30"/>
          <w:szCs w:val="30"/>
        </w:rPr>
      </w:pPr>
      <w:r>
        <w:rPr>
          <w:rFonts w:hint="eastAsia"/>
          <w:sz w:val="30"/>
          <w:szCs w:val="30"/>
        </w:rPr>
        <w:t>被告人李某某犯行贿罪，判处有期徒刑一年六个月，缓刑二年（缓刑考验期限，从判决确定之日起计算）。</w:t>
      </w:r>
    </w:p>
    <w:p w14:paraId="2769DA25" w14:textId="77777777" w:rsidR="00E50696" w:rsidRDefault="00E50696">
      <w:pPr>
        <w:spacing w:line="500" w:lineRule="atLeast"/>
        <w:ind w:firstLine="600"/>
        <w:divId w:val="7309558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2E27AE2" w14:textId="77777777" w:rsidR="00E50696" w:rsidRDefault="00E50696">
      <w:pPr>
        <w:spacing w:line="500" w:lineRule="atLeast"/>
        <w:jc w:val="right"/>
        <w:divId w:val="1214271507"/>
        <w:rPr>
          <w:rFonts w:hint="eastAsia"/>
          <w:sz w:val="30"/>
          <w:szCs w:val="30"/>
        </w:rPr>
      </w:pPr>
      <w:r>
        <w:rPr>
          <w:rFonts w:hint="eastAsia"/>
          <w:sz w:val="30"/>
          <w:szCs w:val="30"/>
        </w:rPr>
        <w:t>审判长　杨　扬</w:t>
      </w:r>
    </w:p>
    <w:p w14:paraId="659107D7" w14:textId="77777777" w:rsidR="00E50696" w:rsidRDefault="00E50696">
      <w:pPr>
        <w:spacing w:line="500" w:lineRule="atLeast"/>
        <w:jc w:val="right"/>
        <w:divId w:val="2000427439"/>
        <w:rPr>
          <w:rFonts w:hint="eastAsia"/>
          <w:sz w:val="30"/>
          <w:szCs w:val="30"/>
        </w:rPr>
      </w:pPr>
      <w:r>
        <w:rPr>
          <w:rFonts w:hint="eastAsia"/>
          <w:sz w:val="30"/>
          <w:szCs w:val="30"/>
        </w:rPr>
        <w:t>审判员　黄小明</w:t>
      </w:r>
    </w:p>
    <w:p w14:paraId="07E6B7D9" w14:textId="77777777" w:rsidR="00E50696" w:rsidRDefault="00E50696">
      <w:pPr>
        <w:spacing w:line="500" w:lineRule="atLeast"/>
        <w:jc w:val="right"/>
        <w:divId w:val="1489976008"/>
        <w:rPr>
          <w:rFonts w:hint="eastAsia"/>
          <w:sz w:val="30"/>
          <w:szCs w:val="30"/>
        </w:rPr>
      </w:pPr>
      <w:r>
        <w:rPr>
          <w:rFonts w:hint="eastAsia"/>
          <w:sz w:val="30"/>
          <w:szCs w:val="30"/>
        </w:rPr>
        <w:t>审判员　何应开</w:t>
      </w:r>
    </w:p>
    <w:p w14:paraId="3927B329" w14:textId="77777777" w:rsidR="00E50696" w:rsidRDefault="00E50696">
      <w:pPr>
        <w:spacing w:line="500" w:lineRule="atLeast"/>
        <w:jc w:val="right"/>
        <w:divId w:val="290981288"/>
        <w:rPr>
          <w:rFonts w:hint="eastAsia"/>
          <w:sz w:val="30"/>
          <w:szCs w:val="30"/>
        </w:rPr>
      </w:pPr>
      <w:r>
        <w:rPr>
          <w:rFonts w:hint="eastAsia"/>
          <w:sz w:val="30"/>
          <w:szCs w:val="30"/>
        </w:rPr>
        <w:t>二〇一四年六月六日</w:t>
      </w:r>
    </w:p>
    <w:p w14:paraId="4310EFA1" w14:textId="77777777" w:rsidR="00E50696" w:rsidRDefault="00E50696">
      <w:pPr>
        <w:spacing w:line="500" w:lineRule="atLeast"/>
        <w:jc w:val="right"/>
        <w:divId w:val="10841459"/>
        <w:rPr>
          <w:rFonts w:hint="eastAsia"/>
          <w:sz w:val="30"/>
          <w:szCs w:val="30"/>
        </w:rPr>
      </w:pPr>
      <w:r>
        <w:rPr>
          <w:rFonts w:hint="eastAsia"/>
          <w:sz w:val="30"/>
          <w:szCs w:val="30"/>
        </w:rPr>
        <w:t>书记员　李　军</w:t>
      </w:r>
    </w:p>
    <w:p w14:paraId="7BC5D51E" w14:textId="77777777" w:rsidR="00E50696" w:rsidRDefault="00E50696">
      <w:pPr>
        <w:spacing w:line="500" w:lineRule="atLeast"/>
        <w:ind w:firstLine="600"/>
        <w:divId w:val="268706933"/>
        <w:rPr>
          <w:rFonts w:hint="eastAsia"/>
          <w:sz w:val="30"/>
          <w:szCs w:val="30"/>
        </w:rPr>
      </w:pPr>
      <w:r>
        <w:rPr>
          <w:rFonts w:hint="eastAsia"/>
          <w:sz w:val="30"/>
          <w:szCs w:val="30"/>
        </w:rPr>
        <w:t>附相关法律条文：</w:t>
      </w:r>
    </w:p>
    <w:p w14:paraId="6F8DD3BC" w14:textId="77777777" w:rsidR="00E50696" w:rsidRDefault="00E50696">
      <w:pPr>
        <w:spacing w:line="500" w:lineRule="atLeast"/>
        <w:ind w:firstLine="600"/>
        <w:divId w:val="1105270376"/>
        <w:rPr>
          <w:rFonts w:hint="eastAsia"/>
          <w:sz w:val="30"/>
          <w:szCs w:val="30"/>
        </w:rPr>
      </w:pPr>
      <w:r>
        <w:rPr>
          <w:rFonts w:hint="eastAsia"/>
          <w:sz w:val="30"/>
          <w:szCs w:val="30"/>
        </w:rPr>
        <w:t>《中华人民共和国刑法》</w:t>
      </w:r>
    </w:p>
    <w:p w14:paraId="2F00CC9B" w14:textId="77777777" w:rsidR="00E50696" w:rsidRDefault="00E50696">
      <w:pPr>
        <w:spacing w:line="500" w:lineRule="atLeast"/>
        <w:ind w:firstLine="600"/>
        <w:divId w:val="267549371"/>
        <w:rPr>
          <w:rFonts w:hint="eastAsia"/>
          <w:sz w:val="30"/>
          <w:szCs w:val="30"/>
        </w:rPr>
      </w:pPr>
      <w:r>
        <w:rPr>
          <w:rFonts w:hint="eastAsia"/>
          <w:sz w:val="30"/>
          <w:szCs w:val="30"/>
        </w:rPr>
        <w:t>第三百八十九条为谋取不正当利益，给予国家工作人员以财物的，是行贿罪。</w:t>
      </w:r>
    </w:p>
    <w:p w14:paraId="4CB63325" w14:textId="77777777" w:rsidR="00E50696" w:rsidRDefault="00E50696">
      <w:pPr>
        <w:spacing w:line="500" w:lineRule="atLeast"/>
        <w:ind w:firstLine="600"/>
        <w:divId w:val="19926311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4D4EE4F" w14:textId="77777777" w:rsidR="00E50696" w:rsidRDefault="00E50696">
      <w:pPr>
        <w:spacing w:line="500" w:lineRule="atLeast"/>
        <w:ind w:firstLine="600"/>
        <w:divId w:val="110635339"/>
        <w:rPr>
          <w:rFonts w:hint="eastAsia"/>
          <w:sz w:val="30"/>
          <w:szCs w:val="30"/>
        </w:rPr>
      </w:pPr>
      <w:r>
        <w:rPr>
          <w:rFonts w:hint="eastAsia"/>
          <w:sz w:val="30"/>
          <w:szCs w:val="30"/>
        </w:rPr>
        <w:t>因被勒索给予国家工作人员以财物，没有获得不正当利益的，不是行贿。</w:t>
      </w:r>
    </w:p>
    <w:p w14:paraId="77C6F455" w14:textId="77777777" w:rsidR="00E50696" w:rsidRDefault="00E50696">
      <w:pPr>
        <w:spacing w:line="500" w:lineRule="atLeast"/>
        <w:ind w:firstLine="600"/>
        <w:divId w:val="92133189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6986474" w14:textId="77777777" w:rsidR="00E50696" w:rsidRDefault="00E50696">
      <w:pPr>
        <w:spacing w:line="500" w:lineRule="atLeast"/>
        <w:ind w:firstLine="600"/>
        <w:divId w:val="214584061"/>
        <w:rPr>
          <w:rFonts w:hint="eastAsia"/>
          <w:sz w:val="30"/>
          <w:szCs w:val="30"/>
        </w:rPr>
      </w:pPr>
      <w:r>
        <w:rPr>
          <w:rFonts w:hint="eastAsia"/>
          <w:sz w:val="30"/>
          <w:szCs w:val="30"/>
        </w:rPr>
        <w:t>行贿人在被追诉前主动交待行贿行为的，可以减轻处罚或者免除处罚。</w:t>
      </w:r>
    </w:p>
    <w:p w14:paraId="3F528E7B" w14:textId="77777777" w:rsidR="00E50696" w:rsidRDefault="00E50696">
      <w:pPr>
        <w:spacing w:line="500" w:lineRule="atLeast"/>
        <w:ind w:firstLine="600"/>
        <w:divId w:val="16076889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30E471" w14:textId="77777777" w:rsidR="00E50696" w:rsidRDefault="00E50696">
      <w:pPr>
        <w:spacing w:line="500" w:lineRule="atLeast"/>
        <w:ind w:firstLine="600"/>
        <w:divId w:val="21353627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B8A223" w14:textId="77777777" w:rsidR="00E50696" w:rsidRDefault="00E50696">
      <w:pPr>
        <w:spacing w:line="500" w:lineRule="atLeast"/>
        <w:ind w:firstLine="600"/>
        <w:divId w:val="20702217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130DF73" w14:textId="77777777" w:rsidR="00E50696" w:rsidRDefault="00E50696">
      <w:pPr>
        <w:spacing w:line="500" w:lineRule="atLeast"/>
        <w:ind w:firstLine="600"/>
        <w:divId w:val="1318711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AF9043D" w14:textId="77777777" w:rsidR="00E50696" w:rsidRDefault="00E50696">
      <w:pPr>
        <w:spacing w:line="500" w:lineRule="atLeast"/>
        <w:ind w:firstLine="600"/>
        <w:divId w:val="760176905"/>
        <w:rPr>
          <w:rFonts w:hint="eastAsia"/>
          <w:sz w:val="30"/>
          <w:szCs w:val="30"/>
        </w:rPr>
      </w:pPr>
      <w:r>
        <w:rPr>
          <w:rFonts w:hint="eastAsia"/>
          <w:sz w:val="30"/>
          <w:szCs w:val="30"/>
        </w:rPr>
        <w:t>（一）犯罪情节较轻；</w:t>
      </w:r>
    </w:p>
    <w:p w14:paraId="0E245A40" w14:textId="77777777" w:rsidR="00E50696" w:rsidRDefault="00E50696">
      <w:pPr>
        <w:spacing w:line="500" w:lineRule="atLeast"/>
        <w:ind w:firstLine="600"/>
        <w:divId w:val="1145126857"/>
        <w:rPr>
          <w:rFonts w:hint="eastAsia"/>
          <w:sz w:val="30"/>
          <w:szCs w:val="30"/>
        </w:rPr>
      </w:pPr>
      <w:r>
        <w:rPr>
          <w:rFonts w:hint="eastAsia"/>
          <w:sz w:val="30"/>
          <w:szCs w:val="30"/>
        </w:rPr>
        <w:t>（二）有悔罪表现；</w:t>
      </w:r>
    </w:p>
    <w:p w14:paraId="23A704AC" w14:textId="77777777" w:rsidR="00E50696" w:rsidRDefault="00E50696">
      <w:pPr>
        <w:spacing w:line="500" w:lineRule="atLeast"/>
        <w:ind w:firstLine="600"/>
        <w:divId w:val="432093780"/>
        <w:rPr>
          <w:rFonts w:hint="eastAsia"/>
          <w:sz w:val="30"/>
          <w:szCs w:val="30"/>
        </w:rPr>
      </w:pPr>
      <w:r>
        <w:rPr>
          <w:rFonts w:hint="eastAsia"/>
          <w:sz w:val="30"/>
          <w:szCs w:val="30"/>
        </w:rPr>
        <w:t>（三）没有再犯罪的危险；</w:t>
      </w:r>
    </w:p>
    <w:p w14:paraId="596AEF88" w14:textId="77777777" w:rsidR="00E50696" w:rsidRDefault="00E50696">
      <w:pPr>
        <w:spacing w:line="500" w:lineRule="atLeast"/>
        <w:ind w:firstLine="600"/>
        <w:divId w:val="1053650752"/>
        <w:rPr>
          <w:rFonts w:hint="eastAsia"/>
          <w:sz w:val="30"/>
          <w:szCs w:val="30"/>
        </w:rPr>
      </w:pPr>
      <w:r>
        <w:rPr>
          <w:rFonts w:hint="eastAsia"/>
          <w:sz w:val="30"/>
          <w:szCs w:val="30"/>
        </w:rPr>
        <w:t>（四）宣告缓刑对所居住社区没有重大不良影响。</w:t>
      </w:r>
    </w:p>
    <w:p w14:paraId="76742552" w14:textId="77777777" w:rsidR="00E50696" w:rsidRDefault="00E50696">
      <w:pPr>
        <w:spacing w:line="500" w:lineRule="atLeast"/>
        <w:ind w:firstLine="600"/>
        <w:divId w:val="3139184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0C8B0B9" w14:textId="77777777" w:rsidR="00E50696" w:rsidRDefault="00E50696">
      <w:pPr>
        <w:spacing w:line="500" w:lineRule="atLeast"/>
        <w:ind w:firstLine="600"/>
        <w:divId w:val="1470438605"/>
        <w:rPr>
          <w:rFonts w:hint="eastAsia"/>
          <w:sz w:val="30"/>
          <w:szCs w:val="30"/>
        </w:rPr>
      </w:pPr>
      <w:r>
        <w:rPr>
          <w:rFonts w:hint="eastAsia"/>
          <w:sz w:val="30"/>
          <w:szCs w:val="30"/>
        </w:rPr>
        <w:t>被宣告缓刑的犯罪分子，如果被判处附加刑，附加刑仍须执行。</w:t>
      </w:r>
    </w:p>
    <w:p w14:paraId="0E30A5D1" w14:textId="77777777" w:rsidR="00E50696" w:rsidRDefault="00E50696">
      <w:pPr>
        <w:spacing w:line="500" w:lineRule="atLeast"/>
        <w:ind w:firstLine="600"/>
        <w:divId w:val="1709211384"/>
        <w:rPr>
          <w:rFonts w:hint="eastAsia"/>
          <w:sz w:val="30"/>
          <w:szCs w:val="30"/>
        </w:rPr>
      </w:pPr>
      <w:r>
        <w:rPr>
          <w:rFonts w:hint="eastAsia"/>
          <w:sz w:val="30"/>
          <w:szCs w:val="30"/>
        </w:rPr>
        <w:t>第七十三条拘役的缓刑考验期限为原判刑期以上一年以下，但是不能少于二个月。</w:t>
      </w:r>
    </w:p>
    <w:p w14:paraId="7B55F905" w14:textId="77777777" w:rsidR="00E50696" w:rsidRDefault="00E50696">
      <w:pPr>
        <w:spacing w:line="500" w:lineRule="atLeast"/>
        <w:ind w:firstLine="600"/>
        <w:divId w:val="582035630"/>
        <w:rPr>
          <w:rFonts w:hint="eastAsia"/>
          <w:sz w:val="30"/>
          <w:szCs w:val="30"/>
        </w:rPr>
      </w:pPr>
      <w:r>
        <w:rPr>
          <w:rFonts w:hint="eastAsia"/>
          <w:sz w:val="30"/>
          <w:szCs w:val="30"/>
        </w:rPr>
        <w:t>有期徒刑的缓刑考验期限为原判刑期以上五年以下，但是不能少于一年。</w:t>
      </w:r>
    </w:p>
    <w:p w14:paraId="2C3F3A91" w14:textId="77777777" w:rsidR="00E50696" w:rsidRDefault="00E50696">
      <w:pPr>
        <w:spacing w:line="500" w:lineRule="atLeast"/>
        <w:ind w:firstLine="600"/>
        <w:divId w:val="68429075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21412" w14:textId="77777777" w:rsidR="00123398" w:rsidRDefault="00123398" w:rsidP="00123398">
      <w:pPr>
        <w:rPr>
          <w:rFonts w:hint="eastAsia"/>
        </w:rPr>
      </w:pPr>
      <w:r>
        <w:separator/>
      </w:r>
    </w:p>
  </w:endnote>
  <w:endnote w:type="continuationSeparator" w:id="0">
    <w:p w14:paraId="762E79FE" w14:textId="77777777" w:rsidR="00123398" w:rsidRDefault="00123398" w:rsidP="001233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5A94" w14:textId="77777777" w:rsidR="00123398" w:rsidRDefault="00123398" w:rsidP="00123398">
      <w:pPr>
        <w:rPr>
          <w:rFonts w:hint="eastAsia"/>
        </w:rPr>
      </w:pPr>
      <w:r>
        <w:separator/>
      </w:r>
    </w:p>
  </w:footnote>
  <w:footnote w:type="continuationSeparator" w:id="0">
    <w:p w14:paraId="372E2C4A" w14:textId="77777777" w:rsidR="00123398" w:rsidRDefault="00123398" w:rsidP="001233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398"/>
    <w:rsid w:val="00123398"/>
    <w:rsid w:val="00A23C24"/>
    <w:rsid w:val="00E50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11A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398"/>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398"/>
    <w:rPr>
      <w:rFonts w:ascii="宋体" w:eastAsia="宋体" w:hAnsi="宋体" w:cs="宋体"/>
      <w:sz w:val="18"/>
      <w:szCs w:val="18"/>
    </w:rPr>
  </w:style>
  <w:style w:type="paragraph" w:styleId="a5">
    <w:name w:val="footer"/>
    <w:basedOn w:val="a"/>
    <w:link w:val="a6"/>
    <w:uiPriority w:val="99"/>
    <w:unhideWhenUsed/>
    <w:rsid w:val="00123398"/>
    <w:pPr>
      <w:tabs>
        <w:tab w:val="center" w:pos="4153"/>
        <w:tab w:val="right" w:pos="8306"/>
      </w:tabs>
      <w:snapToGrid w:val="0"/>
    </w:pPr>
    <w:rPr>
      <w:sz w:val="18"/>
      <w:szCs w:val="18"/>
    </w:rPr>
  </w:style>
  <w:style w:type="character" w:customStyle="1" w:styleId="a6">
    <w:name w:val="页脚 字符"/>
    <w:basedOn w:val="a0"/>
    <w:link w:val="a5"/>
    <w:uiPriority w:val="99"/>
    <w:rsid w:val="001233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459">
      <w:marLeft w:val="0"/>
      <w:marRight w:val="720"/>
      <w:marTop w:val="10"/>
      <w:marBottom w:val="10"/>
      <w:divBdr>
        <w:top w:val="none" w:sz="0" w:space="0" w:color="auto"/>
        <w:left w:val="none" w:sz="0" w:space="0" w:color="auto"/>
        <w:bottom w:val="none" w:sz="0" w:space="0" w:color="auto"/>
        <w:right w:val="none" w:sz="0" w:space="0" w:color="auto"/>
      </w:divBdr>
    </w:div>
    <w:div w:id="73095580">
      <w:marLeft w:val="0"/>
      <w:marRight w:val="0"/>
      <w:marTop w:val="10"/>
      <w:marBottom w:val="10"/>
      <w:divBdr>
        <w:top w:val="none" w:sz="0" w:space="0" w:color="auto"/>
        <w:left w:val="none" w:sz="0" w:space="0" w:color="auto"/>
        <w:bottom w:val="none" w:sz="0" w:space="0" w:color="auto"/>
        <w:right w:val="none" w:sz="0" w:space="0" w:color="auto"/>
      </w:divBdr>
    </w:div>
    <w:div w:id="110635339">
      <w:marLeft w:val="0"/>
      <w:marRight w:val="0"/>
      <w:marTop w:val="10"/>
      <w:marBottom w:val="10"/>
      <w:divBdr>
        <w:top w:val="none" w:sz="0" w:space="0" w:color="auto"/>
        <w:left w:val="none" w:sz="0" w:space="0" w:color="auto"/>
        <w:bottom w:val="none" w:sz="0" w:space="0" w:color="auto"/>
        <w:right w:val="none" w:sz="0" w:space="0" w:color="auto"/>
      </w:divBdr>
    </w:div>
    <w:div w:id="131871155">
      <w:marLeft w:val="0"/>
      <w:marRight w:val="0"/>
      <w:marTop w:val="10"/>
      <w:marBottom w:val="10"/>
      <w:divBdr>
        <w:top w:val="none" w:sz="0" w:space="0" w:color="auto"/>
        <w:left w:val="none" w:sz="0" w:space="0" w:color="auto"/>
        <w:bottom w:val="none" w:sz="0" w:space="0" w:color="auto"/>
        <w:right w:val="none" w:sz="0" w:space="0" w:color="auto"/>
      </w:divBdr>
    </w:div>
    <w:div w:id="214584061">
      <w:marLeft w:val="0"/>
      <w:marRight w:val="0"/>
      <w:marTop w:val="10"/>
      <w:marBottom w:val="10"/>
      <w:divBdr>
        <w:top w:val="none" w:sz="0" w:space="0" w:color="auto"/>
        <w:left w:val="none" w:sz="0" w:space="0" w:color="auto"/>
        <w:bottom w:val="none" w:sz="0" w:space="0" w:color="auto"/>
        <w:right w:val="none" w:sz="0" w:space="0" w:color="auto"/>
      </w:divBdr>
    </w:div>
    <w:div w:id="227346401">
      <w:marLeft w:val="0"/>
      <w:marRight w:val="0"/>
      <w:marTop w:val="10"/>
      <w:marBottom w:val="10"/>
      <w:divBdr>
        <w:top w:val="none" w:sz="0" w:space="0" w:color="auto"/>
        <w:left w:val="none" w:sz="0" w:space="0" w:color="auto"/>
        <w:bottom w:val="none" w:sz="0" w:space="0" w:color="auto"/>
        <w:right w:val="none" w:sz="0" w:space="0" w:color="auto"/>
      </w:divBdr>
    </w:div>
    <w:div w:id="267549371">
      <w:marLeft w:val="0"/>
      <w:marRight w:val="0"/>
      <w:marTop w:val="10"/>
      <w:marBottom w:val="10"/>
      <w:divBdr>
        <w:top w:val="none" w:sz="0" w:space="0" w:color="auto"/>
        <w:left w:val="none" w:sz="0" w:space="0" w:color="auto"/>
        <w:bottom w:val="none" w:sz="0" w:space="0" w:color="auto"/>
        <w:right w:val="none" w:sz="0" w:space="0" w:color="auto"/>
      </w:divBdr>
    </w:div>
    <w:div w:id="268706933">
      <w:marLeft w:val="0"/>
      <w:marRight w:val="0"/>
      <w:marTop w:val="10"/>
      <w:marBottom w:val="10"/>
      <w:divBdr>
        <w:top w:val="none" w:sz="0" w:space="0" w:color="auto"/>
        <w:left w:val="none" w:sz="0" w:space="0" w:color="auto"/>
        <w:bottom w:val="none" w:sz="0" w:space="0" w:color="auto"/>
        <w:right w:val="none" w:sz="0" w:space="0" w:color="auto"/>
      </w:divBdr>
    </w:div>
    <w:div w:id="289171988">
      <w:marLeft w:val="0"/>
      <w:marRight w:val="0"/>
      <w:marTop w:val="10"/>
      <w:marBottom w:val="10"/>
      <w:divBdr>
        <w:top w:val="none" w:sz="0" w:space="0" w:color="auto"/>
        <w:left w:val="none" w:sz="0" w:space="0" w:color="auto"/>
        <w:bottom w:val="none" w:sz="0" w:space="0" w:color="auto"/>
        <w:right w:val="none" w:sz="0" w:space="0" w:color="auto"/>
      </w:divBdr>
    </w:div>
    <w:div w:id="290981288">
      <w:marLeft w:val="0"/>
      <w:marRight w:val="720"/>
      <w:marTop w:val="10"/>
      <w:marBottom w:val="10"/>
      <w:divBdr>
        <w:top w:val="none" w:sz="0" w:space="0" w:color="auto"/>
        <w:left w:val="none" w:sz="0" w:space="0" w:color="auto"/>
        <w:bottom w:val="none" w:sz="0" w:space="0" w:color="auto"/>
        <w:right w:val="none" w:sz="0" w:space="0" w:color="auto"/>
      </w:divBdr>
    </w:div>
    <w:div w:id="313918476">
      <w:marLeft w:val="0"/>
      <w:marRight w:val="0"/>
      <w:marTop w:val="10"/>
      <w:marBottom w:val="10"/>
      <w:divBdr>
        <w:top w:val="none" w:sz="0" w:space="0" w:color="auto"/>
        <w:left w:val="none" w:sz="0" w:space="0" w:color="auto"/>
        <w:bottom w:val="none" w:sz="0" w:space="0" w:color="auto"/>
        <w:right w:val="none" w:sz="0" w:space="0" w:color="auto"/>
      </w:divBdr>
    </w:div>
    <w:div w:id="395788829">
      <w:marLeft w:val="0"/>
      <w:marRight w:val="0"/>
      <w:marTop w:val="10"/>
      <w:marBottom w:val="10"/>
      <w:divBdr>
        <w:top w:val="none" w:sz="0" w:space="0" w:color="auto"/>
        <w:left w:val="none" w:sz="0" w:space="0" w:color="auto"/>
        <w:bottom w:val="none" w:sz="0" w:space="0" w:color="auto"/>
        <w:right w:val="none" w:sz="0" w:space="0" w:color="auto"/>
      </w:divBdr>
    </w:div>
    <w:div w:id="432093780">
      <w:marLeft w:val="0"/>
      <w:marRight w:val="0"/>
      <w:marTop w:val="10"/>
      <w:marBottom w:val="10"/>
      <w:divBdr>
        <w:top w:val="none" w:sz="0" w:space="0" w:color="auto"/>
        <w:left w:val="none" w:sz="0" w:space="0" w:color="auto"/>
        <w:bottom w:val="none" w:sz="0" w:space="0" w:color="auto"/>
        <w:right w:val="none" w:sz="0" w:space="0" w:color="auto"/>
      </w:divBdr>
    </w:div>
    <w:div w:id="582035630">
      <w:marLeft w:val="0"/>
      <w:marRight w:val="0"/>
      <w:marTop w:val="10"/>
      <w:marBottom w:val="10"/>
      <w:divBdr>
        <w:top w:val="none" w:sz="0" w:space="0" w:color="auto"/>
        <w:left w:val="none" w:sz="0" w:space="0" w:color="auto"/>
        <w:bottom w:val="none" w:sz="0" w:space="0" w:color="auto"/>
        <w:right w:val="none" w:sz="0" w:space="0" w:color="auto"/>
      </w:divBdr>
    </w:div>
    <w:div w:id="684290756">
      <w:marLeft w:val="0"/>
      <w:marRight w:val="0"/>
      <w:marTop w:val="10"/>
      <w:marBottom w:val="10"/>
      <w:divBdr>
        <w:top w:val="none" w:sz="0" w:space="0" w:color="auto"/>
        <w:left w:val="none" w:sz="0" w:space="0" w:color="auto"/>
        <w:bottom w:val="none" w:sz="0" w:space="0" w:color="auto"/>
        <w:right w:val="none" w:sz="0" w:space="0" w:color="auto"/>
      </w:divBdr>
    </w:div>
    <w:div w:id="760176905">
      <w:marLeft w:val="0"/>
      <w:marRight w:val="0"/>
      <w:marTop w:val="10"/>
      <w:marBottom w:val="10"/>
      <w:divBdr>
        <w:top w:val="none" w:sz="0" w:space="0" w:color="auto"/>
        <w:left w:val="none" w:sz="0" w:space="0" w:color="auto"/>
        <w:bottom w:val="none" w:sz="0" w:space="0" w:color="auto"/>
        <w:right w:val="none" w:sz="0" w:space="0" w:color="auto"/>
      </w:divBdr>
    </w:div>
    <w:div w:id="784925585">
      <w:marLeft w:val="0"/>
      <w:marRight w:val="0"/>
      <w:marTop w:val="10"/>
      <w:marBottom w:val="10"/>
      <w:divBdr>
        <w:top w:val="none" w:sz="0" w:space="0" w:color="auto"/>
        <w:left w:val="none" w:sz="0" w:space="0" w:color="auto"/>
        <w:bottom w:val="none" w:sz="0" w:space="0" w:color="auto"/>
        <w:right w:val="none" w:sz="0" w:space="0" w:color="auto"/>
      </w:divBdr>
    </w:div>
    <w:div w:id="895169545">
      <w:marLeft w:val="0"/>
      <w:marRight w:val="0"/>
      <w:marTop w:val="10"/>
      <w:marBottom w:val="10"/>
      <w:divBdr>
        <w:top w:val="none" w:sz="0" w:space="0" w:color="auto"/>
        <w:left w:val="none" w:sz="0" w:space="0" w:color="auto"/>
        <w:bottom w:val="none" w:sz="0" w:space="0" w:color="auto"/>
        <w:right w:val="none" w:sz="0" w:space="0" w:color="auto"/>
      </w:divBdr>
    </w:div>
    <w:div w:id="921331893">
      <w:marLeft w:val="0"/>
      <w:marRight w:val="0"/>
      <w:marTop w:val="10"/>
      <w:marBottom w:val="10"/>
      <w:divBdr>
        <w:top w:val="none" w:sz="0" w:space="0" w:color="auto"/>
        <w:left w:val="none" w:sz="0" w:space="0" w:color="auto"/>
        <w:bottom w:val="none" w:sz="0" w:space="0" w:color="auto"/>
        <w:right w:val="none" w:sz="0" w:space="0" w:color="auto"/>
      </w:divBdr>
    </w:div>
    <w:div w:id="1008559231">
      <w:marLeft w:val="0"/>
      <w:marRight w:val="0"/>
      <w:marTop w:val="10"/>
      <w:marBottom w:val="10"/>
      <w:divBdr>
        <w:top w:val="none" w:sz="0" w:space="0" w:color="auto"/>
        <w:left w:val="none" w:sz="0" w:space="0" w:color="auto"/>
        <w:bottom w:val="none" w:sz="0" w:space="0" w:color="auto"/>
        <w:right w:val="none" w:sz="0" w:space="0" w:color="auto"/>
      </w:divBdr>
    </w:div>
    <w:div w:id="1053650752">
      <w:marLeft w:val="0"/>
      <w:marRight w:val="0"/>
      <w:marTop w:val="10"/>
      <w:marBottom w:val="10"/>
      <w:divBdr>
        <w:top w:val="none" w:sz="0" w:space="0" w:color="auto"/>
        <w:left w:val="none" w:sz="0" w:space="0" w:color="auto"/>
        <w:bottom w:val="none" w:sz="0" w:space="0" w:color="auto"/>
        <w:right w:val="none" w:sz="0" w:space="0" w:color="auto"/>
      </w:divBdr>
    </w:div>
    <w:div w:id="1089935359">
      <w:marLeft w:val="0"/>
      <w:marRight w:val="0"/>
      <w:marTop w:val="10"/>
      <w:marBottom w:val="10"/>
      <w:divBdr>
        <w:top w:val="none" w:sz="0" w:space="0" w:color="auto"/>
        <w:left w:val="none" w:sz="0" w:space="0" w:color="auto"/>
        <w:bottom w:val="none" w:sz="0" w:space="0" w:color="auto"/>
        <w:right w:val="none" w:sz="0" w:space="0" w:color="auto"/>
      </w:divBdr>
    </w:div>
    <w:div w:id="1105270376">
      <w:marLeft w:val="0"/>
      <w:marRight w:val="0"/>
      <w:marTop w:val="10"/>
      <w:marBottom w:val="10"/>
      <w:divBdr>
        <w:top w:val="none" w:sz="0" w:space="0" w:color="auto"/>
        <w:left w:val="none" w:sz="0" w:space="0" w:color="auto"/>
        <w:bottom w:val="none" w:sz="0" w:space="0" w:color="auto"/>
        <w:right w:val="none" w:sz="0" w:space="0" w:color="auto"/>
      </w:divBdr>
    </w:div>
    <w:div w:id="1145126857">
      <w:marLeft w:val="0"/>
      <w:marRight w:val="0"/>
      <w:marTop w:val="10"/>
      <w:marBottom w:val="10"/>
      <w:divBdr>
        <w:top w:val="none" w:sz="0" w:space="0" w:color="auto"/>
        <w:left w:val="none" w:sz="0" w:space="0" w:color="auto"/>
        <w:bottom w:val="none" w:sz="0" w:space="0" w:color="auto"/>
        <w:right w:val="none" w:sz="0" w:space="0" w:color="auto"/>
      </w:divBdr>
    </w:div>
    <w:div w:id="1214271507">
      <w:marLeft w:val="0"/>
      <w:marRight w:val="720"/>
      <w:marTop w:val="10"/>
      <w:marBottom w:val="10"/>
      <w:divBdr>
        <w:top w:val="none" w:sz="0" w:space="0" w:color="auto"/>
        <w:left w:val="none" w:sz="0" w:space="0" w:color="auto"/>
        <w:bottom w:val="none" w:sz="0" w:space="0" w:color="auto"/>
        <w:right w:val="none" w:sz="0" w:space="0" w:color="auto"/>
      </w:divBdr>
    </w:div>
    <w:div w:id="1305888103">
      <w:marLeft w:val="0"/>
      <w:marRight w:val="0"/>
      <w:marTop w:val="10"/>
      <w:marBottom w:val="10"/>
      <w:divBdr>
        <w:top w:val="none" w:sz="0" w:space="0" w:color="auto"/>
        <w:left w:val="none" w:sz="0" w:space="0" w:color="auto"/>
        <w:bottom w:val="none" w:sz="0" w:space="0" w:color="auto"/>
        <w:right w:val="none" w:sz="0" w:space="0" w:color="auto"/>
      </w:divBdr>
    </w:div>
    <w:div w:id="1327586529">
      <w:marLeft w:val="0"/>
      <w:marRight w:val="0"/>
      <w:marTop w:val="10"/>
      <w:marBottom w:val="10"/>
      <w:divBdr>
        <w:top w:val="none" w:sz="0" w:space="0" w:color="auto"/>
        <w:left w:val="none" w:sz="0" w:space="0" w:color="auto"/>
        <w:bottom w:val="none" w:sz="0" w:space="0" w:color="auto"/>
        <w:right w:val="none" w:sz="0" w:space="0" w:color="auto"/>
      </w:divBdr>
    </w:div>
    <w:div w:id="1470438605">
      <w:marLeft w:val="0"/>
      <w:marRight w:val="0"/>
      <w:marTop w:val="10"/>
      <w:marBottom w:val="10"/>
      <w:divBdr>
        <w:top w:val="none" w:sz="0" w:space="0" w:color="auto"/>
        <w:left w:val="none" w:sz="0" w:space="0" w:color="auto"/>
        <w:bottom w:val="none" w:sz="0" w:space="0" w:color="auto"/>
        <w:right w:val="none" w:sz="0" w:space="0" w:color="auto"/>
      </w:divBdr>
    </w:div>
    <w:div w:id="1485312692">
      <w:marLeft w:val="0"/>
      <w:marRight w:val="0"/>
      <w:marTop w:val="10"/>
      <w:marBottom w:val="10"/>
      <w:divBdr>
        <w:top w:val="none" w:sz="0" w:space="0" w:color="auto"/>
        <w:left w:val="none" w:sz="0" w:space="0" w:color="auto"/>
        <w:bottom w:val="none" w:sz="0" w:space="0" w:color="auto"/>
        <w:right w:val="none" w:sz="0" w:space="0" w:color="auto"/>
      </w:divBdr>
    </w:div>
    <w:div w:id="1489976008">
      <w:marLeft w:val="0"/>
      <w:marRight w:val="720"/>
      <w:marTop w:val="10"/>
      <w:marBottom w:val="10"/>
      <w:divBdr>
        <w:top w:val="none" w:sz="0" w:space="0" w:color="auto"/>
        <w:left w:val="none" w:sz="0" w:space="0" w:color="auto"/>
        <w:bottom w:val="none" w:sz="0" w:space="0" w:color="auto"/>
        <w:right w:val="none" w:sz="0" w:space="0" w:color="auto"/>
      </w:divBdr>
    </w:div>
    <w:div w:id="1564675207">
      <w:marLeft w:val="0"/>
      <w:marRight w:val="0"/>
      <w:marTop w:val="10"/>
      <w:marBottom w:val="10"/>
      <w:divBdr>
        <w:top w:val="none" w:sz="0" w:space="0" w:color="auto"/>
        <w:left w:val="none" w:sz="0" w:space="0" w:color="auto"/>
        <w:bottom w:val="none" w:sz="0" w:space="0" w:color="auto"/>
        <w:right w:val="none" w:sz="0" w:space="0" w:color="auto"/>
      </w:divBdr>
    </w:div>
    <w:div w:id="1607688979">
      <w:marLeft w:val="0"/>
      <w:marRight w:val="0"/>
      <w:marTop w:val="10"/>
      <w:marBottom w:val="10"/>
      <w:divBdr>
        <w:top w:val="none" w:sz="0" w:space="0" w:color="auto"/>
        <w:left w:val="none" w:sz="0" w:space="0" w:color="auto"/>
        <w:bottom w:val="none" w:sz="0" w:space="0" w:color="auto"/>
        <w:right w:val="none" w:sz="0" w:space="0" w:color="auto"/>
      </w:divBdr>
    </w:div>
    <w:div w:id="1709211384">
      <w:marLeft w:val="0"/>
      <w:marRight w:val="0"/>
      <w:marTop w:val="10"/>
      <w:marBottom w:val="10"/>
      <w:divBdr>
        <w:top w:val="none" w:sz="0" w:space="0" w:color="auto"/>
        <w:left w:val="none" w:sz="0" w:space="0" w:color="auto"/>
        <w:bottom w:val="none" w:sz="0" w:space="0" w:color="auto"/>
        <w:right w:val="none" w:sz="0" w:space="0" w:color="auto"/>
      </w:divBdr>
    </w:div>
    <w:div w:id="1868833009">
      <w:marLeft w:val="0"/>
      <w:marRight w:val="0"/>
      <w:marTop w:val="10"/>
      <w:marBottom w:val="10"/>
      <w:divBdr>
        <w:top w:val="none" w:sz="0" w:space="0" w:color="auto"/>
        <w:left w:val="none" w:sz="0" w:space="0" w:color="auto"/>
        <w:bottom w:val="none" w:sz="0" w:space="0" w:color="auto"/>
        <w:right w:val="none" w:sz="0" w:space="0" w:color="auto"/>
      </w:divBdr>
    </w:div>
    <w:div w:id="1992631108">
      <w:marLeft w:val="0"/>
      <w:marRight w:val="0"/>
      <w:marTop w:val="10"/>
      <w:marBottom w:val="10"/>
      <w:divBdr>
        <w:top w:val="none" w:sz="0" w:space="0" w:color="auto"/>
        <w:left w:val="none" w:sz="0" w:space="0" w:color="auto"/>
        <w:bottom w:val="none" w:sz="0" w:space="0" w:color="auto"/>
        <w:right w:val="none" w:sz="0" w:space="0" w:color="auto"/>
      </w:divBdr>
    </w:div>
    <w:div w:id="2000427439">
      <w:marLeft w:val="0"/>
      <w:marRight w:val="720"/>
      <w:marTop w:val="10"/>
      <w:marBottom w:val="10"/>
      <w:divBdr>
        <w:top w:val="none" w:sz="0" w:space="0" w:color="auto"/>
        <w:left w:val="none" w:sz="0" w:space="0" w:color="auto"/>
        <w:bottom w:val="none" w:sz="0" w:space="0" w:color="auto"/>
        <w:right w:val="none" w:sz="0" w:space="0" w:color="auto"/>
      </w:divBdr>
    </w:div>
    <w:div w:id="2070221782">
      <w:marLeft w:val="0"/>
      <w:marRight w:val="0"/>
      <w:marTop w:val="10"/>
      <w:marBottom w:val="10"/>
      <w:divBdr>
        <w:top w:val="none" w:sz="0" w:space="0" w:color="auto"/>
        <w:left w:val="none" w:sz="0" w:space="0" w:color="auto"/>
        <w:bottom w:val="none" w:sz="0" w:space="0" w:color="auto"/>
        <w:right w:val="none" w:sz="0" w:space="0" w:color="auto"/>
      </w:divBdr>
    </w:div>
    <w:div w:id="2085033421">
      <w:marLeft w:val="0"/>
      <w:marRight w:val="0"/>
      <w:marTop w:val="10"/>
      <w:marBottom w:val="10"/>
      <w:divBdr>
        <w:top w:val="none" w:sz="0" w:space="0" w:color="auto"/>
        <w:left w:val="none" w:sz="0" w:space="0" w:color="auto"/>
        <w:bottom w:val="none" w:sz="0" w:space="0" w:color="auto"/>
        <w:right w:val="none" w:sz="0" w:space="0" w:color="auto"/>
      </w:divBdr>
    </w:div>
    <w:div w:id="21353627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2025-04-30T07:21:00Z</dcterms:modified>
</cp:coreProperties>
</file>