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2C2C" w14:textId="77777777" w:rsidR="00BC1818" w:rsidRDefault="00BC1818">
      <w:pPr>
        <w:spacing w:line="500" w:lineRule="atLeast"/>
        <w:jc w:val="center"/>
        <w:divId w:val="1822455944"/>
        <w:rPr>
          <w:rFonts w:ascii="黑体" w:eastAsia="黑体" w:hAnsi="黑体"/>
          <w:sz w:val="36"/>
          <w:szCs w:val="36"/>
        </w:rPr>
      </w:pPr>
      <w:r>
        <w:rPr>
          <w:rFonts w:ascii="黑体" w:eastAsia="黑体" w:hAnsi="黑体" w:hint="eastAsia"/>
          <w:sz w:val="36"/>
          <w:szCs w:val="36"/>
        </w:rPr>
        <w:t>广东省广州市中级人民法院</w:t>
      </w:r>
    </w:p>
    <w:p w14:paraId="3302619C" w14:textId="77777777" w:rsidR="00BC1818" w:rsidRDefault="00BC1818">
      <w:pPr>
        <w:spacing w:line="500" w:lineRule="atLeast"/>
        <w:jc w:val="center"/>
        <w:divId w:val="5924697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677E67" w14:textId="77777777" w:rsidR="00BC1818" w:rsidRDefault="00BC1818">
      <w:pPr>
        <w:spacing w:line="500" w:lineRule="atLeast"/>
        <w:jc w:val="right"/>
        <w:divId w:val="151985502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25</w:t>
      </w:r>
      <w:r>
        <w:rPr>
          <w:rFonts w:hint="eastAsia"/>
          <w:sz w:val="30"/>
          <w:szCs w:val="30"/>
        </w:rPr>
        <w:t>号</w:t>
      </w:r>
    </w:p>
    <w:p w14:paraId="0669225E" w14:textId="77777777" w:rsidR="00BC1818" w:rsidRDefault="00BC1818">
      <w:pPr>
        <w:spacing w:line="500" w:lineRule="atLeast"/>
        <w:ind w:firstLine="600"/>
        <w:divId w:val="855533257"/>
        <w:rPr>
          <w:rFonts w:hint="eastAsia"/>
          <w:sz w:val="30"/>
          <w:szCs w:val="30"/>
        </w:rPr>
      </w:pPr>
      <w:r>
        <w:rPr>
          <w:rFonts w:hint="eastAsia"/>
          <w:sz w:val="30"/>
          <w:szCs w:val="30"/>
        </w:rPr>
        <w:t>公诉机关广东省广州市人民检察院。</w:t>
      </w:r>
    </w:p>
    <w:p w14:paraId="0A5827D3" w14:textId="77777777" w:rsidR="00BC1818" w:rsidRDefault="00BC1818">
      <w:pPr>
        <w:spacing w:line="500" w:lineRule="atLeast"/>
        <w:ind w:firstLine="600"/>
        <w:divId w:val="1392803544"/>
        <w:rPr>
          <w:rFonts w:hint="eastAsia"/>
          <w:sz w:val="30"/>
          <w:szCs w:val="30"/>
        </w:rPr>
      </w:pPr>
      <w:r>
        <w:rPr>
          <w:rFonts w:hint="eastAsia"/>
          <w:sz w:val="30"/>
          <w:szCs w:val="30"/>
        </w:rPr>
        <w:t>被告人李某某，男，</w:t>
      </w:r>
      <w:r>
        <w:rPr>
          <w:rFonts w:hint="eastAsia"/>
          <w:sz w:val="30"/>
          <w:szCs w:val="30"/>
        </w:rPr>
        <w:t>1975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日出生，汉族，文化程度初中，出生地广东省佛山市，户籍地广州市荔湾区。原系广州市虎头电池集团有限公司国内贸易部业务员。因涉嫌职务侵占罪于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日被逮捕。现羁押于广州市第一看守所。</w:t>
      </w:r>
    </w:p>
    <w:p w14:paraId="72FC7B8D" w14:textId="77777777" w:rsidR="00BC1818" w:rsidRDefault="00BC1818">
      <w:pPr>
        <w:spacing w:line="500" w:lineRule="atLeast"/>
        <w:ind w:firstLine="600"/>
        <w:divId w:val="1328829812"/>
        <w:rPr>
          <w:rFonts w:hint="eastAsia"/>
          <w:sz w:val="30"/>
          <w:szCs w:val="30"/>
        </w:rPr>
      </w:pPr>
      <w:r>
        <w:rPr>
          <w:rFonts w:hint="eastAsia"/>
          <w:sz w:val="30"/>
          <w:szCs w:val="30"/>
        </w:rPr>
        <w:t>辩护人帅淼生，广东瑞迪安律师事务所律师。</w:t>
      </w:r>
    </w:p>
    <w:p w14:paraId="5B1CCF60" w14:textId="77777777" w:rsidR="00BC1818" w:rsidRDefault="00BC1818">
      <w:pPr>
        <w:spacing w:line="500" w:lineRule="atLeast"/>
        <w:ind w:firstLine="600"/>
        <w:divId w:val="1833906845"/>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231</w:t>
      </w:r>
      <w:r>
        <w:rPr>
          <w:rFonts w:hint="eastAsia"/>
          <w:sz w:val="30"/>
          <w:szCs w:val="30"/>
        </w:rPr>
        <w:t>号起诉书指控被告人李某某犯贪污罪一案，于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日向本院提起公诉。本院依法组成合议庭，公开开庭审理了本案。广州市人民检察院指派检察员罗四方出庭支持公诉，被告人李某某及其辩护人帅淼生等到庭参加诉讼。本案现已审理终结。</w:t>
      </w:r>
    </w:p>
    <w:p w14:paraId="7B4C7927" w14:textId="77777777" w:rsidR="00BC1818" w:rsidRDefault="00BC1818">
      <w:pPr>
        <w:spacing w:line="500" w:lineRule="atLeast"/>
        <w:ind w:firstLine="600"/>
        <w:divId w:val="1496845709"/>
        <w:rPr>
          <w:rFonts w:hint="eastAsia"/>
          <w:sz w:val="30"/>
          <w:szCs w:val="30"/>
        </w:rPr>
      </w:pPr>
      <w:r>
        <w:rPr>
          <w:rFonts w:hint="eastAsia"/>
          <w:sz w:val="30"/>
          <w:szCs w:val="30"/>
        </w:rPr>
        <w:t>广州市人民检察院指控：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李某某在担任广州市虎头电池集团有限公司（国有独资，下称“虎头公司”）国内贸易部业务员期间，利用其经手公司电池产品提货、发货的职务便利，以客户着急要货、提单后补等方式，先后多次骗取公司</w:t>
      </w:r>
      <w:r>
        <w:rPr>
          <w:rFonts w:hint="eastAsia"/>
          <w:sz w:val="30"/>
          <w:szCs w:val="30"/>
        </w:rPr>
        <w:t>555</w:t>
      </w:r>
      <w:r>
        <w:rPr>
          <w:rFonts w:hint="eastAsia"/>
          <w:sz w:val="30"/>
          <w:szCs w:val="30"/>
        </w:rPr>
        <w:t>牌电池</w:t>
      </w:r>
      <w:r>
        <w:rPr>
          <w:rFonts w:hint="eastAsia"/>
          <w:sz w:val="30"/>
          <w:szCs w:val="30"/>
        </w:rPr>
        <w:t>13791264</w:t>
      </w:r>
      <w:r>
        <w:rPr>
          <w:rFonts w:hint="eastAsia"/>
          <w:sz w:val="30"/>
          <w:szCs w:val="30"/>
        </w:rPr>
        <w:t>只（经鉴定，价值人民币</w:t>
      </w:r>
      <w:r>
        <w:rPr>
          <w:rFonts w:hint="eastAsia"/>
          <w:sz w:val="30"/>
          <w:szCs w:val="30"/>
        </w:rPr>
        <w:t>8974460</w:t>
      </w:r>
      <w:r>
        <w:rPr>
          <w:rFonts w:hint="eastAsia"/>
          <w:sz w:val="30"/>
          <w:szCs w:val="30"/>
        </w:rPr>
        <w:t>元），私自出售，并将所得款占为己有。</w:t>
      </w:r>
    </w:p>
    <w:p w14:paraId="3FD0C0DC" w14:textId="77777777" w:rsidR="00BC1818" w:rsidRDefault="00BC1818">
      <w:pPr>
        <w:spacing w:line="500" w:lineRule="atLeast"/>
        <w:ind w:firstLine="600"/>
        <w:divId w:val="196433944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日，被告人李某某向广州港公安局投案自首。</w:t>
      </w:r>
    </w:p>
    <w:p w14:paraId="46837CC8" w14:textId="77777777" w:rsidR="00BC1818" w:rsidRDefault="00BC1818">
      <w:pPr>
        <w:spacing w:line="500" w:lineRule="atLeast"/>
        <w:ind w:firstLine="600"/>
        <w:divId w:val="821122219"/>
        <w:rPr>
          <w:rFonts w:hint="eastAsia"/>
          <w:sz w:val="30"/>
          <w:szCs w:val="30"/>
        </w:rPr>
      </w:pPr>
      <w:r>
        <w:rPr>
          <w:rFonts w:hint="eastAsia"/>
          <w:sz w:val="30"/>
          <w:szCs w:val="30"/>
        </w:rPr>
        <w:t>公诉机关就上述指控的事实向本院提供了虎头公司的营业执照、职工履历表等书证，证人郭某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等的证言，被告人李某某的供述和辩解，价格鉴定结论书等证据，认为被告</w:t>
      </w:r>
      <w:r>
        <w:rPr>
          <w:rFonts w:hint="eastAsia"/>
          <w:sz w:val="30"/>
          <w:szCs w:val="30"/>
        </w:rPr>
        <w:lastRenderedPageBreak/>
        <w:t>人李某某身为国家工作人员，利用职务上的便利，骗取公共财物并占为己有，其行为触犯了《中华人民共和国刑法》第三百八十二条、第三百八十三条第三项，犯罪事实清楚，证据确实、充分，应当以贪污罪追究其刑事责任。被告人李某某犯罪以后自动投案，如实供述自己的罪行，是自首，并自愿认罪认罚，可以从轻或者减轻处罚。依据《中华人民共和国刑事诉讼法》第一百七十二条的规定，提请本院依法判处。</w:t>
      </w:r>
    </w:p>
    <w:p w14:paraId="3D56DBB9" w14:textId="77777777" w:rsidR="00BC1818" w:rsidRDefault="00BC1818">
      <w:pPr>
        <w:spacing w:line="500" w:lineRule="atLeast"/>
        <w:ind w:firstLine="600"/>
        <w:divId w:val="1120492113"/>
        <w:rPr>
          <w:rFonts w:hint="eastAsia"/>
          <w:sz w:val="30"/>
          <w:szCs w:val="30"/>
        </w:rPr>
      </w:pPr>
      <w:r>
        <w:rPr>
          <w:rFonts w:hint="eastAsia"/>
          <w:sz w:val="30"/>
          <w:szCs w:val="30"/>
        </w:rPr>
        <w:t>被告人李某某对公诉机关指控的上述犯罪事实供认不讳，但认为指控的犯罪数额与实际售价有出入，其认为骗取公司的电池约为</w:t>
      </w:r>
      <w:r>
        <w:rPr>
          <w:rFonts w:hint="eastAsia"/>
          <w:sz w:val="30"/>
          <w:szCs w:val="30"/>
        </w:rPr>
        <w:t>13000</w:t>
      </w:r>
      <w:r>
        <w:rPr>
          <w:rFonts w:hint="eastAsia"/>
          <w:sz w:val="30"/>
          <w:szCs w:val="30"/>
        </w:rPr>
        <w:t>件，其公司实际销售价格存在每批次货物有一定幅度的下浮，故实际给公司造成损失的总价值应为</w:t>
      </w:r>
      <w:r>
        <w:rPr>
          <w:rFonts w:hint="eastAsia"/>
          <w:sz w:val="30"/>
          <w:szCs w:val="30"/>
        </w:rPr>
        <w:t>600</w:t>
      </w:r>
      <w:r>
        <w:rPr>
          <w:rFonts w:hint="eastAsia"/>
          <w:sz w:val="30"/>
          <w:szCs w:val="30"/>
        </w:rPr>
        <w:t>多万元。其认罪、悔罪，请求法庭对其从轻处罚。</w:t>
      </w:r>
    </w:p>
    <w:p w14:paraId="48382498" w14:textId="77777777" w:rsidR="00BC1818" w:rsidRDefault="00BC1818">
      <w:pPr>
        <w:spacing w:line="500" w:lineRule="atLeast"/>
        <w:ind w:firstLine="600"/>
        <w:divId w:val="42951374"/>
        <w:rPr>
          <w:rFonts w:hint="eastAsia"/>
          <w:sz w:val="30"/>
          <w:szCs w:val="30"/>
        </w:rPr>
      </w:pPr>
      <w:r>
        <w:rPr>
          <w:rFonts w:hint="eastAsia"/>
          <w:sz w:val="30"/>
          <w:szCs w:val="30"/>
        </w:rPr>
        <w:t>辩护人提出的辩护意见是：一、对公诉机关起诉指控李某某犯贪污罪无意见，但认为《价格鉴定》确定的犯罪数额只能作为参考依据之一，还应考虑实际销售价与出厂价的差异，合理确定本案犯罪数额。二、李某某构成自首，依法可以从轻或者减轻处罚。三、李某某家属代为退赃</w:t>
      </w:r>
      <w:r>
        <w:rPr>
          <w:rFonts w:hint="eastAsia"/>
          <w:sz w:val="30"/>
          <w:szCs w:val="30"/>
        </w:rPr>
        <w:t>3</w:t>
      </w:r>
      <w:r>
        <w:rPr>
          <w:rFonts w:hint="eastAsia"/>
          <w:sz w:val="30"/>
          <w:szCs w:val="30"/>
        </w:rPr>
        <w:t>万元，这已是其家属最大能力，请求对其从轻处罚。四、李某某是初犯、无前科，以前表现良好，因沾染了赌博恶习走上犯罪深渊，李某某对此深切懊悔，希望法官给其一个改过自新的机会。综上，请求法庭对李某某减轻处罚。</w:t>
      </w:r>
    </w:p>
    <w:p w14:paraId="2CE0B3A3" w14:textId="77777777" w:rsidR="00BC1818" w:rsidRDefault="00BC1818">
      <w:pPr>
        <w:spacing w:line="500" w:lineRule="atLeast"/>
        <w:ind w:firstLine="600"/>
        <w:divId w:val="606889659"/>
        <w:rPr>
          <w:rFonts w:hint="eastAsia"/>
          <w:sz w:val="30"/>
          <w:szCs w:val="30"/>
        </w:rPr>
      </w:pPr>
      <w:r>
        <w:rPr>
          <w:rFonts w:hint="eastAsia"/>
          <w:sz w:val="30"/>
          <w:szCs w:val="30"/>
        </w:rPr>
        <w:t>经本院审理查明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李某某在担任广州市虎头电池集团有限公司（该公司为国有独资公司，以下简称“虎头公司”）国内贸易部业务员期间，利用其经手公司电池产品提货、发货的职务便利，虚构客户着急要货、提单后补的方式，多次骗取虎头公司沥滘仓库的</w:t>
      </w:r>
      <w:r>
        <w:rPr>
          <w:rFonts w:hint="eastAsia"/>
          <w:sz w:val="30"/>
          <w:szCs w:val="30"/>
        </w:rPr>
        <w:t>555</w:t>
      </w:r>
      <w:r>
        <w:rPr>
          <w:rFonts w:hint="eastAsia"/>
          <w:sz w:val="30"/>
          <w:szCs w:val="30"/>
        </w:rPr>
        <w:t>牌电池</w:t>
      </w:r>
      <w:r>
        <w:rPr>
          <w:rFonts w:hint="eastAsia"/>
          <w:sz w:val="30"/>
          <w:szCs w:val="30"/>
        </w:rPr>
        <w:t>13791264</w:t>
      </w:r>
      <w:r>
        <w:rPr>
          <w:rFonts w:hint="eastAsia"/>
          <w:sz w:val="30"/>
          <w:szCs w:val="30"/>
        </w:rPr>
        <w:t>只，共价值</w:t>
      </w:r>
      <w:r>
        <w:rPr>
          <w:rFonts w:hint="eastAsia"/>
          <w:sz w:val="30"/>
          <w:szCs w:val="30"/>
        </w:rPr>
        <w:t>5080427.20</w:t>
      </w:r>
      <w:r>
        <w:rPr>
          <w:rFonts w:hint="eastAsia"/>
          <w:sz w:val="30"/>
          <w:szCs w:val="30"/>
        </w:rPr>
        <w:t>元，私自出售，并将所得款占为己有用于赌博，事后无法归还公司财物。</w:t>
      </w:r>
    </w:p>
    <w:p w14:paraId="43583494" w14:textId="77777777" w:rsidR="00BC1818" w:rsidRDefault="00BC1818">
      <w:pPr>
        <w:spacing w:line="500" w:lineRule="atLeast"/>
        <w:ind w:firstLine="600"/>
        <w:divId w:val="93448049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日，被告人李某某向广州港公安局投案自首。</w:t>
      </w:r>
    </w:p>
    <w:p w14:paraId="29E5ECBB" w14:textId="77777777" w:rsidR="00BC1818" w:rsidRDefault="00BC1818">
      <w:pPr>
        <w:spacing w:line="500" w:lineRule="atLeast"/>
        <w:ind w:firstLine="600"/>
        <w:divId w:val="685986784"/>
        <w:rPr>
          <w:rFonts w:hint="eastAsia"/>
          <w:sz w:val="30"/>
          <w:szCs w:val="30"/>
        </w:rPr>
      </w:pPr>
      <w:r>
        <w:rPr>
          <w:rFonts w:hint="eastAsia"/>
          <w:sz w:val="30"/>
          <w:szCs w:val="30"/>
        </w:rPr>
        <w:t>上述事实，有经庭审控辩双方举证、质证，本院予以确认的下列证据证实：</w:t>
      </w:r>
    </w:p>
    <w:p w14:paraId="74B7890A" w14:textId="77777777" w:rsidR="00BC1818" w:rsidRDefault="00BC1818">
      <w:pPr>
        <w:spacing w:line="500" w:lineRule="atLeast"/>
        <w:ind w:firstLine="600"/>
        <w:divId w:val="1632056299"/>
        <w:rPr>
          <w:rFonts w:hint="eastAsia"/>
          <w:sz w:val="30"/>
          <w:szCs w:val="30"/>
        </w:rPr>
      </w:pPr>
      <w:r>
        <w:rPr>
          <w:rFonts w:hint="eastAsia"/>
          <w:sz w:val="30"/>
          <w:szCs w:val="30"/>
        </w:rPr>
        <w:t>1.</w:t>
      </w:r>
      <w:r>
        <w:rPr>
          <w:rFonts w:hint="eastAsia"/>
          <w:sz w:val="30"/>
          <w:szCs w:val="30"/>
        </w:rPr>
        <w:t>公安机关出具的受案登记表、立案决定书、破案报告、抓获经过，证实：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日李某某向公安机关投案自首，如实供述了本案犯罪事实。以及本案立案、侦查的相关情况。</w:t>
      </w:r>
    </w:p>
    <w:p w14:paraId="40112CEF" w14:textId="77777777" w:rsidR="00BC1818" w:rsidRDefault="00BC1818">
      <w:pPr>
        <w:spacing w:line="500" w:lineRule="atLeast"/>
        <w:ind w:firstLine="600"/>
        <w:divId w:val="1314022415"/>
        <w:rPr>
          <w:rFonts w:hint="eastAsia"/>
          <w:sz w:val="30"/>
          <w:szCs w:val="30"/>
        </w:rPr>
      </w:pPr>
      <w:r>
        <w:rPr>
          <w:rFonts w:hint="eastAsia"/>
          <w:sz w:val="30"/>
          <w:szCs w:val="30"/>
        </w:rPr>
        <w:t>2.</w:t>
      </w:r>
      <w:r>
        <w:rPr>
          <w:rFonts w:hint="eastAsia"/>
          <w:sz w:val="30"/>
          <w:szCs w:val="30"/>
        </w:rPr>
        <w:t>虎头公司的营业执照、职工履历表、职工登记表、劳动合同、身份证、员工基本情况变动登记表、管理人员岗位职责，证实：广州市虎头电池集团有限公司是国有独资有限责任公司。李某某自</w:t>
      </w:r>
      <w:r>
        <w:rPr>
          <w:rFonts w:hint="eastAsia"/>
          <w:sz w:val="30"/>
          <w:szCs w:val="30"/>
        </w:rPr>
        <w:t>1994</w:t>
      </w:r>
      <w:r>
        <w:rPr>
          <w:rFonts w:hint="eastAsia"/>
          <w:sz w:val="30"/>
          <w:szCs w:val="30"/>
        </w:rPr>
        <w:t>年分配至虎头公司工作，任职国内贸易部业务员。李某某的职责内容包括，安排司机运货、产品的托运服务、对每单运费做记录和核算、承运商的签收、回单登记等。</w:t>
      </w:r>
    </w:p>
    <w:p w14:paraId="6DF5A0AB" w14:textId="77777777" w:rsidR="00BC1818" w:rsidRDefault="00BC1818">
      <w:pPr>
        <w:spacing w:line="500" w:lineRule="atLeast"/>
        <w:ind w:firstLine="600"/>
        <w:divId w:val="643120888"/>
        <w:rPr>
          <w:rFonts w:hint="eastAsia"/>
          <w:sz w:val="30"/>
          <w:szCs w:val="30"/>
        </w:rPr>
      </w:pPr>
      <w:r>
        <w:rPr>
          <w:rFonts w:hint="eastAsia"/>
          <w:sz w:val="30"/>
          <w:szCs w:val="30"/>
        </w:rPr>
        <w:t>3.</w:t>
      </w:r>
      <w:r>
        <w:rPr>
          <w:rFonts w:hint="eastAsia"/>
          <w:sz w:val="30"/>
          <w:szCs w:val="30"/>
        </w:rPr>
        <w:t>证人李某（虎头公司仓管员）提供的关于李某某的提货记录、借取电池未归还的明细表，证实：李某某向仓库借货的电池数量情况。</w:t>
      </w:r>
    </w:p>
    <w:p w14:paraId="0321A3C8" w14:textId="77777777" w:rsidR="00BC1818" w:rsidRDefault="00BC1818">
      <w:pPr>
        <w:spacing w:line="500" w:lineRule="atLeast"/>
        <w:ind w:firstLine="600"/>
        <w:divId w:val="1288047275"/>
        <w:rPr>
          <w:rFonts w:hint="eastAsia"/>
          <w:sz w:val="30"/>
          <w:szCs w:val="30"/>
        </w:rPr>
      </w:pPr>
      <w:r>
        <w:rPr>
          <w:rFonts w:hint="eastAsia"/>
          <w:sz w:val="30"/>
          <w:szCs w:val="30"/>
        </w:rPr>
        <w:t>4.</w:t>
      </w:r>
      <w:r>
        <w:rPr>
          <w:rFonts w:hint="eastAsia"/>
          <w:sz w:val="30"/>
          <w:szCs w:val="30"/>
        </w:rPr>
        <w:t>证人汤某手写的向某亮汇款统计单、张某</w:t>
      </w:r>
      <w:r>
        <w:rPr>
          <w:rFonts w:hint="eastAsia"/>
          <w:sz w:val="30"/>
          <w:szCs w:val="30"/>
        </w:rPr>
        <w:t>3</w:t>
      </w:r>
      <w:r>
        <w:rPr>
          <w:rFonts w:hint="eastAsia"/>
          <w:sz w:val="30"/>
          <w:szCs w:val="30"/>
        </w:rPr>
        <w:t>提供的进货单和电子银行回单、叶某提供的网上银行转账记录，证实：汤某、张某</w:t>
      </w:r>
      <w:r>
        <w:rPr>
          <w:rFonts w:hint="eastAsia"/>
          <w:sz w:val="30"/>
          <w:szCs w:val="30"/>
        </w:rPr>
        <w:t>3</w:t>
      </w:r>
      <w:r>
        <w:rPr>
          <w:rFonts w:hint="eastAsia"/>
          <w:sz w:val="30"/>
          <w:szCs w:val="30"/>
        </w:rPr>
        <w:t>、叶某支付货款的情况。</w:t>
      </w:r>
    </w:p>
    <w:p w14:paraId="3C94D33F" w14:textId="77777777" w:rsidR="00BC1818" w:rsidRDefault="00BC1818">
      <w:pPr>
        <w:spacing w:line="500" w:lineRule="atLeast"/>
        <w:ind w:firstLine="600"/>
        <w:divId w:val="1136610231"/>
        <w:rPr>
          <w:rFonts w:hint="eastAsia"/>
          <w:sz w:val="30"/>
          <w:szCs w:val="30"/>
        </w:rPr>
      </w:pPr>
      <w:r>
        <w:rPr>
          <w:rFonts w:hint="eastAsia"/>
          <w:sz w:val="30"/>
          <w:szCs w:val="30"/>
        </w:rPr>
        <w:t>5.</w:t>
      </w:r>
      <w:r>
        <w:rPr>
          <w:rFonts w:hint="eastAsia"/>
          <w:sz w:val="30"/>
          <w:szCs w:val="30"/>
        </w:rPr>
        <w:t>被告人李某某签认的其本人工商银行账号流水明细，证实：其签认该流水账中划线、加盖其手指印的部分是其收取汤某、卫某、叶某的货款，以及其为掩盖骗取公司货物事实，向他们购买电池支付的款项。</w:t>
      </w:r>
    </w:p>
    <w:p w14:paraId="3478FC72" w14:textId="77777777" w:rsidR="00BC1818" w:rsidRDefault="00BC1818">
      <w:pPr>
        <w:spacing w:line="500" w:lineRule="atLeast"/>
        <w:ind w:firstLine="600"/>
        <w:divId w:val="1501430319"/>
        <w:rPr>
          <w:rFonts w:hint="eastAsia"/>
          <w:sz w:val="30"/>
          <w:szCs w:val="30"/>
        </w:rPr>
      </w:pPr>
      <w:r>
        <w:rPr>
          <w:rFonts w:hint="eastAsia"/>
          <w:sz w:val="30"/>
          <w:szCs w:val="30"/>
        </w:rPr>
        <w:t>6.</w:t>
      </w:r>
      <w:r>
        <w:rPr>
          <w:rFonts w:hint="eastAsia"/>
          <w:sz w:val="30"/>
          <w:szCs w:val="30"/>
        </w:rPr>
        <w:t>证人张某</w:t>
      </w:r>
      <w:r>
        <w:rPr>
          <w:rFonts w:hint="eastAsia"/>
          <w:sz w:val="30"/>
          <w:szCs w:val="30"/>
        </w:rPr>
        <w:t>2</w:t>
      </w:r>
      <w:r>
        <w:rPr>
          <w:rFonts w:hint="eastAsia"/>
          <w:sz w:val="30"/>
          <w:szCs w:val="30"/>
        </w:rPr>
        <w:t>（虎头公司国内贸易部副经理）提供的虎头公司经销商价目表、虎头公司沥滘仓库货物短缺情况说明、损失情况表、虎头公司提供的调整产品经销商价格的通知函、虎头公司与经销商协议、价格调整明细表等材料，证实：虎头公司短缺电池</w:t>
      </w:r>
      <w:r>
        <w:rPr>
          <w:rFonts w:hint="eastAsia"/>
          <w:sz w:val="30"/>
          <w:szCs w:val="30"/>
        </w:rPr>
        <w:t>18653</w:t>
      </w:r>
      <w:r>
        <w:rPr>
          <w:rFonts w:hint="eastAsia"/>
          <w:sz w:val="30"/>
          <w:szCs w:val="30"/>
        </w:rPr>
        <w:t>箱。</w:t>
      </w:r>
    </w:p>
    <w:p w14:paraId="207962C1" w14:textId="77777777" w:rsidR="00BC1818" w:rsidRDefault="00BC1818">
      <w:pPr>
        <w:spacing w:line="500" w:lineRule="atLeast"/>
        <w:ind w:firstLine="600"/>
        <w:divId w:val="1101678177"/>
        <w:rPr>
          <w:rFonts w:hint="eastAsia"/>
          <w:sz w:val="30"/>
          <w:szCs w:val="30"/>
        </w:rPr>
      </w:pPr>
      <w:r>
        <w:rPr>
          <w:rFonts w:hint="eastAsia"/>
          <w:sz w:val="30"/>
          <w:szCs w:val="30"/>
        </w:rPr>
        <w:t>7.</w:t>
      </w:r>
      <w:r>
        <w:rPr>
          <w:rFonts w:hint="eastAsia"/>
          <w:sz w:val="30"/>
          <w:szCs w:val="30"/>
        </w:rPr>
        <w:t>被告人李某某的户籍材料，证实：其户籍登记和本人身份情况。</w:t>
      </w:r>
    </w:p>
    <w:p w14:paraId="6BCE4893" w14:textId="77777777" w:rsidR="00BC1818" w:rsidRDefault="00BC1818">
      <w:pPr>
        <w:spacing w:line="500" w:lineRule="atLeast"/>
        <w:ind w:firstLine="600"/>
        <w:divId w:val="627858655"/>
        <w:rPr>
          <w:rFonts w:hint="eastAsia"/>
          <w:sz w:val="30"/>
          <w:szCs w:val="30"/>
        </w:rPr>
      </w:pPr>
      <w:r>
        <w:rPr>
          <w:rFonts w:hint="eastAsia"/>
          <w:sz w:val="30"/>
          <w:szCs w:val="30"/>
        </w:rPr>
        <w:t>8.</w:t>
      </w:r>
      <w:r>
        <w:rPr>
          <w:rFonts w:hint="eastAsia"/>
          <w:sz w:val="30"/>
          <w:szCs w:val="30"/>
        </w:rPr>
        <w:t>证人郭某</w:t>
      </w:r>
      <w:r>
        <w:rPr>
          <w:rFonts w:hint="eastAsia"/>
          <w:sz w:val="30"/>
          <w:szCs w:val="30"/>
        </w:rPr>
        <w:t>2</w:t>
      </w:r>
      <w:r>
        <w:rPr>
          <w:rFonts w:hint="eastAsia"/>
          <w:sz w:val="30"/>
          <w:szCs w:val="30"/>
        </w:rPr>
        <w:t>的证言，证实：其为虎头公司纪委书记。李某某是其公司国内贸易部的业务员，主要负责储运业务。具体来说就是有权根据销售部开具的销售单向仓管员提货并联系公司或者聘请外单位货车将其公司电池运输给客户。据仓管员李某反映，</w:t>
      </w:r>
      <w:r>
        <w:rPr>
          <w:rFonts w:hint="eastAsia"/>
          <w:sz w:val="30"/>
          <w:szCs w:val="30"/>
        </w:rPr>
        <w:t>2015</w:t>
      </w:r>
      <w:r>
        <w:rPr>
          <w:rFonts w:hint="eastAsia"/>
          <w:sz w:val="30"/>
          <w:szCs w:val="30"/>
        </w:rPr>
        <w:t>年起李某某多次以借货方式从仓库借出大批量电池并用货车运走，期间大部分情况没有补开销售单给仓管员留存，导致仓管员账目库存与实际库存存在很大差距。其公司允许借货，但需要生产部、销售部经理在借货单上签名确认，其他途径是不允许的。出现借货业务的，必须补填销售单交仓管员留存。经初步估算，李某某对其公司造成了</w:t>
      </w:r>
      <w:r>
        <w:rPr>
          <w:rFonts w:hint="eastAsia"/>
          <w:sz w:val="30"/>
          <w:szCs w:val="30"/>
        </w:rPr>
        <w:t>600</w:t>
      </w:r>
      <w:r>
        <w:rPr>
          <w:rFonts w:hint="eastAsia"/>
          <w:sz w:val="30"/>
          <w:szCs w:val="30"/>
        </w:rPr>
        <w:t>多万元人民币的经济损失。</w:t>
      </w:r>
    </w:p>
    <w:p w14:paraId="63C30DA9" w14:textId="77777777" w:rsidR="00BC1818" w:rsidRDefault="00BC1818">
      <w:pPr>
        <w:spacing w:line="500" w:lineRule="atLeast"/>
        <w:ind w:firstLine="600"/>
        <w:divId w:val="1946884957"/>
        <w:rPr>
          <w:rFonts w:hint="eastAsia"/>
          <w:sz w:val="30"/>
          <w:szCs w:val="30"/>
        </w:rPr>
      </w:pPr>
      <w:r>
        <w:rPr>
          <w:rFonts w:hint="eastAsia"/>
          <w:sz w:val="30"/>
          <w:szCs w:val="30"/>
        </w:rPr>
        <w:t>9.</w:t>
      </w:r>
      <w:r>
        <w:rPr>
          <w:rFonts w:hint="eastAsia"/>
          <w:sz w:val="30"/>
          <w:szCs w:val="30"/>
        </w:rPr>
        <w:t>证人李某的证言，证实：其是虎头公司海珠区沥滘码头仓库收发货员。其在沥滘码头仓库负责收发货物时候，李某某经常拿着销售单据过来其这儿拿货，流程是他拿来销售单，其按照销售单的数量安排工人装货，装完货其留一联销售单保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开始李某某拿自己写的纸条（公司称“白头单”）或者口头知会其说借货，到时再补销售单给其，要求发货。因为之前也有人这样操作过，加上李某某也在公司工作很多年了，其就按照他的指示发货给他，正常情况下货物销售出去后会给其一联销售单留存，可是李某某没有给其销售单，其有催过他，他说迟点再给。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开始一直到现在，李某某都是以借货的理由写一张“白头单”或者口头知会其要求发货，借了好多次。其整理了李某某的借货记录，其中有一些他有拿销售单给其，注明已还，没有注明的都没有给其销售单，也没有将货物还回来。经其统计，李某某借了不同型号的电池大概有</w:t>
      </w:r>
      <w:r>
        <w:rPr>
          <w:rFonts w:hint="eastAsia"/>
          <w:sz w:val="30"/>
          <w:szCs w:val="30"/>
        </w:rPr>
        <w:t>2</w:t>
      </w:r>
      <w:r>
        <w:rPr>
          <w:rFonts w:hint="eastAsia"/>
          <w:sz w:val="30"/>
          <w:szCs w:val="30"/>
        </w:rPr>
        <w:t>万多箱。</w:t>
      </w:r>
    </w:p>
    <w:p w14:paraId="4CEFF9B7" w14:textId="77777777" w:rsidR="00BC1818" w:rsidRDefault="00BC1818">
      <w:pPr>
        <w:spacing w:line="500" w:lineRule="atLeast"/>
        <w:ind w:firstLine="600"/>
        <w:divId w:val="1323462997"/>
        <w:rPr>
          <w:rFonts w:hint="eastAsia"/>
          <w:sz w:val="30"/>
          <w:szCs w:val="30"/>
        </w:rPr>
      </w:pPr>
      <w:r>
        <w:rPr>
          <w:rFonts w:hint="eastAsia"/>
          <w:sz w:val="30"/>
          <w:szCs w:val="30"/>
        </w:rPr>
        <w:t>10.</w:t>
      </w:r>
      <w:r>
        <w:rPr>
          <w:rFonts w:hint="eastAsia"/>
          <w:sz w:val="30"/>
          <w:szCs w:val="30"/>
        </w:rPr>
        <w:t>证人张某</w:t>
      </w:r>
      <w:r>
        <w:rPr>
          <w:rFonts w:hint="eastAsia"/>
          <w:sz w:val="30"/>
          <w:szCs w:val="30"/>
        </w:rPr>
        <w:t>2</w:t>
      </w:r>
      <w:r>
        <w:rPr>
          <w:rFonts w:hint="eastAsia"/>
          <w:sz w:val="30"/>
          <w:szCs w:val="30"/>
        </w:rPr>
        <w:t>的证言，证实：其是虎头公司国内贸易部副经理。李某某任虎头公司国内贸易部运输员，主要负责电池配送和仓库协调提货。经过其公司仓库员的核算，李某某以借货的形式骗取公司货物总计</w:t>
      </w:r>
      <w:r>
        <w:rPr>
          <w:rFonts w:hint="eastAsia"/>
          <w:sz w:val="30"/>
          <w:szCs w:val="30"/>
        </w:rPr>
        <w:t>18660</w:t>
      </w:r>
      <w:r>
        <w:rPr>
          <w:rFonts w:hint="eastAsia"/>
          <w:sz w:val="30"/>
          <w:szCs w:val="30"/>
        </w:rPr>
        <w:t>箱，总计</w:t>
      </w:r>
      <w:r>
        <w:rPr>
          <w:rFonts w:hint="eastAsia"/>
          <w:sz w:val="30"/>
          <w:szCs w:val="30"/>
        </w:rPr>
        <w:t>8663232.96</w:t>
      </w:r>
      <w:r>
        <w:rPr>
          <w:rFonts w:hint="eastAsia"/>
          <w:sz w:val="30"/>
          <w:szCs w:val="30"/>
        </w:rPr>
        <w:t>元。这是通过仓库核实的李某某骗取电池数量和其公司销售价格统计的价钱。</w:t>
      </w:r>
    </w:p>
    <w:p w14:paraId="2D4BBBD8" w14:textId="77777777" w:rsidR="00BC1818" w:rsidRDefault="00BC1818">
      <w:pPr>
        <w:spacing w:line="500" w:lineRule="atLeast"/>
        <w:ind w:firstLine="600"/>
        <w:divId w:val="1703551129"/>
        <w:rPr>
          <w:rFonts w:hint="eastAsia"/>
          <w:sz w:val="30"/>
          <w:szCs w:val="30"/>
        </w:rPr>
      </w:pPr>
      <w:r>
        <w:rPr>
          <w:rFonts w:hint="eastAsia"/>
          <w:sz w:val="30"/>
          <w:szCs w:val="30"/>
        </w:rPr>
        <w:t>11.</w:t>
      </w:r>
      <w:r>
        <w:rPr>
          <w:rFonts w:hint="eastAsia"/>
          <w:sz w:val="30"/>
          <w:szCs w:val="30"/>
        </w:rPr>
        <w:t>证人汤某的证言，证实：其是荔湾区南岸路南澳文具批发市场</w:t>
      </w:r>
      <w:r>
        <w:rPr>
          <w:rFonts w:hint="eastAsia"/>
          <w:sz w:val="30"/>
          <w:szCs w:val="30"/>
        </w:rPr>
        <w:t>B11</w:t>
      </w:r>
      <w:r>
        <w:rPr>
          <w:rFonts w:hint="eastAsia"/>
          <w:sz w:val="30"/>
          <w:szCs w:val="30"/>
        </w:rPr>
        <w:t>档老板，是虎头公司的经销商。李某某是虎头公司负责的业务员，负责下单、跟单以及送货。近一两年，李某某经常主动联系其，说将其他业务员为了完成任务没有销售出去的</w:t>
      </w:r>
      <w:r>
        <w:rPr>
          <w:rFonts w:hint="eastAsia"/>
          <w:sz w:val="30"/>
          <w:szCs w:val="30"/>
        </w:rPr>
        <w:t>555</w:t>
      </w:r>
      <w:r>
        <w:rPr>
          <w:rFonts w:hint="eastAsia"/>
          <w:sz w:val="30"/>
          <w:szCs w:val="30"/>
        </w:rPr>
        <w:t>电池转卖给其。李某某以个人名义向其出售，价钱比虎头公司的报价低一些。其不清楚电池的来历，认为电池是李某某从其他业务员手里转卖给其的，每次都是通过银行转账给李某某的工商银行账户结算。经其统计，总共向某亮的个人账户汇款</w:t>
      </w:r>
      <w:r>
        <w:rPr>
          <w:rFonts w:hint="eastAsia"/>
          <w:sz w:val="30"/>
          <w:szCs w:val="30"/>
        </w:rPr>
        <w:t>3609338</w:t>
      </w:r>
      <w:r>
        <w:rPr>
          <w:rFonts w:hint="eastAsia"/>
          <w:sz w:val="30"/>
          <w:szCs w:val="30"/>
        </w:rPr>
        <w:t>元。因其之前向虎头公司购买了一批</w:t>
      </w:r>
      <w:r>
        <w:rPr>
          <w:rFonts w:hint="eastAsia"/>
          <w:sz w:val="30"/>
          <w:szCs w:val="30"/>
        </w:rPr>
        <w:t>555</w:t>
      </w:r>
      <w:r>
        <w:rPr>
          <w:rFonts w:hint="eastAsia"/>
          <w:sz w:val="30"/>
          <w:szCs w:val="30"/>
        </w:rPr>
        <w:t>牌电池一直未收到货，其向虎头公司账户汇了</w:t>
      </w:r>
      <w:r>
        <w:rPr>
          <w:rFonts w:hint="eastAsia"/>
          <w:sz w:val="30"/>
          <w:szCs w:val="30"/>
        </w:rPr>
        <w:t>17</w:t>
      </w:r>
      <w:r>
        <w:rPr>
          <w:rFonts w:hint="eastAsia"/>
          <w:sz w:val="30"/>
          <w:szCs w:val="30"/>
        </w:rPr>
        <w:t>万元款项，负责配送的李某某说他对这批货负责，分二次向其退款</w:t>
      </w:r>
      <w:r>
        <w:rPr>
          <w:rFonts w:hint="eastAsia"/>
          <w:sz w:val="30"/>
          <w:szCs w:val="30"/>
        </w:rPr>
        <w:t>10</w:t>
      </w:r>
      <w:r>
        <w:rPr>
          <w:rFonts w:hint="eastAsia"/>
          <w:sz w:val="30"/>
          <w:szCs w:val="30"/>
        </w:rPr>
        <w:t>万元和</w:t>
      </w:r>
      <w:r>
        <w:rPr>
          <w:rFonts w:hint="eastAsia"/>
          <w:sz w:val="30"/>
          <w:szCs w:val="30"/>
        </w:rPr>
        <w:t>58080</w:t>
      </w:r>
      <w:r>
        <w:rPr>
          <w:rFonts w:hint="eastAsia"/>
          <w:sz w:val="30"/>
          <w:szCs w:val="30"/>
        </w:rPr>
        <w:t>元，还有小部分尾数他用电池搭够。</w:t>
      </w:r>
    </w:p>
    <w:p w14:paraId="4D72298E" w14:textId="77777777" w:rsidR="00BC1818" w:rsidRDefault="00BC1818">
      <w:pPr>
        <w:spacing w:line="500" w:lineRule="atLeast"/>
        <w:ind w:firstLine="600"/>
        <w:divId w:val="443379378"/>
        <w:rPr>
          <w:rFonts w:hint="eastAsia"/>
          <w:sz w:val="30"/>
          <w:szCs w:val="30"/>
        </w:rPr>
      </w:pPr>
      <w:r>
        <w:rPr>
          <w:rFonts w:hint="eastAsia"/>
          <w:sz w:val="30"/>
          <w:szCs w:val="30"/>
        </w:rPr>
        <w:t>12.</w:t>
      </w:r>
      <w:r>
        <w:rPr>
          <w:rFonts w:hint="eastAsia"/>
          <w:sz w:val="30"/>
          <w:szCs w:val="30"/>
        </w:rPr>
        <w:t>证人张某</w:t>
      </w:r>
      <w:r>
        <w:rPr>
          <w:rFonts w:hint="eastAsia"/>
          <w:sz w:val="30"/>
          <w:szCs w:val="30"/>
        </w:rPr>
        <w:t>3</w:t>
      </w:r>
      <w:r>
        <w:rPr>
          <w:rFonts w:hint="eastAsia"/>
          <w:sz w:val="30"/>
          <w:szCs w:val="30"/>
        </w:rPr>
        <w:t>的证言，证实：其是荔湾区南岸路</w:t>
      </w:r>
      <w:r>
        <w:rPr>
          <w:rFonts w:hint="eastAsia"/>
          <w:sz w:val="30"/>
          <w:szCs w:val="30"/>
        </w:rPr>
        <w:t>44</w:t>
      </w:r>
      <w:r>
        <w:rPr>
          <w:rFonts w:hint="eastAsia"/>
          <w:sz w:val="30"/>
          <w:szCs w:val="30"/>
        </w:rPr>
        <w:t>号</w:t>
      </w:r>
      <w:r>
        <w:rPr>
          <w:rFonts w:hint="eastAsia"/>
          <w:sz w:val="30"/>
          <w:szCs w:val="30"/>
        </w:rPr>
        <w:t>CD</w:t>
      </w:r>
      <w:r>
        <w:rPr>
          <w:rFonts w:hint="eastAsia"/>
          <w:sz w:val="30"/>
          <w:szCs w:val="30"/>
        </w:rPr>
        <w:t>馆</w:t>
      </w:r>
      <w:r>
        <w:rPr>
          <w:rFonts w:hint="eastAsia"/>
          <w:sz w:val="30"/>
          <w:szCs w:val="30"/>
        </w:rPr>
        <w:t>109</w:t>
      </w:r>
      <w:r>
        <w:rPr>
          <w:rFonts w:hint="eastAsia"/>
          <w:sz w:val="30"/>
          <w:szCs w:val="30"/>
        </w:rPr>
        <w:t>档步步通商行老板。李某某是虎头公司的员工，负责出货和货物配送。近两年其一共向某亮购买过四批电池，李某某说上述四批电池是帮别人冲销量转卖给其的。货款分别通过卫某的账户转进李某某或者何程辉的账户，款项合共人民币</w:t>
      </w:r>
      <w:r>
        <w:rPr>
          <w:rFonts w:hint="eastAsia"/>
          <w:sz w:val="30"/>
          <w:szCs w:val="30"/>
        </w:rPr>
        <w:t>763010</w:t>
      </w:r>
      <w:r>
        <w:rPr>
          <w:rFonts w:hint="eastAsia"/>
          <w:sz w:val="30"/>
          <w:szCs w:val="30"/>
        </w:rPr>
        <w:t>元。</w:t>
      </w:r>
    </w:p>
    <w:p w14:paraId="2FB10F7E" w14:textId="77777777" w:rsidR="00BC1818" w:rsidRDefault="00BC1818">
      <w:pPr>
        <w:spacing w:line="500" w:lineRule="atLeast"/>
        <w:ind w:firstLine="600"/>
        <w:divId w:val="1447769217"/>
        <w:rPr>
          <w:rFonts w:hint="eastAsia"/>
          <w:sz w:val="30"/>
          <w:szCs w:val="30"/>
        </w:rPr>
      </w:pPr>
      <w:r>
        <w:rPr>
          <w:rFonts w:hint="eastAsia"/>
          <w:sz w:val="30"/>
          <w:szCs w:val="30"/>
        </w:rPr>
        <w:t>13.</w:t>
      </w:r>
      <w:r>
        <w:rPr>
          <w:rFonts w:hint="eastAsia"/>
          <w:sz w:val="30"/>
          <w:szCs w:val="30"/>
        </w:rPr>
        <w:t>证人叶某的证言，证实：其是荔湾区黄沙大道五湖四海文具批发中心多利民电池经营部老板。</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年两年期间，李某某以个人名义卖给其多批某某电池，价钱比虎头公司的报价低一些，货款均打进李某某工商银行的账户。经其统计，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日，其向某亮个人账户共汇货款人民币</w:t>
      </w:r>
      <w:r>
        <w:rPr>
          <w:rFonts w:hint="eastAsia"/>
          <w:sz w:val="30"/>
          <w:szCs w:val="30"/>
        </w:rPr>
        <w:t>1737344</w:t>
      </w:r>
      <w:r>
        <w:rPr>
          <w:rFonts w:hint="eastAsia"/>
          <w:sz w:val="30"/>
          <w:szCs w:val="30"/>
        </w:rPr>
        <w:t>元。</w:t>
      </w:r>
    </w:p>
    <w:p w14:paraId="36AC259F" w14:textId="77777777" w:rsidR="00BC1818" w:rsidRDefault="00BC1818">
      <w:pPr>
        <w:spacing w:line="500" w:lineRule="atLeast"/>
        <w:ind w:firstLine="600"/>
        <w:divId w:val="1514803745"/>
        <w:rPr>
          <w:rFonts w:hint="eastAsia"/>
          <w:sz w:val="30"/>
          <w:szCs w:val="30"/>
        </w:rPr>
      </w:pPr>
      <w:r>
        <w:rPr>
          <w:rFonts w:hint="eastAsia"/>
          <w:sz w:val="30"/>
          <w:szCs w:val="30"/>
        </w:rPr>
        <w:t>14.</w:t>
      </w:r>
      <w:r>
        <w:rPr>
          <w:rFonts w:hint="eastAsia"/>
          <w:sz w:val="30"/>
          <w:szCs w:val="30"/>
        </w:rPr>
        <w:t>被告人李某某的供述，证实：其于</w:t>
      </w:r>
      <w:r>
        <w:rPr>
          <w:rFonts w:hint="eastAsia"/>
          <w:sz w:val="30"/>
          <w:szCs w:val="30"/>
        </w:rPr>
        <w:t>1997</w:t>
      </w:r>
      <w:r>
        <w:rPr>
          <w:rFonts w:hint="eastAsia"/>
          <w:sz w:val="30"/>
          <w:szCs w:val="30"/>
        </w:rPr>
        <w:t>年进入虎头公司工作，</w:t>
      </w:r>
      <w:r>
        <w:rPr>
          <w:rFonts w:hint="eastAsia"/>
          <w:sz w:val="30"/>
          <w:szCs w:val="30"/>
        </w:rPr>
        <w:t>1999</w:t>
      </w:r>
      <w:r>
        <w:rPr>
          <w:rFonts w:hint="eastAsia"/>
          <w:sz w:val="30"/>
          <w:szCs w:val="30"/>
        </w:rPr>
        <w:t>年开始进入公司的国内贸易部工作。从</w:t>
      </w:r>
      <w:r>
        <w:rPr>
          <w:rFonts w:hint="eastAsia"/>
          <w:sz w:val="30"/>
          <w:szCs w:val="30"/>
        </w:rPr>
        <w:t>2015</w:t>
      </w:r>
      <w:r>
        <w:rPr>
          <w:rFonts w:hint="eastAsia"/>
          <w:sz w:val="30"/>
          <w:szCs w:val="30"/>
        </w:rPr>
        <w:t>年春节后至案发期间，其上班的地址主要是广州港集团有限公司河南港务分公司沥滘码头</w:t>
      </w:r>
      <w:r>
        <w:rPr>
          <w:rFonts w:hint="eastAsia"/>
          <w:sz w:val="30"/>
          <w:szCs w:val="30"/>
        </w:rPr>
        <w:t>5</w:t>
      </w:r>
      <w:r>
        <w:rPr>
          <w:rFonts w:hint="eastAsia"/>
          <w:sz w:val="30"/>
          <w:szCs w:val="30"/>
        </w:rPr>
        <w:t>号仓库，平时的工作职责主要是负责公司销售电池的提货、发货。由于其平时在公司国内贸易部负责销售方面的提货、发货，所以这个环节里面就有做手脚的空间，从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月，其在公司任业务员的工作期间，多次利用自己职务上的便利，虚构客户着急要货的理由，用“白头单”骗提了公司的</w:t>
      </w:r>
      <w:r>
        <w:rPr>
          <w:rFonts w:hint="eastAsia"/>
          <w:sz w:val="30"/>
          <w:szCs w:val="30"/>
        </w:rPr>
        <w:t>5</w:t>
      </w:r>
      <w:r>
        <w:rPr>
          <w:rFonts w:hint="eastAsia"/>
          <w:sz w:val="30"/>
          <w:szCs w:val="30"/>
        </w:rPr>
        <w:t>号、</w:t>
      </w:r>
      <w:r>
        <w:rPr>
          <w:rFonts w:hint="eastAsia"/>
          <w:sz w:val="30"/>
          <w:szCs w:val="30"/>
        </w:rPr>
        <w:t>7</w:t>
      </w:r>
      <w:r>
        <w:rPr>
          <w:rFonts w:hint="eastAsia"/>
          <w:sz w:val="30"/>
          <w:szCs w:val="30"/>
        </w:rPr>
        <w:t>号碱性电池、以及</w:t>
      </w:r>
      <w:r>
        <w:rPr>
          <w:rFonts w:hint="eastAsia"/>
          <w:sz w:val="30"/>
          <w:szCs w:val="30"/>
        </w:rPr>
        <w:t>5</w:t>
      </w:r>
      <w:r>
        <w:rPr>
          <w:rFonts w:hint="eastAsia"/>
          <w:sz w:val="30"/>
          <w:szCs w:val="30"/>
        </w:rPr>
        <w:t>号、</w:t>
      </w:r>
      <w:r>
        <w:rPr>
          <w:rFonts w:hint="eastAsia"/>
          <w:sz w:val="30"/>
          <w:szCs w:val="30"/>
        </w:rPr>
        <w:t>7</w:t>
      </w:r>
      <w:r>
        <w:rPr>
          <w:rFonts w:hint="eastAsia"/>
          <w:sz w:val="30"/>
          <w:szCs w:val="30"/>
        </w:rPr>
        <w:t>号的高功率电池，大号铁壳电池共</w:t>
      </w:r>
      <w:r>
        <w:rPr>
          <w:rFonts w:hint="eastAsia"/>
          <w:sz w:val="30"/>
          <w:szCs w:val="30"/>
        </w:rPr>
        <w:t>5</w:t>
      </w:r>
      <w:r>
        <w:rPr>
          <w:rFonts w:hint="eastAsia"/>
          <w:sz w:val="30"/>
          <w:szCs w:val="30"/>
        </w:rPr>
        <w:t>个品种的电池产品，合计约</w:t>
      </w:r>
      <w:r>
        <w:rPr>
          <w:rFonts w:hint="eastAsia"/>
          <w:sz w:val="30"/>
          <w:szCs w:val="30"/>
        </w:rPr>
        <w:t>1.3</w:t>
      </w:r>
      <w:r>
        <w:rPr>
          <w:rFonts w:hint="eastAsia"/>
          <w:sz w:val="30"/>
          <w:szCs w:val="30"/>
        </w:rPr>
        <w:t>万件，通过低价销售给客户获得货款合计</w:t>
      </w:r>
      <w:r>
        <w:rPr>
          <w:rFonts w:hint="eastAsia"/>
          <w:sz w:val="30"/>
          <w:szCs w:val="30"/>
        </w:rPr>
        <w:t>600</w:t>
      </w:r>
      <w:r>
        <w:rPr>
          <w:rFonts w:hint="eastAsia"/>
          <w:sz w:val="30"/>
          <w:szCs w:val="30"/>
        </w:rPr>
        <w:t>多万元。这些货款都是其让客户打入其在工商银行的两个账户里，收到货款后，其没有将货款交回公司，而是据为己有。其用白头单从仓库里面提出来的电池产品都卖给了</w:t>
      </w:r>
      <w:r>
        <w:rPr>
          <w:rFonts w:hint="eastAsia"/>
          <w:sz w:val="30"/>
          <w:szCs w:val="30"/>
        </w:rPr>
        <w:t>3</w:t>
      </w:r>
      <w:r>
        <w:rPr>
          <w:rFonts w:hint="eastAsia"/>
          <w:sz w:val="30"/>
          <w:szCs w:val="30"/>
        </w:rPr>
        <w:t>个客户，广州市荔湾区南岸路星之光批发市场的汤某，广州市荔湾区南岸路星之光批发市场步步通商行的张某</w:t>
      </w:r>
      <w:r>
        <w:rPr>
          <w:rFonts w:hint="eastAsia"/>
          <w:sz w:val="30"/>
          <w:szCs w:val="30"/>
        </w:rPr>
        <w:t>3</w:t>
      </w:r>
      <w:r>
        <w:rPr>
          <w:rFonts w:hint="eastAsia"/>
          <w:sz w:val="30"/>
          <w:szCs w:val="30"/>
        </w:rPr>
        <w:t>，广州市荔湾区黄沙厚道谊园批发市场美通商行的叶某。其将自己私自提出来的电池产品以每个便宜几分钱的价格卖给他们，他们曾经有过疑问，因为当时电池市场售价是在涨的，其跟他们解释</w:t>
      </w:r>
      <w:r>
        <w:rPr>
          <w:rFonts w:hint="eastAsia"/>
          <w:sz w:val="30"/>
          <w:szCs w:val="30"/>
        </w:rPr>
        <w:t>说，这是回流批次的电池，由其来消化一部分，以稍微低于市场价格的价位卖出去，于是他们就欣然接受了。其自己算了一下，其骗取的电池产品标价合计</w:t>
      </w:r>
      <w:r>
        <w:rPr>
          <w:rFonts w:hint="eastAsia"/>
          <w:sz w:val="30"/>
          <w:szCs w:val="30"/>
        </w:rPr>
        <w:t>600</w:t>
      </w:r>
      <w:r>
        <w:rPr>
          <w:rFonts w:hint="eastAsia"/>
          <w:sz w:val="30"/>
          <w:szCs w:val="30"/>
        </w:rPr>
        <w:t>多万元。经其统计，其总共收取了汤某货款</w:t>
      </w:r>
      <w:r>
        <w:rPr>
          <w:rFonts w:hint="eastAsia"/>
          <w:sz w:val="30"/>
          <w:szCs w:val="30"/>
        </w:rPr>
        <w:t>3509642</w:t>
      </w:r>
      <w:r>
        <w:rPr>
          <w:rFonts w:hint="eastAsia"/>
          <w:sz w:val="30"/>
          <w:szCs w:val="30"/>
        </w:rPr>
        <w:t>元，收取了卫某货款</w:t>
      </w:r>
      <w:r>
        <w:rPr>
          <w:rFonts w:hint="eastAsia"/>
          <w:sz w:val="30"/>
          <w:szCs w:val="30"/>
        </w:rPr>
        <w:t>763010</w:t>
      </w:r>
      <w:r>
        <w:rPr>
          <w:rFonts w:hint="eastAsia"/>
          <w:sz w:val="30"/>
          <w:szCs w:val="30"/>
        </w:rPr>
        <w:t>元，收取叶某货款</w:t>
      </w:r>
      <w:r>
        <w:rPr>
          <w:rFonts w:hint="eastAsia"/>
          <w:sz w:val="30"/>
          <w:szCs w:val="30"/>
        </w:rPr>
        <w:t>1470947</w:t>
      </w:r>
      <w:r>
        <w:rPr>
          <w:rFonts w:hint="eastAsia"/>
          <w:sz w:val="30"/>
          <w:szCs w:val="30"/>
        </w:rPr>
        <w:t>元。其卖掉骗取公司的电池产品总共得到了</w:t>
      </w:r>
      <w:r>
        <w:rPr>
          <w:rFonts w:hint="eastAsia"/>
          <w:sz w:val="30"/>
          <w:szCs w:val="30"/>
        </w:rPr>
        <w:t>5743599</w:t>
      </w:r>
      <w:r>
        <w:rPr>
          <w:rFonts w:hint="eastAsia"/>
          <w:sz w:val="30"/>
          <w:szCs w:val="30"/>
        </w:rPr>
        <w:t>元。销售电池的款项基本上都用于其在网络上赌球输掉了。其侵吞了公司货款之后，上网查了一下，发现法律后果很严重，于是去公安机关自首。</w:t>
      </w:r>
    </w:p>
    <w:p w14:paraId="052C1E3B" w14:textId="77777777" w:rsidR="00BC1818" w:rsidRDefault="00BC1818">
      <w:pPr>
        <w:spacing w:line="500" w:lineRule="atLeast"/>
        <w:ind w:firstLine="600"/>
        <w:divId w:val="2106076659"/>
        <w:rPr>
          <w:rFonts w:hint="eastAsia"/>
          <w:sz w:val="30"/>
          <w:szCs w:val="30"/>
        </w:rPr>
      </w:pPr>
      <w:r>
        <w:rPr>
          <w:rFonts w:hint="eastAsia"/>
          <w:sz w:val="30"/>
          <w:szCs w:val="30"/>
        </w:rPr>
        <w:t>15.</w:t>
      </w:r>
      <w:r>
        <w:rPr>
          <w:rFonts w:hint="eastAsia"/>
          <w:sz w:val="30"/>
          <w:szCs w:val="30"/>
        </w:rPr>
        <w:t>广州市黄埔区价格认证中心出具的穗埔价认定（</w:t>
      </w:r>
      <w:r>
        <w:rPr>
          <w:rFonts w:hint="eastAsia"/>
          <w:sz w:val="30"/>
          <w:szCs w:val="30"/>
        </w:rPr>
        <w:t>2017</w:t>
      </w:r>
      <w:r>
        <w:rPr>
          <w:rFonts w:hint="eastAsia"/>
          <w:sz w:val="30"/>
          <w:szCs w:val="30"/>
        </w:rPr>
        <w:t>）</w:t>
      </w:r>
      <w:r>
        <w:rPr>
          <w:rFonts w:hint="eastAsia"/>
          <w:sz w:val="30"/>
          <w:szCs w:val="30"/>
        </w:rPr>
        <w:t>695</w:t>
      </w:r>
      <w:r>
        <w:rPr>
          <w:rFonts w:hint="eastAsia"/>
          <w:sz w:val="30"/>
          <w:szCs w:val="30"/>
        </w:rPr>
        <w:t>号《价格认定结论书》及相关鉴定资料，证实：经鉴定，涉案的</w:t>
      </w:r>
      <w:r>
        <w:rPr>
          <w:rFonts w:hint="eastAsia"/>
          <w:sz w:val="30"/>
          <w:szCs w:val="30"/>
        </w:rPr>
        <w:t>13791264</w:t>
      </w:r>
      <w:r>
        <w:rPr>
          <w:rFonts w:hint="eastAsia"/>
          <w:sz w:val="30"/>
          <w:szCs w:val="30"/>
        </w:rPr>
        <w:t>只</w:t>
      </w:r>
      <w:r>
        <w:rPr>
          <w:rFonts w:hint="eastAsia"/>
          <w:sz w:val="30"/>
          <w:szCs w:val="30"/>
        </w:rPr>
        <w:t>555</w:t>
      </w:r>
      <w:r>
        <w:rPr>
          <w:rFonts w:hint="eastAsia"/>
          <w:sz w:val="30"/>
          <w:szCs w:val="30"/>
        </w:rPr>
        <w:t>牌电池在基准日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日的价格为人民币</w:t>
      </w:r>
      <w:r>
        <w:rPr>
          <w:rFonts w:hint="eastAsia"/>
          <w:sz w:val="30"/>
          <w:szCs w:val="30"/>
        </w:rPr>
        <w:t>8974460</w:t>
      </w:r>
      <w:r>
        <w:rPr>
          <w:rFonts w:hint="eastAsia"/>
          <w:sz w:val="30"/>
          <w:szCs w:val="30"/>
        </w:rPr>
        <w:t>元。</w:t>
      </w:r>
    </w:p>
    <w:p w14:paraId="08906C44" w14:textId="77777777" w:rsidR="00BC1818" w:rsidRDefault="00BC1818">
      <w:pPr>
        <w:spacing w:line="500" w:lineRule="atLeast"/>
        <w:ind w:firstLine="600"/>
        <w:divId w:val="1245185954"/>
        <w:rPr>
          <w:rFonts w:hint="eastAsia"/>
          <w:sz w:val="30"/>
          <w:szCs w:val="30"/>
        </w:rPr>
      </w:pPr>
      <w:r>
        <w:rPr>
          <w:rFonts w:hint="eastAsia"/>
          <w:sz w:val="30"/>
          <w:szCs w:val="30"/>
        </w:rPr>
        <w:t>16</w:t>
      </w:r>
      <w:r>
        <w:rPr>
          <w:rFonts w:hint="eastAsia"/>
          <w:sz w:val="30"/>
          <w:szCs w:val="30"/>
        </w:rPr>
        <w:t>、虎头公司出具的广州市虎头电池集团有限公司沥滘仓库成某被侵占损失明细表，证实：经盘点，该仓库短缺电池</w:t>
      </w:r>
      <w:r>
        <w:rPr>
          <w:rFonts w:hint="eastAsia"/>
          <w:sz w:val="30"/>
          <w:szCs w:val="30"/>
        </w:rPr>
        <w:t>13791264</w:t>
      </w:r>
      <w:r>
        <w:rPr>
          <w:rFonts w:hint="eastAsia"/>
          <w:sz w:val="30"/>
          <w:szCs w:val="30"/>
        </w:rPr>
        <w:t>只，按结存成本价计算共造成损失</w:t>
      </w:r>
      <w:r>
        <w:rPr>
          <w:rFonts w:hint="eastAsia"/>
          <w:sz w:val="30"/>
          <w:szCs w:val="30"/>
        </w:rPr>
        <w:t>5080427.20</w:t>
      </w:r>
      <w:r>
        <w:rPr>
          <w:rFonts w:hint="eastAsia"/>
          <w:sz w:val="30"/>
          <w:szCs w:val="30"/>
        </w:rPr>
        <w:t>元。</w:t>
      </w:r>
    </w:p>
    <w:p w14:paraId="27963456" w14:textId="77777777" w:rsidR="00BC1818" w:rsidRDefault="00BC1818">
      <w:pPr>
        <w:spacing w:line="500" w:lineRule="atLeast"/>
        <w:ind w:firstLine="600"/>
        <w:divId w:val="1387139373"/>
        <w:rPr>
          <w:rFonts w:hint="eastAsia"/>
          <w:sz w:val="30"/>
          <w:szCs w:val="30"/>
        </w:rPr>
      </w:pPr>
      <w:r>
        <w:rPr>
          <w:rFonts w:hint="eastAsia"/>
          <w:sz w:val="30"/>
          <w:szCs w:val="30"/>
        </w:rPr>
        <w:t>关于控辩双方提出的意见，根据本案的事实和证据，本院依据法律规定评判如下：</w:t>
      </w:r>
    </w:p>
    <w:p w14:paraId="48629398" w14:textId="77777777" w:rsidR="00BC1818" w:rsidRDefault="00BC1818">
      <w:pPr>
        <w:spacing w:line="500" w:lineRule="atLeast"/>
        <w:ind w:firstLine="600"/>
        <w:divId w:val="9844274"/>
        <w:rPr>
          <w:rFonts w:hint="eastAsia"/>
          <w:sz w:val="30"/>
          <w:szCs w:val="30"/>
        </w:rPr>
      </w:pPr>
      <w:r>
        <w:rPr>
          <w:rFonts w:hint="eastAsia"/>
          <w:sz w:val="30"/>
          <w:szCs w:val="30"/>
        </w:rPr>
        <w:t>一、被告人李某某的行为构成贪污罪</w:t>
      </w:r>
    </w:p>
    <w:p w14:paraId="08C50B95" w14:textId="77777777" w:rsidR="00BC1818" w:rsidRDefault="00BC1818">
      <w:pPr>
        <w:spacing w:line="500" w:lineRule="atLeast"/>
        <w:ind w:firstLine="600"/>
        <w:divId w:val="877938276"/>
        <w:rPr>
          <w:rFonts w:hint="eastAsia"/>
          <w:sz w:val="30"/>
          <w:szCs w:val="30"/>
        </w:rPr>
      </w:pPr>
      <w:r>
        <w:rPr>
          <w:rFonts w:hint="eastAsia"/>
          <w:sz w:val="30"/>
          <w:szCs w:val="30"/>
        </w:rPr>
        <w:t>本案侦查期间以涉嫌职务侵占罪对被告人立案侦查，经公诉机关审查以贪污罪起诉。经查，被告人李某某任职的虎头公司为全资国有公司，其任公司业务员期间，负责经手提货和发货，具有经手、管理公共财物的职务便利，故其骗取虎头公司仓库的货物，转卖后将款项占为己有，系骗取、侵吞公共财物的行为，依法应认定为贪污罪。</w:t>
      </w:r>
    </w:p>
    <w:p w14:paraId="0A5A130C" w14:textId="77777777" w:rsidR="00BC1818" w:rsidRDefault="00BC1818">
      <w:pPr>
        <w:spacing w:line="500" w:lineRule="atLeast"/>
        <w:ind w:firstLine="600"/>
        <w:divId w:val="232784583"/>
        <w:rPr>
          <w:rFonts w:hint="eastAsia"/>
          <w:sz w:val="30"/>
          <w:szCs w:val="30"/>
        </w:rPr>
      </w:pPr>
      <w:r>
        <w:rPr>
          <w:rFonts w:hint="eastAsia"/>
          <w:sz w:val="30"/>
          <w:szCs w:val="30"/>
        </w:rPr>
        <w:t>二、关于犯罪数额</w:t>
      </w:r>
    </w:p>
    <w:p w14:paraId="3C996483" w14:textId="77777777" w:rsidR="00BC1818" w:rsidRDefault="00BC1818">
      <w:pPr>
        <w:spacing w:line="500" w:lineRule="atLeast"/>
        <w:ind w:firstLine="600"/>
        <w:divId w:val="420372783"/>
        <w:rPr>
          <w:rFonts w:hint="eastAsia"/>
          <w:sz w:val="30"/>
          <w:szCs w:val="30"/>
        </w:rPr>
      </w:pPr>
      <w:r>
        <w:rPr>
          <w:rFonts w:hint="eastAsia"/>
          <w:sz w:val="30"/>
          <w:szCs w:val="30"/>
        </w:rPr>
        <w:t>被告人及其辩护人提出被告人侵吞的电池数量没有</w:t>
      </w:r>
      <w:r>
        <w:rPr>
          <w:rFonts w:hint="eastAsia"/>
          <w:sz w:val="30"/>
          <w:szCs w:val="30"/>
        </w:rPr>
        <w:t>18000</w:t>
      </w:r>
      <w:r>
        <w:rPr>
          <w:rFonts w:hint="eastAsia"/>
          <w:sz w:val="30"/>
          <w:szCs w:val="30"/>
        </w:rPr>
        <w:t>多件以及价格鉴定结论与实际售价不符的意见。经查，证人李某的证言及其统计的李某某以“白条”借货未还明细，虎头公司提供的损失情况说明、损失情况表等，证实李某某借货未还的具体数量与公诉机关的指控一致；广州市黄埔区价格认证中心出具的《价格认定结论书》及相关鉴定资料，证实经鉴定涉案的</w:t>
      </w:r>
      <w:r>
        <w:rPr>
          <w:rFonts w:hint="eastAsia"/>
          <w:sz w:val="30"/>
          <w:szCs w:val="30"/>
        </w:rPr>
        <w:t>13791264</w:t>
      </w:r>
      <w:r>
        <w:rPr>
          <w:rFonts w:hint="eastAsia"/>
          <w:sz w:val="30"/>
          <w:szCs w:val="30"/>
        </w:rPr>
        <w:t>只</w:t>
      </w:r>
      <w:r>
        <w:rPr>
          <w:rFonts w:hint="eastAsia"/>
          <w:sz w:val="30"/>
          <w:szCs w:val="30"/>
        </w:rPr>
        <w:t>555</w:t>
      </w:r>
      <w:r>
        <w:rPr>
          <w:rFonts w:hint="eastAsia"/>
          <w:sz w:val="30"/>
          <w:szCs w:val="30"/>
        </w:rPr>
        <w:t>牌电池在基准日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日的价格为人民币</w:t>
      </w:r>
      <w:r>
        <w:rPr>
          <w:rFonts w:hint="eastAsia"/>
          <w:sz w:val="30"/>
          <w:szCs w:val="30"/>
        </w:rPr>
        <w:t>8974460</w:t>
      </w:r>
      <w:r>
        <w:rPr>
          <w:rFonts w:hint="eastAsia"/>
          <w:sz w:val="30"/>
          <w:szCs w:val="30"/>
        </w:rPr>
        <w:t>元；本院审理期间，经公诉机关向虎头公司核实相关售价情况，虎头公司出具了案发后其公司沥滘仓库成某被侵占损失明细表，证实经虎头公司统计，其公司沥滘仓库共缺失</w:t>
      </w:r>
      <w:r>
        <w:rPr>
          <w:rFonts w:hint="eastAsia"/>
          <w:sz w:val="30"/>
          <w:szCs w:val="30"/>
        </w:rPr>
        <w:t>555</w:t>
      </w:r>
      <w:r>
        <w:rPr>
          <w:rFonts w:hint="eastAsia"/>
          <w:sz w:val="30"/>
          <w:szCs w:val="30"/>
        </w:rPr>
        <w:t>牌电池</w:t>
      </w:r>
      <w:r>
        <w:rPr>
          <w:rFonts w:hint="eastAsia"/>
          <w:sz w:val="30"/>
          <w:szCs w:val="30"/>
        </w:rPr>
        <w:t>13791264</w:t>
      </w:r>
      <w:r>
        <w:rPr>
          <w:rFonts w:hint="eastAsia"/>
          <w:sz w:val="30"/>
          <w:szCs w:val="30"/>
        </w:rPr>
        <w:t>只，按结存成本价计算共造成损失</w:t>
      </w:r>
      <w:r>
        <w:rPr>
          <w:rFonts w:hint="eastAsia"/>
          <w:sz w:val="30"/>
          <w:szCs w:val="30"/>
        </w:rPr>
        <w:t>5080427.20</w:t>
      </w:r>
      <w:r>
        <w:rPr>
          <w:rFonts w:hint="eastAsia"/>
          <w:sz w:val="30"/>
          <w:szCs w:val="30"/>
        </w:rPr>
        <w:t>元。经公诉机关在开庭时出示该统计表的相关数量和损失数额，被告人李某某及辩护人均无异议。综合考量上述证据，虎头公司的电池实际售价确实存在相比市场报价下浮的情况，以有利被告原则，应以被害单位统计的实际损失数额认定被告人贪污的数额，即被告人共计骗取、侵吞虎头公司的财物价值</w:t>
      </w:r>
      <w:r>
        <w:rPr>
          <w:rFonts w:hint="eastAsia"/>
          <w:sz w:val="30"/>
          <w:szCs w:val="30"/>
        </w:rPr>
        <w:t>5080427.20</w:t>
      </w:r>
      <w:r>
        <w:rPr>
          <w:rFonts w:hint="eastAsia"/>
          <w:sz w:val="30"/>
          <w:szCs w:val="30"/>
        </w:rPr>
        <w:t>元。综上，被告人及其辩护人对骗取电池件数提出的异议，与查明的事实不符，本院不予采纳；对价格鉴定结论提出的异议与查明的事</w:t>
      </w:r>
      <w:r>
        <w:rPr>
          <w:rFonts w:hint="eastAsia"/>
          <w:sz w:val="30"/>
          <w:szCs w:val="30"/>
        </w:rPr>
        <w:t>实和证据相符，本院予以采纳。</w:t>
      </w:r>
    </w:p>
    <w:p w14:paraId="63B1D56C" w14:textId="77777777" w:rsidR="00BC1818" w:rsidRDefault="00BC1818">
      <w:pPr>
        <w:spacing w:line="500" w:lineRule="atLeast"/>
        <w:ind w:firstLine="600"/>
        <w:divId w:val="1886211042"/>
        <w:rPr>
          <w:rFonts w:hint="eastAsia"/>
          <w:sz w:val="30"/>
          <w:szCs w:val="30"/>
        </w:rPr>
      </w:pPr>
      <w:r>
        <w:rPr>
          <w:rFonts w:hint="eastAsia"/>
          <w:sz w:val="30"/>
          <w:szCs w:val="30"/>
        </w:rPr>
        <w:t>三、辩护人提出被告人李某某有自首、退赃、认罪、悔罪等法定和酌定的从轻、减轻处罚情节，与公诉意见和本院查明的情节一致，本院依法予以从轻、减轻处罚。</w:t>
      </w:r>
    </w:p>
    <w:p w14:paraId="3855764A" w14:textId="77777777" w:rsidR="00BC1818" w:rsidRDefault="00BC1818">
      <w:pPr>
        <w:spacing w:line="500" w:lineRule="atLeast"/>
        <w:ind w:firstLine="600"/>
        <w:divId w:val="1040937839"/>
        <w:rPr>
          <w:rFonts w:hint="eastAsia"/>
          <w:sz w:val="30"/>
          <w:szCs w:val="30"/>
        </w:rPr>
      </w:pPr>
      <w:r>
        <w:rPr>
          <w:rFonts w:hint="eastAsia"/>
          <w:sz w:val="30"/>
          <w:szCs w:val="30"/>
        </w:rPr>
        <w:t>本院认为，被告人李某某身为国家工作人员，利用职务上的便利，骗取、侵吞公共财物，数额特别巨大，其行为已构成贪污罪。公诉机关指控李某某犯贪污罪的事实清楚，证据确实充分，本院予以确认。被告人李某某主动至公安机关投案自首，如实供述犯罪事实，是自首，对其所犯罪行依法可以从轻或者减轻处罚。被告人李某某认罪、悔罪，家属代其退缴违法所得人民币</w:t>
      </w:r>
      <w:r>
        <w:rPr>
          <w:rFonts w:hint="eastAsia"/>
          <w:sz w:val="30"/>
          <w:szCs w:val="30"/>
        </w:rPr>
        <w:t>3</w:t>
      </w:r>
      <w:r>
        <w:rPr>
          <w:rFonts w:hint="eastAsia"/>
          <w:sz w:val="30"/>
          <w:szCs w:val="30"/>
        </w:rPr>
        <w:t>万元，依法可以酌情从轻处罚。综合上述情节和犯罪数额，本院决定对被告人李某某减轻处罚。依据《中华人民共和国刑法》第三百八十二条、第三百八十三条、第六十七条第一款、第五十二条、第五十三条、第六十四条、《最高人民法院、最高人民检察院关于办理贪污贿赂刑事案件适用法律若干问题的解释》第三条之规定，判决如下：</w:t>
      </w:r>
    </w:p>
    <w:p w14:paraId="41A7B77F" w14:textId="77777777" w:rsidR="00BC1818" w:rsidRDefault="00BC1818">
      <w:pPr>
        <w:spacing w:line="500" w:lineRule="atLeast"/>
        <w:ind w:firstLine="600"/>
        <w:divId w:val="597829173"/>
        <w:rPr>
          <w:rFonts w:hint="eastAsia"/>
          <w:sz w:val="30"/>
          <w:szCs w:val="30"/>
        </w:rPr>
      </w:pPr>
      <w:r>
        <w:rPr>
          <w:rFonts w:hint="eastAsia"/>
          <w:sz w:val="30"/>
          <w:szCs w:val="30"/>
        </w:rPr>
        <w:t>一、被告人李某某犯贪污罪，判处有期徒刑八年，并处罚金人民币</w:t>
      </w:r>
      <w:r>
        <w:rPr>
          <w:rFonts w:hint="eastAsia"/>
          <w:sz w:val="30"/>
          <w:szCs w:val="30"/>
        </w:rPr>
        <w:t>30</w:t>
      </w:r>
      <w:r>
        <w:rPr>
          <w:rFonts w:hint="eastAsia"/>
          <w:sz w:val="30"/>
          <w:szCs w:val="30"/>
        </w:rPr>
        <w:t>万元。</w:t>
      </w:r>
    </w:p>
    <w:p w14:paraId="5A3748F8" w14:textId="77777777" w:rsidR="00BC1818" w:rsidRDefault="00BC1818">
      <w:pPr>
        <w:spacing w:line="500" w:lineRule="atLeast"/>
        <w:ind w:firstLine="600"/>
        <w:divId w:val="1096754254"/>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日止。罚金自本判决发生法律效力次日起三十日内一次性向本院缴纳）</w:t>
      </w:r>
    </w:p>
    <w:p w14:paraId="15F73706" w14:textId="77777777" w:rsidR="00BC1818" w:rsidRDefault="00BC1818">
      <w:pPr>
        <w:spacing w:line="500" w:lineRule="atLeast"/>
        <w:ind w:firstLine="600"/>
        <w:divId w:val="1193609236"/>
        <w:rPr>
          <w:rFonts w:hint="eastAsia"/>
          <w:sz w:val="30"/>
          <w:szCs w:val="30"/>
        </w:rPr>
      </w:pPr>
      <w:r>
        <w:rPr>
          <w:rFonts w:hint="eastAsia"/>
          <w:sz w:val="30"/>
          <w:szCs w:val="30"/>
        </w:rPr>
        <w:t>二、追缴被告人李某某的贪污违法所得人民币</w:t>
      </w:r>
      <w:r>
        <w:rPr>
          <w:rFonts w:hint="eastAsia"/>
          <w:sz w:val="30"/>
          <w:szCs w:val="30"/>
        </w:rPr>
        <w:t>5080427.20</w:t>
      </w:r>
      <w:r>
        <w:rPr>
          <w:rFonts w:hint="eastAsia"/>
          <w:sz w:val="30"/>
          <w:szCs w:val="30"/>
        </w:rPr>
        <w:t>元，发还被害单位广州市虎头电池集团有限公司（已退缴至本院的人民币</w:t>
      </w:r>
      <w:r>
        <w:rPr>
          <w:rFonts w:hint="eastAsia"/>
          <w:sz w:val="30"/>
          <w:szCs w:val="30"/>
        </w:rPr>
        <w:t>3</w:t>
      </w:r>
      <w:r>
        <w:rPr>
          <w:rFonts w:hint="eastAsia"/>
          <w:sz w:val="30"/>
          <w:szCs w:val="30"/>
        </w:rPr>
        <w:t>万元列入上述追缴范围）。</w:t>
      </w:r>
    </w:p>
    <w:p w14:paraId="4806AE5B" w14:textId="77777777" w:rsidR="00BC1818" w:rsidRDefault="00BC1818">
      <w:pPr>
        <w:spacing w:line="500" w:lineRule="atLeast"/>
        <w:ind w:firstLine="600"/>
        <w:divId w:val="202454717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35BB658" w14:textId="77777777" w:rsidR="00BC1818" w:rsidRDefault="00BC1818">
      <w:pPr>
        <w:spacing w:line="500" w:lineRule="atLeast"/>
        <w:jc w:val="right"/>
        <w:divId w:val="1258976451"/>
        <w:rPr>
          <w:rFonts w:hint="eastAsia"/>
          <w:sz w:val="30"/>
          <w:szCs w:val="30"/>
        </w:rPr>
      </w:pPr>
      <w:r>
        <w:rPr>
          <w:rFonts w:hint="eastAsia"/>
          <w:sz w:val="30"/>
          <w:szCs w:val="30"/>
        </w:rPr>
        <w:t>审判长　　钟海燕</w:t>
      </w:r>
    </w:p>
    <w:p w14:paraId="306F2D47" w14:textId="77777777" w:rsidR="00BC1818" w:rsidRDefault="00BC1818">
      <w:pPr>
        <w:spacing w:line="500" w:lineRule="atLeast"/>
        <w:jc w:val="right"/>
        <w:divId w:val="51580964"/>
        <w:rPr>
          <w:rFonts w:hint="eastAsia"/>
          <w:sz w:val="30"/>
          <w:szCs w:val="30"/>
        </w:rPr>
      </w:pPr>
      <w:r>
        <w:rPr>
          <w:rFonts w:hint="eastAsia"/>
          <w:sz w:val="30"/>
          <w:szCs w:val="30"/>
        </w:rPr>
        <w:t>审判员　　边　龙</w:t>
      </w:r>
    </w:p>
    <w:p w14:paraId="3428D86E" w14:textId="77777777" w:rsidR="00BC1818" w:rsidRDefault="00BC1818">
      <w:pPr>
        <w:spacing w:line="500" w:lineRule="atLeast"/>
        <w:jc w:val="right"/>
        <w:divId w:val="1090203342"/>
        <w:rPr>
          <w:rFonts w:hint="eastAsia"/>
          <w:sz w:val="30"/>
          <w:szCs w:val="30"/>
        </w:rPr>
      </w:pPr>
      <w:r>
        <w:rPr>
          <w:rFonts w:hint="eastAsia"/>
          <w:sz w:val="30"/>
          <w:szCs w:val="30"/>
        </w:rPr>
        <w:t>审判员　　曹治华</w:t>
      </w:r>
    </w:p>
    <w:p w14:paraId="1E03D36C" w14:textId="77777777" w:rsidR="00BC1818" w:rsidRDefault="00BC1818">
      <w:pPr>
        <w:spacing w:line="500" w:lineRule="atLeast"/>
        <w:jc w:val="right"/>
        <w:divId w:val="502476923"/>
        <w:rPr>
          <w:rFonts w:hint="eastAsia"/>
          <w:sz w:val="30"/>
          <w:szCs w:val="30"/>
        </w:rPr>
      </w:pPr>
      <w:r>
        <w:rPr>
          <w:rFonts w:hint="eastAsia"/>
          <w:sz w:val="30"/>
          <w:szCs w:val="30"/>
        </w:rPr>
        <w:t>二〇一八年六月七日</w:t>
      </w:r>
    </w:p>
    <w:p w14:paraId="13D29973" w14:textId="77777777" w:rsidR="00BC1818" w:rsidRDefault="00BC1818">
      <w:pPr>
        <w:spacing w:line="500" w:lineRule="atLeast"/>
        <w:jc w:val="right"/>
        <w:divId w:val="1782874080"/>
        <w:rPr>
          <w:rFonts w:hint="eastAsia"/>
          <w:sz w:val="30"/>
          <w:szCs w:val="30"/>
        </w:rPr>
      </w:pPr>
      <w:r>
        <w:rPr>
          <w:rFonts w:hint="eastAsia"/>
          <w:sz w:val="30"/>
          <w:szCs w:val="30"/>
        </w:rPr>
        <w:t>书记员　　常秋华</w:t>
      </w:r>
    </w:p>
    <w:p w14:paraId="115581A2" w14:textId="77777777" w:rsidR="00BC1818" w:rsidRDefault="00BC1818">
      <w:pPr>
        <w:spacing w:line="500" w:lineRule="atLeast"/>
        <w:ind w:firstLine="600"/>
        <w:divId w:val="1846894940"/>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6E713" w14:textId="77777777" w:rsidR="000905F4" w:rsidRDefault="000905F4" w:rsidP="000905F4">
      <w:pPr>
        <w:rPr>
          <w:rFonts w:hint="eastAsia"/>
        </w:rPr>
      </w:pPr>
      <w:r>
        <w:separator/>
      </w:r>
    </w:p>
  </w:endnote>
  <w:endnote w:type="continuationSeparator" w:id="0">
    <w:p w14:paraId="07F035E7" w14:textId="77777777" w:rsidR="000905F4" w:rsidRDefault="000905F4" w:rsidP="000905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BE6BC" w14:textId="77777777" w:rsidR="000905F4" w:rsidRDefault="000905F4" w:rsidP="000905F4">
      <w:pPr>
        <w:rPr>
          <w:rFonts w:hint="eastAsia"/>
        </w:rPr>
      </w:pPr>
      <w:r>
        <w:separator/>
      </w:r>
    </w:p>
  </w:footnote>
  <w:footnote w:type="continuationSeparator" w:id="0">
    <w:p w14:paraId="07FDFCEE" w14:textId="77777777" w:rsidR="000905F4" w:rsidRDefault="000905F4" w:rsidP="000905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05F4"/>
    <w:rsid w:val="000905F4"/>
    <w:rsid w:val="00A23C24"/>
    <w:rsid w:val="00BC1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DB50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05F4"/>
    <w:pPr>
      <w:tabs>
        <w:tab w:val="center" w:pos="4153"/>
        <w:tab w:val="right" w:pos="8306"/>
      </w:tabs>
      <w:snapToGrid w:val="0"/>
      <w:jc w:val="center"/>
    </w:pPr>
    <w:rPr>
      <w:sz w:val="18"/>
      <w:szCs w:val="18"/>
    </w:rPr>
  </w:style>
  <w:style w:type="character" w:customStyle="1" w:styleId="a4">
    <w:name w:val="页眉 字符"/>
    <w:basedOn w:val="a0"/>
    <w:link w:val="a3"/>
    <w:uiPriority w:val="99"/>
    <w:rsid w:val="000905F4"/>
    <w:rPr>
      <w:rFonts w:ascii="宋体" w:eastAsia="宋体" w:hAnsi="宋体" w:cs="宋体"/>
      <w:sz w:val="18"/>
      <w:szCs w:val="18"/>
    </w:rPr>
  </w:style>
  <w:style w:type="paragraph" w:styleId="a5">
    <w:name w:val="footer"/>
    <w:basedOn w:val="a"/>
    <w:link w:val="a6"/>
    <w:uiPriority w:val="99"/>
    <w:unhideWhenUsed/>
    <w:rsid w:val="000905F4"/>
    <w:pPr>
      <w:tabs>
        <w:tab w:val="center" w:pos="4153"/>
        <w:tab w:val="right" w:pos="8306"/>
      </w:tabs>
      <w:snapToGrid w:val="0"/>
    </w:pPr>
    <w:rPr>
      <w:sz w:val="18"/>
      <w:szCs w:val="18"/>
    </w:rPr>
  </w:style>
  <w:style w:type="character" w:customStyle="1" w:styleId="a6">
    <w:name w:val="页脚 字符"/>
    <w:basedOn w:val="a0"/>
    <w:link w:val="a5"/>
    <w:uiPriority w:val="99"/>
    <w:rsid w:val="000905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4274">
      <w:marLeft w:val="0"/>
      <w:marRight w:val="0"/>
      <w:marTop w:val="10"/>
      <w:marBottom w:val="10"/>
      <w:divBdr>
        <w:top w:val="none" w:sz="0" w:space="0" w:color="auto"/>
        <w:left w:val="none" w:sz="0" w:space="0" w:color="auto"/>
        <w:bottom w:val="none" w:sz="0" w:space="0" w:color="auto"/>
        <w:right w:val="none" w:sz="0" w:space="0" w:color="auto"/>
      </w:divBdr>
    </w:div>
    <w:div w:id="42951374">
      <w:marLeft w:val="0"/>
      <w:marRight w:val="0"/>
      <w:marTop w:val="10"/>
      <w:marBottom w:val="10"/>
      <w:divBdr>
        <w:top w:val="none" w:sz="0" w:space="0" w:color="auto"/>
        <w:left w:val="none" w:sz="0" w:space="0" w:color="auto"/>
        <w:bottom w:val="none" w:sz="0" w:space="0" w:color="auto"/>
        <w:right w:val="none" w:sz="0" w:space="0" w:color="auto"/>
      </w:divBdr>
    </w:div>
    <w:div w:id="51580964">
      <w:marLeft w:val="0"/>
      <w:marRight w:val="720"/>
      <w:marTop w:val="10"/>
      <w:marBottom w:val="10"/>
      <w:divBdr>
        <w:top w:val="none" w:sz="0" w:space="0" w:color="auto"/>
        <w:left w:val="none" w:sz="0" w:space="0" w:color="auto"/>
        <w:bottom w:val="none" w:sz="0" w:space="0" w:color="auto"/>
        <w:right w:val="none" w:sz="0" w:space="0" w:color="auto"/>
      </w:divBdr>
    </w:div>
    <w:div w:id="232784583">
      <w:marLeft w:val="0"/>
      <w:marRight w:val="0"/>
      <w:marTop w:val="10"/>
      <w:marBottom w:val="10"/>
      <w:divBdr>
        <w:top w:val="none" w:sz="0" w:space="0" w:color="auto"/>
        <w:left w:val="none" w:sz="0" w:space="0" w:color="auto"/>
        <w:bottom w:val="none" w:sz="0" w:space="0" w:color="auto"/>
        <w:right w:val="none" w:sz="0" w:space="0" w:color="auto"/>
      </w:divBdr>
    </w:div>
    <w:div w:id="420372783">
      <w:marLeft w:val="0"/>
      <w:marRight w:val="0"/>
      <w:marTop w:val="10"/>
      <w:marBottom w:val="10"/>
      <w:divBdr>
        <w:top w:val="none" w:sz="0" w:space="0" w:color="auto"/>
        <w:left w:val="none" w:sz="0" w:space="0" w:color="auto"/>
        <w:bottom w:val="none" w:sz="0" w:space="0" w:color="auto"/>
        <w:right w:val="none" w:sz="0" w:space="0" w:color="auto"/>
      </w:divBdr>
    </w:div>
    <w:div w:id="443379378">
      <w:marLeft w:val="0"/>
      <w:marRight w:val="0"/>
      <w:marTop w:val="10"/>
      <w:marBottom w:val="10"/>
      <w:divBdr>
        <w:top w:val="none" w:sz="0" w:space="0" w:color="auto"/>
        <w:left w:val="none" w:sz="0" w:space="0" w:color="auto"/>
        <w:bottom w:val="none" w:sz="0" w:space="0" w:color="auto"/>
        <w:right w:val="none" w:sz="0" w:space="0" w:color="auto"/>
      </w:divBdr>
    </w:div>
    <w:div w:id="502476923">
      <w:marLeft w:val="0"/>
      <w:marRight w:val="720"/>
      <w:marTop w:val="10"/>
      <w:marBottom w:val="10"/>
      <w:divBdr>
        <w:top w:val="none" w:sz="0" w:space="0" w:color="auto"/>
        <w:left w:val="none" w:sz="0" w:space="0" w:color="auto"/>
        <w:bottom w:val="none" w:sz="0" w:space="0" w:color="auto"/>
        <w:right w:val="none" w:sz="0" w:space="0" w:color="auto"/>
      </w:divBdr>
    </w:div>
    <w:div w:id="592469785">
      <w:marLeft w:val="0"/>
      <w:marRight w:val="0"/>
      <w:marTop w:val="10"/>
      <w:marBottom w:val="10"/>
      <w:divBdr>
        <w:top w:val="none" w:sz="0" w:space="0" w:color="auto"/>
        <w:left w:val="none" w:sz="0" w:space="0" w:color="auto"/>
        <w:bottom w:val="none" w:sz="0" w:space="0" w:color="auto"/>
        <w:right w:val="none" w:sz="0" w:space="0" w:color="auto"/>
      </w:divBdr>
    </w:div>
    <w:div w:id="597829173">
      <w:marLeft w:val="0"/>
      <w:marRight w:val="0"/>
      <w:marTop w:val="10"/>
      <w:marBottom w:val="10"/>
      <w:divBdr>
        <w:top w:val="none" w:sz="0" w:space="0" w:color="auto"/>
        <w:left w:val="none" w:sz="0" w:space="0" w:color="auto"/>
        <w:bottom w:val="none" w:sz="0" w:space="0" w:color="auto"/>
        <w:right w:val="none" w:sz="0" w:space="0" w:color="auto"/>
      </w:divBdr>
    </w:div>
    <w:div w:id="606889659">
      <w:marLeft w:val="0"/>
      <w:marRight w:val="0"/>
      <w:marTop w:val="10"/>
      <w:marBottom w:val="10"/>
      <w:divBdr>
        <w:top w:val="none" w:sz="0" w:space="0" w:color="auto"/>
        <w:left w:val="none" w:sz="0" w:space="0" w:color="auto"/>
        <w:bottom w:val="none" w:sz="0" w:space="0" w:color="auto"/>
        <w:right w:val="none" w:sz="0" w:space="0" w:color="auto"/>
      </w:divBdr>
    </w:div>
    <w:div w:id="627858655">
      <w:marLeft w:val="0"/>
      <w:marRight w:val="0"/>
      <w:marTop w:val="10"/>
      <w:marBottom w:val="10"/>
      <w:divBdr>
        <w:top w:val="none" w:sz="0" w:space="0" w:color="auto"/>
        <w:left w:val="none" w:sz="0" w:space="0" w:color="auto"/>
        <w:bottom w:val="none" w:sz="0" w:space="0" w:color="auto"/>
        <w:right w:val="none" w:sz="0" w:space="0" w:color="auto"/>
      </w:divBdr>
    </w:div>
    <w:div w:id="643120888">
      <w:marLeft w:val="0"/>
      <w:marRight w:val="0"/>
      <w:marTop w:val="10"/>
      <w:marBottom w:val="10"/>
      <w:divBdr>
        <w:top w:val="none" w:sz="0" w:space="0" w:color="auto"/>
        <w:left w:val="none" w:sz="0" w:space="0" w:color="auto"/>
        <w:bottom w:val="none" w:sz="0" w:space="0" w:color="auto"/>
        <w:right w:val="none" w:sz="0" w:space="0" w:color="auto"/>
      </w:divBdr>
    </w:div>
    <w:div w:id="685986784">
      <w:marLeft w:val="0"/>
      <w:marRight w:val="0"/>
      <w:marTop w:val="10"/>
      <w:marBottom w:val="10"/>
      <w:divBdr>
        <w:top w:val="none" w:sz="0" w:space="0" w:color="auto"/>
        <w:left w:val="none" w:sz="0" w:space="0" w:color="auto"/>
        <w:bottom w:val="none" w:sz="0" w:space="0" w:color="auto"/>
        <w:right w:val="none" w:sz="0" w:space="0" w:color="auto"/>
      </w:divBdr>
    </w:div>
    <w:div w:id="821122219">
      <w:marLeft w:val="0"/>
      <w:marRight w:val="0"/>
      <w:marTop w:val="10"/>
      <w:marBottom w:val="10"/>
      <w:divBdr>
        <w:top w:val="none" w:sz="0" w:space="0" w:color="auto"/>
        <w:left w:val="none" w:sz="0" w:space="0" w:color="auto"/>
        <w:bottom w:val="none" w:sz="0" w:space="0" w:color="auto"/>
        <w:right w:val="none" w:sz="0" w:space="0" w:color="auto"/>
      </w:divBdr>
    </w:div>
    <w:div w:id="855533257">
      <w:marLeft w:val="0"/>
      <w:marRight w:val="0"/>
      <w:marTop w:val="10"/>
      <w:marBottom w:val="10"/>
      <w:divBdr>
        <w:top w:val="none" w:sz="0" w:space="0" w:color="auto"/>
        <w:left w:val="none" w:sz="0" w:space="0" w:color="auto"/>
        <w:bottom w:val="none" w:sz="0" w:space="0" w:color="auto"/>
        <w:right w:val="none" w:sz="0" w:space="0" w:color="auto"/>
      </w:divBdr>
    </w:div>
    <w:div w:id="877938276">
      <w:marLeft w:val="0"/>
      <w:marRight w:val="0"/>
      <w:marTop w:val="10"/>
      <w:marBottom w:val="10"/>
      <w:divBdr>
        <w:top w:val="none" w:sz="0" w:space="0" w:color="auto"/>
        <w:left w:val="none" w:sz="0" w:space="0" w:color="auto"/>
        <w:bottom w:val="none" w:sz="0" w:space="0" w:color="auto"/>
        <w:right w:val="none" w:sz="0" w:space="0" w:color="auto"/>
      </w:divBdr>
    </w:div>
    <w:div w:id="934480497">
      <w:marLeft w:val="0"/>
      <w:marRight w:val="0"/>
      <w:marTop w:val="10"/>
      <w:marBottom w:val="10"/>
      <w:divBdr>
        <w:top w:val="none" w:sz="0" w:space="0" w:color="auto"/>
        <w:left w:val="none" w:sz="0" w:space="0" w:color="auto"/>
        <w:bottom w:val="none" w:sz="0" w:space="0" w:color="auto"/>
        <w:right w:val="none" w:sz="0" w:space="0" w:color="auto"/>
      </w:divBdr>
    </w:div>
    <w:div w:id="1040937839">
      <w:marLeft w:val="0"/>
      <w:marRight w:val="0"/>
      <w:marTop w:val="10"/>
      <w:marBottom w:val="10"/>
      <w:divBdr>
        <w:top w:val="none" w:sz="0" w:space="0" w:color="auto"/>
        <w:left w:val="none" w:sz="0" w:space="0" w:color="auto"/>
        <w:bottom w:val="none" w:sz="0" w:space="0" w:color="auto"/>
        <w:right w:val="none" w:sz="0" w:space="0" w:color="auto"/>
      </w:divBdr>
    </w:div>
    <w:div w:id="1090203342">
      <w:marLeft w:val="0"/>
      <w:marRight w:val="720"/>
      <w:marTop w:val="10"/>
      <w:marBottom w:val="10"/>
      <w:divBdr>
        <w:top w:val="none" w:sz="0" w:space="0" w:color="auto"/>
        <w:left w:val="none" w:sz="0" w:space="0" w:color="auto"/>
        <w:bottom w:val="none" w:sz="0" w:space="0" w:color="auto"/>
        <w:right w:val="none" w:sz="0" w:space="0" w:color="auto"/>
      </w:divBdr>
    </w:div>
    <w:div w:id="1096754254">
      <w:marLeft w:val="0"/>
      <w:marRight w:val="0"/>
      <w:marTop w:val="10"/>
      <w:marBottom w:val="10"/>
      <w:divBdr>
        <w:top w:val="none" w:sz="0" w:space="0" w:color="auto"/>
        <w:left w:val="none" w:sz="0" w:space="0" w:color="auto"/>
        <w:bottom w:val="none" w:sz="0" w:space="0" w:color="auto"/>
        <w:right w:val="none" w:sz="0" w:space="0" w:color="auto"/>
      </w:divBdr>
    </w:div>
    <w:div w:id="1101678177">
      <w:marLeft w:val="0"/>
      <w:marRight w:val="0"/>
      <w:marTop w:val="10"/>
      <w:marBottom w:val="10"/>
      <w:divBdr>
        <w:top w:val="none" w:sz="0" w:space="0" w:color="auto"/>
        <w:left w:val="none" w:sz="0" w:space="0" w:color="auto"/>
        <w:bottom w:val="none" w:sz="0" w:space="0" w:color="auto"/>
        <w:right w:val="none" w:sz="0" w:space="0" w:color="auto"/>
      </w:divBdr>
    </w:div>
    <w:div w:id="1120492113">
      <w:marLeft w:val="0"/>
      <w:marRight w:val="0"/>
      <w:marTop w:val="10"/>
      <w:marBottom w:val="10"/>
      <w:divBdr>
        <w:top w:val="none" w:sz="0" w:space="0" w:color="auto"/>
        <w:left w:val="none" w:sz="0" w:space="0" w:color="auto"/>
        <w:bottom w:val="none" w:sz="0" w:space="0" w:color="auto"/>
        <w:right w:val="none" w:sz="0" w:space="0" w:color="auto"/>
      </w:divBdr>
    </w:div>
    <w:div w:id="1136610231">
      <w:marLeft w:val="0"/>
      <w:marRight w:val="0"/>
      <w:marTop w:val="10"/>
      <w:marBottom w:val="10"/>
      <w:divBdr>
        <w:top w:val="none" w:sz="0" w:space="0" w:color="auto"/>
        <w:left w:val="none" w:sz="0" w:space="0" w:color="auto"/>
        <w:bottom w:val="none" w:sz="0" w:space="0" w:color="auto"/>
        <w:right w:val="none" w:sz="0" w:space="0" w:color="auto"/>
      </w:divBdr>
    </w:div>
    <w:div w:id="1193609236">
      <w:marLeft w:val="0"/>
      <w:marRight w:val="0"/>
      <w:marTop w:val="10"/>
      <w:marBottom w:val="10"/>
      <w:divBdr>
        <w:top w:val="none" w:sz="0" w:space="0" w:color="auto"/>
        <w:left w:val="none" w:sz="0" w:space="0" w:color="auto"/>
        <w:bottom w:val="none" w:sz="0" w:space="0" w:color="auto"/>
        <w:right w:val="none" w:sz="0" w:space="0" w:color="auto"/>
      </w:divBdr>
    </w:div>
    <w:div w:id="1245185954">
      <w:marLeft w:val="0"/>
      <w:marRight w:val="0"/>
      <w:marTop w:val="10"/>
      <w:marBottom w:val="10"/>
      <w:divBdr>
        <w:top w:val="none" w:sz="0" w:space="0" w:color="auto"/>
        <w:left w:val="none" w:sz="0" w:space="0" w:color="auto"/>
        <w:bottom w:val="none" w:sz="0" w:space="0" w:color="auto"/>
        <w:right w:val="none" w:sz="0" w:space="0" w:color="auto"/>
      </w:divBdr>
    </w:div>
    <w:div w:id="1258976451">
      <w:marLeft w:val="0"/>
      <w:marRight w:val="720"/>
      <w:marTop w:val="10"/>
      <w:marBottom w:val="10"/>
      <w:divBdr>
        <w:top w:val="none" w:sz="0" w:space="0" w:color="auto"/>
        <w:left w:val="none" w:sz="0" w:space="0" w:color="auto"/>
        <w:bottom w:val="none" w:sz="0" w:space="0" w:color="auto"/>
        <w:right w:val="none" w:sz="0" w:space="0" w:color="auto"/>
      </w:divBdr>
    </w:div>
    <w:div w:id="1288047275">
      <w:marLeft w:val="0"/>
      <w:marRight w:val="0"/>
      <w:marTop w:val="10"/>
      <w:marBottom w:val="10"/>
      <w:divBdr>
        <w:top w:val="none" w:sz="0" w:space="0" w:color="auto"/>
        <w:left w:val="none" w:sz="0" w:space="0" w:color="auto"/>
        <w:bottom w:val="none" w:sz="0" w:space="0" w:color="auto"/>
        <w:right w:val="none" w:sz="0" w:space="0" w:color="auto"/>
      </w:divBdr>
    </w:div>
    <w:div w:id="1314022415">
      <w:marLeft w:val="0"/>
      <w:marRight w:val="0"/>
      <w:marTop w:val="10"/>
      <w:marBottom w:val="10"/>
      <w:divBdr>
        <w:top w:val="none" w:sz="0" w:space="0" w:color="auto"/>
        <w:left w:val="none" w:sz="0" w:space="0" w:color="auto"/>
        <w:bottom w:val="none" w:sz="0" w:space="0" w:color="auto"/>
        <w:right w:val="none" w:sz="0" w:space="0" w:color="auto"/>
      </w:divBdr>
    </w:div>
    <w:div w:id="1323462997">
      <w:marLeft w:val="0"/>
      <w:marRight w:val="0"/>
      <w:marTop w:val="10"/>
      <w:marBottom w:val="10"/>
      <w:divBdr>
        <w:top w:val="none" w:sz="0" w:space="0" w:color="auto"/>
        <w:left w:val="none" w:sz="0" w:space="0" w:color="auto"/>
        <w:bottom w:val="none" w:sz="0" w:space="0" w:color="auto"/>
        <w:right w:val="none" w:sz="0" w:space="0" w:color="auto"/>
      </w:divBdr>
    </w:div>
    <w:div w:id="1328829812">
      <w:marLeft w:val="0"/>
      <w:marRight w:val="0"/>
      <w:marTop w:val="10"/>
      <w:marBottom w:val="10"/>
      <w:divBdr>
        <w:top w:val="none" w:sz="0" w:space="0" w:color="auto"/>
        <w:left w:val="none" w:sz="0" w:space="0" w:color="auto"/>
        <w:bottom w:val="none" w:sz="0" w:space="0" w:color="auto"/>
        <w:right w:val="none" w:sz="0" w:space="0" w:color="auto"/>
      </w:divBdr>
    </w:div>
    <w:div w:id="1387139373">
      <w:marLeft w:val="0"/>
      <w:marRight w:val="0"/>
      <w:marTop w:val="10"/>
      <w:marBottom w:val="10"/>
      <w:divBdr>
        <w:top w:val="none" w:sz="0" w:space="0" w:color="auto"/>
        <w:left w:val="none" w:sz="0" w:space="0" w:color="auto"/>
        <w:bottom w:val="none" w:sz="0" w:space="0" w:color="auto"/>
        <w:right w:val="none" w:sz="0" w:space="0" w:color="auto"/>
      </w:divBdr>
    </w:div>
    <w:div w:id="1392803544">
      <w:marLeft w:val="0"/>
      <w:marRight w:val="0"/>
      <w:marTop w:val="10"/>
      <w:marBottom w:val="10"/>
      <w:divBdr>
        <w:top w:val="none" w:sz="0" w:space="0" w:color="auto"/>
        <w:left w:val="none" w:sz="0" w:space="0" w:color="auto"/>
        <w:bottom w:val="none" w:sz="0" w:space="0" w:color="auto"/>
        <w:right w:val="none" w:sz="0" w:space="0" w:color="auto"/>
      </w:divBdr>
    </w:div>
    <w:div w:id="1447769217">
      <w:marLeft w:val="0"/>
      <w:marRight w:val="0"/>
      <w:marTop w:val="10"/>
      <w:marBottom w:val="10"/>
      <w:divBdr>
        <w:top w:val="none" w:sz="0" w:space="0" w:color="auto"/>
        <w:left w:val="none" w:sz="0" w:space="0" w:color="auto"/>
        <w:bottom w:val="none" w:sz="0" w:space="0" w:color="auto"/>
        <w:right w:val="none" w:sz="0" w:space="0" w:color="auto"/>
      </w:divBdr>
    </w:div>
    <w:div w:id="1496845709">
      <w:marLeft w:val="0"/>
      <w:marRight w:val="0"/>
      <w:marTop w:val="10"/>
      <w:marBottom w:val="10"/>
      <w:divBdr>
        <w:top w:val="none" w:sz="0" w:space="0" w:color="auto"/>
        <w:left w:val="none" w:sz="0" w:space="0" w:color="auto"/>
        <w:bottom w:val="none" w:sz="0" w:space="0" w:color="auto"/>
        <w:right w:val="none" w:sz="0" w:space="0" w:color="auto"/>
      </w:divBdr>
    </w:div>
    <w:div w:id="1501430319">
      <w:marLeft w:val="0"/>
      <w:marRight w:val="0"/>
      <w:marTop w:val="10"/>
      <w:marBottom w:val="10"/>
      <w:divBdr>
        <w:top w:val="none" w:sz="0" w:space="0" w:color="auto"/>
        <w:left w:val="none" w:sz="0" w:space="0" w:color="auto"/>
        <w:bottom w:val="none" w:sz="0" w:space="0" w:color="auto"/>
        <w:right w:val="none" w:sz="0" w:space="0" w:color="auto"/>
      </w:divBdr>
    </w:div>
    <w:div w:id="1514803745">
      <w:marLeft w:val="0"/>
      <w:marRight w:val="0"/>
      <w:marTop w:val="10"/>
      <w:marBottom w:val="10"/>
      <w:divBdr>
        <w:top w:val="none" w:sz="0" w:space="0" w:color="auto"/>
        <w:left w:val="none" w:sz="0" w:space="0" w:color="auto"/>
        <w:bottom w:val="none" w:sz="0" w:space="0" w:color="auto"/>
        <w:right w:val="none" w:sz="0" w:space="0" w:color="auto"/>
      </w:divBdr>
    </w:div>
    <w:div w:id="1519855026">
      <w:marLeft w:val="0"/>
      <w:marRight w:val="0"/>
      <w:marTop w:val="10"/>
      <w:marBottom w:val="10"/>
      <w:divBdr>
        <w:top w:val="none" w:sz="0" w:space="0" w:color="auto"/>
        <w:left w:val="none" w:sz="0" w:space="0" w:color="auto"/>
        <w:bottom w:val="none" w:sz="0" w:space="0" w:color="auto"/>
        <w:right w:val="none" w:sz="0" w:space="0" w:color="auto"/>
      </w:divBdr>
    </w:div>
    <w:div w:id="1632056299">
      <w:marLeft w:val="0"/>
      <w:marRight w:val="0"/>
      <w:marTop w:val="10"/>
      <w:marBottom w:val="10"/>
      <w:divBdr>
        <w:top w:val="none" w:sz="0" w:space="0" w:color="auto"/>
        <w:left w:val="none" w:sz="0" w:space="0" w:color="auto"/>
        <w:bottom w:val="none" w:sz="0" w:space="0" w:color="auto"/>
        <w:right w:val="none" w:sz="0" w:space="0" w:color="auto"/>
      </w:divBdr>
    </w:div>
    <w:div w:id="1703551129">
      <w:marLeft w:val="0"/>
      <w:marRight w:val="0"/>
      <w:marTop w:val="10"/>
      <w:marBottom w:val="10"/>
      <w:divBdr>
        <w:top w:val="none" w:sz="0" w:space="0" w:color="auto"/>
        <w:left w:val="none" w:sz="0" w:space="0" w:color="auto"/>
        <w:bottom w:val="none" w:sz="0" w:space="0" w:color="auto"/>
        <w:right w:val="none" w:sz="0" w:space="0" w:color="auto"/>
      </w:divBdr>
    </w:div>
    <w:div w:id="1782874080">
      <w:marLeft w:val="0"/>
      <w:marRight w:val="720"/>
      <w:marTop w:val="10"/>
      <w:marBottom w:val="10"/>
      <w:divBdr>
        <w:top w:val="none" w:sz="0" w:space="0" w:color="auto"/>
        <w:left w:val="none" w:sz="0" w:space="0" w:color="auto"/>
        <w:bottom w:val="none" w:sz="0" w:space="0" w:color="auto"/>
        <w:right w:val="none" w:sz="0" w:space="0" w:color="auto"/>
      </w:divBdr>
    </w:div>
    <w:div w:id="1822455944">
      <w:marLeft w:val="0"/>
      <w:marRight w:val="0"/>
      <w:marTop w:val="10"/>
      <w:marBottom w:val="10"/>
      <w:divBdr>
        <w:top w:val="none" w:sz="0" w:space="0" w:color="auto"/>
        <w:left w:val="none" w:sz="0" w:space="0" w:color="auto"/>
        <w:bottom w:val="none" w:sz="0" w:space="0" w:color="auto"/>
        <w:right w:val="none" w:sz="0" w:space="0" w:color="auto"/>
      </w:divBdr>
    </w:div>
    <w:div w:id="1833906845">
      <w:marLeft w:val="0"/>
      <w:marRight w:val="0"/>
      <w:marTop w:val="10"/>
      <w:marBottom w:val="10"/>
      <w:divBdr>
        <w:top w:val="none" w:sz="0" w:space="0" w:color="auto"/>
        <w:left w:val="none" w:sz="0" w:space="0" w:color="auto"/>
        <w:bottom w:val="none" w:sz="0" w:space="0" w:color="auto"/>
        <w:right w:val="none" w:sz="0" w:space="0" w:color="auto"/>
      </w:divBdr>
    </w:div>
    <w:div w:id="1846894940">
      <w:marLeft w:val="0"/>
      <w:marRight w:val="0"/>
      <w:marTop w:val="10"/>
      <w:marBottom w:val="10"/>
      <w:divBdr>
        <w:top w:val="none" w:sz="0" w:space="0" w:color="auto"/>
        <w:left w:val="none" w:sz="0" w:space="0" w:color="auto"/>
        <w:bottom w:val="none" w:sz="0" w:space="0" w:color="auto"/>
        <w:right w:val="none" w:sz="0" w:space="0" w:color="auto"/>
      </w:divBdr>
    </w:div>
    <w:div w:id="1886211042">
      <w:marLeft w:val="0"/>
      <w:marRight w:val="0"/>
      <w:marTop w:val="10"/>
      <w:marBottom w:val="10"/>
      <w:divBdr>
        <w:top w:val="none" w:sz="0" w:space="0" w:color="auto"/>
        <w:left w:val="none" w:sz="0" w:space="0" w:color="auto"/>
        <w:bottom w:val="none" w:sz="0" w:space="0" w:color="auto"/>
        <w:right w:val="none" w:sz="0" w:space="0" w:color="auto"/>
      </w:divBdr>
    </w:div>
    <w:div w:id="1946884957">
      <w:marLeft w:val="0"/>
      <w:marRight w:val="0"/>
      <w:marTop w:val="10"/>
      <w:marBottom w:val="10"/>
      <w:divBdr>
        <w:top w:val="none" w:sz="0" w:space="0" w:color="auto"/>
        <w:left w:val="none" w:sz="0" w:space="0" w:color="auto"/>
        <w:bottom w:val="none" w:sz="0" w:space="0" w:color="auto"/>
        <w:right w:val="none" w:sz="0" w:space="0" w:color="auto"/>
      </w:divBdr>
    </w:div>
    <w:div w:id="1964339449">
      <w:marLeft w:val="0"/>
      <w:marRight w:val="0"/>
      <w:marTop w:val="10"/>
      <w:marBottom w:val="10"/>
      <w:divBdr>
        <w:top w:val="none" w:sz="0" w:space="0" w:color="auto"/>
        <w:left w:val="none" w:sz="0" w:space="0" w:color="auto"/>
        <w:bottom w:val="none" w:sz="0" w:space="0" w:color="auto"/>
        <w:right w:val="none" w:sz="0" w:space="0" w:color="auto"/>
      </w:divBdr>
    </w:div>
    <w:div w:id="2024547179">
      <w:marLeft w:val="0"/>
      <w:marRight w:val="0"/>
      <w:marTop w:val="10"/>
      <w:marBottom w:val="10"/>
      <w:divBdr>
        <w:top w:val="none" w:sz="0" w:space="0" w:color="auto"/>
        <w:left w:val="none" w:sz="0" w:space="0" w:color="auto"/>
        <w:bottom w:val="none" w:sz="0" w:space="0" w:color="auto"/>
        <w:right w:val="none" w:sz="0" w:space="0" w:color="auto"/>
      </w:divBdr>
    </w:div>
    <w:div w:id="21060766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2025-04-30T07:23:00Z</dcterms:created>
  <dcterms:modified xsi:type="dcterms:W3CDTF">2025-04-30T07:23:00Z</dcterms:modified>
</cp:coreProperties>
</file>