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E8E71" w14:textId="77777777" w:rsidR="00680FEF" w:rsidRDefault="00680FEF">
      <w:pPr>
        <w:spacing w:line="500" w:lineRule="atLeast"/>
        <w:jc w:val="center"/>
        <w:divId w:val="1936207108"/>
        <w:rPr>
          <w:rFonts w:ascii="黑体" w:eastAsia="黑体" w:hAnsi="黑体"/>
          <w:sz w:val="36"/>
          <w:szCs w:val="36"/>
        </w:rPr>
      </w:pPr>
      <w:r>
        <w:rPr>
          <w:rFonts w:ascii="黑体" w:eastAsia="黑体" w:hAnsi="黑体" w:hint="eastAsia"/>
          <w:sz w:val="36"/>
          <w:szCs w:val="36"/>
        </w:rPr>
        <w:t>广东省台山市人民法院</w:t>
      </w:r>
    </w:p>
    <w:p w14:paraId="663B52D3" w14:textId="77777777" w:rsidR="00680FEF" w:rsidRDefault="00680FEF">
      <w:pPr>
        <w:spacing w:line="500" w:lineRule="atLeast"/>
        <w:jc w:val="center"/>
        <w:divId w:val="21356359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E55753" w14:textId="77777777" w:rsidR="00680FEF" w:rsidRDefault="00680FEF">
      <w:pPr>
        <w:spacing w:line="500" w:lineRule="atLeast"/>
        <w:jc w:val="right"/>
        <w:divId w:val="881749160"/>
        <w:rPr>
          <w:rFonts w:hint="eastAsia"/>
          <w:sz w:val="30"/>
          <w:szCs w:val="30"/>
        </w:rPr>
      </w:pPr>
      <w:r>
        <w:rPr>
          <w:rFonts w:hint="eastAsia"/>
          <w:sz w:val="30"/>
          <w:szCs w:val="30"/>
        </w:rPr>
        <w:t>（</w:t>
      </w:r>
      <w:r>
        <w:rPr>
          <w:rFonts w:hint="eastAsia"/>
          <w:sz w:val="30"/>
          <w:szCs w:val="30"/>
        </w:rPr>
        <w:t>2015</w:t>
      </w:r>
      <w:r>
        <w:rPr>
          <w:rFonts w:hint="eastAsia"/>
          <w:sz w:val="30"/>
          <w:szCs w:val="30"/>
        </w:rPr>
        <w:t>）江台法刑初字第</w:t>
      </w:r>
      <w:r>
        <w:rPr>
          <w:rFonts w:hint="eastAsia"/>
          <w:sz w:val="30"/>
          <w:szCs w:val="30"/>
        </w:rPr>
        <w:t>354</w:t>
      </w:r>
      <w:r>
        <w:rPr>
          <w:rFonts w:hint="eastAsia"/>
          <w:sz w:val="30"/>
          <w:szCs w:val="30"/>
        </w:rPr>
        <w:t>号</w:t>
      </w:r>
    </w:p>
    <w:p w14:paraId="5553C97E" w14:textId="77777777" w:rsidR="00680FEF" w:rsidRDefault="00680FEF">
      <w:pPr>
        <w:spacing w:line="500" w:lineRule="atLeast"/>
        <w:ind w:firstLine="600"/>
        <w:divId w:val="430593559"/>
        <w:rPr>
          <w:rFonts w:hint="eastAsia"/>
          <w:sz w:val="30"/>
          <w:szCs w:val="30"/>
        </w:rPr>
      </w:pPr>
      <w:r>
        <w:rPr>
          <w:rFonts w:hint="eastAsia"/>
          <w:sz w:val="30"/>
          <w:szCs w:val="30"/>
        </w:rPr>
        <w:t>公诉机关台山市人民检察院。</w:t>
      </w:r>
    </w:p>
    <w:p w14:paraId="0A65C569" w14:textId="77777777" w:rsidR="00680FEF" w:rsidRDefault="00680FEF">
      <w:pPr>
        <w:spacing w:line="500" w:lineRule="atLeast"/>
        <w:ind w:firstLine="600"/>
        <w:divId w:val="1423843154"/>
        <w:rPr>
          <w:rFonts w:hint="eastAsia"/>
          <w:sz w:val="30"/>
          <w:szCs w:val="30"/>
        </w:rPr>
      </w:pPr>
      <w:r>
        <w:rPr>
          <w:rFonts w:hint="eastAsia"/>
          <w:sz w:val="30"/>
          <w:szCs w:val="30"/>
        </w:rPr>
        <w:t>被告人李某甲，男，于广东省台山市，公民身份号码</w:t>
      </w:r>
      <w:r>
        <w:rPr>
          <w:rFonts w:hint="eastAsia"/>
          <w:sz w:val="30"/>
          <w:szCs w:val="30"/>
        </w:rPr>
        <w:t>:</w:t>
      </w:r>
      <w:r>
        <w:rPr>
          <w:rFonts w:hint="eastAsia"/>
          <w:sz w:val="30"/>
          <w:szCs w:val="30"/>
        </w:rPr>
        <w:t>×××</w:t>
      </w:r>
      <w:r>
        <w:rPr>
          <w:rFonts w:hint="eastAsia"/>
          <w:sz w:val="30"/>
          <w:szCs w:val="30"/>
        </w:rPr>
        <w:t>0053</w:t>
      </w:r>
      <w:r>
        <w:rPr>
          <w:rFonts w:hint="eastAsia"/>
          <w:sz w:val="30"/>
          <w:szCs w:val="30"/>
        </w:rPr>
        <w:t>，汉族，文化程度本科，原任台山市××经济建设股股长，户籍所在地</w:t>
      </w:r>
      <w:r>
        <w:rPr>
          <w:rFonts w:hint="eastAsia"/>
          <w:sz w:val="30"/>
          <w:szCs w:val="30"/>
        </w:rPr>
        <w:t>:</w:t>
      </w:r>
      <w:r>
        <w:rPr>
          <w:rFonts w:hint="eastAsia"/>
          <w:sz w:val="30"/>
          <w:szCs w:val="30"/>
        </w:rPr>
        <w:t>台山市，现住台山市台城东方。</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日因本案被刑事拘留，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日被本院取保候审。</w:t>
      </w:r>
    </w:p>
    <w:p w14:paraId="7D53106D" w14:textId="77777777" w:rsidR="00680FEF" w:rsidRDefault="00680FEF">
      <w:pPr>
        <w:spacing w:line="500" w:lineRule="atLeast"/>
        <w:ind w:firstLine="600"/>
        <w:divId w:val="311104658"/>
        <w:rPr>
          <w:rFonts w:hint="eastAsia"/>
          <w:sz w:val="30"/>
          <w:szCs w:val="30"/>
        </w:rPr>
      </w:pPr>
      <w:r>
        <w:rPr>
          <w:rFonts w:hint="eastAsia"/>
          <w:sz w:val="30"/>
          <w:szCs w:val="30"/>
        </w:rPr>
        <w:t>辩护人李敬威，系广东洲斌律师事务所律师。</w:t>
      </w:r>
    </w:p>
    <w:p w14:paraId="76AA2A25" w14:textId="77777777" w:rsidR="00680FEF" w:rsidRDefault="00680FEF">
      <w:pPr>
        <w:spacing w:line="500" w:lineRule="atLeast"/>
        <w:ind w:firstLine="600"/>
        <w:divId w:val="1170826447"/>
        <w:rPr>
          <w:rFonts w:hint="eastAsia"/>
          <w:sz w:val="30"/>
          <w:szCs w:val="30"/>
        </w:rPr>
      </w:pPr>
      <w:r>
        <w:rPr>
          <w:rFonts w:hint="eastAsia"/>
          <w:sz w:val="30"/>
          <w:szCs w:val="30"/>
        </w:rPr>
        <w:t>台山市人民检察院以台检公诉刑诉</w:t>
      </w:r>
      <w:r>
        <w:rPr>
          <w:rFonts w:hint="eastAsia"/>
          <w:sz w:val="30"/>
          <w:szCs w:val="30"/>
        </w:rPr>
        <w:t>[2015]288</w:t>
      </w:r>
      <w:r>
        <w:rPr>
          <w:rFonts w:hint="eastAsia"/>
          <w:sz w:val="30"/>
          <w:szCs w:val="30"/>
        </w:rPr>
        <w:t>号起诉书指控被告人李某甲犯受贿罪，于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w:t>
      </w:r>
      <w:r>
        <w:rPr>
          <w:rFonts w:hint="eastAsia"/>
          <w:sz w:val="30"/>
          <w:szCs w:val="30"/>
        </w:rPr>
        <w:t>,</w:t>
      </w:r>
      <w:r>
        <w:rPr>
          <w:rFonts w:hint="eastAsia"/>
          <w:sz w:val="30"/>
          <w:szCs w:val="30"/>
        </w:rPr>
        <w:t>台山市人民检察院指派代理检察员杨世增出庭支持公诉，被告人李某甲及其辩护人李敬威到庭参加了诉讼。本案在审理过程中，经台山市人民检察院建议，本院决定延期审理一次；经报广东省江门市中级人民法院批准同意延期审理三个月。现已审理终结。</w:t>
      </w:r>
    </w:p>
    <w:p w14:paraId="791FB3B7" w14:textId="77777777" w:rsidR="00680FEF" w:rsidRDefault="00680FEF">
      <w:pPr>
        <w:spacing w:line="500" w:lineRule="atLeast"/>
        <w:ind w:firstLine="600"/>
        <w:divId w:val="14356873"/>
        <w:rPr>
          <w:rFonts w:hint="eastAsia"/>
          <w:sz w:val="30"/>
          <w:szCs w:val="30"/>
        </w:rPr>
      </w:pPr>
      <w:r>
        <w:rPr>
          <w:rFonts w:hint="eastAsia"/>
          <w:sz w:val="30"/>
          <w:szCs w:val="30"/>
        </w:rPr>
        <w:t>台山市人民检察院指控，被告人李某甲于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年在担任台山市财政局经济建设股股长期间，利用职务上的便利，非法收受他人财物，为他人谋取利益。具体情况如下：</w:t>
      </w:r>
    </w:p>
    <w:p w14:paraId="503E716F" w14:textId="77777777" w:rsidR="00680FEF" w:rsidRDefault="00680FEF">
      <w:pPr>
        <w:spacing w:line="500" w:lineRule="atLeast"/>
        <w:ind w:firstLine="600"/>
        <w:divId w:val="881987644"/>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年，被告人李某甲在负责台山市范围内的土地整理项目的立项审批、进度审批、初步验收审批、项目拨款等工作期间，明知黄某甲在承包台山市端芬镇</w:t>
      </w:r>
      <w:r>
        <w:rPr>
          <w:rFonts w:hint="eastAsia"/>
          <w:sz w:val="30"/>
          <w:szCs w:val="30"/>
        </w:rPr>
        <w:t>2009</w:t>
      </w:r>
      <w:r>
        <w:rPr>
          <w:rFonts w:hint="eastAsia"/>
          <w:sz w:val="30"/>
          <w:szCs w:val="30"/>
        </w:rPr>
        <w:t>年利用园地山坡地开发整理补充耕地项目过程中采取承包方与施工方分离的做法存在弊端</w:t>
      </w:r>
      <w:r>
        <w:rPr>
          <w:rFonts w:hint="eastAsia"/>
          <w:sz w:val="30"/>
          <w:szCs w:val="30"/>
        </w:rPr>
        <w:t>,</w:t>
      </w:r>
      <w:r>
        <w:rPr>
          <w:rFonts w:hint="eastAsia"/>
          <w:sz w:val="30"/>
          <w:szCs w:val="30"/>
        </w:rPr>
        <w:t>仍然同意黄某甲承包上述工程，使黄某甲得以顺利承包上述工程并及时拿到工程款，并在此过程中多次收受阮某（已判刑）代表黄某甲送给的好处费合共</w:t>
      </w:r>
      <w:r>
        <w:rPr>
          <w:rFonts w:hint="eastAsia"/>
          <w:sz w:val="30"/>
          <w:szCs w:val="30"/>
        </w:rPr>
        <w:t>4.8</w:t>
      </w:r>
      <w:r>
        <w:rPr>
          <w:rFonts w:hint="eastAsia"/>
          <w:sz w:val="30"/>
          <w:szCs w:val="30"/>
        </w:rPr>
        <w:t>万元。</w:t>
      </w:r>
    </w:p>
    <w:p w14:paraId="06929634" w14:textId="77777777" w:rsidR="00680FEF" w:rsidRDefault="00680FEF">
      <w:pPr>
        <w:spacing w:line="500" w:lineRule="atLeast"/>
        <w:ind w:firstLine="600"/>
        <w:divId w:val="1701125204"/>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2012</w:t>
      </w:r>
      <w:r>
        <w:rPr>
          <w:rFonts w:hint="eastAsia"/>
          <w:sz w:val="30"/>
          <w:szCs w:val="30"/>
        </w:rPr>
        <w:t>年</w:t>
      </w:r>
      <w:r>
        <w:rPr>
          <w:rFonts w:hint="eastAsia"/>
          <w:sz w:val="30"/>
          <w:szCs w:val="30"/>
        </w:rPr>
        <w:t>,</w:t>
      </w:r>
      <w:r>
        <w:rPr>
          <w:rFonts w:hint="eastAsia"/>
          <w:sz w:val="30"/>
          <w:szCs w:val="30"/>
        </w:rPr>
        <w:t>被告人李某甲在审核台山市盛丰农业有限公司（以下简称“盛丰公司”）</w:t>
      </w:r>
      <w:r>
        <w:rPr>
          <w:rFonts w:hint="eastAsia"/>
          <w:sz w:val="30"/>
          <w:szCs w:val="30"/>
        </w:rPr>
        <w:t>2011</w:t>
      </w:r>
      <w:r>
        <w:rPr>
          <w:rFonts w:hint="eastAsia"/>
          <w:sz w:val="30"/>
          <w:szCs w:val="30"/>
        </w:rPr>
        <w:t>年生猪标准化规模养殖场建设项目中央投资补助资金拨款申请过程中，审核同意盛丰公司的工程竣工结算及报账申请，使盛丰公司顺利申领到上述补助资金</w:t>
      </w:r>
      <w:r>
        <w:rPr>
          <w:rFonts w:hint="eastAsia"/>
          <w:sz w:val="30"/>
          <w:szCs w:val="30"/>
        </w:rPr>
        <w:t>50</w:t>
      </w:r>
      <w:r>
        <w:rPr>
          <w:rFonts w:hint="eastAsia"/>
          <w:sz w:val="30"/>
          <w:szCs w:val="30"/>
        </w:rPr>
        <w:t>万元，并于</w:t>
      </w:r>
      <w:r>
        <w:rPr>
          <w:rFonts w:hint="eastAsia"/>
          <w:sz w:val="30"/>
          <w:szCs w:val="30"/>
        </w:rPr>
        <w:t>2013</w:t>
      </w:r>
      <w:r>
        <w:rPr>
          <w:rFonts w:hint="eastAsia"/>
          <w:sz w:val="30"/>
          <w:szCs w:val="30"/>
        </w:rPr>
        <w:t>年春节前，收受李某乙（另案处理）以盛丰公司名义送给的好处费</w:t>
      </w:r>
      <w:r>
        <w:rPr>
          <w:rFonts w:hint="eastAsia"/>
          <w:sz w:val="30"/>
          <w:szCs w:val="30"/>
        </w:rPr>
        <w:t>1</w:t>
      </w:r>
      <w:r>
        <w:rPr>
          <w:rFonts w:hint="eastAsia"/>
          <w:sz w:val="30"/>
          <w:szCs w:val="30"/>
        </w:rPr>
        <w:t>万元。</w:t>
      </w:r>
    </w:p>
    <w:p w14:paraId="40990B6D" w14:textId="77777777" w:rsidR="00680FEF" w:rsidRDefault="00680FEF">
      <w:pPr>
        <w:spacing w:line="500" w:lineRule="atLeast"/>
        <w:ind w:firstLine="600"/>
        <w:divId w:val="1588608545"/>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年，被告人李某甲在审核台山市健丰农业有限公司（以下简称“健丰公司”）</w:t>
      </w:r>
      <w:r>
        <w:rPr>
          <w:rFonts w:hint="eastAsia"/>
          <w:sz w:val="30"/>
          <w:szCs w:val="30"/>
        </w:rPr>
        <w:t>2013</w:t>
      </w:r>
      <w:r>
        <w:rPr>
          <w:rFonts w:hint="eastAsia"/>
          <w:sz w:val="30"/>
          <w:szCs w:val="30"/>
        </w:rPr>
        <w:t>年生猪标准化规模养殖场建设项目中央投资补助资金拨款申请过程中，审核同意健丰公司的工程竣工结算及报账申请，使健丰公司顺利申领到上述补助资金</w:t>
      </w:r>
      <w:r>
        <w:rPr>
          <w:rFonts w:hint="eastAsia"/>
          <w:sz w:val="30"/>
          <w:szCs w:val="30"/>
        </w:rPr>
        <w:t>80</w:t>
      </w:r>
      <w:r>
        <w:rPr>
          <w:rFonts w:hint="eastAsia"/>
          <w:sz w:val="30"/>
          <w:szCs w:val="30"/>
        </w:rPr>
        <w:t>万元，并于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月底的一天，收受甄某乙（另案处理）以健丰公司名义送给的好处费</w:t>
      </w:r>
      <w:r>
        <w:rPr>
          <w:rFonts w:hint="eastAsia"/>
          <w:sz w:val="30"/>
          <w:szCs w:val="30"/>
        </w:rPr>
        <w:t>2</w:t>
      </w:r>
      <w:r>
        <w:rPr>
          <w:rFonts w:hint="eastAsia"/>
          <w:sz w:val="30"/>
          <w:szCs w:val="30"/>
        </w:rPr>
        <w:t>万元。</w:t>
      </w:r>
    </w:p>
    <w:p w14:paraId="4A5839D3" w14:textId="77777777" w:rsidR="00680FEF" w:rsidRDefault="00680FEF">
      <w:pPr>
        <w:spacing w:line="500" w:lineRule="atLeast"/>
        <w:ind w:firstLine="600"/>
        <w:divId w:val="522863090"/>
        <w:rPr>
          <w:rFonts w:hint="eastAsia"/>
          <w:sz w:val="30"/>
          <w:szCs w:val="30"/>
        </w:rPr>
      </w:pPr>
      <w:r>
        <w:rPr>
          <w:rFonts w:hint="eastAsia"/>
          <w:sz w:val="30"/>
          <w:szCs w:val="30"/>
        </w:rPr>
        <w:t>案发后，被告人李某甲自动投案，如实供述上述犯罪事实</w:t>
      </w:r>
      <w:r>
        <w:rPr>
          <w:rFonts w:hint="eastAsia"/>
          <w:sz w:val="30"/>
          <w:szCs w:val="30"/>
        </w:rPr>
        <w:t>,</w:t>
      </w:r>
      <w:r>
        <w:rPr>
          <w:rFonts w:hint="eastAsia"/>
          <w:sz w:val="30"/>
          <w:szCs w:val="30"/>
        </w:rPr>
        <w:t>并已退回其非法收受的好处费</w:t>
      </w:r>
      <w:r>
        <w:rPr>
          <w:rFonts w:hint="eastAsia"/>
          <w:sz w:val="30"/>
          <w:szCs w:val="30"/>
        </w:rPr>
        <w:t>7.8</w:t>
      </w:r>
      <w:r>
        <w:rPr>
          <w:rFonts w:hint="eastAsia"/>
          <w:sz w:val="30"/>
          <w:szCs w:val="30"/>
        </w:rPr>
        <w:t>万元。</w:t>
      </w:r>
    </w:p>
    <w:p w14:paraId="35AF3CB4" w14:textId="77777777" w:rsidR="00680FEF" w:rsidRDefault="00680FEF">
      <w:pPr>
        <w:spacing w:line="500" w:lineRule="atLeast"/>
        <w:ind w:firstLine="600"/>
        <w:divId w:val="22368876"/>
        <w:rPr>
          <w:rFonts w:hint="eastAsia"/>
          <w:sz w:val="30"/>
          <w:szCs w:val="30"/>
        </w:rPr>
      </w:pPr>
      <w:r>
        <w:rPr>
          <w:rFonts w:hint="eastAsia"/>
          <w:sz w:val="30"/>
          <w:szCs w:val="30"/>
        </w:rPr>
        <w:t>为证明上述事实，公诉机关提供了以下证据：被告人李某甲的供述，证人袁某甲、刘某甲、谭某甲、邓某甲、曾某甲、甄某甲、甄某乙、陈某甲、邝某全、彭某甲、李某乙、陈某乙、张某、阮某、黄某甲、刘某乙的证言，相关书证，破案报告。</w:t>
      </w:r>
    </w:p>
    <w:p w14:paraId="1EB89232" w14:textId="77777777" w:rsidR="00680FEF" w:rsidRDefault="00680FEF">
      <w:pPr>
        <w:spacing w:line="500" w:lineRule="atLeast"/>
        <w:ind w:firstLine="600"/>
        <w:divId w:val="754328552"/>
        <w:rPr>
          <w:rFonts w:hint="eastAsia"/>
          <w:sz w:val="30"/>
          <w:szCs w:val="30"/>
        </w:rPr>
      </w:pPr>
      <w:r>
        <w:rPr>
          <w:rFonts w:hint="eastAsia"/>
          <w:sz w:val="30"/>
          <w:szCs w:val="30"/>
        </w:rPr>
        <w:t>公诉机关认为</w:t>
      </w:r>
      <w:r>
        <w:rPr>
          <w:rFonts w:hint="eastAsia"/>
          <w:sz w:val="30"/>
          <w:szCs w:val="30"/>
        </w:rPr>
        <w:t>,</w:t>
      </w:r>
      <w:r>
        <w:rPr>
          <w:rFonts w:hint="eastAsia"/>
          <w:sz w:val="30"/>
          <w:szCs w:val="30"/>
        </w:rPr>
        <w:t>被告人李某甲无视国家法律，身为国家工作人员，利用职务上的便利，非法收受他人财物，为他人谋取利益，其行为已触犯了《中华人民共和国刑法》第三百八十五条之规定。犯罪事实清楚，证据确实充分，应当以受贿罪追究其刑事责任。被告人李某甲犯罪后有自首情节，依照《中华人民共和国刑法》第六十七条第一款规定，可以减轻处罚。建议在法定量刑幅度内对被告人李某甲以受贿罪判处五年以下有期徒刑。</w:t>
      </w:r>
    </w:p>
    <w:p w14:paraId="29CD429C" w14:textId="77777777" w:rsidR="00680FEF" w:rsidRDefault="00680FEF">
      <w:pPr>
        <w:spacing w:line="500" w:lineRule="atLeast"/>
        <w:ind w:firstLine="600"/>
        <w:divId w:val="396392945"/>
        <w:rPr>
          <w:rFonts w:hint="eastAsia"/>
          <w:sz w:val="30"/>
          <w:szCs w:val="30"/>
        </w:rPr>
      </w:pPr>
      <w:r>
        <w:rPr>
          <w:rFonts w:hint="eastAsia"/>
          <w:sz w:val="30"/>
          <w:szCs w:val="30"/>
        </w:rPr>
        <w:t>被告人李某甲在庭审中承认公诉机关指控其犯受贿罪的犯罪事实及罪名，表示认罪，对公诉机关的量刑意见也没有意见。</w:t>
      </w:r>
    </w:p>
    <w:p w14:paraId="42812839" w14:textId="77777777" w:rsidR="00680FEF" w:rsidRDefault="00680FEF">
      <w:pPr>
        <w:spacing w:line="500" w:lineRule="atLeast"/>
        <w:ind w:firstLine="600"/>
        <w:divId w:val="1163427774"/>
        <w:rPr>
          <w:rFonts w:hint="eastAsia"/>
          <w:sz w:val="30"/>
          <w:szCs w:val="30"/>
        </w:rPr>
      </w:pPr>
      <w:r>
        <w:rPr>
          <w:rFonts w:hint="eastAsia"/>
          <w:sz w:val="30"/>
          <w:szCs w:val="30"/>
        </w:rPr>
        <w:t>辩护人对公诉机关指控被告人李某甲犯受贿罪没有异议，提出以下辩护意见：</w:t>
      </w:r>
      <w:r>
        <w:rPr>
          <w:rFonts w:hint="eastAsia"/>
          <w:sz w:val="30"/>
          <w:szCs w:val="30"/>
        </w:rPr>
        <w:t>1</w:t>
      </w:r>
      <w:r>
        <w:rPr>
          <w:rFonts w:hint="eastAsia"/>
          <w:sz w:val="30"/>
          <w:szCs w:val="30"/>
        </w:rPr>
        <w:t>、被告人在未被检察机关发现和扣留问话前，已向单位纪检组主动交代了其犯罪事实，且积极配合检察机关的调查工作，如实供述自己的犯罪事实。</w:t>
      </w:r>
      <w:r>
        <w:rPr>
          <w:rFonts w:hint="eastAsia"/>
          <w:sz w:val="30"/>
          <w:szCs w:val="30"/>
        </w:rPr>
        <w:t>2</w:t>
      </w:r>
      <w:r>
        <w:rPr>
          <w:rFonts w:hint="eastAsia"/>
          <w:sz w:val="30"/>
          <w:szCs w:val="30"/>
        </w:rPr>
        <w:t>、案发后，被告人已主动退回了全部赃款</w:t>
      </w:r>
      <w:r>
        <w:rPr>
          <w:rFonts w:hint="eastAsia"/>
          <w:sz w:val="30"/>
          <w:szCs w:val="30"/>
        </w:rPr>
        <w:t>7.8</w:t>
      </w:r>
      <w:r>
        <w:rPr>
          <w:rFonts w:hint="eastAsia"/>
          <w:sz w:val="30"/>
          <w:szCs w:val="30"/>
        </w:rPr>
        <w:t>万元，可以从宽处理。</w:t>
      </w:r>
      <w:r>
        <w:rPr>
          <w:rFonts w:hint="eastAsia"/>
          <w:sz w:val="30"/>
          <w:szCs w:val="30"/>
        </w:rPr>
        <w:t>3</w:t>
      </w:r>
      <w:r>
        <w:rPr>
          <w:rFonts w:hint="eastAsia"/>
          <w:sz w:val="30"/>
          <w:szCs w:val="30"/>
        </w:rPr>
        <w:t>、被告人无任何前科劣迹，在参加工作期间一贯表现良好，只因一时糊涂，在他人怂恿和利益诱惑下，没有能保持住自己职业上的清白，说明其在此过程中犯罪的主观恶性相对较小，且案发后很快主动交代其犯罪行为，真诚悔罪，积极退赃。</w:t>
      </w:r>
      <w:r>
        <w:rPr>
          <w:rFonts w:hint="eastAsia"/>
          <w:sz w:val="30"/>
          <w:szCs w:val="30"/>
        </w:rPr>
        <w:t>4</w:t>
      </w:r>
      <w:r>
        <w:rPr>
          <w:rFonts w:hint="eastAsia"/>
          <w:sz w:val="30"/>
          <w:szCs w:val="30"/>
        </w:rPr>
        <w:t>、被告人自参加工作到犯罪前，工作积极、任劳任怨，对自己负责的部门尽职尽责，为台山的经济发展也尽过力，其犯罪后知错能改，其也希望能有改过自新的机会。综上，希望法庭考虑被告人在本案中的自首情节和如实供述自己犯罪行为及积极退赃等情节，对其减轻处罚或适用缓刑。</w:t>
      </w:r>
    </w:p>
    <w:p w14:paraId="6FF0EC78" w14:textId="77777777" w:rsidR="00680FEF" w:rsidRDefault="00680FEF">
      <w:pPr>
        <w:spacing w:line="500" w:lineRule="atLeast"/>
        <w:ind w:firstLine="600"/>
        <w:divId w:val="1507280811"/>
        <w:rPr>
          <w:rFonts w:hint="eastAsia"/>
          <w:sz w:val="30"/>
          <w:szCs w:val="30"/>
        </w:rPr>
      </w:pPr>
      <w:r>
        <w:rPr>
          <w:rFonts w:hint="eastAsia"/>
          <w:sz w:val="30"/>
          <w:szCs w:val="30"/>
        </w:rPr>
        <w:t>经审理查明，被告人李某甲于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年在担任台山市财政局经济建设股股长期间，利用职务上的便利，非法收受他人财物，为他人谋取利益。具体情况如下：</w:t>
      </w:r>
    </w:p>
    <w:p w14:paraId="08ACA8AA" w14:textId="77777777" w:rsidR="00680FEF" w:rsidRDefault="00680FEF">
      <w:pPr>
        <w:spacing w:line="500" w:lineRule="atLeast"/>
        <w:ind w:firstLine="600"/>
        <w:divId w:val="401102232"/>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年，被告人李某甲在负责台山市范围内的土地整理项目的立项审批、进度审批、初步验收审批、项目拨款等工作期间，明知黄某乙在承包台山市端芬镇</w:t>
      </w:r>
      <w:r>
        <w:rPr>
          <w:rFonts w:hint="eastAsia"/>
          <w:sz w:val="30"/>
          <w:szCs w:val="30"/>
        </w:rPr>
        <w:t>2009</w:t>
      </w:r>
      <w:r>
        <w:rPr>
          <w:rFonts w:hint="eastAsia"/>
          <w:sz w:val="30"/>
          <w:szCs w:val="30"/>
        </w:rPr>
        <w:t>年利用园地山坡地开发整理补充耕地项目过程中采取承包方与施工方分离的做法存在弊端</w:t>
      </w:r>
      <w:r>
        <w:rPr>
          <w:rFonts w:hint="eastAsia"/>
          <w:sz w:val="30"/>
          <w:szCs w:val="30"/>
        </w:rPr>
        <w:t>,</w:t>
      </w:r>
      <w:r>
        <w:rPr>
          <w:rFonts w:hint="eastAsia"/>
          <w:sz w:val="30"/>
          <w:szCs w:val="30"/>
        </w:rPr>
        <w:t>仍然同意黄某乙承包上述工程，使黄某乙得以顺利承包上述工程并及时拿到工程款，并在此过程中多次收受阮某（已判刑）代表黄某乙送给的好处费合共</w:t>
      </w:r>
      <w:r>
        <w:rPr>
          <w:rFonts w:hint="eastAsia"/>
          <w:sz w:val="30"/>
          <w:szCs w:val="30"/>
        </w:rPr>
        <w:t>4.8</w:t>
      </w:r>
      <w:r>
        <w:rPr>
          <w:rFonts w:hint="eastAsia"/>
          <w:sz w:val="30"/>
          <w:szCs w:val="30"/>
        </w:rPr>
        <w:t>万元。</w:t>
      </w:r>
    </w:p>
    <w:p w14:paraId="62CF38FA" w14:textId="77777777" w:rsidR="00680FEF" w:rsidRDefault="00680FEF">
      <w:pPr>
        <w:spacing w:line="500" w:lineRule="atLeast"/>
        <w:ind w:firstLine="600"/>
        <w:divId w:val="1445539709"/>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w:t>
      </w:r>
      <w:r>
        <w:rPr>
          <w:rFonts w:hint="eastAsia"/>
          <w:sz w:val="30"/>
          <w:szCs w:val="30"/>
        </w:rPr>
        <w:t>被告人李某甲在审核台山市盛丰农业有限公司（以下简称“盛丰公司”）</w:t>
      </w:r>
      <w:r>
        <w:rPr>
          <w:rFonts w:hint="eastAsia"/>
          <w:sz w:val="30"/>
          <w:szCs w:val="30"/>
        </w:rPr>
        <w:t>2011</w:t>
      </w:r>
      <w:r>
        <w:rPr>
          <w:rFonts w:hint="eastAsia"/>
          <w:sz w:val="30"/>
          <w:szCs w:val="30"/>
        </w:rPr>
        <w:t>年生猪标准化规模养殖场建设项目中央投资补助资金拨款申请过程中，审核同意盛丰公司的工程竣工结算及报账申请，使盛丰公司顺利申领到上述补助资金</w:t>
      </w:r>
      <w:r>
        <w:rPr>
          <w:rFonts w:hint="eastAsia"/>
          <w:sz w:val="30"/>
          <w:szCs w:val="30"/>
        </w:rPr>
        <w:t>50</w:t>
      </w:r>
      <w:r>
        <w:rPr>
          <w:rFonts w:hint="eastAsia"/>
          <w:sz w:val="30"/>
          <w:szCs w:val="30"/>
        </w:rPr>
        <w:t>万元，并于</w:t>
      </w:r>
      <w:r>
        <w:rPr>
          <w:rFonts w:hint="eastAsia"/>
          <w:sz w:val="30"/>
          <w:szCs w:val="30"/>
        </w:rPr>
        <w:t>2013</w:t>
      </w:r>
      <w:r>
        <w:rPr>
          <w:rFonts w:hint="eastAsia"/>
          <w:sz w:val="30"/>
          <w:szCs w:val="30"/>
        </w:rPr>
        <w:t>年春节前，收受李某丙（已判刑）以盛丰公司名义送给的好处费</w:t>
      </w:r>
      <w:r>
        <w:rPr>
          <w:rFonts w:hint="eastAsia"/>
          <w:sz w:val="30"/>
          <w:szCs w:val="30"/>
        </w:rPr>
        <w:t>1</w:t>
      </w:r>
      <w:r>
        <w:rPr>
          <w:rFonts w:hint="eastAsia"/>
          <w:sz w:val="30"/>
          <w:szCs w:val="30"/>
        </w:rPr>
        <w:t>万元。</w:t>
      </w:r>
    </w:p>
    <w:p w14:paraId="42C9CA01" w14:textId="77777777" w:rsidR="00680FEF" w:rsidRDefault="00680FEF">
      <w:pPr>
        <w:spacing w:line="500" w:lineRule="atLeast"/>
        <w:ind w:firstLine="600"/>
        <w:divId w:val="1991667172"/>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年，被告人李某甲在审核台山市健丰农业有限公司（以下简称“健丰公司”）</w:t>
      </w:r>
      <w:r>
        <w:rPr>
          <w:rFonts w:hint="eastAsia"/>
          <w:sz w:val="30"/>
          <w:szCs w:val="30"/>
        </w:rPr>
        <w:t>2013</w:t>
      </w:r>
      <w:r>
        <w:rPr>
          <w:rFonts w:hint="eastAsia"/>
          <w:sz w:val="30"/>
          <w:szCs w:val="30"/>
        </w:rPr>
        <w:t>年生猪标准化规模养殖场建设项目中央投资补助资金拨款申请过程中，审核同意健丰公司的工程竣工结算及报账申请，使健丰公司顺利申领到上述补助资金</w:t>
      </w:r>
      <w:r>
        <w:rPr>
          <w:rFonts w:hint="eastAsia"/>
          <w:sz w:val="30"/>
          <w:szCs w:val="30"/>
        </w:rPr>
        <w:t>80</w:t>
      </w:r>
      <w:r>
        <w:rPr>
          <w:rFonts w:hint="eastAsia"/>
          <w:sz w:val="30"/>
          <w:szCs w:val="30"/>
        </w:rPr>
        <w:t>万元，并于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月底的一天，收受甄某丙（已判刑）以健丰公司名义送给的好处费</w:t>
      </w:r>
      <w:r>
        <w:rPr>
          <w:rFonts w:hint="eastAsia"/>
          <w:sz w:val="30"/>
          <w:szCs w:val="30"/>
        </w:rPr>
        <w:t>2</w:t>
      </w:r>
      <w:r>
        <w:rPr>
          <w:rFonts w:hint="eastAsia"/>
          <w:sz w:val="30"/>
          <w:szCs w:val="30"/>
        </w:rPr>
        <w:t>万元。</w:t>
      </w:r>
    </w:p>
    <w:p w14:paraId="52575384" w14:textId="77777777" w:rsidR="00680FEF" w:rsidRDefault="00680FEF">
      <w:pPr>
        <w:spacing w:line="500" w:lineRule="atLeast"/>
        <w:ind w:firstLine="600"/>
        <w:divId w:val="1951861878"/>
        <w:rPr>
          <w:rFonts w:hint="eastAsia"/>
          <w:sz w:val="30"/>
          <w:szCs w:val="30"/>
        </w:rPr>
      </w:pPr>
      <w:r>
        <w:rPr>
          <w:rFonts w:hint="eastAsia"/>
          <w:sz w:val="30"/>
          <w:szCs w:val="30"/>
        </w:rPr>
        <w:t>案发后，被告人李某甲如实供述上述犯罪事实</w:t>
      </w:r>
      <w:r>
        <w:rPr>
          <w:rFonts w:hint="eastAsia"/>
          <w:sz w:val="30"/>
          <w:szCs w:val="30"/>
        </w:rPr>
        <w:t>,</w:t>
      </w:r>
      <w:r>
        <w:rPr>
          <w:rFonts w:hint="eastAsia"/>
          <w:sz w:val="30"/>
          <w:szCs w:val="30"/>
        </w:rPr>
        <w:t>并已退回其非法收受的好处费</w:t>
      </w:r>
      <w:r>
        <w:rPr>
          <w:rFonts w:hint="eastAsia"/>
          <w:sz w:val="30"/>
          <w:szCs w:val="30"/>
        </w:rPr>
        <w:t>7.8</w:t>
      </w:r>
      <w:r>
        <w:rPr>
          <w:rFonts w:hint="eastAsia"/>
          <w:sz w:val="30"/>
          <w:szCs w:val="30"/>
        </w:rPr>
        <w:t>万元。</w:t>
      </w:r>
    </w:p>
    <w:p w14:paraId="7B2BCFE8" w14:textId="77777777" w:rsidR="00680FEF" w:rsidRDefault="00680FEF">
      <w:pPr>
        <w:spacing w:line="500" w:lineRule="atLeast"/>
        <w:ind w:firstLine="600"/>
        <w:divId w:val="117652658"/>
        <w:rPr>
          <w:rFonts w:hint="eastAsia"/>
          <w:sz w:val="30"/>
          <w:szCs w:val="30"/>
        </w:rPr>
      </w:pPr>
      <w:r>
        <w:rPr>
          <w:rFonts w:hint="eastAsia"/>
          <w:sz w:val="30"/>
          <w:szCs w:val="30"/>
        </w:rPr>
        <w:t>认定上述事实的证据有：</w:t>
      </w:r>
    </w:p>
    <w:p w14:paraId="5AD3F921" w14:textId="77777777" w:rsidR="00680FEF" w:rsidRDefault="00680FEF">
      <w:pPr>
        <w:spacing w:line="500" w:lineRule="atLeast"/>
        <w:ind w:firstLine="600"/>
        <w:divId w:val="548345589"/>
        <w:rPr>
          <w:rFonts w:hint="eastAsia"/>
          <w:sz w:val="30"/>
          <w:szCs w:val="30"/>
        </w:rPr>
      </w:pPr>
      <w:r>
        <w:rPr>
          <w:rFonts w:hint="eastAsia"/>
          <w:sz w:val="30"/>
          <w:szCs w:val="30"/>
        </w:rPr>
        <w:t>1</w:t>
      </w:r>
      <w:r>
        <w:rPr>
          <w:rFonts w:hint="eastAsia"/>
          <w:sz w:val="30"/>
          <w:szCs w:val="30"/>
        </w:rPr>
        <w:t>、立案决定书、情况说明、破案报告，证实案件破获经过，被告人李某甲案发后能如实供述其犯罪事实。其中台山市财政局出具情况说明：被告人李某甲于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日主动向局领导和纪检组自首并交代其本人的违法违纪行为。</w:t>
      </w:r>
    </w:p>
    <w:p w14:paraId="11095EF4" w14:textId="77777777" w:rsidR="00680FEF" w:rsidRDefault="00680FEF">
      <w:pPr>
        <w:spacing w:line="500" w:lineRule="atLeast"/>
        <w:ind w:firstLine="600"/>
        <w:divId w:val="1191066317"/>
        <w:rPr>
          <w:rFonts w:hint="eastAsia"/>
          <w:sz w:val="30"/>
          <w:szCs w:val="30"/>
        </w:rPr>
      </w:pPr>
      <w:r>
        <w:rPr>
          <w:rFonts w:hint="eastAsia"/>
          <w:sz w:val="30"/>
          <w:szCs w:val="30"/>
        </w:rPr>
        <w:t>2</w:t>
      </w:r>
      <w:r>
        <w:rPr>
          <w:rFonts w:hint="eastAsia"/>
          <w:sz w:val="30"/>
          <w:szCs w:val="30"/>
        </w:rPr>
        <w:t>、户籍资料，证实被告人李某甲的基本身份情况。</w:t>
      </w:r>
    </w:p>
    <w:p w14:paraId="2F8C62B3" w14:textId="77777777" w:rsidR="00680FEF" w:rsidRDefault="00680FEF">
      <w:pPr>
        <w:spacing w:line="500" w:lineRule="atLeast"/>
        <w:ind w:firstLine="600"/>
        <w:divId w:val="1810004867"/>
        <w:rPr>
          <w:rFonts w:hint="eastAsia"/>
          <w:sz w:val="30"/>
          <w:szCs w:val="30"/>
        </w:rPr>
      </w:pPr>
      <w:r>
        <w:rPr>
          <w:rFonts w:hint="eastAsia"/>
          <w:sz w:val="30"/>
          <w:szCs w:val="30"/>
        </w:rPr>
        <w:t>3</w:t>
      </w:r>
      <w:r>
        <w:rPr>
          <w:rFonts w:hint="eastAsia"/>
          <w:sz w:val="30"/>
          <w:szCs w:val="30"/>
        </w:rPr>
        <w:t>、暂扣财物收据，证实案发后，被告人李某甲向台山市人民检察院退回其非法收受的好处费</w:t>
      </w:r>
      <w:r>
        <w:rPr>
          <w:rFonts w:hint="eastAsia"/>
          <w:sz w:val="30"/>
          <w:szCs w:val="30"/>
        </w:rPr>
        <w:t>7.8</w:t>
      </w:r>
      <w:r>
        <w:rPr>
          <w:rFonts w:hint="eastAsia"/>
          <w:sz w:val="30"/>
          <w:szCs w:val="30"/>
        </w:rPr>
        <w:t>万元。</w:t>
      </w:r>
    </w:p>
    <w:p w14:paraId="37B33F60" w14:textId="77777777" w:rsidR="00680FEF" w:rsidRDefault="00680FEF">
      <w:pPr>
        <w:spacing w:line="500" w:lineRule="atLeast"/>
        <w:ind w:firstLine="600"/>
        <w:divId w:val="45574024"/>
        <w:rPr>
          <w:rFonts w:hint="eastAsia"/>
          <w:sz w:val="30"/>
          <w:szCs w:val="30"/>
        </w:rPr>
      </w:pPr>
      <w:r>
        <w:rPr>
          <w:rFonts w:hint="eastAsia"/>
          <w:sz w:val="30"/>
          <w:szCs w:val="30"/>
        </w:rPr>
        <w:t>4</w:t>
      </w:r>
      <w:r>
        <w:rPr>
          <w:rFonts w:hint="eastAsia"/>
          <w:sz w:val="30"/>
          <w:szCs w:val="30"/>
        </w:rPr>
        <w:t>、相关书证：</w:t>
      </w:r>
    </w:p>
    <w:p w14:paraId="72931140" w14:textId="77777777" w:rsidR="00680FEF" w:rsidRDefault="00680FEF">
      <w:pPr>
        <w:spacing w:line="500" w:lineRule="atLeast"/>
        <w:ind w:firstLine="600"/>
        <w:divId w:val="2024672624"/>
        <w:rPr>
          <w:rFonts w:hint="eastAsia"/>
          <w:sz w:val="30"/>
          <w:szCs w:val="30"/>
        </w:rPr>
      </w:pPr>
      <w:r>
        <w:rPr>
          <w:rFonts w:hint="eastAsia"/>
          <w:sz w:val="30"/>
          <w:szCs w:val="30"/>
        </w:rPr>
        <w:t>（</w:t>
      </w:r>
      <w:r>
        <w:rPr>
          <w:rFonts w:hint="eastAsia"/>
          <w:sz w:val="30"/>
          <w:szCs w:val="30"/>
        </w:rPr>
        <w:t>1</w:t>
      </w:r>
      <w:r>
        <w:rPr>
          <w:rFonts w:hint="eastAsia"/>
          <w:sz w:val="30"/>
          <w:szCs w:val="30"/>
        </w:rPr>
        <w:t>）干部履历表、干部任免审批表、公务员登记表、国家公务员职务任免审批表、基本情况表、《关于张某康等同志免职的通知》，证实被告人李某甲的国家工作人员身份，其自</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月任台山市财政局经济建设股股长。</w:t>
      </w:r>
    </w:p>
    <w:p w14:paraId="0F09BA1E" w14:textId="77777777" w:rsidR="00680FEF" w:rsidRDefault="00680FEF">
      <w:pPr>
        <w:spacing w:line="500" w:lineRule="atLeast"/>
        <w:ind w:firstLine="600"/>
        <w:divId w:val="296881319"/>
        <w:rPr>
          <w:rFonts w:hint="eastAsia"/>
          <w:sz w:val="30"/>
          <w:szCs w:val="30"/>
        </w:rPr>
      </w:pPr>
      <w:r>
        <w:rPr>
          <w:rFonts w:hint="eastAsia"/>
          <w:sz w:val="30"/>
          <w:szCs w:val="30"/>
        </w:rPr>
        <w:t>（</w:t>
      </w:r>
      <w:r>
        <w:rPr>
          <w:rFonts w:hint="eastAsia"/>
          <w:sz w:val="30"/>
          <w:szCs w:val="30"/>
        </w:rPr>
        <w:t>2</w:t>
      </w:r>
      <w:r>
        <w:rPr>
          <w:rFonts w:hint="eastAsia"/>
          <w:sz w:val="30"/>
          <w:szCs w:val="30"/>
        </w:rPr>
        <w:t>）台山市财政局经济建设股职能说明、证明，证实台山市财政局经济建设股的职能及办理台山市土地整理项目的资金划拨、国家生猪标准化规模养殖场改扩建国家补贴资金划拨手续的具体流程。</w:t>
      </w:r>
    </w:p>
    <w:p w14:paraId="0335B9BD" w14:textId="77777777" w:rsidR="00680FEF" w:rsidRDefault="00680FEF">
      <w:pPr>
        <w:spacing w:line="500" w:lineRule="atLeast"/>
        <w:ind w:firstLine="600"/>
        <w:divId w:val="2060665867"/>
        <w:rPr>
          <w:rFonts w:hint="eastAsia"/>
          <w:sz w:val="30"/>
          <w:szCs w:val="30"/>
        </w:rPr>
      </w:pPr>
      <w:r>
        <w:rPr>
          <w:rFonts w:hint="eastAsia"/>
          <w:sz w:val="30"/>
          <w:szCs w:val="30"/>
        </w:rPr>
        <w:t>（</w:t>
      </w:r>
      <w:r>
        <w:rPr>
          <w:rFonts w:hint="eastAsia"/>
          <w:sz w:val="30"/>
          <w:szCs w:val="30"/>
        </w:rPr>
        <w:t>3</w:t>
      </w:r>
      <w:r>
        <w:rPr>
          <w:rFonts w:hint="eastAsia"/>
          <w:sz w:val="30"/>
          <w:szCs w:val="30"/>
        </w:rPr>
        <w:t>）关于端芬镇土地管理项目情况表，由阮某记录，证实端芬镇土地管理项目（</w:t>
      </w:r>
      <w:r>
        <w:rPr>
          <w:rFonts w:hint="eastAsia"/>
          <w:sz w:val="30"/>
          <w:szCs w:val="30"/>
        </w:rPr>
        <w:t>2009</w:t>
      </w:r>
      <w:r>
        <w:rPr>
          <w:rFonts w:hint="eastAsia"/>
          <w:sz w:val="30"/>
          <w:szCs w:val="30"/>
        </w:rPr>
        <w:t>年）的施工老板都是黄某乙，已经阮某辨认。</w:t>
      </w:r>
    </w:p>
    <w:p w14:paraId="3F233AE9" w14:textId="77777777" w:rsidR="00680FEF" w:rsidRDefault="00680FEF">
      <w:pPr>
        <w:spacing w:line="500" w:lineRule="atLeast"/>
        <w:ind w:firstLine="600"/>
        <w:divId w:val="1828936123"/>
        <w:rPr>
          <w:rFonts w:hint="eastAsia"/>
          <w:sz w:val="30"/>
          <w:szCs w:val="30"/>
        </w:rPr>
      </w:pPr>
      <w:r>
        <w:rPr>
          <w:rFonts w:hint="eastAsia"/>
          <w:sz w:val="30"/>
          <w:szCs w:val="30"/>
        </w:rPr>
        <w:t>（</w:t>
      </w:r>
      <w:r>
        <w:rPr>
          <w:rFonts w:hint="eastAsia"/>
          <w:sz w:val="30"/>
          <w:szCs w:val="30"/>
        </w:rPr>
        <w:t>4</w:t>
      </w:r>
      <w:r>
        <w:rPr>
          <w:rFonts w:hint="eastAsia"/>
          <w:sz w:val="30"/>
          <w:szCs w:val="30"/>
        </w:rPr>
        <w:t>）端芬镇政府关于拨付利用园地山坡地开发整理补充耕地项目收购耕地指标款的请示、台山市财政局拨款呈批表及预算拨款凭证，证实端芬镇</w:t>
      </w:r>
      <w:r>
        <w:rPr>
          <w:rFonts w:hint="eastAsia"/>
          <w:sz w:val="30"/>
          <w:szCs w:val="30"/>
        </w:rPr>
        <w:t>2009</w:t>
      </w:r>
      <w:r>
        <w:rPr>
          <w:rFonts w:hint="eastAsia"/>
          <w:sz w:val="30"/>
          <w:szCs w:val="30"/>
        </w:rPr>
        <w:t>年利用园地山坡地开发整理补充耕地项目申请台山市财政局拨款及财政局审批拨款情况；其中的拨款请示上都有被告人李某甲的批示和签名。</w:t>
      </w:r>
    </w:p>
    <w:p w14:paraId="4597DFC7" w14:textId="77777777" w:rsidR="00680FEF" w:rsidRDefault="00680FEF">
      <w:pPr>
        <w:spacing w:line="500" w:lineRule="atLeast"/>
        <w:ind w:firstLine="600"/>
        <w:divId w:val="2114006591"/>
        <w:rPr>
          <w:rFonts w:hint="eastAsia"/>
          <w:sz w:val="30"/>
          <w:szCs w:val="30"/>
        </w:rPr>
      </w:pPr>
      <w:r>
        <w:rPr>
          <w:rFonts w:hint="eastAsia"/>
          <w:sz w:val="30"/>
          <w:szCs w:val="30"/>
        </w:rPr>
        <w:t>（</w:t>
      </w:r>
      <w:r>
        <w:rPr>
          <w:rFonts w:hint="eastAsia"/>
          <w:sz w:val="30"/>
          <w:szCs w:val="30"/>
        </w:rPr>
        <w:t>5</w:t>
      </w:r>
      <w:r>
        <w:rPr>
          <w:rFonts w:hint="eastAsia"/>
          <w:sz w:val="30"/>
          <w:szCs w:val="30"/>
        </w:rPr>
        <w:t>）笔记本记录，证实阮某在笔记本上记录其送好处费给相关国家工作人员的情况，其中记录：预支财政局基建股旅游费</w:t>
      </w:r>
      <w:r>
        <w:rPr>
          <w:rFonts w:hint="eastAsia"/>
          <w:sz w:val="30"/>
          <w:szCs w:val="30"/>
        </w:rPr>
        <w:t>2</w:t>
      </w:r>
      <w:r>
        <w:rPr>
          <w:rFonts w:hint="eastAsia"/>
          <w:sz w:val="30"/>
          <w:szCs w:val="30"/>
        </w:rPr>
        <w:t>万元（彬）（春节前），支财政局基建股李某甲购车贴薄膜费用</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月），付财政局基建股旅游费</w:t>
      </w:r>
      <w:r>
        <w:rPr>
          <w:rFonts w:hint="eastAsia"/>
          <w:sz w:val="30"/>
          <w:szCs w:val="30"/>
        </w:rPr>
        <w:t>15000</w:t>
      </w:r>
      <w:r>
        <w:rPr>
          <w:rFonts w:hint="eastAsia"/>
          <w:sz w:val="30"/>
          <w:szCs w:val="30"/>
        </w:rPr>
        <w:t>元（邦）（</w:t>
      </w:r>
      <w:r>
        <w:rPr>
          <w:rFonts w:hint="eastAsia"/>
          <w:sz w:val="30"/>
          <w:szCs w:val="30"/>
        </w:rPr>
        <w:t>11</w:t>
      </w:r>
      <w:r>
        <w:rPr>
          <w:rFonts w:hint="eastAsia"/>
          <w:sz w:val="30"/>
          <w:szCs w:val="30"/>
        </w:rPr>
        <w:t>月），送李某甲</w:t>
      </w:r>
      <w:r>
        <w:rPr>
          <w:rFonts w:hint="eastAsia"/>
          <w:sz w:val="30"/>
          <w:szCs w:val="30"/>
        </w:rPr>
        <w:t>1000</w:t>
      </w:r>
      <w:r>
        <w:rPr>
          <w:rFonts w:hint="eastAsia"/>
          <w:sz w:val="30"/>
          <w:szCs w:val="30"/>
        </w:rPr>
        <w:t>元搬办公室（</w:t>
      </w:r>
      <w:r>
        <w:rPr>
          <w:rFonts w:hint="eastAsia"/>
          <w:sz w:val="30"/>
          <w:szCs w:val="30"/>
        </w:rPr>
        <w:t>6</w:t>
      </w:r>
      <w:r>
        <w:rPr>
          <w:rFonts w:hint="eastAsia"/>
          <w:sz w:val="30"/>
          <w:szCs w:val="30"/>
        </w:rPr>
        <w:t>月</w:t>
      </w:r>
      <w:r>
        <w:rPr>
          <w:rFonts w:hint="eastAsia"/>
          <w:sz w:val="30"/>
          <w:szCs w:val="30"/>
        </w:rPr>
        <w:t>9</w:t>
      </w:r>
      <w:r>
        <w:rPr>
          <w:rFonts w:hint="eastAsia"/>
          <w:sz w:val="30"/>
          <w:szCs w:val="30"/>
        </w:rPr>
        <w:t>日）。</w:t>
      </w:r>
    </w:p>
    <w:p w14:paraId="6E70ABAF" w14:textId="77777777" w:rsidR="00680FEF" w:rsidRDefault="00680FEF">
      <w:pPr>
        <w:spacing w:line="500" w:lineRule="atLeast"/>
        <w:ind w:firstLine="600"/>
        <w:divId w:val="718406093"/>
        <w:rPr>
          <w:rFonts w:hint="eastAsia"/>
          <w:sz w:val="30"/>
          <w:szCs w:val="30"/>
        </w:rPr>
      </w:pPr>
      <w:r>
        <w:rPr>
          <w:rFonts w:hint="eastAsia"/>
          <w:sz w:val="30"/>
          <w:szCs w:val="30"/>
        </w:rPr>
        <w:t>（</w:t>
      </w:r>
      <w:r>
        <w:rPr>
          <w:rFonts w:hint="eastAsia"/>
          <w:sz w:val="30"/>
          <w:szCs w:val="30"/>
        </w:rPr>
        <w:t>6</w:t>
      </w:r>
      <w:r>
        <w:rPr>
          <w:rFonts w:hint="eastAsia"/>
          <w:sz w:val="30"/>
          <w:szCs w:val="30"/>
        </w:rPr>
        <w:t>）刑事判决书，证实阮某因行贿李某甲等国家工作人员被判刑情况。</w:t>
      </w:r>
    </w:p>
    <w:p w14:paraId="737742F8" w14:textId="77777777" w:rsidR="00680FEF" w:rsidRDefault="00680FEF">
      <w:pPr>
        <w:spacing w:line="500" w:lineRule="atLeast"/>
        <w:ind w:firstLine="600"/>
        <w:divId w:val="526263148"/>
        <w:rPr>
          <w:rFonts w:hint="eastAsia"/>
          <w:sz w:val="30"/>
          <w:szCs w:val="30"/>
        </w:rPr>
      </w:pPr>
      <w:r>
        <w:rPr>
          <w:rFonts w:hint="eastAsia"/>
          <w:sz w:val="30"/>
          <w:szCs w:val="30"/>
        </w:rPr>
        <w:t>（</w:t>
      </w:r>
      <w:r>
        <w:rPr>
          <w:rFonts w:hint="eastAsia"/>
          <w:sz w:val="30"/>
          <w:szCs w:val="30"/>
        </w:rPr>
        <w:t>7</w:t>
      </w:r>
      <w:r>
        <w:rPr>
          <w:rFonts w:hint="eastAsia"/>
          <w:sz w:val="30"/>
          <w:szCs w:val="30"/>
        </w:rPr>
        <w:t>）企业法人营业执照、组织机构代码证、开户许可证等材料，证实台山市盛丰农业有限公司及台山市健丰农业有限公司的法定代表人、经营范围、住所地、基本存款账户等基本情况。</w:t>
      </w:r>
    </w:p>
    <w:p w14:paraId="41512199" w14:textId="77777777" w:rsidR="00680FEF" w:rsidRDefault="00680FEF">
      <w:pPr>
        <w:spacing w:line="500" w:lineRule="atLeast"/>
        <w:ind w:firstLine="600"/>
        <w:divId w:val="1724790366"/>
        <w:rPr>
          <w:rFonts w:hint="eastAsia"/>
          <w:sz w:val="30"/>
          <w:szCs w:val="30"/>
        </w:rPr>
      </w:pPr>
      <w:r>
        <w:rPr>
          <w:rFonts w:hint="eastAsia"/>
          <w:sz w:val="30"/>
          <w:szCs w:val="30"/>
        </w:rPr>
        <w:t>（</w:t>
      </w:r>
      <w:r>
        <w:rPr>
          <w:rFonts w:hint="eastAsia"/>
          <w:sz w:val="30"/>
          <w:szCs w:val="30"/>
        </w:rPr>
        <w:t>8</w:t>
      </w:r>
      <w:r>
        <w:rPr>
          <w:rFonts w:hint="eastAsia"/>
          <w:sz w:val="30"/>
          <w:szCs w:val="30"/>
        </w:rPr>
        <w:t>）广东省生猪标准化规模养殖场改扩建项目中央补助资金申报书、实施方案、证明等申报材料，证实台山市盛丰农业有限公司于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日提交申报</w:t>
      </w:r>
      <w:r>
        <w:rPr>
          <w:rFonts w:hint="eastAsia"/>
          <w:sz w:val="30"/>
          <w:szCs w:val="30"/>
        </w:rPr>
        <w:t>2011</w:t>
      </w:r>
      <w:r>
        <w:rPr>
          <w:rFonts w:hint="eastAsia"/>
          <w:sz w:val="30"/>
          <w:szCs w:val="30"/>
        </w:rPr>
        <w:t>年广东省生猪标准化规模养殖场改扩建项目中央补助资金</w:t>
      </w:r>
      <w:r>
        <w:rPr>
          <w:rFonts w:hint="eastAsia"/>
          <w:sz w:val="30"/>
          <w:szCs w:val="30"/>
        </w:rPr>
        <w:t>50</w:t>
      </w:r>
      <w:r>
        <w:rPr>
          <w:rFonts w:hint="eastAsia"/>
          <w:sz w:val="30"/>
          <w:szCs w:val="30"/>
        </w:rPr>
        <w:t>万元，申请中央投资的工程项目为</w:t>
      </w:r>
      <w:r>
        <w:rPr>
          <w:rFonts w:hint="eastAsia"/>
          <w:sz w:val="30"/>
          <w:szCs w:val="30"/>
        </w:rPr>
        <w:t>500</w:t>
      </w:r>
      <w:r>
        <w:rPr>
          <w:rFonts w:hint="eastAsia"/>
          <w:sz w:val="30"/>
          <w:szCs w:val="30"/>
        </w:rPr>
        <w:t>立方米沼气池、</w:t>
      </w:r>
      <w:r>
        <w:rPr>
          <w:rFonts w:hint="eastAsia"/>
          <w:sz w:val="30"/>
          <w:szCs w:val="30"/>
        </w:rPr>
        <w:t>1400</w:t>
      </w:r>
      <w:r>
        <w:rPr>
          <w:rFonts w:hint="eastAsia"/>
          <w:sz w:val="30"/>
          <w:szCs w:val="30"/>
        </w:rPr>
        <w:t>平方米隔离猪舍等，申报材料中台山市卫生监督所于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日出具证明称该公司</w:t>
      </w:r>
      <w:r>
        <w:rPr>
          <w:rFonts w:hint="eastAsia"/>
          <w:sz w:val="30"/>
          <w:szCs w:val="30"/>
        </w:rPr>
        <w:t>2010</w:t>
      </w:r>
      <w:r>
        <w:rPr>
          <w:rFonts w:hint="eastAsia"/>
          <w:sz w:val="30"/>
          <w:szCs w:val="30"/>
        </w:rPr>
        <w:t>年出栏大活猪</w:t>
      </w:r>
      <w:r>
        <w:rPr>
          <w:rFonts w:hint="eastAsia"/>
          <w:sz w:val="30"/>
          <w:szCs w:val="30"/>
        </w:rPr>
        <w:t>2860</w:t>
      </w:r>
      <w:r>
        <w:rPr>
          <w:rFonts w:hint="eastAsia"/>
          <w:sz w:val="30"/>
          <w:szCs w:val="30"/>
        </w:rPr>
        <w:t>头。</w:t>
      </w:r>
    </w:p>
    <w:p w14:paraId="6082CE03" w14:textId="77777777" w:rsidR="00680FEF" w:rsidRDefault="00680FEF">
      <w:pPr>
        <w:spacing w:line="500" w:lineRule="atLeast"/>
        <w:ind w:firstLine="600"/>
        <w:divId w:val="1115639724"/>
        <w:rPr>
          <w:rFonts w:hint="eastAsia"/>
          <w:sz w:val="30"/>
          <w:szCs w:val="30"/>
        </w:rPr>
      </w:pPr>
      <w:r>
        <w:rPr>
          <w:rFonts w:hint="eastAsia"/>
          <w:sz w:val="30"/>
          <w:szCs w:val="30"/>
        </w:rPr>
        <w:t>（</w:t>
      </w:r>
      <w:r>
        <w:rPr>
          <w:rFonts w:hint="eastAsia"/>
          <w:sz w:val="30"/>
          <w:szCs w:val="30"/>
        </w:rPr>
        <w:t>9</w:t>
      </w:r>
      <w:r>
        <w:rPr>
          <w:rFonts w:hint="eastAsia"/>
          <w:sz w:val="30"/>
          <w:szCs w:val="30"/>
        </w:rPr>
        <w:t>）广东省台山市健丰农业有限公司生猪标准化规模养殖场建设项目实施方案、证明等申报材料，证实台山市健丰农业有限公司于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日提交申报</w:t>
      </w:r>
      <w:r>
        <w:rPr>
          <w:rFonts w:hint="eastAsia"/>
          <w:sz w:val="30"/>
          <w:szCs w:val="30"/>
        </w:rPr>
        <w:t>2013</w:t>
      </w:r>
      <w:r>
        <w:rPr>
          <w:rFonts w:hint="eastAsia"/>
          <w:sz w:val="30"/>
          <w:szCs w:val="30"/>
        </w:rPr>
        <w:t>年生猪标准化规模养殖场建设项目中央补助资金</w:t>
      </w:r>
      <w:r>
        <w:rPr>
          <w:rFonts w:hint="eastAsia"/>
          <w:sz w:val="30"/>
          <w:szCs w:val="30"/>
        </w:rPr>
        <w:t>80</w:t>
      </w:r>
      <w:r>
        <w:rPr>
          <w:rFonts w:hint="eastAsia"/>
          <w:sz w:val="30"/>
          <w:szCs w:val="30"/>
        </w:rPr>
        <w:t>万元，申请中央投资的工程项目为</w:t>
      </w:r>
      <w:r>
        <w:rPr>
          <w:rFonts w:hint="eastAsia"/>
          <w:sz w:val="30"/>
          <w:szCs w:val="30"/>
        </w:rPr>
        <w:t>1000</w:t>
      </w:r>
      <w:r>
        <w:rPr>
          <w:rFonts w:hint="eastAsia"/>
          <w:sz w:val="30"/>
          <w:szCs w:val="30"/>
        </w:rPr>
        <w:t>立方米立式沼气池和</w:t>
      </w:r>
      <w:r>
        <w:rPr>
          <w:rFonts w:hint="eastAsia"/>
          <w:sz w:val="30"/>
          <w:szCs w:val="30"/>
        </w:rPr>
        <w:t>360</w:t>
      </w:r>
      <w:r>
        <w:rPr>
          <w:rFonts w:hint="eastAsia"/>
          <w:sz w:val="30"/>
          <w:szCs w:val="30"/>
        </w:rPr>
        <w:t>立方米水解调节池，申报材料中台山市三合镇人民政府于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日出具证明称台山市健丰农业有限公司是</w:t>
      </w:r>
      <w:r>
        <w:rPr>
          <w:rFonts w:hint="eastAsia"/>
          <w:sz w:val="30"/>
          <w:szCs w:val="30"/>
        </w:rPr>
        <w:t>2010</w:t>
      </w:r>
      <w:r>
        <w:rPr>
          <w:rFonts w:hint="eastAsia"/>
          <w:sz w:val="30"/>
          <w:szCs w:val="30"/>
        </w:rPr>
        <w:t>年建成的，不属于</w:t>
      </w:r>
      <w:r>
        <w:rPr>
          <w:rFonts w:hint="eastAsia"/>
          <w:sz w:val="30"/>
          <w:szCs w:val="30"/>
        </w:rPr>
        <w:t>2013</w:t>
      </w:r>
      <w:r>
        <w:rPr>
          <w:rFonts w:hint="eastAsia"/>
          <w:sz w:val="30"/>
          <w:szCs w:val="30"/>
        </w:rPr>
        <w:t>年新建和扩建猪场。台山市动物卫生监督所于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日出具证明称台山市健丰农业有限公司</w:t>
      </w:r>
      <w:r>
        <w:rPr>
          <w:rFonts w:hint="eastAsia"/>
          <w:sz w:val="30"/>
          <w:szCs w:val="30"/>
        </w:rPr>
        <w:t>2012</w:t>
      </w:r>
      <w:r>
        <w:rPr>
          <w:rFonts w:hint="eastAsia"/>
          <w:sz w:val="30"/>
          <w:szCs w:val="30"/>
        </w:rPr>
        <w:t>年出栏大活猪</w:t>
      </w:r>
      <w:r>
        <w:rPr>
          <w:rFonts w:hint="eastAsia"/>
          <w:sz w:val="30"/>
          <w:szCs w:val="30"/>
        </w:rPr>
        <w:t>4200</w:t>
      </w:r>
      <w:r>
        <w:rPr>
          <w:rFonts w:hint="eastAsia"/>
          <w:sz w:val="30"/>
          <w:szCs w:val="30"/>
        </w:rPr>
        <w:t>头。</w:t>
      </w:r>
    </w:p>
    <w:p w14:paraId="1526245B" w14:textId="77777777" w:rsidR="00680FEF" w:rsidRDefault="00680FEF">
      <w:pPr>
        <w:spacing w:line="500" w:lineRule="atLeast"/>
        <w:ind w:firstLine="600"/>
        <w:divId w:val="121391156"/>
        <w:rPr>
          <w:rFonts w:hint="eastAsia"/>
          <w:sz w:val="30"/>
          <w:szCs w:val="30"/>
        </w:rPr>
      </w:pPr>
      <w:r>
        <w:rPr>
          <w:rFonts w:hint="eastAsia"/>
          <w:sz w:val="30"/>
          <w:szCs w:val="30"/>
        </w:rPr>
        <w:t>（</w:t>
      </w:r>
      <w:r>
        <w:rPr>
          <w:rFonts w:hint="eastAsia"/>
          <w:sz w:val="30"/>
          <w:szCs w:val="30"/>
        </w:rPr>
        <w:t>10</w:t>
      </w:r>
      <w:r>
        <w:rPr>
          <w:rFonts w:hint="eastAsia"/>
          <w:sz w:val="30"/>
          <w:szCs w:val="30"/>
        </w:rPr>
        <w:t>）江门市中央投资农业基本建设项目验收表等生猪标准化规模养殖场改扩建项目工程竣工验收材料，证实台山市健丰农业有限公司养猪场改扩建工程的工作报告中反映该公司</w:t>
      </w:r>
      <w:r>
        <w:rPr>
          <w:rFonts w:hint="eastAsia"/>
          <w:sz w:val="30"/>
          <w:szCs w:val="30"/>
        </w:rPr>
        <w:t>1000</w:t>
      </w:r>
      <w:r>
        <w:rPr>
          <w:rFonts w:hint="eastAsia"/>
          <w:sz w:val="30"/>
          <w:szCs w:val="30"/>
        </w:rPr>
        <w:t>立方米立式沼气池、</w:t>
      </w:r>
      <w:r>
        <w:rPr>
          <w:rFonts w:hint="eastAsia"/>
          <w:sz w:val="30"/>
          <w:szCs w:val="30"/>
        </w:rPr>
        <w:t>54</w:t>
      </w:r>
      <w:r>
        <w:rPr>
          <w:rFonts w:hint="eastAsia"/>
          <w:sz w:val="30"/>
          <w:szCs w:val="30"/>
        </w:rPr>
        <w:t>立方米水解调节池等工程项目于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日开始施工，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日竣工完成；</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日台山市发展和改革局组织竣工验收组（组长刘某丙，组员谭某乙、陈军、赵东荣、黄春姗，台山市健丰农业有限公司代表甄某丁）对该公司的</w:t>
      </w:r>
      <w:r>
        <w:rPr>
          <w:rFonts w:hint="eastAsia"/>
          <w:sz w:val="30"/>
          <w:szCs w:val="30"/>
        </w:rPr>
        <w:t>2013</w:t>
      </w:r>
      <w:r>
        <w:rPr>
          <w:rFonts w:hint="eastAsia"/>
          <w:sz w:val="30"/>
          <w:szCs w:val="30"/>
        </w:rPr>
        <w:t>年生猪标准化规模养殖场建设项目进行了验收，工程验收合格。台山市盛丰农业有限公司生猪标准化规模养殖场改扩建项目验收报告书反映该公司</w:t>
      </w:r>
      <w:r>
        <w:rPr>
          <w:rFonts w:hint="eastAsia"/>
          <w:sz w:val="30"/>
          <w:szCs w:val="30"/>
        </w:rPr>
        <w:t>500</w:t>
      </w:r>
      <w:r>
        <w:rPr>
          <w:rFonts w:hint="eastAsia"/>
          <w:sz w:val="30"/>
          <w:szCs w:val="30"/>
        </w:rPr>
        <w:t>立方米沼气池、</w:t>
      </w:r>
      <w:r>
        <w:rPr>
          <w:rFonts w:hint="eastAsia"/>
          <w:sz w:val="30"/>
          <w:szCs w:val="30"/>
        </w:rPr>
        <w:t>1400</w:t>
      </w:r>
      <w:r>
        <w:rPr>
          <w:rFonts w:hint="eastAsia"/>
          <w:sz w:val="30"/>
          <w:szCs w:val="30"/>
        </w:rPr>
        <w:t>平方米隔离猪舍等工程项目于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日开始施工，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日竣工完成；</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日台山市发展和改革局组织竣工验收组（组长刘某丙，组员谭某乙、陈军、陈炳达，台山市盛丰农业有限公司代表李某丙）对该公司的</w:t>
      </w:r>
      <w:r>
        <w:rPr>
          <w:rFonts w:hint="eastAsia"/>
          <w:sz w:val="30"/>
          <w:szCs w:val="30"/>
        </w:rPr>
        <w:t>2011</w:t>
      </w:r>
      <w:r>
        <w:rPr>
          <w:rFonts w:hint="eastAsia"/>
          <w:sz w:val="30"/>
          <w:szCs w:val="30"/>
        </w:rPr>
        <w:t>年生猪标准化规模养殖场建设项目进行了验收，工程验收合格。</w:t>
      </w:r>
    </w:p>
    <w:p w14:paraId="734D73AC" w14:textId="77777777" w:rsidR="00680FEF" w:rsidRDefault="00680FEF">
      <w:pPr>
        <w:spacing w:line="500" w:lineRule="atLeast"/>
        <w:ind w:firstLine="600"/>
        <w:divId w:val="308678070"/>
        <w:rPr>
          <w:rFonts w:hint="eastAsia"/>
          <w:sz w:val="30"/>
          <w:szCs w:val="30"/>
        </w:rPr>
      </w:pPr>
      <w:r>
        <w:rPr>
          <w:rFonts w:hint="eastAsia"/>
          <w:sz w:val="30"/>
          <w:szCs w:val="30"/>
        </w:rPr>
        <w:t>（</w:t>
      </w:r>
      <w:r>
        <w:rPr>
          <w:rFonts w:hint="eastAsia"/>
          <w:sz w:val="30"/>
          <w:szCs w:val="30"/>
        </w:rPr>
        <w:t>11</w:t>
      </w:r>
      <w:r>
        <w:rPr>
          <w:rFonts w:hint="eastAsia"/>
          <w:sz w:val="30"/>
          <w:szCs w:val="30"/>
        </w:rPr>
        <w:t>）台山市盛丰农业有限公司、台山市健丰农业有限公司生猪标准化规模养殖场改扩建项目工程竣工结算审查意见、台山市财政支农专项资金报账申请表，证实台山市财政局投资审核中心分别于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日经审核同意台山市盛丰农业有限公司生猪标准化规模养殖场改扩建项目工程竣工结算总造价</w:t>
      </w:r>
      <w:r>
        <w:rPr>
          <w:rFonts w:hint="eastAsia"/>
          <w:sz w:val="30"/>
          <w:szCs w:val="30"/>
        </w:rPr>
        <w:t>1214786</w:t>
      </w:r>
      <w:r>
        <w:rPr>
          <w:rFonts w:hint="eastAsia"/>
          <w:sz w:val="30"/>
          <w:szCs w:val="30"/>
        </w:rPr>
        <w:t>元、台山市健丰农业有限公司（</w:t>
      </w:r>
      <w:r>
        <w:rPr>
          <w:rFonts w:hint="eastAsia"/>
          <w:sz w:val="30"/>
          <w:szCs w:val="30"/>
        </w:rPr>
        <w:t>2013</w:t>
      </w:r>
      <w:r>
        <w:rPr>
          <w:rFonts w:hint="eastAsia"/>
          <w:sz w:val="30"/>
          <w:szCs w:val="30"/>
        </w:rPr>
        <w:t>）生猪标准化规模养殖场改扩建项目工程竣工结算总造价</w:t>
      </w:r>
      <w:r>
        <w:rPr>
          <w:rFonts w:hint="eastAsia"/>
          <w:sz w:val="30"/>
          <w:szCs w:val="30"/>
        </w:rPr>
        <w:t>1432200</w:t>
      </w:r>
      <w:r>
        <w:rPr>
          <w:rFonts w:hint="eastAsia"/>
          <w:sz w:val="30"/>
          <w:szCs w:val="30"/>
        </w:rPr>
        <w:t>元，其中台山市健丰农业有限公司的工程竣工结算审查意见中有李某甲签名同意；李某甲于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日签名同意台山市盛丰农业有限公司生猪标准化规模养殖场改扩建项目的专项资金</w:t>
      </w:r>
      <w:r>
        <w:rPr>
          <w:rFonts w:hint="eastAsia"/>
          <w:sz w:val="30"/>
          <w:szCs w:val="30"/>
        </w:rPr>
        <w:t>50</w:t>
      </w:r>
      <w:r>
        <w:rPr>
          <w:rFonts w:hint="eastAsia"/>
          <w:sz w:val="30"/>
          <w:szCs w:val="30"/>
        </w:rPr>
        <w:t>万元的报账申请。</w:t>
      </w:r>
    </w:p>
    <w:p w14:paraId="7D5B8BA9" w14:textId="77777777" w:rsidR="00680FEF" w:rsidRDefault="00680FEF">
      <w:pPr>
        <w:spacing w:line="500" w:lineRule="atLeast"/>
        <w:ind w:firstLine="600"/>
        <w:divId w:val="249320171"/>
        <w:rPr>
          <w:rFonts w:hint="eastAsia"/>
          <w:sz w:val="30"/>
          <w:szCs w:val="30"/>
        </w:rPr>
      </w:pPr>
      <w:r>
        <w:rPr>
          <w:rFonts w:hint="eastAsia"/>
          <w:sz w:val="30"/>
          <w:szCs w:val="30"/>
        </w:rPr>
        <w:t>（</w:t>
      </w:r>
      <w:r>
        <w:rPr>
          <w:rFonts w:hint="eastAsia"/>
          <w:sz w:val="30"/>
          <w:szCs w:val="30"/>
        </w:rPr>
        <w:t>12</w:t>
      </w:r>
      <w:r>
        <w:rPr>
          <w:rFonts w:hint="eastAsia"/>
          <w:sz w:val="30"/>
          <w:szCs w:val="30"/>
        </w:rPr>
        <w:t>）大额来帐凭证、记账凭证，证实台山市盛丰农业有限公司的基本存款账户于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日收到台山市财政国库支付中心转来的</w:t>
      </w:r>
      <w:r>
        <w:rPr>
          <w:rFonts w:hint="eastAsia"/>
          <w:sz w:val="30"/>
          <w:szCs w:val="30"/>
        </w:rPr>
        <w:t>2011</w:t>
      </w:r>
      <w:r>
        <w:rPr>
          <w:rFonts w:hint="eastAsia"/>
          <w:sz w:val="30"/>
          <w:szCs w:val="30"/>
        </w:rPr>
        <w:t>年生猪养殖场第三批建设项目补贴款</w:t>
      </w:r>
      <w:r>
        <w:rPr>
          <w:rFonts w:hint="eastAsia"/>
          <w:sz w:val="30"/>
          <w:szCs w:val="30"/>
        </w:rPr>
        <w:t>50</w:t>
      </w:r>
      <w:r>
        <w:rPr>
          <w:rFonts w:hint="eastAsia"/>
          <w:sz w:val="30"/>
          <w:szCs w:val="30"/>
        </w:rPr>
        <w:t>万元；台山市健丰农业有限公司的基本存款账户于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日收到台山市地方财政存款转来的</w:t>
      </w:r>
      <w:r>
        <w:rPr>
          <w:rFonts w:hint="eastAsia"/>
          <w:sz w:val="30"/>
          <w:szCs w:val="30"/>
        </w:rPr>
        <w:t>2013</w:t>
      </w:r>
      <w:r>
        <w:rPr>
          <w:rFonts w:hint="eastAsia"/>
          <w:sz w:val="30"/>
          <w:szCs w:val="30"/>
        </w:rPr>
        <w:t>年生猪标准化规模养殖场（小区）建设项目补贴款</w:t>
      </w:r>
      <w:r>
        <w:rPr>
          <w:rFonts w:hint="eastAsia"/>
          <w:sz w:val="30"/>
          <w:szCs w:val="30"/>
        </w:rPr>
        <w:t>80</w:t>
      </w:r>
      <w:r>
        <w:rPr>
          <w:rFonts w:hint="eastAsia"/>
          <w:sz w:val="30"/>
          <w:szCs w:val="30"/>
        </w:rPr>
        <w:t>万元。</w:t>
      </w:r>
    </w:p>
    <w:p w14:paraId="3C09CE1A" w14:textId="77777777" w:rsidR="00680FEF" w:rsidRDefault="00680FEF">
      <w:pPr>
        <w:spacing w:line="500" w:lineRule="atLeast"/>
        <w:ind w:firstLine="600"/>
        <w:divId w:val="545795417"/>
        <w:rPr>
          <w:rFonts w:hint="eastAsia"/>
          <w:sz w:val="30"/>
          <w:szCs w:val="30"/>
        </w:rPr>
      </w:pPr>
      <w:r>
        <w:rPr>
          <w:rFonts w:hint="eastAsia"/>
          <w:sz w:val="30"/>
          <w:szCs w:val="30"/>
        </w:rPr>
        <w:t>（</w:t>
      </w:r>
      <w:r>
        <w:rPr>
          <w:rFonts w:hint="eastAsia"/>
          <w:sz w:val="30"/>
          <w:szCs w:val="30"/>
        </w:rPr>
        <w:t>13</w:t>
      </w:r>
      <w:r>
        <w:rPr>
          <w:rFonts w:hint="eastAsia"/>
          <w:sz w:val="30"/>
          <w:szCs w:val="30"/>
        </w:rPr>
        <w:t>）银行汇款凭证、记账凭证及支票存根，证实台山市盛丰农业有限公司于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日从该公司基本存款账户转账</w:t>
      </w:r>
      <w:r>
        <w:rPr>
          <w:rFonts w:hint="eastAsia"/>
          <w:sz w:val="30"/>
          <w:szCs w:val="30"/>
        </w:rPr>
        <w:t>25</w:t>
      </w:r>
      <w:r>
        <w:rPr>
          <w:rFonts w:hint="eastAsia"/>
          <w:sz w:val="30"/>
          <w:szCs w:val="30"/>
        </w:rPr>
        <w:t>万元到台山市信诚环保建材有限公司的银行账户；台山市健丰农业有限公司于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日通过户名为周艳玲的银行账户转账</w:t>
      </w:r>
      <w:r>
        <w:rPr>
          <w:rFonts w:hint="eastAsia"/>
          <w:sz w:val="30"/>
          <w:szCs w:val="30"/>
        </w:rPr>
        <w:t>20</w:t>
      </w:r>
      <w:r>
        <w:rPr>
          <w:rFonts w:hint="eastAsia"/>
          <w:sz w:val="30"/>
          <w:szCs w:val="30"/>
        </w:rPr>
        <w:t>万元到户名为蒙丹的银行账户，</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日通过户名为曾某乙的银行账户转账</w:t>
      </w:r>
      <w:r>
        <w:rPr>
          <w:rFonts w:hint="eastAsia"/>
          <w:sz w:val="30"/>
          <w:szCs w:val="30"/>
        </w:rPr>
        <w:t>20</w:t>
      </w:r>
      <w:r>
        <w:rPr>
          <w:rFonts w:hint="eastAsia"/>
          <w:sz w:val="30"/>
          <w:szCs w:val="30"/>
        </w:rPr>
        <w:t>万元到户名为蒙丹的银行账户，</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日通过户名为曾某乙的银行账户分别转账</w:t>
      </w:r>
      <w:r>
        <w:rPr>
          <w:rFonts w:hint="eastAsia"/>
          <w:sz w:val="30"/>
          <w:szCs w:val="30"/>
        </w:rPr>
        <w:t>15</w:t>
      </w:r>
      <w:r>
        <w:rPr>
          <w:rFonts w:hint="eastAsia"/>
          <w:sz w:val="30"/>
          <w:szCs w:val="30"/>
        </w:rPr>
        <w:t>万元和</w:t>
      </w:r>
      <w:r>
        <w:rPr>
          <w:rFonts w:hint="eastAsia"/>
          <w:sz w:val="30"/>
          <w:szCs w:val="30"/>
        </w:rPr>
        <w:t>5</w:t>
      </w:r>
      <w:r>
        <w:rPr>
          <w:rFonts w:hint="eastAsia"/>
          <w:sz w:val="30"/>
          <w:szCs w:val="30"/>
        </w:rPr>
        <w:t>万元到户名为陈某丙的银行账户。</w:t>
      </w:r>
    </w:p>
    <w:p w14:paraId="5F349116" w14:textId="77777777" w:rsidR="00680FEF" w:rsidRDefault="00680FEF">
      <w:pPr>
        <w:spacing w:line="500" w:lineRule="atLeast"/>
        <w:ind w:firstLine="600"/>
        <w:divId w:val="913855366"/>
        <w:rPr>
          <w:rFonts w:hint="eastAsia"/>
          <w:sz w:val="30"/>
          <w:szCs w:val="30"/>
        </w:rPr>
      </w:pPr>
      <w:r>
        <w:rPr>
          <w:rFonts w:hint="eastAsia"/>
          <w:sz w:val="30"/>
          <w:szCs w:val="30"/>
        </w:rPr>
        <w:t>（</w:t>
      </w:r>
      <w:r>
        <w:rPr>
          <w:rFonts w:hint="eastAsia"/>
          <w:sz w:val="30"/>
          <w:szCs w:val="30"/>
        </w:rPr>
        <w:t>14</w:t>
      </w:r>
      <w:r>
        <w:rPr>
          <w:rFonts w:hint="eastAsia"/>
          <w:sz w:val="30"/>
          <w:szCs w:val="30"/>
        </w:rPr>
        <w:t>）广东省发展和改革委员会、广东省农业厅《关于组织做好</w:t>
      </w:r>
      <w:r>
        <w:rPr>
          <w:rFonts w:hint="eastAsia"/>
          <w:sz w:val="30"/>
          <w:szCs w:val="30"/>
        </w:rPr>
        <w:t>2011</w:t>
      </w:r>
      <w:r>
        <w:rPr>
          <w:rFonts w:hint="eastAsia"/>
          <w:sz w:val="30"/>
          <w:szCs w:val="30"/>
        </w:rPr>
        <w:t>年生猪标准化规模养殖小区投资计划申报工作的通知》及《关于申报</w:t>
      </w:r>
      <w:r>
        <w:rPr>
          <w:rFonts w:hint="eastAsia"/>
          <w:sz w:val="30"/>
          <w:szCs w:val="30"/>
        </w:rPr>
        <w:t>2013</w:t>
      </w:r>
      <w:r>
        <w:rPr>
          <w:rFonts w:hint="eastAsia"/>
          <w:sz w:val="30"/>
          <w:szCs w:val="30"/>
        </w:rPr>
        <w:t>年生猪标准化规模养殖场建设项目投资计划的通知》，证实</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生猪标准化规模养殖场（小区）建设项目中央投资补助资金的申报程序、申报条件及发展改革部门和农业部门的职责要求。文件中要求：各地对有关养殖场的申报材料和实际情况要进行认真核实。对弄虚作假的项目，将按有关规定追究相关单位和部门有关人员的责任。</w:t>
      </w:r>
    </w:p>
    <w:p w14:paraId="7EAEEA6E" w14:textId="77777777" w:rsidR="00680FEF" w:rsidRDefault="00680FEF">
      <w:pPr>
        <w:spacing w:line="500" w:lineRule="atLeast"/>
        <w:ind w:firstLine="600"/>
        <w:divId w:val="1759249258"/>
        <w:rPr>
          <w:rFonts w:hint="eastAsia"/>
          <w:sz w:val="30"/>
          <w:szCs w:val="30"/>
        </w:rPr>
      </w:pPr>
      <w:r>
        <w:rPr>
          <w:rFonts w:hint="eastAsia"/>
          <w:sz w:val="30"/>
          <w:szCs w:val="30"/>
        </w:rPr>
        <w:t>5</w:t>
      </w:r>
      <w:r>
        <w:rPr>
          <w:rFonts w:hint="eastAsia"/>
          <w:sz w:val="30"/>
          <w:szCs w:val="30"/>
        </w:rPr>
        <w:t>、证人证言：</w:t>
      </w:r>
    </w:p>
    <w:p w14:paraId="17647E51" w14:textId="77777777" w:rsidR="00680FEF" w:rsidRDefault="00680FEF">
      <w:pPr>
        <w:spacing w:line="500" w:lineRule="atLeast"/>
        <w:ind w:firstLine="600"/>
        <w:divId w:val="2057390334"/>
        <w:rPr>
          <w:rFonts w:hint="eastAsia"/>
          <w:sz w:val="30"/>
          <w:szCs w:val="30"/>
        </w:rPr>
      </w:pPr>
      <w:r>
        <w:rPr>
          <w:rFonts w:hint="eastAsia"/>
          <w:sz w:val="30"/>
          <w:szCs w:val="30"/>
        </w:rPr>
        <w:t>（</w:t>
      </w:r>
      <w:r>
        <w:rPr>
          <w:rFonts w:hint="eastAsia"/>
          <w:sz w:val="30"/>
          <w:szCs w:val="30"/>
        </w:rPr>
        <w:t>1</w:t>
      </w:r>
      <w:r>
        <w:rPr>
          <w:rFonts w:hint="eastAsia"/>
          <w:sz w:val="30"/>
          <w:szCs w:val="30"/>
        </w:rPr>
        <w:t>）证人阮某、黄某乙的证言相互印证，证实</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黄某乙多次给阮某一些款项，由阮某帮黄某乙支付工程款给施工队及协调处理好一些工程项目上的事。具体开支数额黄某乙不清楚，但阮某用其款项进行的所有开支其是认可的，以阮某记录的数为准。阮某将其帮黄某乙支付工程款及代他请客送礼等开支都记录在一本蓝色记事本中。</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年间，阮某代黄某乙交给被告人李某甲好处费的情况如下：</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15000</w:t>
      </w:r>
      <w:r>
        <w:rPr>
          <w:rFonts w:hint="eastAsia"/>
          <w:sz w:val="30"/>
          <w:szCs w:val="30"/>
        </w:rPr>
        <w:t>元，作为黄某乙赞助财政局基建股的旅游费；</w:t>
      </w:r>
      <w:r>
        <w:rPr>
          <w:rFonts w:hint="eastAsia"/>
          <w:sz w:val="30"/>
          <w:szCs w:val="30"/>
        </w:rPr>
        <w:t>2010</w:t>
      </w:r>
      <w:r>
        <w:rPr>
          <w:rFonts w:hint="eastAsia"/>
          <w:sz w:val="30"/>
          <w:szCs w:val="30"/>
        </w:rPr>
        <w:t>年，</w:t>
      </w:r>
      <w:r>
        <w:rPr>
          <w:rFonts w:hint="eastAsia"/>
          <w:sz w:val="30"/>
          <w:szCs w:val="30"/>
        </w:rPr>
        <w:t>30000</w:t>
      </w:r>
      <w:r>
        <w:rPr>
          <w:rFonts w:hint="eastAsia"/>
          <w:sz w:val="30"/>
          <w:szCs w:val="30"/>
        </w:rPr>
        <w:t>元，其中</w:t>
      </w:r>
      <w:r>
        <w:rPr>
          <w:rFonts w:hint="eastAsia"/>
          <w:sz w:val="30"/>
          <w:szCs w:val="30"/>
        </w:rPr>
        <w:t>20000</w:t>
      </w:r>
      <w:r>
        <w:rPr>
          <w:rFonts w:hint="eastAsia"/>
          <w:sz w:val="30"/>
          <w:szCs w:val="30"/>
        </w:rPr>
        <w:t>元作为黄某乙赞助市财政局基建股春节前的旅游费，</w:t>
      </w:r>
      <w:r>
        <w:rPr>
          <w:rFonts w:hint="eastAsia"/>
          <w:sz w:val="30"/>
          <w:szCs w:val="30"/>
        </w:rPr>
        <w:t>10000</w:t>
      </w:r>
      <w:r>
        <w:rPr>
          <w:rFonts w:hint="eastAsia"/>
          <w:sz w:val="30"/>
          <w:szCs w:val="30"/>
        </w:rPr>
        <w:t>元作为给李某甲汽车贴膜用。因为黄某乙承包的土地整理项目有关资金的拨付需经财局基建股，所以为黄某乙承包工程项目工作的需要，我帮黄某乙交给李某甲上述</w:t>
      </w:r>
      <w:r>
        <w:rPr>
          <w:rFonts w:hint="eastAsia"/>
          <w:sz w:val="30"/>
          <w:szCs w:val="30"/>
        </w:rPr>
        <w:t>45000</w:t>
      </w:r>
      <w:r>
        <w:rPr>
          <w:rFonts w:hint="eastAsia"/>
          <w:sz w:val="30"/>
          <w:szCs w:val="30"/>
        </w:rPr>
        <w:t>元。另外，在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阮某还帮黄某乙送过几次红包给李某甲，作为答谢他平时对黄某乙工作的支持，每次阮某都将红包交到李某甲手上。这几次由于是黄某乙另外给钱阮某送给李某甲的，所以阮某没有记入其那本蓝色记事本。其中</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年期间，每年中秋节</w:t>
      </w:r>
      <w:r>
        <w:rPr>
          <w:rFonts w:hint="eastAsia"/>
          <w:sz w:val="30"/>
          <w:szCs w:val="30"/>
        </w:rPr>
        <w:t>500</w:t>
      </w:r>
      <w:r>
        <w:rPr>
          <w:rFonts w:hint="eastAsia"/>
          <w:sz w:val="30"/>
          <w:szCs w:val="30"/>
        </w:rPr>
        <w:t>元、春节</w:t>
      </w:r>
      <w:r>
        <w:rPr>
          <w:rFonts w:hint="eastAsia"/>
          <w:sz w:val="30"/>
          <w:szCs w:val="30"/>
        </w:rPr>
        <w:t>1000</w:t>
      </w:r>
      <w:r>
        <w:rPr>
          <w:rFonts w:hint="eastAsia"/>
          <w:sz w:val="30"/>
          <w:szCs w:val="30"/>
        </w:rPr>
        <w:t>元，合共</w:t>
      </w:r>
      <w:r>
        <w:rPr>
          <w:rFonts w:hint="eastAsia"/>
          <w:sz w:val="30"/>
          <w:szCs w:val="30"/>
        </w:rPr>
        <w:t>3000</w:t>
      </w:r>
      <w:r>
        <w:rPr>
          <w:rFonts w:hint="eastAsia"/>
          <w:sz w:val="30"/>
          <w:szCs w:val="30"/>
        </w:rPr>
        <w:t>元。</w:t>
      </w:r>
    </w:p>
    <w:p w14:paraId="054EA2C0" w14:textId="77777777" w:rsidR="00680FEF" w:rsidRDefault="00680FEF">
      <w:pPr>
        <w:spacing w:line="500" w:lineRule="atLeast"/>
        <w:ind w:firstLine="600"/>
        <w:divId w:val="1217666756"/>
        <w:rPr>
          <w:rFonts w:hint="eastAsia"/>
          <w:sz w:val="30"/>
          <w:szCs w:val="30"/>
        </w:rPr>
      </w:pPr>
      <w:r>
        <w:rPr>
          <w:rFonts w:hint="eastAsia"/>
          <w:sz w:val="30"/>
          <w:szCs w:val="30"/>
        </w:rPr>
        <w:t>（</w:t>
      </w:r>
      <w:r>
        <w:rPr>
          <w:rFonts w:hint="eastAsia"/>
          <w:sz w:val="30"/>
          <w:szCs w:val="30"/>
        </w:rPr>
        <w:t>2</w:t>
      </w:r>
      <w:r>
        <w:rPr>
          <w:rFonts w:hint="eastAsia"/>
          <w:sz w:val="30"/>
          <w:szCs w:val="30"/>
        </w:rPr>
        <w:t>）证人甄某丙的证言，证实其于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担任台山市三合镇经济促进局局长，负责该局的全面工作。三合镇经济促进局的工作职责包括：制定镇的发展规划，负责全镇的招商引资工作，服务全镇企业的经济发展包括办理工商登记、年审等相关手续。健丰公司养殖场属于经济促进局的招商引资任务，养殖场的工商登记、年审等都是该局联系相关职能部门办理的。</w:t>
      </w:r>
      <w:r>
        <w:rPr>
          <w:rFonts w:hint="eastAsia"/>
          <w:sz w:val="30"/>
          <w:szCs w:val="30"/>
        </w:rPr>
        <w:t>2012</w:t>
      </w:r>
      <w:r>
        <w:rPr>
          <w:rFonts w:hint="eastAsia"/>
          <w:sz w:val="30"/>
          <w:szCs w:val="30"/>
        </w:rPr>
        <w:t>年年底的一天，其与邓某乙、曾某乙商量，由其帮他们办理申报补贴一事，拿到补贴款后分一半给其用于答谢帮忙办理这事的相关部门单位和人员。之后，其通过市动物卫生监督所的余卓荣帮助伪造了健丰农业有限公司的生猪出栏数及伪造了该公司的成立时间证明等手段帮助该猪场获得中央补贴</w:t>
      </w:r>
      <w:r>
        <w:rPr>
          <w:rFonts w:hint="eastAsia"/>
          <w:sz w:val="30"/>
          <w:szCs w:val="30"/>
        </w:rPr>
        <w:t>80</w:t>
      </w:r>
      <w:r>
        <w:rPr>
          <w:rFonts w:hint="eastAsia"/>
          <w:sz w:val="30"/>
          <w:szCs w:val="30"/>
        </w:rPr>
        <w:t>万元。</w:t>
      </w:r>
      <w:r>
        <w:rPr>
          <w:rFonts w:hint="eastAsia"/>
          <w:sz w:val="30"/>
          <w:szCs w:val="30"/>
        </w:rPr>
        <w:t>2014</w:t>
      </w:r>
      <w:r>
        <w:rPr>
          <w:rFonts w:hint="eastAsia"/>
          <w:sz w:val="30"/>
          <w:szCs w:val="30"/>
        </w:rPr>
        <w:t>年健丰公司顺利收到国家补贴款</w:t>
      </w:r>
      <w:r>
        <w:rPr>
          <w:rFonts w:hint="eastAsia"/>
          <w:sz w:val="30"/>
          <w:szCs w:val="30"/>
        </w:rPr>
        <w:t>80</w:t>
      </w:r>
      <w:r>
        <w:rPr>
          <w:rFonts w:hint="eastAsia"/>
          <w:sz w:val="30"/>
          <w:szCs w:val="30"/>
        </w:rPr>
        <w:t>万元后，其要求曾某乙从中拿出</w:t>
      </w:r>
      <w:r>
        <w:rPr>
          <w:rFonts w:hint="eastAsia"/>
          <w:sz w:val="30"/>
          <w:szCs w:val="30"/>
        </w:rPr>
        <w:t>60</w:t>
      </w:r>
      <w:r>
        <w:rPr>
          <w:rFonts w:hint="eastAsia"/>
          <w:sz w:val="30"/>
          <w:szCs w:val="30"/>
        </w:rPr>
        <w:t>万元给其用于送礼等开支，由于其不方便提供自己的账户，所以找甄某丁帮忙提供两个银行账号给曾某乙用于接收这</w:t>
      </w:r>
      <w:r>
        <w:rPr>
          <w:rFonts w:hint="eastAsia"/>
          <w:sz w:val="30"/>
          <w:szCs w:val="30"/>
        </w:rPr>
        <w:t>60</w:t>
      </w:r>
      <w:r>
        <w:rPr>
          <w:rFonts w:hint="eastAsia"/>
          <w:sz w:val="30"/>
          <w:szCs w:val="30"/>
        </w:rPr>
        <w:t>万元。从甄某丁处拿到</w:t>
      </w:r>
      <w:r>
        <w:rPr>
          <w:rFonts w:hint="eastAsia"/>
          <w:sz w:val="30"/>
          <w:szCs w:val="30"/>
        </w:rPr>
        <w:t>60</w:t>
      </w:r>
      <w:r>
        <w:rPr>
          <w:rFonts w:hint="eastAsia"/>
          <w:sz w:val="30"/>
          <w:szCs w:val="30"/>
        </w:rPr>
        <w:t>万元中的</w:t>
      </w:r>
      <w:r>
        <w:rPr>
          <w:rFonts w:hint="eastAsia"/>
          <w:sz w:val="30"/>
          <w:szCs w:val="30"/>
        </w:rPr>
        <w:t>47</w:t>
      </w:r>
      <w:r>
        <w:rPr>
          <w:rFonts w:hint="eastAsia"/>
          <w:sz w:val="30"/>
          <w:szCs w:val="30"/>
        </w:rPr>
        <w:t>万元后，其在南门建设银行门口送给李某甲</w:t>
      </w:r>
      <w:r>
        <w:rPr>
          <w:rFonts w:hint="eastAsia"/>
          <w:sz w:val="30"/>
          <w:szCs w:val="30"/>
        </w:rPr>
        <w:t>2</w:t>
      </w:r>
      <w:r>
        <w:rPr>
          <w:rFonts w:hint="eastAsia"/>
          <w:sz w:val="30"/>
          <w:szCs w:val="30"/>
        </w:rPr>
        <w:t>万元。其之所以要送钱给李某甲是因为在健丰公司猪场建设项目申报补贴过程中，需要经过市财政局审批同意拨款，健丰公司才能收到补贴资金，所以要送钱给他才</w:t>
      </w:r>
      <w:r>
        <w:rPr>
          <w:rFonts w:hint="eastAsia"/>
          <w:sz w:val="30"/>
          <w:szCs w:val="30"/>
        </w:rPr>
        <w:t>能顺利办成这件事。</w:t>
      </w:r>
    </w:p>
    <w:p w14:paraId="34C65181" w14:textId="77777777" w:rsidR="00680FEF" w:rsidRDefault="00680FEF">
      <w:pPr>
        <w:spacing w:line="500" w:lineRule="atLeast"/>
        <w:ind w:firstLine="600"/>
        <w:divId w:val="1620380717"/>
        <w:rPr>
          <w:rFonts w:hint="eastAsia"/>
          <w:sz w:val="30"/>
          <w:szCs w:val="30"/>
        </w:rPr>
      </w:pPr>
      <w:r>
        <w:rPr>
          <w:rFonts w:hint="eastAsia"/>
          <w:sz w:val="30"/>
          <w:szCs w:val="30"/>
        </w:rPr>
        <w:t>（</w:t>
      </w:r>
      <w:r>
        <w:rPr>
          <w:rFonts w:hint="eastAsia"/>
          <w:sz w:val="30"/>
          <w:szCs w:val="30"/>
        </w:rPr>
        <w:t>3</w:t>
      </w:r>
      <w:r>
        <w:rPr>
          <w:rFonts w:hint="eastAsia"/>
          <w:sz w:val="30"/>
          <w:szCs w:val="30"/>
        </w:rPr>
        <w:t>）证人邓某乙、曾某乙的证言相互印证，证实健丰猪场于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月份新建完才开始投入养猪，</w:t>
      </w:r>
      <w:r>
        <w:rPr>
          <w:rFonts w:hint="eastAsia"/>
          <w:sz w:val="30"/>
          <w:szCs w:val="30"/>
        </w:rPr>
        <w:t>2013</w:t>
      </w:r>
      <w:r>
        <w:rPr>
          <w:rFonts w:hint="eastAsia"/>
          <w:sz w:val="30"/>
          <w:szCs w:val="30"/>
        </w:rPr>
        <w:t>年当年没有生猪出栏数。健丰公司用于申报国家补贴款的沼气池的工程合同是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月签订的，工程于</w:t>
      </w:r>
      <w:r>
        <w:rPr>
          <w:rFonts w:hint="eastAsia"/>
          <w:sz w:val="30"/>
          <w:szCs w:val="30"/>
        </w:rPr>
        <w:t>2013</w:t>
      </w:r>
      <w:r>
        <w:rPr>
          <w:rFonts w:hint="eastAsia"/>
          <w:sz w:val="30"/>
          <w:szCs w:val="30"/>
        </w:rPr>
        <w:t>年春节后开工，</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月底建成使用。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其二人当时问甄某丙健丰公司建沼气池是否可以申请到国家补贴，甄某丙当时说他可以帮健丰公司顺利拿到国家补贴，并答应帮健丰公司办理有关申报手续。并且当时甄某丙还说想申请到国家补贴资金，必须要给相关政府部门的国家工作人员好处费，但没有说具体数额，甄某丙说这是“行规”，所以其二人当时也答应了。</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月，健丰公司成功领取</w:t>
      </w:r>
      <w:r>
        <w:rPr>
          <w:rFonts w:hint="eastAsia"/>
          <w:sz w:val="30"/>
          <w:szCs w:val="30"/>
        </w:rPr>
        <w:t>80</w:t>
      </w:r>
      <w:r>
        <w:rPr>
          <w:rFonts w:hint="eastAsia"/>
          <w:sz w:val="30"/>
          <w:szCs w:val="30"/>
        </w:rPr>
        <w:t>万元补贴后，甄某丙跟其二人说，要他们送</w:t>
      </w:r>
      <w:r>
        <w:rPr>
          <w:rFonts w:hint="eastAsia"/>
          <w:sz w:val="30"/>
          <w:szCs w:val="30"/>
        </w:rPr>
        <w:t>60</w:t>
      </w:r>
      <w:r>
        <w:rPr>
          <w:rFonts w:hint="eastAsia"/>
          <w:sz w:val="30"/>
          <w:szCs w:val="30"/>
        </w:rPr>
        <w:t>万元给他作为办好这件事打点相关部门单位人员的支出，当时其二人觉得</w:t>
      </w:r>
      <w:r>
        <w:rPr>
          <w:rFonts w:hint="eastAsia"/>
          <w:sz w:val="30"/>
          <w:szCs w:val="30"/>
        </w:rPr>
        <w:t>60</w:t>
      </w:r>
      <w:r>
        <w:rPr>
          <w:rFonts w:hint="eastAsia"/>
          <w:sz w:val="30"/>
          <w:szCs w:val="30"/>
        </w:rPr>
        <w:t>万元有点多，但考虑到健丰公司猪场本身不符合国家补贴政策，主要依靠甄某丙一手帮忙办理才顺利办成的，且健丰公司养猪场位于三合镇辖区内，以后很多事情都需要甄某丙的帮忙（包括尚未办好的环评证），所以就答应了甄某丙。之后在</w:t>
      </w:r>
      <w:r>
        <w:rPr>
          <w:rFonts w:hint="eastAsia"/>
          <w:sz w:val="30"/>
          <w:szCs w:val="30"/>
        </w:rPr>
        <w:t>2014</w:t>
      </w:r>
      <w:r>
        <w:rPr>
          <w:rFonts w:hint="eastAsia"/>
          <w:sz w:val="30"/>
          <w:szCs w:val="30"/>
        </w:rPr>
        <w:t>年春节前后，其二人分三次送给了甄某丙</w:t>
      </w:r>
      <w:r>
        <w:rPr>
          <w:rFonts w:hint="eastAsia"/>
          <w:sz w:val="30"/>
          <w:szCs w:val="30"/>
        </w:rPr>
        <w:t>60</w:t>
      </w:r>
      <w:r>
        <w:rPr>
          <w:rFonts w:hint="eastAsia"/>
          <w:sz w:val="30"/>
          <w:szCs w:val="30"/>
        </w:rPr>
        <w:t>万元。健丰公司是不符合国家补贴申报条件的，一是因为在申请国家补贴时，健</w:t>
      </w:r>
      <w:r>
        <w:rPr>
          <w:rFonts w:hint="eastAsia"/>
          <w:sz w:val="30"/>
          <w:szCs w:val="30"/>
        </w:rPr>
        <w:t>丰公司是新建的养猪场，不是改扩建扩大养殖规模，不符合国家养殖场改扩建补贴条件。二是健丰公司主要是以建造沼气池等设施申报国家补贴的，但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月健丰公司申报的时候，沼气池等主要工程已经差不多建成，不是立项后才建设的。健丰公司申报回来的</w:t>
      </w:r>
      <w:r>
        <w:rPr>
          <w:rFonts w:hint="eastAsia"/>
          <w:sz w:val="30"/>
          <w:szCs w:val="30"/>
        </w:rPr>
        <w:t>80</w:t>
      </w:r>
      <w:r>
        <w:rPr>
          <w:rFonts w:hint="eastAsia"/>
          <w:sz w:val="30"/>
          <w:szCs w:val="30"/>
        </w:rPr>
        <w:t>万元国家补贴款一直留在公司帐上使用，并全部用于猪场购买饲料、设备等开支花去。</w:t>
      </w:r>
    </w:p>
    <w:p w14:paraId="37318CB8" w14:textId="77777777" w:rsidR="00680FEF" w:rsidRDefault="00680FEF">
      <w:pPr>
        <w:spacing w:line="500" w:lineRule="atLeast"/>
        <w:ind w:firstLine="600"/>
        <w:divId w:val="821851573"/>
        <w:rPr>
          <w:rFonts w:hint="eastAsia"/>
          <w:sz w:val="30"/>
          <w:szCs w:val="30"/>
        </w:rPr>
      </w:pPr>
      <w:r>
        <w:rPr>
          <w:rFonts w:hint="eastAsia"/>
          <w:sz w:val="30"/>
          <w:szCs w:val="30"/>
        </w:rPr>
        <w:t>（</w:t>
      </w:r>
      <w:r>
        <w:rPr>
          <w:rFonts w:hint="eastAsia"/>
          <w:sz w:val="30"/>
          <w:szCs w:val="30"/>
        </w:rPr>
        <w:t>4</w:t>
      </w:r>
      <w:r>
        <w:rPr>
          <w:rFonts w:hint="eastAsia"/>
          <w:sz w:val="30"/>
          <w:szCs w:val="30"/>
        </w:rPr>
        <w:t>）证人甄某丁的证言，其证实健丰公司沼气池工程建设情况、甄某丙帮助健丰公司申领</w:t>
      </w:r>
      <w:r>
        <w:rPr>
          <w:rFonts w:hint="eastAsia"/>
          <w:sz w:val="30"/>
          <w:szCs w:val="30"/>
        </w:rPr>
        <w:t>80</w:t>
      </w:r>
      <w:r>
        <w:rPr>
          <w:rFonts w:hint="eastAsia"/>
          <w:sz w:val="30"/>
          <w:szCs w:val="30"/>
        </w:rPr>
        <w:t>万元国家补贴款的情况及健丰公司送给甄某丙</w:t>
      </w:r>
      <w:r>
        <w:rPr>
          <w:rFonts w:hint="eastAsia"/>
          <w:sz w:val="30"/>
          <w:szCs w:val="30"/>
        </w:rPr>
        <w:t>60</w:t>
      </w:r>
      <w:r>
        <w:rPr>
          <w:rFonts w:hint="eastAsia"/>
          <w:sz w:val="30"/>
          <w:szCs w:val="30"/>
        </w:rPr>
        <w:t>万元的情况与证人曾某乙、邓某乙所证实的情况基本一致，其另外证实甄某丙从健丰公司所送的</w:t>
      </w:r>
      <w:r>
        <w:rPr>
          <w:rFonts w:hint="eastAsia"/>
          <w:sz w:val="30"/>
          <w:szCs w:val="30"/>
        </w:rPr>
        <w:t>60</w:t>
      </w:r>
      <w:r>
        <w:rPr>
          <w:rFonts w:hint="eastAsia"/>
          <w:sz w:val="30"/>
          <w:szCs w:val="30"/>
        </w:rPr>
        <w:t>万元中分了</w:t>
      </w:r>
      <w:r>
        <w:rPr>
          <w:rFonts w:hint="eastAsia"/>
          <w:sz w:val="30"/>
          <w:szCs w:val="30"/>
        </w:rPr>
        <w:t>13</w:t>
      </w:r>
      <w:r>
        <w:rPr>
          <w:rFonts w:hint="eastAsia"/>
          <w:sz w:val="30"/>
          <w:szCs w:val="30"/>
        </w:rPr>
        <w:t>万元给其。</w:t>
      </w:r>
    </w:p>
    <w:p w14:paraId="02F033EF" w14:textId="77777777" w:rsidR="00680FEF" w:rsidRDefault="00680FEF">
      <w:pPr>
        <w:spacing w:line="500" w:lineRule="atLeast"/>
        <w:ind w:firstLine="600"/>
        <w:divId w:val="989141058"/>
        <w:rPr>
          <w:rFonts w:hint="eastAsia"/>
          <w:sz w:val="30"/>
          <w:szCs w:val="30"/>
        </w:rPr>
      </w:pPr>
      <w:r>
        <w:rPr>
          <w:rFonts w:hint="eastAsia"/>
          <w:sz w:val="30"/>
          <w:szCs w:val="30"/>
        </w:rPr>
        <w:t>（</w:t>
      </w:r>
      <w:r>
        <w:rPr>
          <w:rFonts w:hint="eastAsia"/>
          <w:sz w:val="30"/>
          <w:szCs w:val="30"/>
        </w:rPr>
        <w:t>5</w:t>
      </w:r>
      <w:r>
        <w:rPr>
          <w:rFonts w:hint="eastAsia"/>
          <w:sz w:val="30"/>
          <w:szCs w:val="30"/>
        </w:rPr>
        <w:t>）证人陈某丙的证言，证实其应甄某丁要求，提供其银行账户给甄某丁用于接收二笔共</w:t>
      </w:r>
      <w:r>
        <w:rPr>
          <w:rFonts w:hint="eastAsia"/>
          <w:sz w:val="30"/>
          <w:szCs w:val="30"/>
        </w:rPr>
        <w:t>20</w:t>
      </w:r>
      <w:r>
        <w:rPr>
          <w:rFonts w:hint="eastAsia"/>
          <w:sz w:val="30"/>
          <w:szCs w:val="30"/>
        </w:rPr>
        <w:t>万元的款项。</w:t>
      </w:r>
    </w:p>
    <w:p w14:paraId="5404F712" w14:textId="77777777" w:rsidR="00680FEF" w:rsidRDefault="00680FEF">
      <w:pPr>
        <w:spacing w:line="500" w:lineRule="atLeast"/>
        <w:ind w:firstLine="600"/>
        <w:divId w:val="476263531"/>
        <w:rPr>
          <w:rFonts w:hint="eastAsia"/>
          <w:sz w:val="30"/>
          <w:szCs w:val="30"/>
        </w:rPr>
      </w:pPr>
      <w:r>
        <w:rPr>
          <w:rFonts w:hint="eastAsia"/>
          <w:sz w:val="30"/>
          <w:szCs w:val="30"/>
        </w:rPr>
        <w:t>（</w:t>
      </w:r>
      <w:r>
        <w:rPr>
          <w:rFonts w:hint="eastAsia"/>
          <w:sz w:val="30"/>
          <w:szCs w:val="30"/>
        </w:rPr>
        <w:t>6</w:t>
      </w:r>
      <w:r>
        <w:rPr>
          <w:rFonts w:hint="eastAsia"/>
          <w:sz w:val="30"/>
          <w:szCs w:val="30"/>
        </w:rPr>
        <w:t>）证人邝硕全的证言，证实其应甄某丁要求，提供户名为“蒙丹”的银行账户给甄某丁用于接收二笔共</w:t>
      </w:r>
      <w:r>
        <w:rPr>
          <w:rFonts w:hint="eastAsia"/>
          <w:sz w:val="30"/>
          <w:szCs w:val="30"/>
        </w:rPr>
        <w:t>40</w:t>
      </w:r>
      <w:r>
        <w:rPr>
          <w:rFonts w:hint="eastAsia"/>
          <w:sz w:val="30"/>
          <w:szCs w:val="30"/>
        </w:rPr>
        <w:t>万元的款项。</w:t>
      </w:r>
    </w:p>
    <w:p w14:paraId="5D873D90" w14:textId="77777777" w:rsidR="00680FEF" w:rsidRDefault="00680FEF">
      <w:pPr>
        <w:spacing w:line="500" w:lineRule="atLeast"/>
        <w:ind w:firstLine="600"/>
        <w:divId w:val="1941184976"/>
        <w:rPr>
          <w:rFonts w:hint="eastAsia"/>
          <w:sz w:val="30"/>
          <w:szCs w:val="30"/>
        </w:rPr>
      </w:pPr>
      <w:r>
        <w:rPr>
          <w:rFonts w:hint="eastAsia"/>
          <w:sz w:val="30"/>
          <w:szCs w:val="30"/>
        </w:rPr>
        <w:t>（</w:t>
      </w:r>
      <w:r>
        <w:rPr>
          <w:rFonts w:hint="eastAsia"/>
          <w:sz w:val="30"/>
          <w:szCs w:val="30"/>
        </w:rPr>
        <w:t>7</w:t>
      </w:r>
      <w:r>
        <w:rPr>
          <w:rFonts w:hint="eastAsia"/>
          <w:sz w:val="30"/>
          <w:szCs w:val="30"/>
        </w:rPr>
        <w:t>）证人彭某乙的证言：</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时候，我和何志钊、庾健超以该农场为资产成立了台山市盛丰农业有限公司，该公司的法人代表是何志钊，我是该公司总经理，负责该公司的日常经营管理工作。何志钊和庾健超只是该公司股东，不参与该公司的日常经营管理。我盛丰公司大约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月开始才购入约</w:t>
      </w:r>
      <w:r>
        <w:rPr>
          <w:rFonts w:hint="eastAsia"/>
          <w:sz w:val="30"/>
          <w:szCs w:val="30"/>
        </w:rPr>
        <w:t>300</w:t>
      </w:r>
      <w:r>
        <w:rPr>
          <w:rFonts w:hint="eastAsia"/>
          <w:sz w:val="30"/>
          <w:szCs w:val="30"/>
        </w:rPr>
        <w:t>头母猪正式开始养猪的。大约是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月底</w:t>
      </w:r>
      <w:r>
        <w:rPr>
          <w:rFonts w:hint="eastAsia"/>
          <w:sz w:val="30"/>
          <w:szCs w:val="30"/>
        </w:rPr>
        <w:t>8</w:t>
      </w:r>
      <w:r>
        <w:rPr>
          <w:rFonts w:hint="eastAsia"/>
          <w:sz w:val="30"/>
          <w:szCs w:val="30"/>
        </w:rPr>
        <w:t>月初，李某丙跟我说可以帮我申请广东省生猪标准化养殖场改扩建项目补贴资金</w:t>
      </w:r>
      <w:r>
        <w:rPr>
          <w:rFonts w:hint="eastAsia"/>
          <w:sz w:val="30"/>
          <w:szCs w:val="30"/>
        </w:rPr>
        <w:t>50</w:t>
      </w:r>
      <w:r>
        <w:rPr>
          <w:rFonts w:hint="eastAsia"/>
          <w:sz w:val="30"/>
          <w:szCs w:val="30"/>
        </w:rPr>
        <w:t>万元，但必须将其中</w:t>
      </w:r>
      <w:r>
        <w:rPr>
          <w:rFonts w:hint="eastAsia"/>
          <w:sz w:val="30"/>
          <w:szCs w:val="30"/>
        </w:rPr>
        <w:t>25</w:t>
      </w:r>
      <w:r>
        <w:rPr>
          <w:rFonts w:hint="eastAsia"/>
          <w:sz w:val="30"/>
          <w:szCs w:val="30"/>
        </w:rPr>
        <w:t>万元分给他，该</w:t>
      </w:r>
      <w:r>
        <w:rPr>
          <w:rFonts w:hint="eastAsia"/>
          <w:sz w:val="30"/>
          <w:szCs w:val="30"/>
        </w:rPr>
        <w:t>25</w:t>
      </w:r>
      <w:r>
        <w:rPr>
          <w:rFonts w:hint="eastAsia"/>
          <w:sz w:val="30"/>
          <w:szCs w:val="30"/>
        </w:rPr>
        <w:t>万元其中一部分是用于申报项目补贴打点政府部门相关人员的费用。由于我是外地人，第一次搞猪场，对办理猪场的牌证执照不熟悉，反正现在有人帮我办理猪场的牌证执照和申请项目补贴，而且我猪场还可以获取</w:t>
      </w:r>
      <w:r>
        <w:rPr>
          <w:rFonts w:hint="eastAsia"/>
          <w:sz w:val="30"/>
          <w:szCs w:val="30"/>
        </w:rPr>
        <w:t>25</w:t>
      </w:r>
      <w:r>
        <w:rPr>
          <w:rFonts w:hint="eastAsia"/>
          <w:sz w:val="30"/>
          <w:szCs w:val="30"/>
        </w:rPr>
        <w:t>万元的补贴资金，因此，我就同意了。</w:t>
      </w:r>
    </w:p>
    <w:p w14:paraId="2851ADDB" w14:textId="77777777" w:rsidR="00680FEF" w:rsidRDefault="00680FEF">
      <w:pPr>
        <w:spacing w:line="500" w:lineRule="atLeast"/>
        <w:ind w:firstLine="600"/>
        <w:divId w:val="859899826"/>
        <w:rPr>
          <w:rFonts w:hint="eastAsia"/>
          <w:sz w:val="30"/>
          <w:szCs w:val="30"/>
        </w:rPr>
      </w:pPr>
      <w:r>
        <w:rPr>
          <w:rFonts w:hint="eastAsia"/>
          <w:sz w:val="30"/>
          <w:szCs w:val="30"/>
        </w:rPr>
        <w:t>盛丰公司是不符合生猪标准化养殖场改扩建项目补贴的，李某丙与我多次商量如何申报项目补贴的问题，而且他也拿过申报项目补贴的相关文件给我看过，因此，我当时是知道申报项目的条件，也知道我猪场是不符合申报条件的，因为我的猪场是新建猪场，无法达到上一年度生猪出栏数</w:t>
      </w:r>
      <w:r>
        <w:rPr>
          <w:rFonts w:hint="eastAsia"/>
          <w:sz w:val="30"/>
          <w:szCs w:val="30"/>
        </w:rPr>
        <w:t>2000-2999</w:t>
      </w:r>
      <w:r>
        <w:rPr>
          <w:rFonts w:hint="eastAsia"/>
          <w:sz w:val="30"/>
          <w:szCs w:val="30"/>
        </w:rPr>
        <w:t>头的标准。李某丙知道我的盛丰猪场是</w:t>
      </w:r>
      <w:r>
        <w:rPr>
          <w:rFonts w:hint="eastAsia"/>
          <w:sz w:val="30"/>
          <w:szCs w:val="30"/>
        </w:rPr>
        <w:t>2011</w:t>
      </w:r>
      <w:r>
        <w:rPr>
          <w:rFonts w:hint="eastAsia"/>
          <w:sz w:val="30"/>
          <w:szCs w:val="30"/>
        </w:rPr>
        <w:t>年新建的，</w:t>
      </w:r>
      <w:r>
        <w:rPr>
          <w:rFonts w:hint="eastAsia"/>
          <w:sz w:val="30"/>
          <w:szCs w:val="30"/>
        </w:rPr>
        <w:t>2010</w:t>
      </w:r>
      <w:r>
        <w:rPr>
          <w:rFonts w:hint="eastAsia"/>
          <w:sz w:val="30"/>
          <w:szCs w:val="30"/>
        </w:rPr>
        <w:t>年我猪场根本就没有养殖生猪，所以他就直接伪造年出栏数</w:t>
      </w:r>
      <w:r>
        <w:rPr>
          <w:rFonts w:hint="eastAsia"/>
          <w:sz w:val="30"/>
          <w:szCs w:val="30"/>
        </w:rPr>
        <w:t>2860</w:t>
      </w:r>
      <w:r>
        <w:rPr>
          <w:rFonts w:hint="eastAsia"/>
          <w:sz w:val="30"/>
          <w:szCs w:val="30"/>
        </w:rPr>
        <w:t>头填报上去。另外，李某丙也帮我找台山市动物卫生监督所出具了一份关于</w:t>
      </w:r>
      <w:r>
        <w:rPr>
          <w:rFonts w:hint="eastAsia"/>
          <w:sz w:val="30"/>
          <w:szCs w:val="30"/>
        </w:rPr>
        <w:t>2010</w:t>
      </w:r>
      <w:r>
        <w:rPr>
          <w:rFonts w:hint="eastAsia"/>
          <w:sz w:val="30"/>
          <w:szCs w:val="30"/>
        </w:rPr>
        <w:t>年台山市盛丰农业有限公司生猪出栏数的伪造证明。盛丰猪场通过伪造申报资料，成功骗取了国家专项补贴共</w:t>
      </w:r>
      <w:r>
        <w:rPr>
          <w:rFonts w:hint="eastAsia"/>
          <w:sz w:val="30"/>
          <w:szCs w:val="30"/>
        </w:rPr>
        <w:t>50</w:t>
      </w:r>
      <w:r>
        <w:rPr>
          <w:rFonts w:hint="eastAsia"/>
          <w:sz w:val="30"/>
          <w:szCs w:val="30"/>
        </w:rPr>
        <w:t>万元，该笔款于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月左右由市财政局划拨到我盛丰公司的账户。上述</w:t>
      </w:r>
      <w:r>
        <w:rPr>
          <w:rFonts w:hint="eastAsia"/>
          <w:sz w:val="30"/>
          <w:szCs w:val="30"/>
        </w:rPr>
        <w:t>50</w:t>
      </w:r>
      <w:r>
        <w:rPr>
          <w:rFonts w:hint="eastAsia"/>
          <w:sz w:val="30"/>
          <w:szCs w:val="30"/>
        </w:rPr>
        <w:t>万元专项资金到账后，我按照李某丙的要求，从盛丰公司账户划拨</w:t>
      </w:r>
      <w:r>
        <w:rPr>
          <w:rFonts w:hint="eastAsia"/>
          <w:sz w:val="30"/>
          <w:szCs w:val="30"/>
        </w:rPr>
        <w:t>25</w:t>
      </w:r>
      <w:r>
        <w:rPr>
          <w:rFonts w:hint="eastAsia"/>
          <w:sz w:val="30"/>
          <w:szCs w:val="30"/>
        </w:rPr>
        <w:t>万元到他提供的一家环保材料公司的银行账号。</w:t>
      </w:r>
    </w:p>
    <w:p w14:paraId="60877DA7" w14:textId="77777777" w:rsidR="00680FEF" w:rsidRDefault="00680FEF">
      <w:pPr>
        <w:spacing w:line="500" w:lineRule="atLeast"/>
        <w:ind w:firstLine="600"/>
        <w:divId w:val="924529734"/>
        <w:rPr>
          <w:rFonts w:hint="eastAsia"/>
          <w:sz w:val="30"/>
          <w:szCs w:val="30"/>
        </w:rPr>
      </w:pPr>
      <w:r>
        <w:rPr>
          <w:rFonts w:hint="eastAsia"/>
          <w:sz w:val="30"/>
          <w:szCs w:val="30"/>
        </w:rPr>
        <w:t>（</w:t>
      </w:r>
      <w:r>
        <w:rPr>
          <w:rFonts w:hint="eastAsia"/>
          <w:sz w:val="30"/>
          <w:szCs w:val="30"/>
        </w:rPr>
        <w:t>8</w:t>
      </w:r>
      <w:r>
        <w:rPr>
          <w:rFonts w:hint="eastAsia"/>
          <w:sz w:val="30"/>
          <w:szCs w:val="30"/>
        </w:rPr>
        <w:t>）证人李某丙的证言，其证实盛丰公司的成立时间及经营情况、其与彭某乙商量由其帮助盛丰公司在不符合申报条件的情况下申报</w:t>
      </w:r>
      <w:r>
        <w:rPr>
          <w:rFonts w:hint="eastAsia"/>
          <w:sz w:val="30"/>
          <w:szCs w:val="30"/>
        </w:rPr>
        <w:t>50</w:t>
      </w:r>
      <w:r>
        <w:rPr>
          <w:rFonts w:hint="eastAsia"/>
          <w:sz w:val="30"/>
          <w:szCs w:val="30"/>
        </w:rPr>
        <w:t>万元生猪标准化规模养殖场改扩建项目专项补贴资金的具体过程、其找台山市动物卫生监督所出具了一份关于</w:t>
      </w:r>
      <w:r>
        <w:rPr>
          <w:rFonts w:hint="eastAsia"/>
          <w:sz w:val="30"/>
          <w:szCs w:val="30"/>
        </w:rPr>
        <w:t>2010</w:t>
      </w:r>
      <w:r>
        <w:rPr>
          <w:rFonts w:hint="eastAsia"/>
          <w:sz w:val="30"/>
          <w:szCs w:val="30"/>
        </w:rPr>
        <w:t>年台山市盛丰农业有限公司生猪出栏数的伪造证明等情况和证人彭某乙所证实的基本一致。其还证实：在农业局填写好申请猪场改扩建项目的报名表后，大约在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市畜牧局副局长谭某乙、市发改局综合股股长刘某丙带领检查组（有畜牧局的陈炳达、发改局的陈军等人）到盛丰猪场检查核实该猪场是否符合申报条件，彭某乙叫我一起接待他们，他们来到猪场后围绕猪场走了一圈，看一下猪场有哪些设施设备等，当时猪场没有养猪，也没有开始重新修建猪场。检查组现场核查时，我问谭某乙、刘某丙等人，盛丰猪场是否符合申报条件，谭某乙、刘某丙他们都说没问题，刘某丙还说可以申请到</w:t>
      </w:r>
      <w:r>
        <w:rPr>
          <w:rFonts w:hint="eastAsia"/>
          <w:sz w:val="30"/>
          <w:szCs w:val="30"/>
        </w:rPr>
        <w:t>50</w:t>
      </w:r>
      <w:r>
        <w:rPr>
          <w:rFonts w:hint="eastAsia"/>
          <w:sz w:val="30"/>
          <w:szCs w:val="30"/>
        </w:rPr>
        <w:t>万元的猪场改扩建项目补贴资金。当时谭某乙还跟我说盛丰猪场改扩建项目立项后，需要修建沼气池、蓄水池等，并叫我准备好相关的申报材料。后来，在谭某乙、刘某丙等人帮助下，盛丰猪场最终确认为台山市</w:t>
      </w:r>
      <w:r>
        <w:rPr>
          <w:rFonts w:hint="eastAsia"/>
          <w:sz w:val="30"/>
          <w:szCs w:val="30"/>
        </w:rPr>
        <w:t>2011</w:t>
      </w:r>
      <w:r>
        <w:rPr>
          <w:rFonts w:hint="eastAsia"/>
          <w:sz w:val="30"/>
          <w:szCs w:val="30"/>
        </w:rPr>
        <w:t>年生猪标准化规模养殖场建设项目。</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月，盛丰猪场改扩建项</w:t>
      </w:r>
      <w:r>
        <w:rPr>
          <w:rFonts w:hint="eastAsia"/>
          <w:sz w:val="30"/>
          <w:szCs w:val="30"/>
        </w:rPr>
        <w:t>目工程竣工并自检合格之后，谭某乙和刘某丙带领验收小组下来对盛丰猪场项目进行现场验收。当时是我陪他们验收小组进行验收的，他们围绕猪场走一圈，看一下猪场建设后的沼气池、蓄水池、新建猪栏等设施设备是否与实施方案批复的内容一致。经验收合格后，验收组成员包括我作为业主一方代表均在验收表上签名同意验收。</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月份左右，盛丰公司收到市财政局拨付的</w:t>
      </w:r>
      <w:r>
        <w:rPr>
          <w:rFonts w:hint="eastAsia"/>
          <w:sz w:val="30"/>
          <w:szCs w:val="30"/>
        </w:rPr>
        <w:t>50</w:t>
      </w:r>
      <w:r>
        <w:rPr>
          <w:rFonts w:hint="eastAsia"/>
          <w:sz w:val="30"/>
          <w:szCs w:val="30"/>
        </w:rPr>
        <w:t>万元补贴资金后不久，彭某乙按我的要求将</w:t>
      </w:r>
      <w:r>
        <w:rPr>
          <w:rFonts w:hint="eastAsia"/>
          <w:sz w:val="30"/>
          <w:szCs w:val="30"/>
        </w:rPr>
        <w:t>25</w:t>
      </w:r>
      <w:r>
        <w:rPr>
          <w:rFonts w:hint="eastAsia"/>
          <w:sz w:val="30"/>
          <w:szCs w:val="30"/>
        </w:rPr>
        <w:t>万元划到台山市信诚环保建材有限公司的银行账号。</w:t>
      </w:r>
      <w:r>
        <w:rPr>
          <w:rFonts w:hint="eastAsia"/>
          <w:sz w:val="30"/>
          <w:szCs w:val="30"/>
        </w:rPr>
        <w:t>2013</w:t>
      </w:r>
      <w:r>
        <w:rPr>
          <w:rFonts w:hint="eastAsia"/>
          <w:sz w:val="30"/>
          <w:szCs w:val="30"/>
        </w:rPr>
        <w:t>年的春节前，即盛丰猪场改扩建项目验收并领取补贴款后，我约李某甲在台山市财政局附近见面并送给他一个有</w:t>
      </w:r>
      <w:r>
        <w:rPr>
          <w:rFonts w:hint="eastAsia"/>
          <w:sz w:val="30"/>
          <w:szCs w:val="30"/>
        </w:rPr>
        <w:t>1</w:t>
      </w:r>
      <w:r>
        <w:rPr>
          <w:rFonts w:hint="eastAsia"/>
          <w:sz w:val="30"/>
          <w:szCs w:val="30"/>
        </w:rPr>
        <w:t>万元现金的信封，并跟他说了些感谢他在盛丰猪场改扩建项目审批过程中给予帮助之类的话。在审批之前，我曾找过李某甲，向他打招呼希望他尽快审批资金。后来，经李某甲审批后该</w:t>
      </w:r>
      <w:r>
        <w:rPr>
          <w:rFonts w:hint="eastAsia"/>
          <w:sz w:val="30"/>
          <w:szCs w:val="30"/>
        </w:rPr>
        <w:t>50</w:t>
      </w:r>
      <w:r>
        <w:rPr>
          <w:rFonts w:hint="eastAsia"/>
          <w:sz w:val="30"/>
          <w:szCs w:val="30"/>
        </w:rPr>
        <w:t>万元补贴资金很快就拨付给盛丰猪场了。</w:t>
      </w:r>
    </w:p>
    <w:p w14:paraId="48EC5A5E" w14:textId="77777777" w:rsidR="00680FEF" w:rsidRDefault="00680FEF">
      <w:pPr>
        <w:spacing w:line="500" w:lineRule="atLeast"/>
        <w:ind w:firstLine="600"/>
        <w:divId w:val="2004241591"/>
        <w:rPr>
          <w:rFonts w:hint="eastAsia"/>
          <w:sz w:val="30"/>
          <w:szCs w:val="30"/>
        </w:rPr>
      </w:pPr>
      <w:r>
        <w:rPr>
          <w:rFonts w:hint="eastAsia"/>
          <w:sz w:val="30"/>
          <w:szCs w:val="30"/>
        </w:rPr>
        <w:t>（</w:t>
      </w:r>
      <w:r>
        <w:rPr>
          <w:rFonts w:hint="eastAsia"/>
          <w:sz w:val="30"/>
          <w:szCs w:val="30"/>
        </w:rPr>
        <w:t>9</w:t>
      </w:r>
      <w:r>
        <w:rPr>
          <w:rFonts w:hint="eastAsia"/>
          <w:sz w:val="30"/>
          <w:szCs w:val="30"/>
        </w:rPr>
        <w:t>）证人谭某乙的证言：我从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月至今任台山市农业局副主任科员，协助农业局副局长袁某乙管理农业局直属单位畜牧兽医局的工作。国家生猪标准化规模养殖场改扩建项目补贴是由我们台山市农业局和台山市发改局联合审批上报的。</w:t>
      </w:r>
    </w:p>
    <w:p w14:paraId="2E5394CD" w14:textId="77777777" w:rsidR="00680FEF" w:rsidRDefault="00680FEF">
      <w:pPr>
        <w:spacing w:line="500" w:lineRule="atLeast"/>
        <w:ind w:firstLine="600"/>
        <w:divId w:val="458837089"/>
        <w:rPr>
          <w:rFonts w:hint="eastAsia"/>
          <w:sz w:val="30"/>
          <w:szCs w:val="30"/>
        </w:rPr>
      </w:pPr>
      <w:r>
        <w:rPr>
          <w:rFonts w:hint="eastAsia"/>
          <w:sz w:val="30"/>
          <w:szCs w:val="30"/>
        </w:rPr>
        <w:t>2013</w:t>
      </w:r>
      <w:r>
        <w:rPr>
          <w:rFonts w:hint="eastAsia"/>
          <w:sz w:val="30"/>
          <w:szCs w:val="30"/>
        </w:rPr>
        <w:t>年健丰公司生猪标准化规模养殖改扩建项目的申报、备案、验收等工作是由台山市农业局内设机构台山市畜牧兽医局负责办理的，而我作为畜牧兽医局的主要经办人员和审查人员，在申报、备案登记、验收等阶段我参与了现场审核。另外袁某乙副局长（农业局副局长、畜牧兽医局局长）作为分管领导，在该项目申报、验收、资金申请等阶段的所有资料都经袁某乙审查、审批和上报。健丰公司是不符合上述补贴款的申报条件的，因为按照相关文件规定，申报</w:t>
      </w:r>
      <w:r>
        <w:rPr>
          <w:rFonts w:hint="eastAsia"/>
          <w:sz w:val="30"/>
          <w:szCs w:val="30"/>
        </w:rPr>
        <w:t>80</w:t>
      </w:r>
      <w:r>
        <w:rPr>
          <w:rFonts w:hint="eastAsia"/>
          <w:sz w:val="30"/>
          <w:szCs w:val="30"/>
        </w:rPr>
        <w:t>万元补贴款的猪场上年度的生猪出栏数必须达到</w:t>
      </w:r>
      <w:r>
        <w:rPr>
          <w:rFonts w:hint="eastAsia"/>
          <w:sz w:val="30"/>
          <w:szCs w:val="30"/>
        </w:rPr>
        <w:t>3000-3999</w:t>
      </w:r>
      <w:r>
        <w:rPr>
          <w:rFonts w:hint="eastAsia"/>
          <w:sz w:val="30"/>
          <w:szCs w:val="30"/>
        </w:rPr>
        <w:t>头，而健丰公司在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月份的时候才从他人处转承包了土地建设猪场，并于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成立了健丰公司，从书面材料都可以反映出健丰公司是新建猪场。另外，我在申报阶段去健丰公司现场核实申报条件时，也看到健丰公司是新建猪场，因此健丰公司上年度是没有生猪出栏的。健丰公司的申报材料中，台山市农业局下属单位台山市动物卫生监督所出具的健丰公司</w:t>
      </w:r>
      <w:r>
        <w:rPr>
          <w:rFonts w:hint="eastAsia"/>
          <w:sz w:val="30"/>
          <w:szCs w:val="30"/>
        </w:rPr>
        <w:t>2012</w:t>
      </w:r>
      <w:r>
        <w:rPr>
          <w:rFonts w:hint="eastAsia"/>
          <w:sz w:val="30"/>
          <w:szCs w:val="30"/>
        </w:rPr>
        <w:t>年出栏活大猪</w:t>
      </w:r>
      <w:r>
        <w:rPr>
          <w:rFonts w:hint="eastAsia"/>
          <w:sz w:val="30"/>
          <w:szCs w:val="30"/>
        </w:rPr>
        <w:t>4200</w:t>
      </w:r>
      <w:r>
        <w:rPr>
          <w:rFonts w:hint="eastAsia"/>
          <w:sz w:val="30"/>
          <w:szCs w:val="30"/>
        </w:rPr>
        <w:t>头的证明材料所证明的情况不属实，是虚假的。另外，健丰公司改扩建项目实施方案批复建设的内容主要是建设一个沼气池，健丰公司在已有一个沼气池的情况下，再申请建设一个沼气池，那在验收时该猪场应该有两个沼</w:t>
      </w:r>
      <w:r>
        <w:rPr>
          <w:rFonts w:hint="eastAsia"/>
          <w:sz w:val="30"/>
          <w:szCs w:val="30"/>
        </w:rPr>
        <w:t>气池才符合实施方案批复的建设内容，但当时该猪场只有一个沼气池，是明显不符合验收条件的。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台山市健丰农业有限公司生猪改扩建项目竣工后，市发改局的刘某丙、财政局的相关人员和我等人一起对健丰公司的建设工程进行了验收。我们认为与实施方案一致，就在《验收表》上签名同意验收合格。我当时之所以明知不符合验收条件还同意验收，一方面是因为林卓明在申报前向我打过招呼，叫我在健丰公司猪场改扩建项目上多多关照和支持，另一方面是因为我工作上不负责任、滥用职权的表现。健丰公司改扩建项目验收合格后，经我农业局审批同意后，向财政局申请拨付了</w:t>
      </w:r>
      <w:r>
        <w:rPr>
          <w:rFonts w:hint="eastAsia"/>
          <w:sz w:val="30"/>
          <w:szCs w:val="30"/>
        </w:rPr>
        <w:t>80</w:t>
      </w:r>
      <w:r>
        <w:rPr>
          <w:rFonts w:hint="eastAsia"/>
          <w:sz w:val="30"/>
          <w:szCs w:val="30"/>
        </w:rPr>
        <w:t>万元专项资金给健丰公司。</w:t>
      </w:r>
    </w:p>
    <w:p w14:paraId="57804F58" w14:textId="77777777" w:rsidR="00680FEF" w:rsidRDefault="00680FEF">
      <w:pPr>
        <w:spacing w:line="500" w:lineRule="atLeast"/>
        <w:ind w:firstLine="600"/>
        <w:divId w:val="1100024733"/>
        <w:rPr>
          <w:rFonts w:hint="eastAsia"/>
          <w:sz w:val="30"/>
          <w:szCs w:val="30"/>
        </w:rPr>
      </w:pPr>
      <w:r>
        <w:rPr>
          <w:rFonts w:hint="eastAsia"/>
          <w:sz w:val="30"/>
          <w:szCs w:val="30"/>
        </w:rPr>
        <w:t>2011</w:t>
      </w:r>
      <w:r>
        <w:rPr>
          <w:rFonts w:hint="eastAsia"/>
          <w:sz w:val="30"/>
          <w:szCs w:val="30"/>
        </w:rPr>
        <w:t>年盛丰公司生猪标准化规模养殖场改扩建项目是由台山市农业局内设机构项目办负责办理的，我没有参与该猪场改扩建项目的申报工作。</w:t>
      </w:r>
      <w:r>
        <w:rPr>
          <w:rFonts w:hint="eastAsia"/>
          <w:sz w:val="30"/>
          <w:szCs w:val="30"/>
        </w:rPr>
        <w:t>2011</w:t>
      </w:r>
      <w:r>
        <w:rPr>
          <w:rFonts w:hint="eastAsia"/>
          <w:sz w:val="30"/>
          <w:szCs w:val="30"/>
        </w:rPr>
        <w:t>年年底该项工作移交给台山市畜牧兽医局负责办理，而我作为畜牧兽医局主要经办人员，在备案登记、验收等阶段我参与了现场审核，袁某乙作为分管领导，该项目在申报、验收、资金申请等阶段的所有资料都经袁某乙审查、审批和上报。盛丰公司是不符合国家生猪标准化养殖场建设项目申报条件的，因为按照规定，申报的必须条件之一是猪场上年度的出栏数，而盛丰公司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月才成立的，之后才开始修建猪场，该猪场</w:t>
      </w:r>
      <w:r>
        <w:rPr>
          <w:rFonts w:hint="eastAsia"/>
          <w:sz w:val="30"/>
          <w:szCs w:val="30"/>
        </w:rPr>
        <w:t>2010</w:t>
      </w:r>
      <w:r>
        <w:rPr>
          <w:rFonts w:hint="eastAsia"/>
          <w:sz w:val="30"/>
          <w:szCs w:val="30"/>
        </w:rPr>
        <w:t>年时没有生猪出栏的。而且该猪场在申报阶段进行备案登记，我去现场核查时，看到该猪场只有几排废旧猪栏，是没有养猪的。盛丰猪场的申报材料中我农业局下属单位台山市动物卫生监督所出具的盛丰猪场</w:t>
      </w:r>
      <w:r>
        <w:rPr>
          <w:rFonts w:hint="eastAsia"/>
          <w:sz w:val="30"/>
          <w:szCs w:val="30"/>
        </w:rPr>
        <w:t>2010</w:t>
      </w:r>
      <w:r>
        <w:rPr>
          <w:rFonts w:hint="eastAsia"/>
          <w:sz w:val="30"/>
          <w:szCs w:val="30"/>
        </w:rPr>
        <w:t>年出栏大活猪</w:t>
      </w:r>
      <w:r>
        <w:rPr>
          <w:rFonts w:hint="eastAsia"/>
          <w:sz w:val="30"/>
          <w:szCs w:val="30"/>
        </w:rPr>
        <w:t>2860</w:t>
      </w:r>
      <w:r>
        <w:rPr>
          <w:rFonts w:hint="eastAsia"/>
          <w:sz w:val="30"/>
          <w:szCs w:val="30"/>
        </w:rPr>
        <w:t>头的证明是虚假的。盛丰公司建设项目的验收工作是由农业局的黄春姗和我、发改局的刘某丙和陈军、财政局的人员（具体以验收表上签名人员为准）等人组成的验收组进行验收的，当时盛丰公司的代表李某丙负责接待我们，我们验收组在现场查看了一下，认为符合实施方案批复的建设内容，就签名同意验收。验收之后，经我农业局审</w:t>
      </w:r>
      <w:r>
        <w:rPr>
          <w:rFonts w:hint="eastAsia"/>
          <w:sz w:val="30"/>
          <w:szCs w:val="30"/>
        </w:rPr>
        <w:t>批同意，向财政局申请拨付了</w:t>
      </w:r>
      <w:r>
        <w:rPr>
          <w:rFonts w:hint="eastAsia"/>
          <w:sz w:val="30"/>
          <w:szCs w:val="30"/>
        </w:rPr>
        <w:t>50</w:t>
      </w:r>
      <w:r>
        <w:rPr>
          <w:rFonts w:hint="eastAsia"/>
          <w:sz w:val="30"/>
          <w:szCs w:val="30"/>
        </w:rPr>
        <w:t>万元专项资金给盛丰公司。</w:t>
      </w:r>
    </w:p>
    <w:p w14:paraId="7070B8C2" w14:textId="77777777" w:rsidR="00680FEF" w:rsidRDefault="00680FEF">
      <w:pPr>
        <w:spacing w:line="500" w:lineRule="atLeast"/>
        <w:ind w:firstLine="600"/>
        <w:divId w:val="453837045"/>
        <w:rPr>
          <w:rFonts w:hint="eastAsia"/>
          <w:sz w:val="30"/>
          <w:szCs w:val="30"/>
        </w:rPr>
      </w:pPr>
      <w:r>
        <w:rPr>
          <w:rFonts w:hint="eastAsia"/>
          <w:sz w:val="30"/>
          <w:szCs w:val="30"/>
        </w:rPr>
        <w:t>（</w:t>
      </w:r>
      <w:r>
        <w:rPr>
          <w:rFonts w:hint="eastAsia"/>
          <w:sz w:val="30"/>
          <w:szCs w:val="30"/>
        </w:rPr>
        <w:t>10</w:t>
      </w:r>
      <w:r>
        <w:rPr>
          <w:rFonts w:hint="eastAsia"/>
          <w:sz w:val="30"/>
          <w:szCs w:val="30"/>
        </w:rPr>
        <w:t>）证人袁某乙的证言：台山市农业局内设有台山市畜牧兽医局，我作为台山市农业局副局长、畜牧局局长，盛丰猪场生猪标准化规模养殖改扩建项目的所有资料都经我审查、审批和上报。该猪场申报的生猪标准化规模养殖改扩建项目从申报到验收期间，我均没有到实地进行核查、验收，只是对谭某乙他们提供的申报、验收材料进行书面审查就批准通过。按照我的工作职责，我作为农业局负责审批把关的领导，除了要指示具体工作人员去初核外，自己还要复核申报资料的真实性，要复核申报资料的真实性除了要对书面资料进行认真审查外，还要到现场进行核实。而我当时只是看了一下该猪场的申报、验收材料是否齐全，没有认真审核材料的真实性，更没有到现场进行核实。盛丰猪场不符合国家生猪标准化规模养殖场建设项目的申报条件，因为按照规定，申报的必须条件之一是猪场上年度的出栏数，而新建猪场是没有上年的生猪出栏数的，盛丰猪场的老板何志钊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月份才从他人处转承包该地，该猪场从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才正式成立，因此，从书面材料都可以反映该猪场是新建猪场；另一方面从申报对环保要求的角度，该场也不符合环评标准。因此，该猪场是不符合国家生猪标准化规模养殖场建设项目的申报条件的，申报材料中我农</w:t>
      </w:r>
      <w:r>
        <w:rPr>
          <w:rFonts w:hint="eastAsia"/>
          <w:sz w:val="30"/>
          <w:szCs w:val="30"/>
        </w:rPr>
        <w:t>业局下属单位台山市动物卫生监督所出具的盛丰猪场</w:t>
      </w:r>
      <w:r>
        <w:rPr>
          <w:rFonts w:hint="eastAsia"/>
          <w:sz w:val="30"/>
          <w:szCs w:val="30"/>
        </w:rPr>
        <w:t>2010</w:t>
      </w:r>
      <w:r>
        <w:rPr>
          <w:rFonts w:hint="eastAsia"/>
          <w:sz w:val="30"/>
          <w:szCs w:val="30"/>
        </w:rPr>
        <w:t>年出栏大活猪</w:t>
      </w:r>
      <w:r>
        <w:rPr>
          <w:rFonts w:hint="eastAsia"/>
          <w:sz w:val="30"/>
          <w:szCs w:val="30"/>
        </w:rPr>
        <w:t>2860</w:t>
      </w:r>
      <w:r>
        <w:rPr>
          <w:rFonts w:hint="eastAsia"/>
          <w:sz w:val="30"/>
          <w:szCs w:val="30"/>
        </w:rPr>
        <w:t>头的证明是虚假的。</w:t>
      </w:r>
    </w:p>
    <w:p w14:paraId="2F6CE9DB" w14:textId="77777777" w:rsidR="00680FEF" w:rsidRDefault="00680FEF">
      <w:pPr>
        <w:spacing w:line="500" w:lineRule="atLeast"/>
        <w:ind w:firstLine="600"/>
        <w:divId w:val="828138466"/>
        <w:rPr>
          <w:rFonts w:hint="eastAsia"/>
          <w:sz w:val="30"/>
          <w:szCs w:val="30"/>
        </w:rPr>
      </w:pPr>
      <w:r>
        <w:rPr>
          <w:rFonts w:hint="eastAsia"/>
          <w:sz w:val="30"/>
          <w:szCs w:val="30"/>
        </w:rPr>
        <w:t>（</w:t>
      </w:r>
      <w:r>
        <w:rPr>
          <w:rFonts w:hint="eastAsia"/>
          <w:sz w:val="30"/>
          <w:szCs w:val="30"/>
        </w:rPr>
        <w:t>11</w:t>
      </w:r>
      <w:r>
        <w:rPr>
          <w:rFonts w:hint="eastAsia"/>
          <w:sz w:val="30"/>
          <w:szCs w:val="30"/>
        </w:rPr>
        <w:t>）证人刘某丙的证言：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月份，甄某丙来发改局找我帮健丰猪场申报</w:t>
      </w:r>
      <w:r>
        <w:rPr>
          <w:rFonts w:hint="eastAsia"/>
          <w:sz w:val="30"/>
          <w:szCs w:val="30"/>
        </w:rPr>
        <w:t>2013</w:t>
      </w:r>
      <w:r>
        <w:rPr>
          <w:rFonts w:hint="eastAsia"/>
          <w:sz w:val="30"/>
          <w:szCs w:val="30"/>
        </w:rPr>
        <w:t>年生猪改扩建项目时说过健丰猪场现在已经推翻原有猪舍等设施设备，沼气池也已经开始建设了，我当时说现在是预报阶段已经开始建沼气池的话，如果在申报阶段建好的话，再来申报的话就不符合条件。我当时还就此事请示过江门发改局，江门发改局答复如果是</w:t>
      </w:r>
      <w:r>
        <w:rPr>
          <w:rFonts w:hint="eastAsia"/>
          <w:sz w:val="30"/>
          <w:szCs w:val="30"/>
        </w:rPr>
        <w:t>2013</w:t>
      </w:r>
      <w:r>
        <w:rPr>
          <w:rFonts w:hint="eastAsia"/>
          <w:sz w:val="30"/>
          <w:szCs w:val="30"/>
        </w:rPr>
        <w:t>年当年修建的可以符合条件，于是我同意健丰猪场的预报。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月份的时候，由农业局牵头会同我局，对健丰公司</w:t>
      </w:r>
      <w:r>
        <w:rPr>
          <w:rFonts w:hint="eastAsia"/>
          <w:sz w:val="30"/>
          <w:szCs w:val="30"/>
        </w:rPr>
        <w:t>2013</w:t>
      </w:r>
      <w:r>
        <w:rPr>
          <w:rFonts w:hint="eastAsia"/>
          <w:sz w:val="30"/>
          <w:szCs w:val="30"/>
        </w:rPr>
        <w:t>年猪场改扩建项目申报资料进行实质性审查，包括现场核查猪场现有设施设备、场地规模、有无沼气池、动物防疫设施、消毒设施等，核实猪场是否符合申报条件。当时农业局的谭某乙、陈炳达、黄春姗，市发改局的关焕宜、陈军和我，猪场老板邓某乙，三合镇府经济办的甄某丙，还有猪场负责人甄某丁等人在健丰猪场现场审核。我们到现场勘察的时候，看到健丰猪场北面有建好的一排猪舍、南面正在建一排猪舍，还有一个沼气池已接近完工，排山也准备拆除。现场审核完后，猪场提交《实施方案》给农业局，由农业局出具技术审查意见后交由我局审核，我局审核完后，由我局和农业部门联合行文上报江门市农业局、江门市发改委。</w:t>
      </w:r>
    </w:p>
    <w:p w14:paraId="0054484F" w14:textId="77777777" w:rsidR="00680FEF" w:rsidRDefault="00680FEF">
      <w:pPr>
        <w:spacing w:line="500" w:lineRule="atLeast"/>
        <w:ind w:firstLine="600"/>
        <w:divId w:val="1994599899"/>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项目竣工后，先由健丰公司自行验收，之后报给农业局和台山市发改局，由我发改局牵头农业局、财政局、建设单位等组成验收组，由我担任验收组组长，成员有发改局的陈军、财政局的赵东荣，农业局的谭某乙和黄春姗，健丰公司的甄某丁等人，当时还有农业局的陈炳达、三合镇府经济办的甄某丙，验收组现场验收《实施方案》批复建设内容的完成情况。当时健丰猪场建有立式沼气池</w:t>
      </w:r>
      <w:r>
        <w:rPr>
          <w:rFonts w:hint="eastAsia"/>
          <w:sz w:val="30"/>
          <w:szCs w:val="30"/>
        </w:rPr>
        <w:t>1</w:t>
      </w:r>
      <w:r>
        <w:rPr>
          <w:rFonts w:hint="eastAsia"/>
          <w:sz w:val="30"/>
          <w:szCs w:val="30"/>
        </w:rPr>
        <w:t>个、水解调节池</w:t>
      </w:r>
      <w:r>
        <w:rPr>
          <w:rFonts w:hint="eastAsia"/>
          <w:sz w:val="30"/>
          <w:szCs w:val="30"/>
        </w:rPr>
        <w:t>1</w:t>
      </w:r>
      <w:r>
        <w:rPr>
          <w:rFonts w:hint="eastAsia"/>
          <w:sz w:val="30"/>
          <w:szCs w:val="30"/>
        </w:rPr>
        <w:t>个、猪粪堆放场</w:t>
      </w:r>
      <w:r>
        <w:rPr>
          <w:rFonts w:hint="eastAsia"/>
          <w:sz w:val="30"/>
          <w:szCs w:val="30"/>
        </w:rPr>
        <w:t>1</w:t>
      </w:r>
      <w:r>
        <w:rPr>
          <w:rFonts w:hint="eastAsia"/>
          <w:sz w:val="30"/>
          <w:szCs w:val="30"/>
        </w:rPr>
        <w:t>个、排污排水管道若干等。经过现场验收后，我们验收组认为该猪场符合条件验收，于是我们验收组成员均在《江门市中央投资农业基本建设项目验收表》上签名确认。健丰公司是不符合申报条件的，因为一方面健丰猪场是新建猪场，上一年度根本没有生猪出栏，不符合文件规定的年生猪出栏数，但出具了</w:t>
      </w:r>
      <w:r>
        <w:rPr>
          <w:rFonts w:hint="eastAsia"/>
          <w:sz w:val="30"/>
          <w:szCs w:val="30"/>
        </w:rPr>
        <w:t>2012</w:t>
      </w:r>
      <w:r>
        <w:rPr>
          <w:rFonts w:hint="eastAsia"/>
          <w:sz w:val="30"/>
          <w:szCs w:val="30"/>
        </w:rPr>
        <w:t>年出栏证明；另一方面，作为健丰公司申报建设内容之一的沼气池在申报期已接近建好，还以该沼气池申报中央补助资金，时间上不符合规定。</w:t>
      </w:r>
    </w:p>
    <w:p w14:paraId="3C66B8B2" w14:textId="77777777" w:rsidR="00680FEF" w:rsidRDefault="00680FEF">
      <w:pPr>
        <w:spacing w:line="500" w:lineRule="atLeast"/>
        <w:ind w:firstLine="600"/>
        <w:divId w:val="1254513506"/>
        <w:rPr>
          <w:rFonts w:hint="eastAsia"/>
          <w:sz w:val="30"/>
          <w:szCs w:val="30"/>
        </w:rPr>
      </w:pPr>
      <w:r>
        <w:rPr>
          <w:rFonts w:hint="eastAsia"/>
          <w:sz w:val="30"/>
          <w:szCs w:val="30"/>
        </w:rPr>
        <w:t>6</w:t>
      </w:r>
      <w:r>
        <w:rPr>
          <w:rFonts w:hint="eastAsia"/>
          <w:sz w:val="30"/>
          <w:szCs w:val="30"/>
        </w:rPr>
        <w:t>、被告人李某甲的供述：我于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月开始担任台山市财政局经济建设股股长，至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不再担任股长，任普通科员，协助经济建设股股长工作。我担任经济建设股股长期间，负责经济建设股全面工作。具体内容是负责台山市基建财务管理、政府投资工程预结算审核以及协助台山市政府进行投资计划安排等工作。台山市生猪标准化规模养殖场改扩建项目补助款的拨款是由我股室负责的。</w:t>
      </w:r>
    </w:p>
    <w:p w14:paraId="4BC84EC5" w14:textId="77777777" w:rsidR="00680FEF" w:rsidRDefault="00680FEF">
      <w:pPr>
        <w:spacing w:line="500" w:lineRule="atLeast"/>
        <w:ind w:firstLine="600"/>
        <w:divId w:val="1876892432"/>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月底的一天，甄某丙约我在台城南门建设银行营业厅门口见面，他给了我现金</w:t>
      </w:r>
      <w:r>
        <w:rPr>
          <w:rFonts w:hint="eastAsia"/>
          <w:sz w:val="30"/>
          <w:szCs w:val="30"/>
        </w:rPr>
        <w:t>2</w:t>
      </w:r>
      <w:r>
        <w:rPr>
          <w:rFonts w:hint="eastAsia"/>
          <w:sz w:val="30"/>
          <w:szCs w:val="30"/>
        </w:rPr>
        <w:t>万元。甄某丙之所以要送给我上述</w:t>
      </w:r>
      <w:r>
        <w:rPr>
          <w:rFonts w:hint="eastAsia"/>
          <w:sz w:val="30"/>
          <w:szCs w:val="30"/>
        </w:rPr>
        <w:t>2</w:t>
      </w:r>
      <w:r>
        <w:rPr>
          <w:rFonts w:hint="eastAsia"/>
          <w:sz w:val="30"/>
          <w:szCs w:val="30"/>
        </w:rPr>
        <w:t>万元，是因为他帮助健丰公司申请国家生猪标准化规模养殖场改扩建补贴资金，而该补贴资金是由中央划拨的奖励补贴资金，是由我股室负责办理拨款审批手续的，他们给我现金，是为了感谢我在补贴资金审批划拨过程中给予他们帮助，使他们能够尽快拿到国家划拨的补贴资金。我在甄某丙帮助健丰公司申请国家生猪标准化规模养殖场改扩建补贴资金过程中为他提供的帮助主要是该项目资金划拨要经我股室审核，我股室不仅要派人参与工程验收，而且验收材料必须经过我股室审核同意，我作为该股室股长，要有我签名的审核意见，我财政局才会将补贴资金划拨给其猪场提供的账户。所以，上述猪场申请得到中央专项资金补贴，我也有提供帮助。</w:t>
      </w:r>
    </w:p>
    <w:p w14:paraId="5E82B614" w14:textId="77777777" w:rsidR="00680FEF" w:rsidRDefault="00680FEF">
      <w:pPr>
        <w:spacing w:line="500" w:lineRule="atLeast"/>
        <w:ind w:firstLine="600"/>
        <w:divId w:val="1296175726"/>
        <w:rPr>
          <w:rFonts w:hint="eastAsia"/>
          <w:sz w:val="30"/>
          <w:szCs w:val="30"/>
        </w:rPr>
      </w:pPr>
      <w:r>
        <w:rPr>
          <w:rFonts w:hint="eastAsia"/>
          <w:sz w:val="30"/>
          <w:szCs w:val="30"/>
        </w:rPr>
        <w:t>2013</w:t>
      </w:r>
      <w:r>
        <w:rPr>
          <w:rFonts w:hint="eastAsia"/>
          <w:sz w:val="30"/>
          <w:szCs w:val="30"/>
        </w:rPr>
        <w:t>年春节的时候，李某丙约我在财政局楼下附近见面，他给了我现金</w:t>
      </w:r>
      <w:r>
        <w:rPr>
          <w:rFonts w:hint="eastAsia"/>
          <w:sz w:val="30"/>
          <w:szCs w:val="30"/>
        </w:rPr>
        <w:t>1</w:t>
      </w:r>
      <w:r>
        <w:rPr>
          <w:rFonts w:hint="eastAsia"/>
          <w:sz w:val="30"/>
          <w:szCs w:val="30"/>
        </w:rPr>
        <w:t>万元。李某丙之所以要送上述</w:t>
      </w:r>
      <w:r>
        <w:rPr>
          <w:rFonts w:hint="eastAsia"/>
          <w:sz w:val="30"/>
          <w:szCs w:val="30"/>
        </w:rPr>
        <w:t>1</w:t>
      </w:r>
      <w:r>
        <w:rPr>
          <w:rFonts w:hint="eastAsia"/>
          <w:sz w:val="30"/>
          <w:szCs w:val="30"/>
        </w:rPr>
        <w:t>万元给我，是因为当时我担任台山市财政局基建股股长，国家生猪标准化改扩建补贴项目的拨款工作是由我股室负责的，盛丰公司在申报领取国家补贴的时候，李某丙也曾和农业局的工作人员一起来我办公室找过我，并递交台山市盛丰农业有限公司申请拨款相关资料，我当时还向他们讲解了申请补贴款的流程。因此后来李某丙为了感谢我帮忙办理拨款手续，所以给了我上述</w:t>
      </w:r>
      <w:r>
        <w:rPr>
          <w:rFonts w:hint="eastAsia"/>
          <w:sz w:val="30"/>
          <w:szCs w:val="30"/>
        </w:rPr>
        <w:t>1</w:t>
      </w:r>
      <w:r>
        <w:rPr>
          <w:rFonts w:hint="eastAsia"/>
          <w:sz w:val="30"/>
          <w:szCs w:val="30"/>
        </w:rPr>
        <w:t>万元。</w:t>
      </w:r>
    </w:p>
    <w:p w14:paraId="5790074A" w14:textId="77777777" w:rsidR="00680FEF" w:rsidRDefault="00680FEF">
      <w:pPr>
        <w:spacing w:line="500" w:lineRule="atLeast"/>
        <w:ind w:firstLine="600"/>
        <w:divId w:val="15810418"/>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年期间，黄某乙在承包台山市端芬镇土地整理工程项目过程中，通过阮某（时任端芬镇国土所所长）送过好处费</w:t>
      </w:r>
      <w:r>
        <w:rPr>
          <w:rFonts w:hint="eastAsia"/>
          <w:sz w:val="30"/>
          <w:szCs w:val="30"/>
        </w:rPr>
        <w:t>48000</w:t>
      </w:r>
      <w:r>
        <w:rPr>
          <w:rFonts w:hint="eastAsia"/>
          <w:sz w:val="30"/>
          <w:szCs w:val="30"/>
        </w:rPr>
        <w:t>元给我，其中</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15000</w:t>
      </w:r>
      <w:r>
        <w:rPr>
          <w:rFonts w:hint="eastAsia"/>
          <w:sz w:val="30"/>
          <w:szCs w:val="30"/>
        </w:rPr>
        <w:t>元；</w:t>
      </w:r>
      <w:r>
        <w:rPr>
          <w:rFonts w:hint="eastAsia"/>
          <w:sz w:val="30"/>
          <w:szCs w:val="30"/>
        </w:rPr>
        <w:t>2010</w:t>
      </w:r>
      <w:r>
        <w:rPr>
          <w:rFonts w:hint="eastAsia"/>
          <w:sz w:val="30"/>
          <w:szCs w:val="30"/>
        </w:rPr>
        <w:t>年春节前，</w:t>
      </w:r>
      <w:r>
        <w:rPr>
          <w:rFonts w:hint="eastAsia"/>
          <w:sz w:val="30"/>
          <w:szCs w:val="30"/>
        </w:rPr>
        <w:t>20000</w:t>
      </w:r>
      <w:r>
        <w:rPr>
          <w:rFonts w:hint="eastAsia"/>
          <w:sz w:val="30"/>
          <w:szCs w:val="30"/>
        </w:rPr>
        <w:t>元，虽然是以旅游经费名义给我的，但我收到后并没有用于旅游，我股室其他人也不清楚有这些钱，该</w:t>
      </w:r>
      <w:r>
        <w:rPr>
          <w:rFonts w:hint="eastAsia"/>
          <w:sz w:val="30"/>
          <w:szCs w:val="30"/>
        </w:rPr>
        <w:t>20000</w:t>
      </w:r>
      <w:r>
        <w:rPr>
          <w:rFonts w:hint="eastAsia"/>
          <w:sz w:val="30"/>
          <w:szCs w:val="30"/>
        </w:rPr>
        <w:t>元全部由我个人拿取并使用了；</w:t>
      </w:r>
      <w:r>
        <w:rPr>
          <w:rFonts w:hint="eastAsia"/>
          <w:sz w:val="30"/>
          <w:szCs w:val="30"/>
        </w:rPr>
        <w:t>2010</w:t>
      </w:r>
      <w:r>
        <w:rPr>
          <w:rFonts w:hint="eastAsia"/>
          <w:sz w:val="30"/>
          <w:szCs w:val="30"/>
        </w:rPr>
        <w:t>年年初，</w:t>
      </w:r>
      <w:r>
        <w:rPr>
          <w:rFonts w:hint="eastAsia"/>
          <w:sz w:val="30"/>
          <w:szCs w:val="30"/>
        </w:rPr>
        <w:t>10000</w:t>
      </w:r>
      <w:r>
        <w:rPr>
          <w:rFonts w:hint="eastAsia"/>
          <w:sz w:val="30"/>
          <w:szCs w:val="30"/>
        </w:rPr>
        <w:t>元，作为我小汽车贴膜费用，但实际上这</w:t>
      </w:r>
      <w:r>
        <w:rPr>
          <w:rFonts w:hint="eastAsia"/>
          <w:sz w:val="30"/>
          <w:szCs w:val="30"/>
        </w:rPr>
        <w:t>10000</w:t>
      </w:r>
      <w:r>
        <w:rPr>
          <w:rFonts w:hint="eastAsia"/>
          <w:sz w:val="30"/>
          <w:szCs w:val="30"/>
        </w:rPr>
        <w:t>元我没有拿来用于我的私家汽车贴膜，而是由我个人日常生活开支用去了；</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w:t>
      </w:r>
      <w:r>
        <w:rPr>
          <w:rFonts w:hint="eastAsia"/>
          <w:sz w:val="30"/>
          <w:szCs w:val="30"/>
        </w:rPr>
        <w:t>3000</w:t>
      </w:r>
      <w:r>
        <w:rPr>
          <w:rFonts w:hint="eastAsia"/>
          <w:sz w:val="30"/>
          <w:szCs w:val="30"/>
        </w:rPr>
        <w:t>元，作为中秋、春节的节日红包。黄某乙之所以要送给我上述</w:t>
      </w:r>
      <w:r>
        <w:rPr>
          <w:rFonts w:hint="eastAsia"/>
          <w:sz w:val="30"/>
          <w:szCs w:val="30"/>
        </w:rPr>
        <w:t>48000</w:t>
      </w:r>
      <w:r>
        <w:rPr>
          <w:rFonts w:hint="eastAsia"/>
          <w:sz w:val="30"/>
          <w:szCs w:val="30"/>
        </w:rPr>
        <w:t>元好处费是因为在台山市土地整理工程项目中，只有端芬镇是采取承包方与施工方分离的做法，该做法当时存在责权利不清，有一定的弊端，容易造成镇政府、土地承包方、施工方之间在后续工程管理维护上出现矛盾，在我局付款时也会造成工程资金支付管理复杂化。我财政局经济建设股开始时也不同意该种做法。黄某乙当时为了能顺利承包端芬镇这些土地整理工程，也希望我局能在工程结算的时候能给予支持与帮助，使其能顺利、及时拿到工程款。而我局当时还由我股室在项目立项审批、初验、进度审批等方面对工程进行</w:t>
      </w:r>
      <w:r>
        <w:rPr>
          <w:rFonts w:hint="eastAsia"/>
          <w:sz w:val="30"/>
          <w:szCs w:val="30"/>
        </w:rPr>
        <w:t>监督，所以黄某乙就送给我这</w:t>
      </w:r>
      <w:r>
        <w:rPr>
          <w:rFonts w:hint="eastAsia"/>
          <w:sz w:val="30"/>
          <w:szCs w:val="30"/>
        </w:rPr>
        <w:t>48000</w:t>
      </w:r>
      <w:r>
        <w:rPr>
          <w:rFonts w:hint="eastAsia"/>
          <w:sz w:val="30"/>
          <w:szCs w:val="30"/>
        </w:rPr>
        <w:t>元。</w:t>
      </w:r>
    </w:p>
    <w:p w14:paraId="4B747C8C" w14:textId="77777777" w:rsidR="00680FEF" w:rsidRDefault="00680FEF">
      <w:pPr>
        <w:spacing w:line="500" w:lineRule="atLeast"/>
        <w:ind w:firstLine="600"/>
        <w:divId w:val="311447498"/>
        <w:rPr>
          <w:rFonts w:hint="eastAsia"/>
          <w:sz w:val="30"/>
          <w:szCs w:val="30"/>
        </w:rPr>
      </w:pPr>
      <w:r>
        <w:rPr>
          <w:rFonts w:hint="eastAsia"/>
          <w:sz w:val="30"/>
          <w:szCs w:val="30"/>
        </w:rPr>
        <w:t>上述证据由台山市人民检察院提供，均经庭审举证、质证，并经查证属实，本院予以确认。</w:t>
      </w:r>
    </w:p>
    <w:p w14:paraId="4EDAD875" w14:textId="77777777" w:rsidR="00680FEF" w:rsidRDefault="00680FEF">
      <w:pPr>
        <w:spacing w:line="500" w:lineRule="atLeast"/>
        <w:ind w:firstLine="600"/>
        <w:divId w:val="553584463"/>
        <w:rPr>
          <w:rFonts w:hint="eastAsia"/>
          <w:sz w:val="30"/>
          <w:szCs w:val="30"/>
        </w:rPr>
      </w:pPr>
      <w:r>
        <w:rPr>
          <w:rFonts w:hint="eastAsia"/>
          <w:sz w:val="30"/>
          <w:szCs w:val="30"/>
        </w:rPr>
        <w:t>本院认为，被告人李某甲无视国家法律，身为国家工作人员，利用职务上的便利，非法收受他人财物，为他人谋取利益，其行为已构成受贿罪，应依法惩处。公诉机关指控被告人李某甲的犯罪事实清楚，证据确实、充分，罪名成立，但认定被告人李某甲具有自首情节不当，予以纠正。已追缴被告人的违法所得款项，依法予以没收。被告人李某甲案发后如实供述自己的罪行，可以从轻处罚；其案发后积极退赃，又可以酌情从轻处罚。对于公诉机关认定被告人李某甲具有自首情节，经查，本案中被告人李某甲的第一份询问笔录是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日所作，而证人阮某在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日的讯问笔录中就已经交代了其行贿被告人李某甲的犯罪事实；另外，公诉机关只提供了一份台山市财政局出具的情况说明，拟证实被告人李某甲于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主动向局领导和纪检组自首，但无法提供当天被告人李某甲初次接受调查谈话或询问的笔录，无法证实被告人李某甲主动投案的详细过程，也无法证实其向所在单位投案后的相关处理情况；此外，被告人李某甲在</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又有新的受贿行为。综上，公诉机关对于被告人李某甲具有自首情节的认定，本院不予采纳。对于辩护人提出被告人具有如实供述自己罪行、积极退赃的从轻处罚情节的辩护意见，经查属实，予以采纳；对于辩护人提出被告人具有自首情节、对被告人减轻处罚或适用缓刑的辩护意见，理据不足，不予采纳；对于辩护人提出的第</w:t>
      </w:r>
      <w:r>
        <w:rPr>
          <w:rFonts w:hint="eastAsia"/>
          <w:sz w:val="30"/>
          <w:szCs w:val="30"/>
        </w:rPr>
        <w:t>3</w:t>
      </w:r>
      <w:r>
        <w:rPr>
          <w:rFonts w:hint="eastAsia"/>
          <w:sz w:val="30"/>
          <w:szCs w:val="30"/>
        </w:rPr>
        <w:t>、</w:t>
      </w:r>
      <w:r>
        <w:rPr>
          <w:rFonts w:hint="eastAsia"/>
          <w:sz w:val="30"/>
          <w:szCs w:val="30"/>
        </w:rPr>
        <w:t>4</w:t>
      </w:r>
      <w:r>
        <w:rPr>
          <w:rFonts w:hint="eastAsia"/>
          <w:sz w:val="30"/>
          <w:szCs w:val="30"/>
        </w:rPr>
        <w:t>点辩护意见，予以酌情考虑。公诉机关对被告人李某甲的量刑建议适当</w:t>
      </w:r>
      <w:r>
        <w:rPr>
          <w:rFonts w:hint="eastAsia"/>
          <w:sz w:val="30"/>
          <w:szCs w:val="30"/>
        </w:rPr>
        <w:t>,</w:t>
      </w:r>
      <w:r>
        <w:rPr>
          <w:rFonts w:hint="eastAsia"/>
          <w:sz w:val="30"/>
          <w:szCs w:val="30"/>
        </w:rPr>
        <w:t>本院予以支持。鉴于《中华人民共和国刑法修正案（九）》自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日起施行，《最高人民法院、最高人民检察院关于办理贪污贿赂刑事案件适用法律若干问题的解释》自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日起施行，本院根据从旧兼从轻的原则对被告人李某甲进行定罪量刑。依照《中华</w:t>
      </w:r>
      <w:r>
        <w:rPr>
          <w:rFonts w:hint="eastAsia"/>
          <w:sz w:val="30"/>
          <w:szCs w:val="30"/>
        </w:rPr>
        <w:t>人民共和国刑法》第十二条、第九十三条、第三百八十五条、第三百八十六条、第三百八十三条、第六十七条第三款、第五十二条、第五十三条、第六十四条，《最高人民法院、最高人民检察院关于办理贪污贿赂刑事案件适用法律若干问题的解释》第一条、第十二条、第十三条、第十五条、第十八条、第十九条、第二十条之规定，判决如下：</w:t>
      </w:r>
    </w:p>
    <w:p w14:paraId="3CAED2ED" w14:textId="77777777" w:rsidR="00680FEF" w:rsidRDefault="00680FEF">
      <w:pPr>
        <w:spacing w:line="500" w:lineRule="atLeast"/>
        <w:ind w:firstLine="600"/>
        <w:divId w:val="1519808130"/>
        <w:rPr>
          <w:rFonts w:hint="eastAsia"/>
          <w:sz w:val="30"/>
          <w:szCs w:val="30"/>
        </w:rPr>
      </w:pPr>
      <w:r>
        <w:rPr>
          <w:rFonts w:hint="eastAsia"/>
          <w:sz w:val="30"/>
          <w:szCs w:val="30"/>
        </w:rPr>
        <w:t>一、被告人李某甲犯受贿罪，判处有期徒刑一年三个月，并处罚金</w:t>
      </w:r>
      <w:r>
        <w:rPr>
          <w:rFonts w:hint="eastAsia"/>
          <w:sz w:val="30"/>
          <w:szCs w:val="30"/>
        </w:rPr>
        <w:t>10</w:t>
      </w:r>
      <w:r>
        <w:rPr>
          <w:rFonts w:hint="eastAsia"/>
          <w:sz w:val="30"/>
          <w:szCs w:val="30"/>
        </w:rPr>
        <w:t>万元。</w:t>
      </w:r>
    </w:p>
    <w:p w14:paraId="19DEA072" w14:textId="77777777" w:rsidR="00680FEF" w:rsidRDefault="00680FEF">
      <w:pPr>
        <w:spacing w:line="500" w:lineRule="atLeast"/>
        <w:ind w:firstLine="600"/>
        <w:divId w:val="3925044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日止。罚金应自本判决发生法律效力之日起十日内缴纳）。</w:t>
      </w:r>
    </w:p>
    <w:p w14:paraId="0CBE00CC" w14:textId="77777777" w:rsidR="00680FEF" w:rsidRDefault="00680FEF">
      <w:pPr>
        <w:spacing w:line="500" w:lineRule="atLeast"/>
        <w:ind w:firstLine="600"/>
        <w:divId w:val="599604533"/>
        <w:rPr>
          <w:rFonts w:hint="eastAsia"/>
          <w:sz w:val="30"/>
          <w:szCs w:val="30"/>
        </w:rPr>
      </w:pPr>
      <w:r>
        <w:rPr>
          <w:rFonts w:hint="eastAsia"/>
          <w:sz w:val="30"/>
          <w:szCs w:val="30"/>
        </w:rPr>
        <w:t>二、扣押被告人李某甲的违法所得款项</w:t>
      </w:r>
      <w:r>
        <w:rPr>
          <w:rFonts w:hint="eastAsia"/>
          <w:sz w:val="30"/>
          <w:szCs w:val="30"/>
        </w:rPr>
        <w:t>7.8</w:t>
      </w:r>
      <w:r>
        <w:rPr>
          <w:rFonts w:hint="eastAsia"/>
          <w:sz w:val="30"/>
          <w:szCs w:val="30"/>
        </w:rPr>
        <w:t>万元，由扣押机关台山市人民检察院予以没收，上缴国库。</w:t>
      </w:r>
    </w:p>
    <w:p w14:paraId="70313B3E" w14:textId="77777777" w:rsidR="00680FEF" w:rsidRDefault="00680FEF">
      <w:pPr>
        <w:spacing w:line="500" w:lineRule="atLeast"/>
        <w:ind w:firstLine="600"/>
        <w:divId w:val="659890343"/>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2BBAAF03" w14:textId="77777777" w:rsidR="00680FEF" w:rsidRDefault="00680FEF">
      <w:pPr>
        <w:spacing w:line="500" w:lineRule="atLeast"/>
        <w:jc w:val="right"/>
        <w:divId w:val="1125588002"/>
        <w:rPr>
          <w:rFonts w:hint="eastAsia"/>
          <w:sz w:val="30"/>
          <w:szCs w:val="30"/>
        </w:rPr>
      </w:pPr>
      <w:r>
        <w:rPr>
          <w:rFonts w:hint="eastAsia"/>
          <w:sz w:val="30"/>
          <w:szCs w:val="30"/>
        </w:rPr>
        <w:t>审　判　长　　谭阳威</w:t>
      </w:r>
    </w:p>
    <w:p w14:paraId="33D8D8BD" w14:textId="77777777" w:rsidR="00680FEF" w:rsidRDefault="00680FEF">
      <w:pPr>
        <w:spacing w:line="500" w:lineRule="atLeast"/>
        <w:jc w:val="right"/>
        <w:divId w:val="1540243836"/>
        <w:rPr>
          <w:rFonts w:hint="eastAsia"/>
          <w:sz w:val="30"/>
          <w:szCs w:val="30"/>
        </w:rPr>
      </w:pPr>
      <w:r>
        <w:rPr>
          <w:rFonts w:hint="eastAsia"/>
          <w:sz w:val="30"/>
          <w:szCs w:val="30"/>
        </w:rPr>
        <w:t>人民陪审员　　陈观儿</w:t>
      </w:r>
    </w:p>
    <w:p w14:paraId="20FF8B8D" w14:textId="77777777" w:rsidR="00680FEF" w:rsidRDefault="00680FEF">
      <w:pPr>
        <w:spacing w:line="500" w:lineRule="atLeast"/>
        <w:jc w:val="right"/>
        <w:divId w:val="1346978515"/>
        <w:rPr>
          <w:rFonts w:hint="eastAsia"/>
          <w:sz w:val="30"/>
          <w:szCs w:val="30"/>
        </w:rPr>
      </w:pPr>
      <w:r>
        <w:rPr>
          <w:rFonts w:hint="eastAsia"/>
          <w:sz w:val="30"/>
          <w:szCs w:val="30"/>
        </w:rPr>
        <w:t>人民陪审员　　冯婵娟</w:t>
      </w:r>
    </w:p>
    <w:p w14:paraId="06995F3E" w14:textId="77777777" w:rsidR="00680FEF" w:rsidRDefault="00680FEF">
      <w:pPr>
        <w:spacing w:line="500" w:lineRule="atLeast"/>
        <w:jc w:val="right"/>
        <w:divId w:val="584000587"/>
        <w:rPr>
          <w:rFonts w:hint="eastAsia"/>
          <w:sz w:val="30"/>
          <w:szCs w:val="30"/>
        </w:rPr>
      </w:pPr>
      <w:r>
        <w:rPr>
          <w:rFonts w:hint="eastAsia"/>
          <w:sz w:val="30"/>
          <w:szCs w:val="30"/>
        </w:rPr>
        <w:t>二〇一六年五月三日</w:t>
      </w:r>
    </w:p>
    <w:p w14:paraId="44E777C8" w14:textId="77777777" w:rsidR="00680FEF" w:rsidRDefault="00680FEF">
      <w:pPr>
        <w:spacing w:line="500" w:lineRule="atLeast"/>
        <w:jc w:val="right"/>
        <w:divId w:val="1511874761"/>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EEEBA" w14:textId="77777777" w:rsidR="00680FEF" w:rsidRDefault="00680FEF" w:rsidP="00680FEF">
      <w:pPr>
        <w:rPr>
          <w:rFonts w:hint="eastAsia"/>
        </w:rPr>
      </w:pPr>
      <w:r>
        <w:separator/>
      </w:r>
    </w:p>
  </w:endnote>
  <w:endnote w:type="continuationSeparator" w:id="0">
    <w:p w14:paraId="3BEE4BDE" w14:textId="77777777" w:rsidR="00680FEF" w:rsidRDefault="00680FEF" w:rsidP="00680F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0F553" w14:textId="77777777" w:rsidR="00680FEF" w:rsidRDefault="00680FEF" w:rsidP="00680FEF">
      <w:pPr>
        <w:rPr>
          <w:rFonts w:hint="eastAsia"/>
        </w:rPr>
      </w:pPr>
      <w:r>
        <w:separator/>
      </w:r>
    </w:p>
  </w:footnote>
  <w:footnote w:type="continuationSeparator" w:id="0">
    <w:p w14:paraId="76F9E50D" w14:textId="77777777" w:rsidR="00680FEF" w:rsidRDefault="00680FEF" w:rsidP="00680F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0FEF"/>
    <w:rsid w:val="00680FE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724C0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80FEF"/>
    <w:pPr>
      <w:tabs>
        <w:tab w:val="center" w:pos="4153"/>
        <w:tab w:val="right" w:pos="8306"/>
      </w:tabs>
      <w:snapToGrid w:val="0"/>
      <w:jc w:val="center"/>
    </w:pPr>
    <w:rPr>
      <w:sz w:val="18"/>
      <w:szCs w:val="18"/>
    </w:rPr>
  </w:style>
  <w:style w:type="character" w:customStyle="1" w:styleId="a4">
    <w:name w:val="页眉 字符"/>
    <w:basedOn w:val="a0"/>
    <w:link w:val="a3"/>
    <w:uiPriority w:val="99"/>
    <w:rsid w:val="00680FEF"/>
    <w:rPr>
      <w:rFonts w:ascii="宋体" w:eastAsia="宋体" w:hAnsi="宋体" w:cs="宋体"/>
      <w:sz w:val="18"/>
      <w:szCs w:val="18"/>
    </w:rPr>
  </w:style>
  <w:style w:type="paragraph" w:styleId="a5">
    <w:name w:val="footer"/>
    <w:basedOn w:val="a"/>
    <w:link w:val="a6"/>
    <w:uiPriority w:val="99"/>
    <w:unhideWhenUsed/>
    <w:rsid w:val="00680FEF"/>
    <w:pPr>
      <w:tabs>
        <w:tab w:val="center" w:pos="4153"/>
        <w:tab w:val="right" w:pos="8306"/>
      </w:tabs>
      <w:snapToGrid w:val="0"/>
    </w:pPr>
    <w:rPr>
      <w:sz w:val="18"/>
      <w:szCs w:val="18"/>
    </w:rPr>
  </w:style>
  <w:style w:type="character" w:customStyle="1" w:styleId="a6">
    <w:name w:val="页脚 字符"/>
    <w:basedOn w:val="a0"/>
    <w:link w:val="a5"/>
    <w:uiPriority w:val="99"/>
    <w:rsid w:val="00680F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6873">
      <w:marLeft w:val="0"/>
      <w:marRight w:val="0"/>
      <w:marTop w:val="10"/>
      <w:marBottom w:val="10"/>
      <w:divBdr>
        <w:top w:val="none" w:sz="0" w:space="0" w:color="auto"/>
        <w:left w:val="none" w:sz="0" w:space="0" w:color="auto"/>
        <w:bottom w:val="none" w:sz="0" w:space="0" w:color="auto"/>
        <w:right w:val="none" w:sz="0" w:space="0" w:color="auto"/>
      </w:divBdr>
    </w:div>
    <w:div w:id="15810418">
      <w:marLeft w:val="0"/>
      <w:marRight w:val="0"/>
      <w:marTop w:val="10"/>
      <w:marBottom w:val="10"/>
      <w:divBdr>
        <w:top w:val="none" w:sz="0" w:space="0" w:color="auto"/>
        <w:left w:val="none" w:sz="0" w:space="0" w:color="auto"/>
        <w:bottom w:val="none" w:sz="0" w:space="0" w:color="auto"/>
        <w:right w:val="none" w:sz="0" w:space="0" w:color="auto"/>
      </w:divBdr>
    </w:div>
    <w:div w:id="22368876">
      <w:marLeft w:val="0"/>
      <w:marRight w:val="0"/>
      <w:marTop w:val="10"/>
      <w:marBottom w:val="10"/>
      <w:divBdr>
        <w:top w:val="none" w:sz="0" w:space="0" w:color="auto"/>
        <w:left w:val="none" w:sz="0" w:space="0" w:color="auto"/>
        <w:bottom w:val="none" w:sz="0" w:space="0" w:color="auto"/>
        <w:right w:val="none" w:sz="0" w:space="0" w:color="auto"/>
      </w:divBdr>
    </w:div>
    <w:div w:id="45574024">
      <w:marLeft w:val="0"/>
      <w:marRight w:val="0"/>
      <w:marTop w:val="10"/>
      <w:marBottom w:val="10"/>
      <w:divBdr>
        <w:top w:val="none" w:sz="0" w:space="0" w:color="auto"/>
        <w:left w:val="none" w:sz="0" w:space="0" w:color="auto"/>
        <w:bottom w:val="none" w:sz="0" w:space="0" w:color="auto"/>
        <w:right w:val="none" w:sz="0" w:space="0" w:color="auto"/>
      </w:divBdr>
    </w:div>
    <w:div w:id="117652658">
      <w:marLeft w:val="0"/>
      <w:marRight w:val="0"/>
      <w:marTop w:val="10"/>
      <w:marBottom w:val="10"/>
      <w:divBdr>
        <w:top w:val="none" w:sz="0" w:space="0" w:color="auto"/>
        <w:left w:val="none" w:sz="0" w:space="0" w:color="auto"/>
        <w:bottom w:val="none" w:sz="0" w:space="0" w:color="auto"/>
        <w:right w:val="none" w:sz="0" w:space="0" w:color="auto"/>
      </w:divBdr>
    </w:div>
    <w:div w:id="121391156">
      <w:marLeft w:val="0"/>
      <w:marRight w:val="0"/>
      <w:marTop w:val="10"/>
      <w:marBottom w:val="10"/>
      <w:divBdr>
        <w:top w:val="none" w:sz="0" w:space="0" w:color="auto"/>
        <w:left w:val="none" w:sz="0" w:space="0" w:color="auto"/>
        <w:bottom w:val="none" w:sz="0" w:space="0" w:color="auto"/>
        <w:right w:val="none" w:sz="0" w:space="0" w:color="auto"/>
      </w:divBdr>
    </w:div>
    <w:div w:id="249320171">
      <w:marLeft w:val="0"/>
      <w:marRight w:val="0"/>
      <w:marTop w:val="10"/>
      <w:marBottom w:val="10"/>
      <w:divBdr>
        <w:top w:val="none" w:sz="0" w:space="0" w:color="auto"/>
        <w:left w:val="none" w:sz="0" w:space="0" w:color="auto"/>
        <w:bottom w:val="none" w:sz="0" w:space="0" w:color="auto"/>
        <w:right w:val="none" w:sz="0" w:space="0" w:color="auto"/>
      </w:divBdr>
    </w:div>
    <w:div w:id="296881319">
      <w:marLeft w:val="0"/>
      <w:marRight w:val="0"/>
      <w:marTop w:val="10"/>
      <w:marBottom w:val="10"/>
      <w:divBdr>
        <w:top w:val="none" w:sz="0" w:space="0" w:color="auto"/>
        <w:left w:val="none" w:sz="0" w:space="0" w:color="auto"/>
        <w:bottom w:val="none" w:sz="0" w:space="0" w:color="auto"/>
        <w:right w:val="none" w:sz="0" w:space="0" w:color="auto"/>
      </w:divBdr>
    </w:div>
    <w:div w:id="308678070">
      <w:marLeft w:val="0"/>
      <w:marRight w:val="0"/>
      <w:marTop w:val="10"/>
      <w:marBottom w:val="10"/>
      <w:divBdr>
        <w:top w:val="none" w:sz="0" w:space="0" w:color="auto"/>
        <w:left w:val="none" w:sz="0" w:space="0" w:color="auto"/>
        <w:bottom w:val="none" w:sz="0" w:space="0" w:color="auto"/>
        <w:right w:val="none" w:sz="0" w:space="0" w:color="auto"/>
      </w:divBdr>
    </w:div>
    <w:div w:id="311104658">
      <w:marLeft w:val="0"/>
      <w:marRight w:val="0"/>
      <w:marTop w:val="10"/>
      <w:marBottom w:val="10"/>
      <w:divBdr>
        <w:top w:val="none" w:sz="0" w:space="0" w:color="auto"/>
        <w:left w:val="none" w:sz="0" w:space="0" w:color="auto"/>
        <w:bottom w:val="none" w:sz="0" w:space="0" w:color="auto"/>
        <w:right w:val="none" w:sz="0" w:space="0" w:color="auto"/>
      </w:divBdr>
    </w:div>
    <w:div w:id="311447498">
      <w:marLeft w:val="0"/>
      <w:marRight w:val="0"/>
      <w:marTop w:val="10"/>
      <w:marBottom w:val="10"/>
      <w:divBdr>
        <w:top w:val="none" w:sz="0" w:space="0" w:color="auto"/>
        <w:left w:val="none" w:sz="0" w:space="0" w:color="auto"/>
        <w:bottom w:val="none" w:sz="0" w:space="0" w:color="auto"/>
        <w:right w:val="none" w:sz="0" w:space="0" w:color="auto"/>
      </w:divBdr>
    </w:div>
    <w:div w:id="392504477">
      <w:marLeft w:val="0"/>
      <w:marRight w:val="0"/>
      <w:marTop w:val="10"/>
      <w:marBottom w:val="10"/>
      <w:divBdr>
        <w:top w:val="none" w:sz="0" w:space="0" w:color="auto"/>
        <w:left w:val="none" w:sz="0" w:space="0" w:color="auto"/>
        <w:bottom w:val="none" w:sz="0" w:space="0" w:color="auto"/>
        <w:right w:val="none" w:sz="0" w:space="0" w:color="auto"/>
      </w:divBdr>
    </w:div>
    <w:div w:id="396392945">
      <w:marLeft w:val="0"/>
      <w:marRight w:val="0"/>
      <w:marTop w:val="10"/>
      <w:marBottom w:val="10"/>
      <w:divBdr>
        <w:top w:val="none" w:sz="0" w:space="0" w:color="auto"/>
        <w:left w:val="none" w:sz="0" w:space="0" w:color="auto"/>
        <w:bottom w:val="none" w:sz="0" w:space="0" w:color="auto"/>
        <w:right w:val="none" w:sz="0" w:space="0" w:color="auto"/>
      </w:divBdr>
    </w:div>
    <w:div w:id="401102232">
      <w:marLeft w:val="0"/>
      <w:marRight w:val="0"/>
      <w:marTop w:val="10"/>
      <w:marBottom w:val="10"/>
      <w:divBdr>
        <w:top w:val="none" w:sz="0" w:space="0" w:color="auto"/>
        <w:left w:val="none" w:sz="0" w:space="0" w:color="auto"/>
        <w:bottom w:val="none" w:sz="0" w:space="0" w:color="auto"/>
        <w:right w:val="none" w:sz="0" w:space="0" w:color="auto"/>
      </w:divBdr>
    </w:div>
    <w:div w:id="430593559">
      <w:marLeft w:val="0"/>
      <w:marRight w:val="0"/>
      <w:marTop w:val="10"/>
      <w:marBottom w:val="10"/>
      <w:divBdr>
        <w:top w:val="none" w:sz="0" w:space="0" w:color="auto"/>
        <w:left w:val="none" w:sz="0" w:space="0" w:color="auto"/>
        <w:bottom w:val="none" w:sz="0" w:space="0" w:color="auto"/>
        <w:right w:val="none" w:sz="0" w:space="0" w:color="auto"/>
      </w:divBdr>
    </w:div>
    <w:div w:id="453837045">
      <w:marLeft w:val="0"/>
      <w:marRight w:val="0"/>
      <w:marTop w:val="10"/>
      <w:marBottom w:val="10"/>
      <w:divBdr>
        <w:top w:val="none" w:sz="0" w:space="0" w:color="auto"/>
        <w:left w:val="none" w:sz="0" w:space="0" w:color="auto"/>
        <w:bottom w:val="none" w:sz="0" w:space="0" w:color="auto"/>
        <w:right w:val="none" w:sz="0" w:space="0" w:color="auto"/>
      </w:divBdr>
    </w:div>
    <w:div w:id="458837089">
      <w:marLeft w:val="0"/>
      <w:marRight w:val="0"/>
      <w:marTop w:val="10"/>
      <w:marBottom w:val="10"/>
      <w:divBdr>
        <w:top w:val="none" w:sz="0" w:space="0" w:color="auto"/>
        <w:left w:val="none" w:sz="0" w:space="0" w:color="auto"/>
        <w:bottom w:val="none" w:sz="0" w:space="0" w:color="auto"/>
        <w:right w:val="none" w:sz="0" w:space="0" w:color="auto"/>
      </w:divBdr>
    </w:div>
    <w:div w:id="476263531">
      <w:marLeft w:val="0"/>
      <w:marRight w:val="0"/>
      <w:marTop w:val="10"/>
      <w:marBottom w:val="10"/>
      <w:divBdr>
        <w:top w:val="none" w:sz="0" w:space="0" w:color="auto"/>
        <w:left w:val="none" w:sz="0" w:space="0" w:color="auto"/>
        <w:bottom w:val="none" w:sz="0" w:space="0" w:color="auto"/>
        <w:right w:val="none" w:sz="0" w:space="0" w:color="auto"/>
      </w:divBdr>
    </w:div>
    <w:div w:id="522863090">
      <w:marLeft w:val="0"/>
      <w:marRight w:val="0"/>
      <w:marTop w:val="10"/>
      <w:marBottom w:val="10"/>
      <w:divBdr>
        <w:top w:val="none" w:sz="0" w:space="0" w:color="auto"/>
        <w:left w:val="none" w:sz="0" w:space="0" w:color="auto"/>
        <w:bottom w:val="none" w:sz="0" w:space="0" w:color="auto"/>
        <w:right w:val="none" w:sz="0" w:space="0" w:color="auto"/>
      </w:divBdr>
    </w:div>
    <w:div w:id="526263148">
      <w:marLeft w:val="0"/>
      <w:marRight w:val="0"/>
      <w:marTop w:val="10"/>
      <w:marBottom w:val="10"/>
      <w:divBdr>
        <w:top w:val="none" w:sz="0" w:space="0" w:color="auto"/>
        <w:left w:val="none" w:sz="0" w:space="0" w:color="auto"/>
        <w:bottom w:val="none" w:sz="0" w:space="0" w:color="auto"/>
        <w:right w:val="none" w:sz="0" w:space="0" w:color="auto"/>
      </w:divBdr>
    </w:div>
    <w:div w:id="545795417">
      <w:marLeft w:val="0"/>
      <w:marRight w:val="0"/>
      <w:marTop w:val="10"/>
      <w:marBottom w:val="10"/>
      <w:divBdr>
        <w:top w:val="none" w:sz="0" w:space="0" w:color="auto"/>
        <w:left w:val="none" w:sz="0" w:space="0" w:color="auto"/>
        <w:bottom w:val="none" w:sz="0" w:space="0" w:color="auto"/>
        <w:right w:val="none" w:sz="0" w:space="0" w:color="auto"/>
      </w:divBdr>
    </w:div>
    <w:div w:id="548345589">
      <w:marLeft w:val="0"/>
      <w:marRight w:val="0"/>
      <w:marTop w:val="10"/>
      <w:marBottom w:val="10"/>
      <w:divBdr>
        <w:top w:val="none" w:sz="0" w:space="0" w:color="auto"/>
        <w:left w:val="none" w:sz="0" w:space="0" w:color="auto"/>
        <w:bottom w:val="none" w:sz="0" w:space="0" w:color="auto"/>
        <w:right w:val="none" w:sz="0" w:space="0" w:color="auto"/>
      </w:divBdr>
    </w:div>
    <w:div w:id="553584463">
      <w:marLeft w:val="0"/>
      <w:marRight w:val="0"/>
      <w:marTop w:val="10"/>
      <w:marBottom w:val="10"/>
      <w:divBdr>
        <w:top w:val="none" w:sz="0" w:space="0" w:color="auto"/>
        <w:left w:val="none" w:sz="0" w:space="0" w:color="auto"/>
        <w:bottom w:val="none" w:sz="0" w:space="0" w:color="auto"/>
        <w:right w:val="none" w:sz="0" w:space="0" w:color="auto"/>
      </w:divBdr>
    </w:div>
    <w:div w:id="584000587">
      <w:marLeft w:val="0"/>
      <w:marRight w:val="720"/>
      <w:marTop w:val="10"/>
      <w:marBottom w:val="10"/>
      <w:divBdr>
        <w:top w:val="none" w:sz="0" w:space="0" w:color="auto"/>
        <w:left w:val="none" w:sz="0" w:space="0" w:color="auto"/>
        <w:bottom w:val="none" w:sz="0" w:space="0" w:color="auto"/>
        <w:right w:val="none" w:sz="0" w:space="0" w:color="auto"/>
      </w:divBdr>
    </w:div>
    <w:div w:id="599604533">
      <w:marLeft w:val="0"/>
      <w:marRight w:val="0"/>
      <w:marTop w:val="10"/>
      <w:marBottom w:val="10"/>
      <w:divBdr>
        <w:top w:val="none" w:sz="0" w:space="0" w:color="auto"/>
        <w:left w:val="none" w:sz="0" w:space="0" w:color="auto"/>
        <w:bottom w:val="none" w:sz="0" w:space="0" w:color="auto"/>
        <w:right w:val="none" w:sz="0" w:space="0" w:color="auto"/>
      </w:divBdr>
    </w:div>
    <w:div w:id="659890343">
      <w:marLeft w:val="0"/>
      <w:marRight w:val="0"/>
      <w:marTop w:val="10"/>
      <w:marBottom w:val="10"/>
      <w:divBdr>
        <w:top w:val="none" w:sz="0" w:space="0" w:color="auto"/>
        <w:left w:val="none" w:sz="0" w:space="0" w:color="auto"/>
        <w:bottom w:val="none" w:sz="0" w:space="0" w:color="auto"/>
        <w:right w:val="none" w:sz="0" w:space="0" w:color="auto"/>
      </w:divBdr>
    </w:div>
    <w:div w:id="718406093">
      <w:marLeft w:val="0"/>
      <w:marRight w:val="0"/>
      <w:marTop w:val="10"/>
      <w:marBottom w:val="10"/>
      <w:divBdr>
        <w:top w:val="none" w:sz="0" w:space="0" w:color="auto"/>
        <w:left w:val="none" w:sz="0" w:space="0" w:color="auto"/>
        <w:bottom w:val="none" w:sz="0" w:space="0" w:color="auto"/>
        <w:right w:val="none" w:sz="0" w:space="0" w:color="auto"/>
      </w:divBdr>
    </w:div>
    <w:div w:id="754328552">
      <w:marLeft w:val="0"/>
      <w:marRight w:val="0"/>
      <w:marTop w:val="10"/>
      <w:marBottom w:val="10"/>
      <w:divBdr>
        <w:top w:val="none" w:sz="0" w:space="0" w:color="auto"/>
        <w:left w:val="none" w:sz="0" w:space="0" w:color="auto"/>
        <w:bottom w:val="none" w:sz="0" w:space="0" w:color="auto"/>
        <w:right w:val="none" w:sz="0" w:space="0" w:color="auto"/>
      </w:divBdr>
    </w:div>
    <w:div w:id="821851573">
      <w:marLeft w:val="0"/>
      <w:marRight w:val="0"/>
      <w:marTop w:val="10"/>
      <w:marBottom w:val="10"/>
      <w:divBdr>
        <w:top w:val="none" w:sz="0" w:space="0" w:color="auto"/>
        <w:left w:val="none" w:sz="0" w:space="0" w:color="auto"/>
        <w:bottom w:val="none" w:sz="0" w:space="0" w:color="auto"/>
        <w:right w:val="none" w:sz="0" w:space="0" w:color="auto"/>
      </w:divBdr>
    </w:div>
    <w:div w:id="828138466">
      <w:marLeft w:val="0"/>
      <w:marRight w:val="0"/>
      <w:marTop w:val="10"/>
      <w:marBottom w:val="10"/>
      <w:divBdr>
        <w:top w:val="none" w:sz="0" w:space="0" w:color="auto"/>
        <w:left w:val="none" w:sz="0" w:space="0" w:color="auto"/>
        <w:bottom w:val="none" w:sz="0" w:space="0" w:color="auto"/>
        <w:right w:val="none" w:sz="0" w:space="0" w:color="auto"/>
      </w:divBdr>
    </w:div>
    <w:div w:id="859899826">
      <w:marLeft w:val="0"/>
      <w:marRight w:val="0"/>
      <w:marTop w:val="10"/>
      <w:marBottom w:val="10"/>
      <w:divBdr>
        <w:top w:val="none" w:sz="0" w:space="0" w:color="auto"/>
        <w:left w:val="none" w:sz="0" w:space="0" w:color="auto"/>
        <w:bottom w:val="none" w:sz="0" w:space="0" w:color="auto"/>
        <w:right w:val="none" w:sz="0" w:space="0" w:color="auto"/>
      </w:divBdr>
    </w:div>
    <w:div w:id="881749160">
      <w:marLeft w:val="0"/>
      <w:marRight w:val="0"/>
      <w:marTop w:val="10"/>
      <w:marBottom w:val="10"/>
      <w:divBdr>
        <w:top w:val="none" w:sz="0" w:space="0" w:color="auto"/>
        <w:left w:val="none" w:sz="0" w:space="0" w:color="auto"/>
        <w:bottom w:val="none" w:sz="0" w:space="0" w:color="auto"/>
        <w:right w:val="none" w:sz="0" w:space="0" w:color="auto"/>
      </w:divBdr>
    </w:div>
    <w:div w:id="881987644">
      <w:marLeft w:val="0"/>
      <w:marRight w:val="0"/>
      <w:marTop w:val="10"/>
      <w:marBottom w:val="10"/>
      <w:divBdr>
        <w:top w:val="none" w:sz="0" w:space="0" w:color="auto"/>
        <w:left w:val="none" w:sz="0" w:space="0" w:color="auto"/>
        <w:bottom w:val="none" w:sz="0" w:space="0" w:color="auto"/>
        <w:right w:val="none" w:sz="0" w:space="0" w:color="auto"/>
      </w:divBdr>
    </w:div>
    <w:div w:id="913855366">
      <w:marLeft w:val="0"/>
      <w:marRight w:val="0"/>
      <w:marTop w:val="10"/>
      <w:marBottom w:val="10"/>
      <w:divBdr>
        <w:top w:val="none" w:sz="0" w:space="0" w:color="auto"/>
        <w:left w:val="none" w:sz="0" w:space="0" w:color="auto"/>
        <w:bottom w:val="none" w:sz="0" w:space="0" w:color="auto"/>
        <w:right w:val="none" w:sz="0" w:space="0" w:color="auto"/>
      </w:divBdr>
    </w:div>
    <w:div w:id="924529734">
      <w:marLeft w:val="0"/>
      <w:marRight w:val="0"/>
      <w:marTop w:val="10"/>
      <w:marBottom w:val="10"/>
      <w:divBdr>
        <w:top w:val="none" w:sz="0" w:space="0" w:color="auto"/>
        <w:left w:val="none" w:sz="0" w:space="0" w:color="auto"/>
        <w:bottom w:val="none" w:sz="0" w:space="0" w:color="auto"/>
        <w:right w:val="none" w:sz="0" w:space="0" w:color="auto"/>
      </w:divBdr>
    </w:div>
    <w:div w:id="989141058">
      <w:marLeft w:val="0"/>
      <w:marRight w:val="0"/>
      <w:marTop w:val="10"/>
      <w:marBottom w:val="10"/>
      <w:divBdr>
        <w:top w:val="none" w:sz="0" w:space="0" w:color="auto"/>
        <w:left w:val="none" w:sz="0" w:space="0" w:color="auto"/>
        <w:bottom w:val="none" w:sz="0" w:space="0" w:color="auto"/>
        <w:right w:val="none" w:sz="0" w:space="0" w:color="auto"/>
      </w:divBdr>
    </w:div>
    <w:div w:id="1100024733">
      <w:marLeft w:val="0"/>
      <w:marRight w:val="0"/>
      <w:marTop w:val="10"/>
      <w:marBottom w:val="10"/>
      <w:divBdr>
        <w:top w:val="none" w:sz="0" w:space="0" w:color="auto"/>
        <w:left w:val="none" w:sz="0" w:space="0" w:color="auto"/>
        <w:bottom w:val="none" w:sz="0" w:space="0" w:color="auto"/>
        <w:right w:val="none" w:sz="0" w:space="0" w:color="auto"/>
      </w:divBdr>
    </w:div>
    <w:div w:id="1115639724">
      <w:marLeft w:val="0"/>
      <w:marRight w:val="0"/>
      <w:marTop w:val="10"/>
      <w:marBottom w:val="10"/>
      <w:divBdr>
        <w:top w:val="none" w:sz="0" w:space="0" w:color="auto"/>
        <w:left w:val="none" w:sz="0" w:space="0" w:color="auto"/>
        <w:bottom w:val="none" w:sz="0" w:space="0" w:color="auto"/>
        <w:right w:val="none" w:sz="0" w:space="0" w:color="auto"/>
      </w:divBdr>
    </w:div>
    <w:div w:id="1125588002">
      <w:marLeft w:val="0"/>
      <w:marRight w:val="720"/>
      <w:marTop w:val="10"/>
      <w:marBottom w:val="10"/>
      <w:divBdr>
        <w:top w:val="none" w:sz="0" w:space="0" w:color="auto"/>
        <w:left w:val="none" w:sz="0" w:space="0" w:color="auto"/>
        <w:bottom w:val="none" w:sz="0" w:space="0" w:color="auto"/>
        <w:right w:val="none" w:sz="0" w:space="0" w:color="auto"/>
      </w:divBdr>
    </w:div>
    <w:div w:id="1163427774">
      <w:marLeft w:val="0"/>
      <w:marRight w:val="0"/>
      <w:marTop w:val="10"/>
      <w:marBottom w:val="10"/>
      <w:divBdr>
        <w:top w:val="none" w:sz="0" w:space="0" w:color="auto"/>
        <w:left w:val="none" w:sz="0" w:space="0" w:color="auto"/>
        <w:bottom w:val="none" w:sz="0" w:space="0" w:color="auto"/>
        <w:right w:val="none" w:sz="0" w:space="0" w:color="auto"/>
      </w:divBdr>
    </w:div>
    <w:div w:id="1170826447">
      <w:marLeft w:val="0"/>
      <w:marRight w:val="0"/>
      <w:marTop w:val="10"/>
      <w:marBottom w:val="10"/>
      <w:divBdr>
        <w:top w:val="none" w:sz="0" w:space="0" w:color="auto"/>
        <w:left w:val="none" w:sz="0" w:space="0" w:color="auto"/>
        <w:bottom w:val="none" w:sz="0" w:space="0" w:color="auto"/>
        <w:right w:val="none" w:sz="0" w:space="0" w:color="auto"/>
      </w:divBdr>
    </w:div>
    <w:div w:id="1191066317">
      <w:marLeft w:val="0"/>
      <w:marRight w:val="0"/>
      <w:marTop w:val="10"/>
      <w:marBottom w:val="10"/>
      <w:divBdr>
        <w:top w:val="none" w:sz="0" w:space="0" w:color="auto"/>
        <w:left w:val="none" w:sz="0" w:space="0" w:color="auto"/>
        <w:bottom w:val="none" w:sz="0" w:space="0" w:color="auto"/>
        <w:right w:val="none" w:sz="0" w:space="0" w:color="auto"/>
      </w:divBdr>
    </w:div>
    <w:div w:id="1217666756">
      <w:marLeft w:val="0"/>
      <w:marRight w:val="0"/>
      <w:marTop w:val="10"/>
      <w:marBottom w:val="10"/>
      <w:divBdr>
        <w:top w:val="none" w:sz="0" w:space="0" w:color="auto"/>
        <w:left w:val="none" w:sz="0" w:space="0" w:color="auto"/>
        <w:bottom w:val="none" w:sz="0" w:space="0" w:color="auto"/>
        <w:right w:val="none" w:sz="0" w:space="0" w:color="auto"/>
      </w:divBdr>
    </w:div>
    <w:div w:id="1254513506">
      <w:marLeft w:val="0"/>
      <w:marRight w:val="0"/>
      <w:marTop w:val="10"/>
      <w:marBottom w:val="10"/>
      <w:divBdr>
        <w:top w:val="none" w:sz="0" w:space="0" w:color="auto"/>
        <w:left w:val="none" w:sz="0" w:space="0" w:color="auto"/>
        <w:bottom w:val="none" w:sz="0" w:space="0" w:color="auto"/>
        <w:right w:val="none" w:sz="0" w:space="0" w:color="auto"/>
      </w:divBdr>
    </w:div>
    <w:div w:id="1296175726">
      <w:marLeft w:val="0"/>
      <w:marRight w:val="0"/>
      <w:marTop w:val="10"/>
      <w:marBottom w:val="10"/>
      <w:divBdr>
        <w:top w:val="none" w:sz="0" w:space="0" w:color="auto"/>
        <w:left w:val="none" w:sz="0" w:space="0" w:color="auto"/>
        <w:bottom w:val="none" w:sz="0" w:space="0" w:color="auto"/>
        <w:right w:val="none" w:sz="0" w:space="0" w:color="auto"/>
      </w:divBdr>
    </w:div>
    <w:div w:id="1346978515">
      <w:marLeft w:val="0"/>
      <w:marRight w:val="720"/>
      <w:marTop w:val="10"/>
      <w:marBottom w:val="10"/>
      <w:divBdr>
        <w:top w:val="none" w:sz="0" w:space="0" w:color="auto"/>
        <w:left w:val="none" w:sz="0" w:space="0" w:color="auto"/>
        <w:bottom w:val="none" w:sz="0" w:space="0" w:color="auto"/>
        <w:right w:val="none" w:sz="0" w:space="0" w:color="auto"/>
      </w:divBdr>
    </w:div>
    <w:div w:id="1423843154">
      <w:marLeft w:val="0"/>
      <w:marRight w:val="0"/>
      <w:marTop w:val="10"/>
      <w:marBottom w:val="10"/>
      <w:divBdr>
        <w:top w:val="none" w:sz="0" w:space="0" w:color="auto"/>
        <w:left w:val="none" w:sz="0" w:space="0" w:color="auto"/>
        <w:bottom w:val="none" w:sz="0" w:space="0" w:color="auto"/>
        <w:right w:val="none" w:sz="0" w:space="0" w:color="auto"/>
      </w:divBdr>
    </w:div>
    <w:div w:id="1445539709">
      <w:marLeft w:val="0"/>
      <w:marRight w:val="0"/>
      <w:marTop w:val="10"/>
      <w:marBottom w:val="10"/>
      <w:divBdr>
        <w:top w:val="none" w:sz="0" w:space="0" w:color="auto"/>
        <w:left w:val="none" w:sz="0" w:space="0" w:color="auto"/>
        <w:bottom w:val="none" w:sz="0" w:space="0" w:color="auto"/>
        <w:right w:val="none" w:sz="0" w:space="0" w:color="auto"/>
      </w:divBdr>
    </w:div>
    <w:div w:id="1507280811">
      <w:marLeft w:val="0"/>
      <w:marRight w:val="0"/>
      <w:marTop w:val="10"/>
      <w:marBottom w:val="10"/>
      <w:divBdr>
        <w:top w:val="none" w:sz="0" w:space="0" w:color="auto"/>
        <w:left w:val="none" w:sz="0" w:space="0" w:color="auto"/>
        <w:bottom w:val="none" w:sz="0" w:space="0" w:color="auto"/>
        <w:right w:val="none" w:sz="0" w:space="0" w:color="auto"/>
      </w:divBdr>
    </w:div>
    <w:div w:id="1511874761">
      <w:marLeft w:val="0"/>
      <w:marRight w:val="720"/>
      <w:marTop w:val="10"/>
      <w:marBottom w:val="10"/>
      <w:divBdr>
        <w:top w:val="none" w:sz="0" w:space="0" w:color="auto"/>
        <w:left w:val="none" w:sz="0" w:space="0" w:color="auto"/>
        <w:bottom w:val="none" w:sz="0" w:space="0" w:color="auto"/>
        <w:right w:val="none" w:sz="0" w:space="0" w:color="auto"/>
      </w:divBdr>
    </w:div>
    <w:div w:id="1519808130">
      <w:marLeft w:val="0"/>
      <w:marRight w:val="0"/>
      <w:marTop w:val="10"/>
      <w:marBottom w:val="10"/>
      <w:divBdr>
        <w:top w:val="none" w:sz="0" w:space="0" w:color="auto"/>
        <w:left w:val="none" w:sz="0" w:space="0" w:color="auto"/>
        <w:bottom w:val="none" w:sz="0" w:space="0" w:color="auto"/>
        <w:right w:val="none" w:sz="0" w:space="0" w:color="auto"/>
      </w:divBdr>
    </w:div>
    <w:div w:id="1540243836">
      <w:marLeft w:val="0"/>
      <w:marRight w:val="720"/>
      <w:marTop w:val="10"/>
      <w:marBottom w:val="10"/>
      <w:divBdr>
        <w:top w:val="none" w:sz="0" w:space="0" w:color="auto"/>
        <w:left w:val="none" w:sz="0" w:space="0" w:color="auto"/>
        <w:bottom w:val="none" w:sz="0" w:space="0" w:color="auto"/>
        <w:right w:val="none" w:sz="0" w:space="0" w:color="auto"/>
      </w:divBdr>
    </w:div>
    <w:div w:id="1588608545">
      <w:marLeft w:val="0"/>
      <w:marRight w:val="0"/>
      <w:marTop w:val="10"/>
      <w:marBottom w:val="10"/>
      <w:divBdr>
        <w:top w:val="none" w:sz="0" w:space="0" w:color="auto"/>
        <w:left w:val="none" w:sz="0" w:space="0" w:color="auto"/>
        <w:bottom w:val="none" w:sz="0" w:space="0" w:color="auto"/>
        <w:right w:val="none" w:sz="0" w:space="0" w:color="auto"/>
      </w:divBdr>
    </w:div>
    <w:div w:id="1620380717">
      <w:marLeft w:val="0"/>
      <w:marRight w:val="0"/>
      <w:marTop w:val="10"/>
      <w:marBottom w:val="10"/>
      <w:divBdr>
        <w:top w:val="none" w:sz="0" w:space="0" w:color="auto"/>
        <w:left w:val="none" w:sz="0" w:space="0" w:color="auto"/>
        <w:bottom w:val="none" w:sz="0" w:space="0" w:color="auto"/>
        <w:right w:val="none" w:sz="0" w:space="0" w:color="auto"/>
      </w:divBdr>
    </w:div>
    <w:div w:id="1701125204">
      <w:marLeft w:val="0"/>
      <w:marRight w:val="0"/>
      <w:marTop w:val="10"/>
      <w:marBottom w:val="10"/>
      <w:divBdr>
        <w:top w:val="none" w:sz="0" w:space="0" w:color="auto"/>
        <w:left w:val="none" w:sz="0" w:space="0" w:color="auto"/>
        <w:bottom w:val="none" w:sz="0" w:space="0" w:color="auto"/>
        <w:right w:val="none" w:sz="0" w:space="0" w:color="auto"/>
      </w:divBdr>
    </w:div>
    <w:div w:id="1724790366">
      <w:marLeft w:val="0"/>
      <w:marRight w:val="0"/>
      <w:marTop w:val="10"/>
      <w:marBottom w:val="10"/>
      <w:divBdr>
        <w:top w:val="none" w:sz="0" w:space="0" w:color="auto"/>
        <w:left w:val="none" w:sz="0" w:space="0" w:color="auto"/>
        <w:bottom w:val="none" w:sz="0" w:space="0" w:color="auto"/>
        <w:right w:val="none" w:sz="0" w:space="0" w:color="auto"/>
      </w:divBdr>
    </w:div>
    <w:div w:id="1759249258">
      <w:marLeft w:val="0"/>
      <w:marRight w:val="0"/>
      <w:marTop w:val="10"/>
      <w:marBottom w:val="10"/>
      <w:divBdr>
        <w:top w:val="none" w:sz="0" w:space="0" w:color="auto"/>
        <w:left w:val="none" w:sz="0" w:space="0" w:color="auto"/>
        <w:bottom w:val="none" w:sz="0" w:space="0" w:color="auto"/>
        <w:right w:val="none" w:sz="0" w:space="0" w:color="auto"/>
      </w:divBdr>
    </w:div>
    <w:div w:id="1810004867">
      <w:marLeft w:val="0"/>
      <w:marRight w:val="0"/>
      <w:marTop w:val="10"/>
      <w:marBottom w:val="10"/>
      <w:divBdr>
        <w:top w:val="none" w:sz="0" w:space="0" w:color="auto"/>
        <w:left w:val="none" w:sz="0" w:space="0" w:color="auto"/>
        <w:bottom w:val="none" w:sz="0" w:space="0" w:color="auto"/>
        <w:right w:val="none" w:sz="0" w:space="0" w:color="auto"/>
      </w:divBdr>
    </w:div>
    <w:div w:id="1828936123">
      <w:marLeft w:val="0"/>
      <w:marRight w:val="0"/>
      <w:marTop w:val="10"/>
      <w:marBottom w:val="10"/>
      <w:divBdr>
        <w:top w:val="none" w:sz="0" w:space="0" w:color="auto"/>
        <w:left w:val="none" w:sz="0" w:space="0" w:color="auto"/>
        <w:bottom w:val="none" w:sz="0" w:space="0" w:color="auto"/>
        <w:right w:val="none" w:sz="0" w:space="0" w:color="auto"/>
      </w:divBdr>
    </w:div>
    <w:div w:id="1876892432">
      <w:marLeft w:val="0"/>
      <w:marRight w:val="0"/>
      <w:marTop w:val="10"/>
      <w:marBottom w:val="10"/>
      <w:divBdr>
        <w:top w:val="none" w:sz="0" w:space="0" w:color="auto"/>
        <w:left w:val="none" w:sz="0" w:space="0" w:color="auto"/>
        <w:bottom w:val="none" w:sz="0" w:space="0" w:color="auto"/>
        <w:right w:val="none" w:sz="0" w:space="0" w:color="auto"/>
      </w:divBdr>
    </w:div>
    <w:div w:id="1936207108">
      <w:marLeft w:val="0"/>
      <w:marRight w:val="0"/>
      <w:marTop w:val="10"/>
      <w:marBottom w:val="10"/>
      <w:divBdr>
        <w:top w:val="none" w:sz="0" w:space="0" w:color="auto"/>
        <w:left w:val="none" w:sz="0" w:space="0" w:color="auto"/>
        <w:bottom w:val="none" w:sz="0" w:space="0" w:color="auto"/>
        <w:right w:val="none" w:sz="0" w:space="0" w:color="auto"/>
      </w:divBdr>
    </w:div>
    <w:div w:id="1941184976">
      <w:marLeft w:val="0"/>
      <w:marRight w:val="0"/>
      <w:marTop w:val="10"/>
      <w:marBottom w:val="10"/>
      <w:divBdr>
        <w:top w:val="none" w:sz="0" w:space="0" w:color="auto"/>
        <w:left w:val="none" w:sz="0" w:space="0" w:color="auto"/>
        <w:bottom w:val="none" w:sz="0" w:space="0" w:color="auto"/>
        <w:right w:val="none" w:sz="0" w:space="0" w:color="auto"/>
      </w:divBdr>
    </w:div>
    <w:div w:id="1951861878">
      <w:marLeft w:val="0"/>
      <w:marRight w:val="0"/>
      <w:marTop w:val="10"/>
      <w:marBottom w:val="10"/>
      <w:divBdr>
        <w:top w:val="none" w:sz="0" w:space="0" w:color="auto"/>
        <w:left w:val="none" w:sz="0" w:space="0" w:color="auto"/>
        <w:bottom w:val="none" w:sz="0" w:space="0" w:color="auto"/>
        <w:right w:val="none" w:sz="0" w:space="0" w:color="auto"/>
      </w:divBdr>
    </w:div>
    <w:div w:id="1991667172">
      <w:marLeft w:val="0"/>
      <w:marRight w:val="0"/>
      <w:marTop w:val="10"/>
      <w:marBottom w:val="10"/>
      <w:divBdr>
        <w:top w:val="none" w:sz="0" w:space="0" w:color="auto"/>
        <w:left w:val="none" w:sz="0" w:space="0" w:color="auto"/>
        <w:bottom w:val="none" w:sz="0" w:space="0" w:color="auto"/>
        <w:right w:val="none" w:sz="0" w:space="0" w:color="auto"/>
      </w:divBdr>
    </w:div>
    <w:div w:id="1994599899">
      <w:marLeft w:val="0"/>
      <w:marRight w:val="0"/>
      <w:marTop w:val="10"/>
      <w:marBottom w:val="10"/>
      <w:divBdr>
        <w:top w:val="none" w:sz="0" w:space="0" w:color="auto"/>
        <w:left w:val="none" w:sz="0" w:space="0" w:color="auto"/>
        <w:bottom w:val="none" w:sz="0" w:space="0" w:color="auto"/>
        <w:right w:val="none" w:sz="0" w:space="0" w:color="auto"/>
      </w:divBdr>
    </w:div>
    <w:div w:id="2004241591">
      <w:marLeft w:val="0"/>
      <w:marRight w:val="0"/>
      <w:marTop w:val="10"/>
      <w:marBottom w:val="10"/>
      <w:divBdr>
        <w:top w:val="none" w:sz="0" w:space="0" w:color="auto"/>
        <w:left w:val="none" w:sz="0" w:space="0" w:color="auto"/>
        <w:bottom w:val="none" w:sz="0" w:space="0" w:color="auto"/>
        <w:right w:val="none" w:sz="0" w:space="0" w:color="auto"/>
      </w:divBdr>
    </w:div>
    <w:div w:id="2024672624">
      <w:marLeft w:val="0"/>
      <w:marRight w:val="0"/>
      <w:marTop w:val="10"/>
      <w:marBottom w:val="10"/>
      <w:divBdr>
        <w:top w:val="none" w:sz="0" w:space="0" w:color="auto"/>
        <w:left w:val="none" w:sz="0" w:space="0" w:color="auto"/>
        <w:bottom w:val="none" w:sz="0" w:space="0" w:color="auto"/>
        <w:right w:val="none" w:sz="0" w:space="0" w:color="auto"/>
      </w:divBdr>
    </w:div>
    <w:div w:id="2057390334">
      <w:marLeft w:val="0"/>
      <w:marRight w:val="0"/>
      <w:marTop w:val="10"/>
      <w:marBottom w:val="10"/>
      <w:divBdr>
        <w:top w:val="none" w:sz="0" w:space="0" w:color="auto"/>
        <w:left w:val="none" w:sz="0" w:space="0" w:color="auto"/>
        <w:bottom w:val="none" w:sz="0" w:space="0" w:color="auto"/>
        <w:right w:val="none" w:sz="0" w:space="0" w:color="auto"/>
      </w:divBdr>
    </w:div>
    <w:div w:id="2060665867">
      <w:marLeft w:val="0"/>
      <w:marRight w:val="0"/>
      <w:marTop w:val="10"/>
      <w:marBottom w:val="10"/>
      <w:divBdr>
        <w:top w:val="none" w:sz="0" w:space="0" w:color="auto"/>
        <w:left w:val="none" w:sz="0" w:space="0" w:color="auto"/>
        <w:bottom w:val="none" w:sz="0" w:space="0" w:color="auto"/>
        <w:right w:val="none" w:sz="0" w:space="0" w:color="auto"/>
      </w:divBdr>
    </w:div>
    <w:div w:id="2114006591">
      <w:marLeft w:val="0"/>
      <w:marRight w:val="0"/>
      <w:marTop w:val="10"/>
      <w:marBottom w:val="10"/>
      <w:divBdr>
        <w:top w:val="none" w:sz="0" w:space="0" w:color="auto"/>
        <w:left w:val="none" w:sz="0" w:space="0" w:color="auto"/>
        <w:bottom w:val="none" w:sz="0" w:space="0" w:color="auto"/>
        <w:right w:val="none" w:sz="0" w:space="0" w:color="auto"/>
      </w:divBdr>
    </w:div>
    <w:div w:id="21356359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2088</Words>
  <Characters>11907</Characters>
  <Application>Microsoft Office Word</Application>
  <DocSecurity>0</DocSecurity>
  <Lines>99</Lines>
  <Paragraphs>27</Paragraphs>
  <ScaleCrop>false</ScaleCrop>
  <Company/>
  <LinksUpToDate>false</LinksUpToDate>
  <CharactersWithSpaces>13968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2025-04-30T07:25:00Z</dcterms:created>
  <dcterms:modified xsi:type="dcterms:W3CDTF">2025-04-30T07:25:00Z</dcterms:modified>
</cp:coreProperties>
</file>