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0046" w14:textId="77777777" w:rsidR="00A52DC2" w:rsidRDefault="00A52DC2">
      <w:pPr>
        <w:spacing w:line="500" w:lineRule="atLeast"/>
        <w:jc w:val="center"/>
        <w:divId w:val="635910156"/>
        <w:rPr>
          <w:rFonts w:ascii="黑体" w:eastAsia="黑体" w:hAnsi="黑体"/>
          <w:sz w:val="36"/>
          <w:szCs w:val="36"/>
        </w:rPr>
      </w:pPr>
      <w:r>
        <w:rPr>
          <w:rFonts w:ascii="黑体" w:eastAsia="黑体" w:hAnsi="黑体" w:hint="eastAsia"/>
          <w:sz w:val="36"/>
          <w:szCs w:val="36"/>
        </w:rPr>
        <w:t>广东省广州市天河区人民法院</w:t>
      </w:r>
    </w:p>
    <w:p w14:paraId="1A2C41B1" w14:textId="77777777" w:rsidR="00A52DC2" w:rsidRDefault="00A52DC2">
      <w:pPr>
        <w:spacing w:line="500" w:lineRule="atLeast"/>
        <w:jc w:val="center"/>
        <w:divId w:val="7682367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E0E8FC" w14:textId="77777777" w:rsidR="00A52DC2" w:rsidRDefault="00A52DC2">
      <w:pPr>
        <w:spacing w:line="500" w:lineRule="atLeast"/>
        <w:jc w:val="right"/>
        <w:divId w:val="411047543"/>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308</w:t>
      </w:r>
      <w:r>
        <w:rPr>
          <w:rFonts w:hint="eastAsia"/>
          <w:sz w:val="30"/>
          <w:szCs w:val="30"/>
        </w:rPr>
        <w:t>号</w:t>
      </w:r>
    </w:p>
    <w:p w14:paraId="0556E28B" w14:textId="77777777" w:rsidR="00A52DC2" w:rsidRDefault="00A52DC2">
      <w:pPr>
        <w:spacing w:line="500" w:lineRule="atLeast"/>
        <w:ind w:firstLine="600"/>
        <w:divId w:val="1776364258"/>
        <w:rPr>
          <w:rFonts w:hint="eastAsia"/>
          <w:sz w:val="30"/>
          <w:szCs w:val="30"/>
        </w:rPr>
      </w:pPr>
      <w:r>
        <w:rPr>
          <w:rFonts w:hint="eastAsia"/>
          <w:sz w:val="30"/>
          <w:szCs w:val="30"/>
        </w:rPr>
        <w:t>公诉机关广州市天河区人民检察院。</w:t>
      </w:r>
    </w:p>
    <w:p w14:paraId="713D9D8C" w14:textId="77777777" w:rsidR="00A52DC2" w:rsidRDefault="00A52DC2">
      <w:pPr>
        <w:spacing w:line="500" w:lineRule="atLeast"/>
        <w:ind w:firstLine="600"/>
        <w:divId w:val="758059329"/>
        <w:rPr>
          <w:rFonts w:hint="eastAsia"/>
          <w:sz w:val="30"/>
          <w:szCs w:val="30"/>
        </w:rPr>
      </w:pPr>
      <w:r>
        <w:rPr>
          <w:rFonts w:hint="eastAsia"/>
          <w:sz w:val="30"/>
          <w:szCs w:val="30"/>
        </w:rPr>
        <w:t>被告人李某甲，户籍住址广州市海珠区。因本案于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日被逮捕。现押于广州市天河区看守所。</w:t>
      </w:r>
    </w:p>
    <w:p w14:paraId="63D206C2" w14:textId="77777777" w:rsidR="00A52DC2" w:rsidRDefault="00A52DC2">
      <w:pPr>
        <w:spacing w:line="500" w:lineRule="atLeast"/>
        <w:ind w:firstLine="600"/>
        <w:divId w:val="2134013961"/>
        <w:rPr>
          <w:rFonts w:hint="eastAsia"/>
          <w:sz w:val="30"/>
          <w:szCs w:val="30"/>
        </w:rPr>
      </w:pPr>
      <w:r>
        <w:rPr>
          <w:rFonts w:hint="eastAsia"/>
          <w:sz w:val="30"/>
          <w:szCs w:val="30"/>
        </w:rPr>
        <w:t>辩护人王旭阳、李晓凡，广东法圣律师事务所律师。</w:t>
      </w:r>
    </w:p>
    <w:p w14:paraId="0B5A26E8" w14:textId="77777777" w:rsidR="00A52DC2" w:rsidRDefault="00A52DC2">
      <w:pPr>
        <w:spacing w:line="500" w:lineRule="atLeast"/>
        <w:ind w:firstLine="600"/>
        <w:divId w:val="718094259"/>
        <w:rPr>
          <w:rFonts w:hint="eastAsia"/>
          <w:sz w:val="30"/>
          <w:szCs w:val="30"/>
        </w:rPr>
      </w:pPr>
      <w:r>
        <w:rPr>
          <w:rFonts w:hint="eastAsia"/>
          <w:sz w:val="30"/>
          <w:szCs w:val="30"/>
        </w:rPr>
        <w:t>广州市天河区人民检察院以天检公刑诉〔</w:t>
      </w:r>
      <w:r>
        <w:rPr>
          <w:rFonts w:hint="eastAsia"/>
          <w:sz w:val="30"/>
          <w:szCs w:val="30"/>
        </w:rPr>
        <w:t>2014</w:t>
      </w:r>
      <w:r>
        <w:rPr>
          <w:rFonts w:hint="eastAsia"/>
          <w:sz w:val="30"/>
          <w:szCs w:val="30"/>
        </w:rPr>
        <w:t>〕</w:t>
      </w:r>
      <w:r>
        <w:rPr>
          <w:rFonts w:hint="eastAsia"/>
          <w:sz w:val="30"/>
          <w:szCs w:val="30"/>
        </w:rPr>
        <w:t>77</w:t>
      </w:r>
      <w:r>
        <w:rPr>
          <w:rFonts w:hint="eastAsia"/>
          <w:sz w:val="30"/>
          <w:szCs w:val="30"/>
        </w:rPr>
        <w:t>号起诉书指控被告人李某甲犯受贿罪，向本院提起公诉。本院于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日受理后，依法组成合议庭，公开开庭审理了本案。广州市天河区人民检察院指派检察员杨帆、代理检察员詹立出庭支持公诉。被告人李某甲及其辩护人王旭阳、李晓凡到庭参加了诉讼。现已审理终结。</w:t>
      </w:r>
    </w:p>
    <w:p w14:paraId="1C935160" w14:textId="77777777" w:rsidR="00A52DC2" w:rsidRDefault="00A52DC2">
      <w:pPr>
        <w:spacing w:line="500" w:lineRule="atLeast"/>
        <w:ind w:firstLine="600"/>
        <w:divId w:val="1375807533"/>
        <w:rPr>
          <w:rFonts w:hint="eastAsia"/>
          <w:sz w:val="30"/>
          <w:szCs w:val="30"/>
        </w:rPr>
      </w:pPr>
      <w:r>
        <w:rPr>
          <w:rFonts w:hint="eastAsia"/>
          <w:sz w:val="30"/>
          <w:szCs w:val="30"/>
        </w:rPr>
        <w:t>广州市天河区人民检察院指控：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李某甲在担任广东省中国旅行社股份有限公司汽车服务分公司第三分公司副总经理期间，伙同时任广东省中国旅行社股份有限公司汽车服务分公司副总经理、常务副总经理谢瑞强、广东省中国旅行社股份有限公司汽车服务分公司安全车管部经理刘卫坚（均另案处理），利用谢某强管理公司全面工作及李某甲管理第三分公司工作的职务便利，多次收受中国人民财产保险股份有限公司广东省分公司直属支公司副总经理（原永安财产保险股份有限公司广东分公司广州营业部保险业务员）林某丙贿送的人民币共计</w:t>
      </w:r>
      <w:r>
        <w:rPr>
          <w:rFonts w:hint="eastAsia"/>
          <w:sz w:val="30"/>
          <w:szCs w:val="30"/>
        </w:rPr>
        <w:t>86</w:t>
      </w:r>
      <w:r>
        <w:rPr>
          <w:rFonts w:hint="eastAsia"/>
          <w:sz w:val="30"/>
          <w:szCs w:val="30"/>
        </w:rPr>
        <w:t>万余元。公诉机关认为被告人李某甲身为公司工作人员，利用国家工作人员及自身职务上的便利，结伙非法收受他人财物，为他人谋取利益，其行为已构成受贿罪，提请本院判处，并列举了相关证据。</w:t>
      </w:r>
    </w:p>
    <w:p w14:paraId="5AA5811A" w14:textId="77777777" w:rsidR="00A52DC2" w:rsidRDefault="00A52DC2">
      <w:pPr>
        <w:spacing w:line="500" w:lineRule="atLeast"/>
        <w:ind w:firstLine="600"/>
        <w:divId w:val="1397822759"/>
        <w:rPr>
          <w:rFonts w:hint="eastAsia"/>
          <w:sz w:val="30"/>
          <w:szCs w:val="30"/>
        </w:rPr>
      </w:pPr>
      <w:r>
        <w:rPr>
          <w:rFonts w:hint="eastAsia"/>
          <w:sz w:val="30"/>
          <w:szCs w:val="30"/>
        </w:rPr>
        <w:lastRenderedPageBreak/>
        <w:t>被告人李某甲对指控从林某丙处收取</w:t>
      </w:r>
      <w:r>
        <w:rPr>
          <w:rFonts w:hint="eastAsia"/>
          <w:sz w:val="30"/>
          <w:szCs w:val="30"/>
        </w:rPr>
        <w:t>86</w:t>
      </w:r>
      <w:r>
        <w:rPr>
          <w:rFonts w:hint="eastAsia"/>
          <w:sz w:val="30"/>
          <w:szCs w:val="30"/>
        </w:rPr>
        <w:t>万余元没有异议，但辩称其只从中分得</w:t>
      </w:r>
      <w:r>
        <w:rPr>
          <w:rFonts w:hint="eastAsia"/>
          <w:sz w:val="30"/>
          <w:szCs w:val="30"/>
        </w:rPr>
        <w:t>12</w:t>
      </w:r>
      <w:r>
        <w:rPr>
          <w:rFonts w:hint="eastAsia"/>
          <w:sz w:val="30"/>
          <w:szCs w:val="30"/>
        </w:rPr>
        <w:t>万元。</w:t>
      </w:r>
    </w:p>
    <w:p w14:paraId="1A56A940" w14:textId="77777777" w:rsidR="00A52DC2" w:rsidRDefault="00A52DC2">
      <w:pPr>
        <w:spacing w:line="500" w:lineRule="atLeast"/>
        <w:ind w:firstLine="600"/>
        <w:divId w:val="214391204"/>
        <w:rPr>
          <w:rFonts w:hint="eastAsia"/>
          <w:sz w:val="30"/>
          <w:szCs w:val="30"/>
        </w:rPr>
      </w:pPr>
      <w:r>
        <w:rPr>
          <w:rFonts w:hint="eastAsia"/>
          <w:sz w:val="30"/>
          <w:szCs w:val="30"/>
        </w:rPr>
        <w:t>辩护人辩称，一、对认定谢某强是国家工作人员有异议，谢某强、李某甲不是利用国家工作人员的职务，应按照刑法第一百六十三条第二款的规定认定谢某强、李某甲构成非国家工作人员受贿罪；二、应认定李某甲受贿金额为</w:t>
      </w:r>
      <w:r>
        <w:rPr>
          <w:rFonts w:hint="eastAsia"/>
          <w:sz w:val="30"/>
          <w:szCs w:val="30"/>
        </w:rPr>
        <w:t>12</w:t>
      </w:r>
      <w:r>
        <w:rPr>
          <w:rFonts w:hint="eastAsia"/>
          <w:sz w:val="30"/>
          <w:szCs w:val="30"/>
        </w:rPr>
        <w:t>万元；三、李某甲有自首情节，认罪态度较好；综上，建议对李某甲适用缓刑。</w:t>
      </w:r>
    </w:p>
    <w:p w14:paraId="09A7B7D2" w14:textId="77777777" w:rsidR="00A52DC2" w:rsidRDefault="00A52DC2">
      <w:pPr>
        <w:spacing w:line="500" w:lineRule="atLeast"/>
        <w:ind w:firstLine="600"/>
        <w:divId w:val="2064014399"/>
        <w:rPr>
          <w:rFonts w:hint="eastAsia"/>
          <w:sz w:val="30"/>
          <w:szCs w:val="30"/>
        </w:rPr>
      </w:pPr>
      <w:r>
        <w:rPr>
          <w:rFonts w:hint="eastAsia"/>
          <w:sz w:val="30"/>
          <w:szCs w:val="30"/>
        </w:rPr>
        <w:t>经审理查明：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广东省中国旅行社股份有限公司（以下简称省中旅股份公司）成立，股东包括广东中旅（集团）有限公司、上海乔祥投资管理有限公司、广东中科白云创业投资有限公司、香港中旅国际投资有限公司、澳门中旅行社有限公司、佛山市南海中旅假日国际旅行社有限公司、汕尾中国旅行社有限公司、佛山市南海中旅国际旅行社有限公司、江门市中国旅行社、深圳市中国旅行社有限公司、李某乙；其中，广东中旅（集团）有限公司占</w:t>
      </w:r>
      <w:r>
        <w:rPr>
          <w:rFonts w:hint="eastAsia"/>
          <w:sz w:val="30"/>
          <w:szCs w:val="30"/>
        </w:rPr>
        <w:t>62.2%</w:t>
      </w:r>
      <w:r>
        <w:rPr>
          <w:rFonts w:hint="eastAsia"/>
          <w:sz w:val="30"/>
          <w:szCs w:val="30"/>
        </w:rPr>
        <w:t>股份。</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日，广东省中国旅行社股份有限公司汽车服务分公司（以下简称省中旅汽车分公司）成立，属于股份有限公司分公司。</w:t>
      </w:r>
    </w:p>
    <w:p w14:paraId="0243B647" w14:textId="77777777" w:rsidR="00A52DC2" w:rsidRDefault="00A52DC2">
      <w:pPr>
        <w:spacing w:line="500" w:lineRule="atLeast"/>
        <w:ind w:firstLine="600"/>
        <w:divId w:val="267084523"/>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李某甲在担任省中旅汽车分公司第三分公司（以下简称第三分公司）副总经理期间，伙同时任省中旅汽车分公司副总经理、常务副总经理的谢瑞强（另案处理），利用谢某强管理公司全面工作及李某丙管理第三分公司工作、负责购买车辆保险的职务便利，多次收受先后任永安财产保险股份有限公司广东分公司营业部（以下简称永安保险广东分公司营业部）保险业务团队经理、中国人民财产保险股份有限公司广东省分公司直属支公司（以下简称中保广东直属支公司）副总经理林某丙（另案处理）贿送的保险业务回扣款共计约人民币</w:t>
      </w:r>
      <w:r>
        <w:rPr>
          <w:rFonts w:hint="eastAsia"/>
          <w:sz w:val="30"/>
          <w:szCs w:val="30"/>
        </w:rPr>
        <w:t>86</w:t>
      </w:r>
      <w:r>
        <w:rPr>
          <w:rFonts w:hint="eastAsia"/>
          <w:sz w:val="30"/>
          <w:szCs w:val="30"/>
        </w:rPr>
        <w:t>万元，并将其中人民币</w:t>
      </w:r>
      <w:r>
        <w:rPr>
          <w:rFonts w:hint="eastAsia"/>
          <w:sz w:val="30"/>
          <w:szCs w:val="30"/>
        </w:rPr>
        <w:t>50</w:t>
      </w:r>
      <w:r>
        <w:rPr>
          <w:rFonts w:hint="eastAsia"/>
          <w:sz w:val="30"/>
          <w:szCs w:val="30"/>
        </w:rPr>
        <w:t>万余元交给第三分公司财务记账并用于公司支出，李某甲、谢瑞强再伙同省中旅汽车分公司安全车管部经理刘卫坚（另案处理）从其余回扣款中各分得约人民币</w:t>
      </w:r>
      <w:r>
        <w:rPr>
          <w:rFonts w:hint="eastAsia"/>
          <w:sz w:val="30"/>
          <w:szCs w:val="30"/>
        </w:rPr>
        <w:t>12</w:t>
      </w:r>
      <w:r>
        <w:rPr>
          <w:rFonts w:hint="eastAsia"/>
          <w:sz w:val="30"/>
          <w:szCs w:val="30"/>
        </w:rPr>
        <w:t>万元，归个人所有。</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日，被告人李某甲在其工作单位被广州市天河区人民检察院侦查人员带回该院接受调查。</w:t>
      </w:r>
    </w:p>
    <w:p w14:paraId="7AB4841A" w14:textId="77777777" w:rsidR="00A52DC2" w:rsidRDefault="00A52DC2">
      <w:pPr>
        <w:spacing w:line="500" w:lineRule="atLeast"/>
        <w:ind w:firstLine="600"/>
        <w:divId w:val="90201419"/>
        <w:rPr>
          <w:rFonts w:hint="eastAsia"/>
          <w:sz w:val="30"/>
          <w:szCs w:val="30"/>
        </w:rPr>
      </w:pPr>
      <w:r>
        <w:rPr>
          <w:rFonts w:hint="eastAsia"/>
          <w:sz w:val="30"/>
          <w:szCs w:val="30"/>
        </w:rPr>
        <w:t>在本案审理过程中，被告人李某甲的家属代其向本院退出违法所得人民币</w:t>
      </w:r>
      <w:r>
        <w:rPr>
          <w:rFonts w:hint="eastAsia"/>
          <w:sz w:val="30"/>
          <w:szCs w:val="30"/>
        </w:rPr>
        <w:t>12</w:t>
      </w:r>
      <w:r>
        <w:rPr>
          <w:rFonts w:hint="eastAsia"/>
          <w:sz w:val="30"/>
          <w:szCs w:val="30"/>
        </w:rPr>
        <w:t>万元。</w:t>
      </w:r>
    </w:p>
    <w:p w14:paraId="7A3CD021" w14:textId="77777777" w:rsidR="00A52DC2" w:rsidRDefault="00A52DC2">
      <w:pPr>
        <w:spacing w:line="500" w:lineRule="atLeast"/>
        <w:ind w:firstLine="600"/>
        <w:divId w:val="757093033"/>
        <w:rPr>
          <w:rFonts w:hint="eastAsia"/>
          <w:sz w:val="30"/>
          <w:szCs w:val="30"/>
        </w:rPr>
      </w:pPr>
      <w:r>
        <w:rPr>
          <w:rFonts w:hint="eastAsia"/>
          <w:sz w:val="30"/>
          <w:szCs w:val="30"/>
        </w:rPr>
        <w:t>上述事实，有下列经法庭质证、认证的证据证实，本院予以确认：</w:t>
      </w:r>
    </w:p>
    <w:p w14:paraId="0A098E7C" w14:textId="77777777" w:rsidR="00A52DC2" w:rsidRDefault="00A52DC2">
      <w:pPr>
        <w:spacing w:line="500" w:lineRule="atLeast"/>
        <w:ind w:firstLine="600"/>
        <w:divId w:val="1072392151"/>
        <w:rPr>
          <w:rFonts w:hint="eastAsia"/>
          <w:sz w:val="30"/>
          <w:szCs w:val="30"/>
        </w:rPr>
      </w:pPr>
      <w:r>
        <w:rPr>
          <w:rFonts w:hint="eastAsia"/>
          <w:sz w:val="30"/>
          <w:szCs w:val="30"/>
        </w:rPr>
        <w:t>一、书证</w:t>
      </w:r>
    </w:p>
    <w:p w14:paraId="2BABCE57" w14:textId="77777777" w:rsidR="00A52DC2" w:rsidRDefault="00A52DC2">
      <w:pPr>
        <w:spacing w:line="500" w:lineRule="atLeast"/>
        <w:ind w:firstLine="600"/>
        <w:divId w:val="1052733929"/>
        <w:rPr>
          <w:rFonts w:hint="eastAsia"/>
          <w:sz w:val="30"/>
          <w:szCs w:val="30"/>
        </w:rPr>
      </w:pPr>
      <w:r>
        <w:rPr>
          <w:rFonts w:hint="eastAsia"/>
          <w:sz w:val="30"/>
          <w:szCs w:val="30"/>
        </w:rPr>
        <w:t>1</w:t>
      </w:r>
      <w:r>
        <w:rPr>
          <w:rFonts w:hint="eastAsia"/>
          <w:sz w:val="30"/>
          <w:szCs w:val="30"/>
        </w:rPr>
        <w:t>、广州市天河区人民检察院出具的《破案报告》、《立案决定书》、《情况说明》证实，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月，该院在查办省中旅汽车分公司常务副总经理谢某强涉嫌受贿过程中，发现被告人李某甲涉嫌受贿。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日，反贪局侦查二科办案人员到李某甲所在单位将李某甲带回该院了解有关情况，李某甲主动交代其于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年间在担任第三分公司副总经理、总经理期间，利用其负责营运车辆保险购买、管理等职务便利，先后多次收受永安财产保险有限公司、中国人民财产保险股份有限公司林某丙贿送的款项共计人民币</w:t>
      </w:r>
      <w:r>
        <w:rPr>
          <w:rFonts w:hint="eastAsia"/>
          <w:sz w:val="30"/>
          <w:szCs w:val="30"/>
        </w:rPr>
        <w:t>86</w:t>
      </w:r>
      <w:r>
        <w:rPr>
          <w:rFonts w:hint="eastAsia"/>
          <w:sz w:val="30"/>
          <w:szCs w:val="30"/>
        </w:rPr>
        <w:t>万元，谢某强转交广州今宇汽车有限公司王某甲贿送的人民币</w:t>
      </w:r>
      <w:r>
        <w:rPr>
          <w:rFonts w:hint="eastAsia"/>
          <w:sz w:val="30"/>
          <w:szCs w:val="30"/>
        </w:rPr>
        <w:t>2</w:t>
      </w:r>
      <w:r>
        <w:rPr>
          <w:rFonts w:hint="eastAsia"/>
          <w:sz w:val="30"/>
          <w:szCs w:val="30"/>
        </w:rPr>
        <w:t>万元，共计人民币</w:t>
      </w:r>
      <w:r>
        <w:rPr>
          <w:rFonts w:hint="eastAsia"/>
          <w:sz w:val="30"/>
          <w:szCs w:val="30"/>
        </w:rPr>
        <w:t>88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日，该院对李某甲受贿案立案侦查。</w:t>
      </w:r>
    </w:p>
    <w:p w14:paraId="7917A848" w14:textId="77777777" w:rsidR="00A52DC2" w:rsidRDefault="00A52DC2">
      <w:pPr>
        <w:spacing w:line="500" w:lineRule="atLeast"/>
        <w:ind w:firstLine="600"/>
        <w:divId w:val="321202627"/>
        <w:rPr>
          <w:rFonts w:hint="eastAsia"/>
          <w:sz w:val="30"/>
          <w:szCs w:val="30"/>
        </w:rPr>
      </w:pPr>
      <w:r>
        <w:rPr>
          <w:rFonts w:hint="eastAsia"/>
          <w:sz w:val="30"/>
          <w:szCs w:val="30"/>
        </w:rPr>
        <w:t>2</w:t>
      </w:r>
      <w:r>
        <w:rPr>
          <w:rFonts w:hint="eastAsia"/>
          <w:sz w:val="30"/>
          <w:szCs w:val="30"/>
        </w:rPr>
        <w:t>、省中旅股份公司的工商登记资料等材料证实，</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日，省中旅股份公司以发起方式设立，是股份有限公司，成立时间</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发起人包括：广东中旅（集团）有限公司（为国有独资有限责任公司）、上海乔祥投资管理有限公司、广东中科白云创业投资有限公司、香港中旅国际投资有限公司、澳门中旅行社有限公司（为有限公司）、佛山市南海中旅假日国际旅行社有限公司、汕尾中国旅行社有限公司（为全民所有制企业法人）、佛山市南海中旅国际旅行社有限公司（原南海市中旅国际旅行社有限公司，为有限责任公司）、江门市中国旅行社（为全民所有制企业法人）、深圳市中国旅行社有限公司（为有限责任公司）、李某乙。</w:t>
      </w:r>
    </w:p>
    <w:p w14:paraId="1B9FD9B4" w14:textId="77777777" w:rsidR="00A52DC2" w:rsidRDefault="00A52DC2">
      <w:pPr>
        <w:spacing w:line="500" w:lineRule="atLeast"/>
        <w:ind w:firstLine="600"/>
        <w:divId w:val="859054174"/>
        <w:rPr>
          <w:rFonts w:hint="eastAsia"/>
          <w:sz w:val="30"/>
          <w:szCs w:val="30"/>
        </w:rPr>
      </w:pPr>
      <w:r>
        <w:rPr>
          <w:rFonts w:hint="eastAsia"/>
          <w:sz w:val="30"/>
          <w:szCs w:val="30"/>
        </w:rPr>
        <w:t>3</w:t>
      </w:r>
      <w:r>
        <w:rPr>
          <w:rFonts w:hint="eastAsia"/>
          <w:sz w:val="30"/>
          <w:szCs w:val="30"/>
        </w:rPr>
        <w:t>、广东中旅（集团）有限公司的企业登记资料证实，该公司是国有独资的有限责任公司，成立日期</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p>
    <w:p w14:paraId="5E6F987E" w14:textId="77777777" w:rsidR="00A52DC2" w:rsidRDefault="00A52DC2">
      <w:pPr>
        <w:spacing w:line="500" w:lineRule="atLeast"/>
        <w:ind w:firstLine="600"/>
        <w:divId w:val="1023362486"/>
        <w:rPr>
          <w:rFonts w:hint="eastAsia"/>
          <w:sz w:val="30"/>
          <w:szCs w:val="30"/>
        </w:rPr>
      </w:pPr>
      <w:r>
        <w:rPr>
          <w:rFonts w:hint="eastAsia"/>
          <w:sz w:val="30"/>
          <w:szCs w:val="30"/>
        </w:rPr>
        <w:t>4</w:t>
      </w:r>
      <w:r>
        <w:rPr>
          <w:rFonts w:hint="eastAsia"/>
          <w:sz w:val="30"/>
          <w:szCs w:val="30"/>
        </w:rPr>
        <w:t>、省中旅汽车分公司的组织机构代码证、企业登记资料、成立资料证实，该分公司为企业非法人，是股份有限公司分公司，负责人为谢某强，成立日期</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p>
    <w:p w14:paraId="7A3A0C43" w14:textId="77777777" w:rsidR="00A52DC2" w:rsidRDefault="00A52DC2">
      <w:pPr>
        <w:spacing w:line="500" w:lineRule="atLeast"/>
        <w:ind w:firstLine="600"/>
        <w:divId w:val="112209516"/>
        <w:rPr>
          <w:rFonts w:hint="eastAsia"/>
          <w:sz w:val="30"/>
          <w:szCs w:val="30"/>
        </w:rPr>
      </w:pPr>
      <w:r>
        <w:rPr>
          <w:rFonts w:hint="eastAsia"/>
          <w:sz w:val="30"/>
          <w:szCs w:val="30"/>
        </w:rPr>
        <w:t>5</w:t>
      </w:r>
      <w:r>
        <w:rPr>
          <w:rFonts w:hint="eastAsia"/>
          <w:sz w:val="30"/>
          <w:szCs w:val="30"/>
        </w:rPr>
        <w:t>、省中旅汽车分公司提供的被告人李某甲任职材料证实，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月，省中旅汽车汽车分公司聘任李某甲为第三分公司副总经理；自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月起，李某甲主持第三分公司全面工作；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月，李某甲被聘任为第三分公司总经理，任期至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p>
    <w:p w14:paraId="1FF55529" w14:textId="77777777" w:rsidR="00A52DC2" w:rsidRDefault="00A52DC2">
      <w:pPr>
        <w:spacing w:line="500" w:lineRule="atLeast"/>
        <w:ind w:firstLine="600"/>
        <w:divId w:val="223569758"/>
        <w:rPr>
          <w:rFonts w:hint="eastAsia"/>
          <w:sz w:val="30"/>
          <w:szCs w:val="30"/>
        </w:rPr>
      </w:pPr>
      <w:r>
        <w:rPr>
          <w:rFonts w:hint="eastAsia"/>
          <w:sz w:val="30"/>
          <w:szCs w:val="30"/>
        </w:rPr>
        <w:t>6</w:t>
      </w:r>
      <w:r>
        <w:rPr>
          <w:rFonts w:hint="eastAsia"/>
          <w:sz w:val="30"/>
          <w:szCs w:val="30"/>
        </w:rPr>
        <w:t>、省中旅汽车汽车分公司提供的同案人刘某任职材料证实，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月，刘某任省中旅汽车分公司安全车管部副经理；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月，兼任省中旅汽车份公司第一分公司车某经理。</w:t>
      </w:r>
    </w:p>
    <w:p w14:paraId="21D0D240" w14:textId="77777777" w:rsidR="00A52DC2" w:rsidRDefault="00A52DC2">
      <w:pPr>
        <w:spacing w:line="500" w:lineRule="atLeast"/>
        <w:ind w:firstLine="600"/>
        <w:divId w:val="494611326"/>
        <w:rPr>
          <w:rFonts w:hint="eastAsia"/>
          <w:sz w:val="30"/>
          <w:szCs w:val="30"/>
        </w:rPr>
      </w:pPr>
      <w:r>
        <w:rPr>
          <w:rFonts w:hint="eastAsia"/>
          <w:sz w:val="30"/>
          <w:szCs w:val="30"/>
        </w:rPr>
        <w:t>7</w:t>
      </w:r>
      <w:r>
        <w:rPr>
          <w:rFonts w:hint="eastAsia"/>
          <w:sz w:val="30"/>
          <w:szCs w:val="30"/>
        </w:rPr>
        <w:t>、广东中旅（集团）有限公司提供的同案人谢某强任职材料证实，（</w:t>
      </w:r>
      <w:r>
        <w:rPr>
          <w:rFonts w:hint="eastAsia"/>
          <w:sz w:val="30"/>
          <w:szCs w:val="30"/>
        </w:rPr>
        <w:t>1</w:t>
      </w:r>
      <w:r>
        <w:rPr>
          <w:rFonts w:hint="eastAsia"/>
          <w:sz w:val="30"/>
          <w:szCs w:val="30"/>
        </w:rPr>
        <w:t>）</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月，谢某强任广东中旅（集团）汽车服务有限公司汽车俱乐部综合服务中心主任；（</w:t>
      </w:r>
      <w:r>
        <w:rPr>
          <w:rFonts w:hint="eastAsia"/>
          <w:sz w:val="30"/>
          <w:szCs w:val="30"/>
        </w:rPr>
        <w:t>2</w:t>
      </w:r>
      <w:r>
        <w:rPr>
          <w:rFonts w:hint="eastAsia"/>
          <w:sz w:val="30"/>
          <w:szCs w:val="30"/>
        </w:rPr>
        <w:t>）</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月，谢某强被聘任为省中旅汽车分公司助理总经理；（</w:t>
      </w: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月，谢某强被聘任为省中旅汽车分公司副总经理；（</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日，谢某强被聘任为省中旅汽车分公司常务副总经理，主持经营管理全面工作。</w:t>
      </w:r>
    </w:p>
    <w:p w14:paraId="631E983F" w14:textId="77777777" w:rsidR="00A52DC2" w:rsidRDefault="00A52DC2">
      <w:pPr>
        <w:spacing w:line="500" w:lineRule="atLeast"/>
        <w:ind w:firstLine="600"/>
        <w:divId w:val="143471240"/>
        <w:rPr>
          <w:rFonts w:hint="eastAsia"/>
          <w:sz w:val="30"/>
          <w:szCs w:val="30"/>
        </w:rPr>
      </w:pPr>
      <w:r>
        <w:rPr>
          <w:rFonts w:hint="eastAsia"/>
          <w:sz w:val="30"/>
          <w:szCs w:val="30"/>
        </w:rPr>
        <w:t>8</w:t>
      </w:r>
      <w:r>
        <w:rPr>
          <w:rFonts w:hint="eastAsia"/>
          <w:sz w:val="30"/>
          <w:szCs w:val="30"/>
        </w:rPr>
        <w:t>、广东中旅（集团）有限公司出具的《关于谢某强任职情况说明的函》，附四个附件，包括《关于集团公司和股份公司两个本部管理职能和架构整合完善工作的意见》（粤中旅集人（</w:t>
      </w:r>
      <w:r>
        <w:rPr>
          <w:rFonts w:hint="eastAsia"/>
          <w:sz w:val="30"/>
          <w:szCs w:val="30"/>
        </w:rPr>
        <w:t>2005</w:t>
      </w:r>
      <w:r>
        <w:rPr>
          <w:rFonts w:hint="eastAsia"/>
          <w:sz w:val="30"/>
          <w:szCs w:val="30"/>
        </w:rPr>
        <w:t>）</w:t>
      </w:r>
      <w:r>
        <w:rPr>
          <w:rFonts w:hint="eastAsia"/>
          <w:sz w:val="30"/>
          <w:szCs w:val="30"/>
        </w:rPr>
        <w:t>56</w:t>
      </w:r>
      <w:r>
        <w:rPr>
          <w:rFonts w:hint="eastAsia"/>
          <w:sz w:val="30"/>
          <w:szCs w:val="30"/>
        </w:rPr>
        <w:t>号）、《关于理顺集团公司与股份公司管理关系的通知》（粤中旅集人（</w:t>
      </w:r>
      <w:r>
        <w:rPr>
          <w:rFonts w:hint="eastAsia"/>
          <w:sz w:val="30"/>
          <w:szCs w:val="30"/>
        </w:rPr>
        <w:t>2010</w:t>
      </w:r>
      <w:r>
        <w:rPr>
          <w:rFonts w:hint="eastAsia"/>
          <w:sz w:val="30"/>
          <w:szCs w:val="30"/>
        </w:rPr>
        <w:t>）</w:t>
      </w:r>
      <w:r>
        <w:rPr>
          <w:rFonts w:hint="eastAsia"/>
          <w:sz w:val="30"/>
          <w:szCs w:val="30"/>
        </w:rPr>
        <w:t>44</w:t>
      </w:r>
      <w:r>
        <w:rPr>
          <w:rFonts w:hint="eastAsia"/>
          <w:sz w:val="30"/>
          <w:szCs w:val="30"/>
        </w:rPr>
        <w:t>号）、《关于肖某乙等同志职务任免的通知》（粤中旅集人干（</w:t>
      </w:r>
      <w:r>
        <w:rPr>
          <w:rFonts w:hint="eastAsia"/>
          <w:sz w:val="30"/>
          <w:szCs w:val="30"/>
        </w:rPr>
        <w:t>2003</w:t>
      </w:r>
      <w:r>
        <w:rPr>
          <w:rFonts w:hint="eastAsia"/>
          <w:sz w:val="30"/>
          <w:szCs w:val="30"/>
        </w:rPr>
        <w:t>）</w:t>
      </w:r>
      <w:r>
        <w:rPr>
          <w:rFonts w:hint="eastAsia"/>
          <w:sz w:val="30"/>
          <w:szCs w:val="30"/>
        </w:rPr>
        <w:t>16</w:t>
      </w:r>
      <w:r>
        <w:rPr>
          <w:rFonts w:hint="eastAsia"/>
          <w:sz w:val="30"/>
          <w:szCs w:val="30"/>
        </w:rPr>
        <w:t>号）、《关于王某乙等同志职务任免的通知》（粤中旅集人干（</w:t>
      </w:r>
      <w:r>
        <w:rPr>
          <w:rFonts w:hint="eastAsia"/>
          <w:sz w:val="30"/>
          <w:szCs w:val="30"/>
        </w:rPr>
        <w:t>2012</w:t>
      </w:r>
      <w:r>
        <w:rPr>
          <w:rFonts w:hint="eastAsia"/>
          <w:sz w:val="30"/>
          <w:szCs w:val="30"/>
        </w:rPr>
        <w:t>）</w:t>
      </w:r>
      <w:r>
        <w:rPr>
          <w:rFonts w:hint="eastAsia"/>
          <w:sz w:val="30"/>
          <w:szCs w:val="30"/>
        </w:rPr>
        <w:t>9</w:t>
      </w:r>
      <w:r>
        <w:rPr>
          <w:rFonts w:hint="eastAsia"/>
          <w:sz w:val="30"/>
          <w:szCs w:val="30"/>
        </w:rPr>
        <w:t>号），证实，省中旅股份公司是广东中旅（集团）有限公司的一级企业。省中旅股份公司成立后一直履行相应的经营和人事权限，其下属企业省中旅汽车分公司因工作需要，拟聘任谢某强为省中旅汽车分公司副总经理，经省中旅股份公司同意后报广东中旅（集团）有限公司审批后，本应由省中旅股份公司出具正式文件聘任，但由于省中旅股份公司当时是广东中旅（集团）有限公司的属下企业，所以直接由广东中旅（集团）有限公司出具聘任文件。</w:t>
      </w:r>
      <w:r>
        <w:rPr>
          <w:rFonts w:hint="eastAsia"/>
          <w:sz w:val="30"/>
          <w:szCs w:val="30"/>
        </w:rPr>
        <w:t>2005</w:t>
      </w:r>
      <w:r>
        <w:rPr>
          <w:rFonts w:hint="eastAsia"/>
          <w:sz w:val="30"/>
          <w:szCs w:val="30"/>
        </w:rPr>
        <w:t>年基于广东中旅（集团）有限公司的经营战略调整，暂缓省中旅股份公司上市计划，为节约人力成本，广东中旅（集团）有限公司决定将省中旅股份公司本部（职能部门，如行政、人事、财务等部）并入广东中旅（集团）有限公司本部合并办公（粤中旅集人（</w:t>
      </w:r>
      <w:r>
        <w:rPr>
          <w:rFonts w:hint="eastAsia"/>
          <w:sz w:val="30"/>
          <w:szCs w:val="30"/>
        </w:rPr>
        <w:t>2</w:t>
      </w:r>
      <w:r>
        <w:rPr>
          <w:rFonts w:hint="eastAsia"/>
          <w:sz w:val="30"/>
          <w:szCs w:val="30"/>
        </w:rPr>
        <w:t>005</w:t>
      </w:r>
      <w:r>
        <w:rPr>
          <w:rFonts w:hint="eastAsia"/>
          <w:sz w:val="30"/>
          <w:szCs w:val="30"/>
        </w:rPr>
        <w:t>）</w:t>
      </w:r>
      <w:r>
        <w:rPr>
          <w:rFonts w:hint="eastAsia"/>
          <w:sz w:val="30"/>
          <w:szCs w:val="30"/>
        </w:rPr>
        <w:t>56</w:t>
      </w:r>
      <w:r>
        <w:rPr>
          <w:rFonts w:hint="eastAsia"/>
          <w:sz w:val="30"/>
          <w:szCs w:val="30"/>
        </w:rPr>
        <w:t>号），合署办公时间持续到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月，在此期间，谢某强担任省中旅股份公司任命的属下汽车分公司的副总经理。</w:t>
      </w:r>
      <w:r>
        <w:rPr>
          <w:rFonts w:hint="eastAsia"/>
          <w:sz w:val="30"/>
          <w:szCs w:val="30"/>
        </w:rPr>
        <w:t>2010</w:t>
      </w:r>
      <w:r>
        <w:rPr>
          <w:rFonts w:hint="eastAsia"/>
          <w:sz w:val="30"/>
          <w:szCs w:val="30"/>
        </w:rPr>
        <w:t>年重启省中旅股份公司上市工作后，重新配置了职能部门，并出文理顺广东中旅（集团）有限公司和省中旅股份公司的管理关系，明确了省中旅股份公司为广东中旅（集团）有限公司的一级企业，以及省中旅汽车分公司参照广东中旅（集团）有限公司的二级企业进行管理，省中旅汽车分公司的领导班子党政一把手、副职均参照广东中旅（集团）有限公司二级企业领导班子的正职人员、副职人员进行管理，即任前报集团党委审批（粤中旅集人（</w:t>
      </w:r>
      <w:r>
        <w:rPr>
          <w:rFonts w:hint="eastAsia"/>
          <w:sz w:val="30"/>
          <w:szCs w:val="30"/>
        </w:rPr>
        <w:t>2010</w:t>
      </w:r>
      <w:r>
        <w:rPr>
          <w:rFonts w:hint="eastAsia"/>
          <w:sz w:val="30"/>
          <w:szCs w:val="30"/>
        </w:rPr>
        <w:t>）</w:t>
      </w:r>
      <w:r>
        <w:rPr>
          <w:rFonts w:hint="eastAsia"/>
          <w:sz w:val="30"/>
          <w:szCs w:val="30"/>
        </w:rPr>
        <w:t>44</w:t>
      </w:r>
      <w:r>
        <w:rPr>
          <w:rFonts w:hint="eastAsia"/>
          <w:sz w:val="30"/>
          <w:szCs w:val="30"/>
        </w:rPr>
        <w:t>号）。因经营需要，</w:t>
      </w:r>
      <w:r>
        <w:rPr>
          <w:rFonts w:hint="eastAsia"/>
          <w:sz w:val="30"/>
          <w:szCs w:val="30"/>
        </w:rPr>
        <w:t>2012</w:t>
      </w:r>
      <w:r>
        <w:rPr>
          <w:rFonts w:hint="eastAsia"/>
          <w:sz w:val="30"/>
          <w:szCs w:val="30"/>
        </w:rPr>
        <w:t>年省中旅股份公司拟聘任谢某强为省中旅汽车分公司常务副总经理，报广东中旅（集团）有限公司审批同意后下发同意聘任的批复（见粤中旅集人干（</w:t>
      </w:r>
      <w:r>
        <w:rPr>
          <w:rFonts w:hint="eastAsia"/>
          <w:sz w:val="30"/>
          <w:szCs w:val="30"/>
        </w:rPr>
        <w:t>2012</w:t>
      </w:r>
      <w:r>
        <w:rPr>
          <w:rFonts w:hint="eastAsia"/>
          <w:sz w:val="30"/>
          <w:szCs w:val="30"/>
        </w:rPr>
        <w:t>）</w:t>
      </w:r>
      <w:r>
        <w:rPr>
          <w:rFonts w:hint="eastAsia"/>
          <w:sz w:val="30"/>
          <w:szCs w:val="30"/>
        </w:rPr>
        <w:t>9</w:t>
      </w:r>
      <w:r>
        <w:rPr>
          <w:rFonts w:hint="eastAsia"/>
          <w:sz w:val="30"/>
          <w:szCs w:val="30"/>
        </w:rPr>
        <w:t>号文），本应由省中旅股份公司出具正式文件聘任，但基于惯例，直接使用了广东中旅（集团）有限公司的批复作为聘任文件。以上情况均说明，聘任谢某强是由于省中旅股份公司的工作需要自下而上提出呈批的结果。</w:t>
      </w:r>
      <w:r>
        <w:rPr>
          <w:rFonts w:hint="eastAsia"/>
          <w:sz w:val="30"/>
          <w:szCs w:val="30"/>
        </w:rPr>
        <w:t>2003</w:t>
      </w:r>
      <w:r>
        <w:rPr>
          <w:rFonts w:hint="eastAsia"/>
          <w:sz w:val="30"/>
          <w:szCs w:val="30"/>
        </w:rPr>
        <w:t>年广东中旅（集团）有限公司聘文和</w:t>
      </w:r>
      <w:r>
        <w:rPr>
          <w:rFonts w:hint="eastAsia"/>
          <w:sz w:val="30"/>
          <w:szCs w:val="30"/>
        </w:rPr>
        <w:t>2012</w:t>
      </w:r>
      <w:r>
        <w:rPr>
          <w:rFonts w:hint="eastAsia"/>
          <w:sz w:val="30"/>
          <w:szCs w:val="30"/>
        </w:rPr>
        <w:t>年广东中旅（集团）有限公司的审批同意聘任文，都是广东中旅（集团）有限公司基于原有</w:t>
      </w:r>
      <w:r>
        <w:rPr>
          <w:rFonts w:hint="eastAsia"/>
          <w:sz w:val="30"/>
          <w:szCs w:val="30"/>
        </w:rPr>
        <w:t>的管理办法进行审批的性质，并非是广东中旅（集团）有限公司委派谢某强到省中旅股份公司从事履行对国有资产的监督和管理的公务，谢某强担任省中旅汽车分公司副总经理和常务副总经理期间也并非是代表广东中旅（集团）有限公司来进行监督和管理国有资产。</w:t>
      </w:r>
    </w:p>
    <w:p w14:paraId="27C38F2A" w14:textId="77777777" w:rsidR="00A52DC2" w:rsidRDefault="00A52DC2">
      <w:pPr>
        <w:spacing w:line="500" w:lineRule="atLeast"/>
        <w:ind w:firstLine="600"/>
        <w:divId w:val="585502399"/>
        <w:rPr>
          <w:rFonts w:hint="eastAsia"/>
          <w:sz w:val="30"/>
          <w:szCs w:val="30"/>
        </w:rPr>
      </w:pPr>
      <w:r>
        <w:rPr>
          <w:rFonts w:hint="eastAsia"/>
          <w:sz w:val="30"/>
          <w:szCs w:val="30"/>
        </w:rPr>
        <w:t>9</w:t>
      </w:r>
      <w:r>
        <w:rPr>
          <w:rFonts w:hint="eastAsia"/>
          <w:sz w:val="30"/>
          <w:szCs w:val="30"/>
        </w:rPr>
        <w:t>、广东中旅集团公司关于《广东中旅（集团）有限公司改制重组方案报告》的批复证实，（</w:t>
      </w: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2</w:t>
      </w:r>
      <w:r>
        <w:rPr>
          <w:rFonts w:hint="eastAsia"/>
          <w:sz w:val="30"/>
          <w:szCs w:val="30"/>
        </w:rPr>
        <w:t>月，集团公司打算将下属的中国旅行社、广州华侨酒店有限公司、广东中旅集团汽车服务有限公司三家公司改制进入股份公司；（</w:t>
      </w:r>
      <w:r>
        <w:rPr>
          <w:rFonts w:hint="eastAsia"/>
          <w:sz w:val="30"/>
          <w:szCs w:val="30"/>
        </w:rPr>
        <w:t>2</w:t>
      </w:r>
      <w:r>
        <w:rPr>
          <w:rFonts w:hint="eastAsia"/>
          <w:sz w:val="30"/>
          <w:szCs w:val="30"/>
        </w:rPr>
        <w:t>）三个改制主体在股份公司设立后，原法人资格注销，均成为股份公司下属的非法人经营主体的分公司；（</w:t>
      </w:r>
      <w:r>
        <w:rPr>
          <w:rFonts w:hint="eastAsia"/>
          <w:sz w:val="30"/>
          <w:szCs w:val="30"/>
        </w:rPr>
        <w:t>3</w:t>
      </w:r>
      <w:r>
        <w:rPr>
          <w:rFonts w:hint="eastAsia"/>
          <w:sz w:val="30"/>
          <w:szCs w:val="30"/>
        </w:rPr>
        <w:t>）人员重组方面：三个改制主体所有与股份公司生产经营密切相关的机构和全部在职人员，均进入股份公司。现有职工按有关规定交纳基本养老金、失业保险金等社会保障金。</w:t>
      </w:r>
    </w:p>
    <w:p w14:paraId="145815C7" w14:textId="77777777" w:rsidR="00A52DC2" w:rsidRDefault="00A52DC2">
      <w:pPr>
        <w:spacing w:line="500" w:lineRule="atLeast"/>
        <w:ind w:firstLine="600"/>
        <w:divId w:val="1403288765"/>
        <w:rPr>
          <w:rFonts w:hint="eastAsia"/>
          <w:sz w:val="30"/>
          <w:szCs w:val="30"/>
        </w:rPr>
      </w:pPr>
      <w:r>
        <w:rPr>
          <w:rFonts w:hint="eastAsia"/>
          <w:sz w:val="30"/>
          <w:szCs w:val="30"/>
        </w:rPr>
        <w:t>10</w:t>
      </w:r>
      <w:r>
        <w:rPr>
          <w:rFonts w:hint="eastAsia"/>
          <w:sz w:val="30"/>
          <w:szCs w:val="30"/>
        </w:rPr>
        <w:t>、广东中旅（集团）有限公司出具的《证明》证实，胡某任职集团公司纪委副书记。</w:t>
      </w:r>
    </w:p>
    <w:p w14:paraId="12482CC4" w14:textId="77777777" w:rsidR="00A52DC2" w:rsidRDefault="00A52DC2">
      <w:pPr>
        <w:spacing w:line="500" w:lineRule="atLeast"/>
        <w:ind w:firstLine="600"/>
        <w:divId w:val="481432892"/>
        <w:rPr>
          <w:rFonts w:hint="eastAsia"/>
          <w:sz w:val="30"/>
          <w:szCs w:val="30"/>
        </w:rPr>
      </w:pPr>
      <w:r>
        <w:rPr>
          <w:rFonts w:hint="eastAsia"/>
          <w:sz w:val="30"/>
          <w:szCs w:val="30"/>
        </w:rPr>
        <w:t>11</w:t>
      </w:r>
      <w:r>
        <w:rPr>
          <w:rFonts w:hint="eastAsia"/>
          <w:sz w:val="30"/>
          <w:szCs w:val="30"/>
        </w:rPr>
        <w:t>、本院《询问笔录》证实，胡某接受询问时陈述，她于</w:t>
      </w:r>
      <w:r>
        <w:rPr>
          <w:rFonts w:hint="eastAsia"/>
          <w:sz w:val="30"/>
          <w:szCs w:val="30"/>
        </w:rPr>
        <w:t>2000</w:t>
      </w:r>
      <w:r>
        <w:rPr>
          <w:rFonts w:hint="eastAsia"/>
          <w:sz w:val="30"/>
          <w:szCs w:val="30"/>
        </w:rPr>
        <w:t>年开始在集团公司工作，了解集团的改制。谢某强不是受集团公司委派担任省中旅汽车分公司的副总经理和常务副总理。谢某强担任副总经理和常务副总经理应该是省中旅股份公司任命。集团公司出具两个审批同意文件，一方面是参照管理，另一方面是集团公司作为大股东行使其权益的方式。集团公司在审批同意谢某强担任职务之后，按照常规省中旅股份公司对谢某强要出具一个董事会的聘任文件，同意谢某强为省中旅汽车分公司副总经理期限是三年，期限届满之后到</w:t>
      </w:r>
      <w:r>
        <w:rPr>
          <w:rFonts w:hint="eastAsia"/>
          <w:sz w:val="30"/>
          <w:szCs w:val="30"/>
        </w:rPr>
        <w:t>2012</w:t>
      </w:r>
      <w:r>
        <w:rPr>
          <w:rFonts w:hint="eastAsia"/>
          <w:sz w:val="30"/>
          <w:szCs w:val="30"/>
        </w:rPr>
        <w:t>年聘谢某强做常务副总之前，集体公司对谢某强担任副总经理没有书面的审批或者口头同意审批。谢某强无论是担任副总经理还是常务副总理在省中旅汽车分公司都没有代表集团公司对国有资产进行监督和管理。</w:t>
      </w:r>
    </w:p>
    <w:p w14:paraId="75EA1AE4" w14:textId="77777777" w:rsidR="00A52DC2" w:rsidRDefault="00A52DC2">
      <w:pPr>
        <w:spacing w:line="500" w:lineRule="atLeast"/>
        <w:ind w:firstLine="600"/>
        <w:divId w:val="466171669"/>
        <w:rPr>
          <w:rFonts w:hint="eastAsia"/>
          <w:sz w:val="30"/>
          <w:szCs w:val="30"/>
        </w:rPr>
      </w:pPr>
      <w:r>
        <w:rPr>
          <w:rFonts w:hint="eastAsia"/>
          <w:sz w:val="30"/>
          <w:szCs w:val="30"/>
        </w:rPr>
        <w:t>12</w:t>
      </w:r>
      <w:r>
        <w:rPr>
          <w:rFonts w:hint="eastAsia"/>
          <w:sz w:val="30"/>
          <w:szCs w:val="30"/>
        </w:rPr>
        <w:t>、省中旅股份公司提供的账册复印件、收支情况表、报销单、收据证实，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月，相关保险提成的收支情况，款项多以接待、业务接待、电话补贴等名义支出。</w:t>
      </w:r>
    </w:p>
    <w:p w14:paraId="311685CE" w14:textId="77777777" w:rsidR="00A52DC2" w:rsidRDefault="00A52DC2">
      <w:pPr>
        <w:spacing w:line="500" w:lineRule="atLeast"/>
        <w:ind w:firstLine="600"/>
        <w:divId w:val="1276446688"/>
        <w:rPr>
          <w:rFonts w:hint="eastAsia"/>
          <w:sz w:val="30"/>
          <w:szCs w:val="30"/>
        </w:rPr>
      </w:pPr>
      <w:r>
        <w:rPr>
          <w:rFonts w:hint="eastAsia"/>
          <w:sz w:val="30"/>
          <w:szCs w:val="30"/>
        </w:rPr>
        <w:t>13</w:t>
      </w:r>
      <w:r>
        <w:rPr>
          <w:rFonts w:hint="eastAsia"/>
          <w:sz w:val="30"/>
          <w:szCs w:val="30"/>
        </w:rPr>
        <w:t>、广东省广州市人民检察院出具的穗检技鉴字〔</w:t>
      </w:r>
      <w:r>
        <w:rPr>
          <w:rFonts w:hint="eastAsia"/>
          <w:sz w:val="30"/>
          <w:szCs w:val="30"/>
        </w:rPr>
        <w:t>2013</w:t>
      </w:r>
      <w:r>
        <w:rPr>
          <w:rFonts w:hint="eastAsia"/>
          <w:sz w:val="30"/>
          <w:szCs w:val="30"/>
        </w:rPr>
        <w:t>〕</w:t>
      </w:r>
      <w:r>
        <w:rPr>
          <w:rFonts w:hint="eastAsia"/>
          <w:sz w:val="30"/>
          <w:szCs w:val="30"/>
        </w:rPr>
        <w:t>30</w:t>
      </w:r>
      <w:r>
        <w:rPr>
          <w:rFonts w:hint="eastAsia"/>
          <w:sz w:val="30"/>
          <w:szCs w:val="30"/>
        </w:rPr>
        <w:t>号《司法会计检验报告》证实，经检验：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月间三分公司“小金库”借方反映车辆保险提成合计</w:t>
      </w:r>
      <w:r>
        <w:rPr>
          <w:rFonts w:hint="eastAsia"/>
          <w:sz w:val="30"/>
          <w:szCs w:val="30"/>
        </w:rPr>
        <w:t>409307.88</w:t>
      </w:r>
      <w:r>
        <w:rPr>
          <w:rFonts w:hint="eastAsia"/>
          <w:sz w:val="30"/>
          <w:szCs w:val="30"/>
        </w:rPr>
        <w:t>元、车辆转名手续费合计</w:t>
      </w:r>
      <w:r>
        <w:rPr>
          <w:rFonts w:hint="eastAsia"/>
          <w:sz w:val="30"/>
          <w:szCs w:val="30"/>
        </w:rPr>
        <w:t>6500</w:t>
      </w:r>
      <w:r>
        <w:rPr>
          <w:rFonts w:hint="eastAsia"/>
          <w:sz w:val="30"/>
          <w:szCs w:val="30"/>
        </w:rPr>
        <w:t>元。其中：</w:t>
      </w:r>
      <w:r>
        <w:rPr>
          <w:rFonts w:hint="eastAsia"/>
          <w:sz w:val="30"/>
          <w:szCs w:val="30"/>
        </w:rPr>
        <w:t>2011</w:t>
      </w:r>
      <w:r>
        <w:rPr>
          <w:rFonts w:hint="eastAsia"/>
          <w:sz w:val="30"/>
          <w:szCs w:val="30"/>
        </w:rPr>
        <w:t>年车辆保险提成合计</w:t>
      </w:r>
      <w:r>
        <w:rPr>
          <w:rFonts w:hint="eastAsia"/>
          <w:sz w:val="30"/>
          <w:szCs w:val="30"/>
        </w:rPr>
        <w:t>213424.89</w:t>
      </w:r>
      <w:r>
        <w:rPr>
          <w:rFonts w:hint="eastAsia"/>
          <w:sz w:val="30"/>
          <w:szCs w:val="30"/>
        </w:rPr>
        <w:t>元、车辆转名手续费合计</w:t>
      </w:r>
      <w:r>
        <w:rPr>
          <w:rFonts w:hint="eastAsia"/>
          <w:sz w:val="30"/>
          <w:szCs w:val="30"/>
        </w:rPr>
        <w:t>3500</w:t>
      </w:r>
      <w:r>
        <w:rPr>
          <w:rFonts w:hint="eastAsia"/>
          <w:sz w:val="30"/>
          <w:szCs w:val="30"/>
        </w:rPr>
        <w:t>元，</w:t>
      </w:r>
      <w:r>
        <w:rPr>
          <w:rFonts w:hint="eastAsia"/>
          <w:sz w:val="30"/>
          <w:szCs w:val="30"/>
        </w:rPr>
        <w:t>2012</w:t>
      </w:r>
      <w:r>
        <w:rPr>
          <w:rFonts w:hint="eastAsia"/>
          <w:sz w:val="30"/>
          <w:szCs w:val="30"/>
        </w:rPr>
        <w:t>年车辆保险提成合计</w:t>
      </w:r>
      <w:r>
        <w:rPr>
          <w:rFonts w:hint="eastAsia"/>
          <w:sz w:val="30"/>
          <w:szCs w:val="30"/>
        </w:rPr>
        <w:t>181055.99</w:t>
      </w:r>
      <w:r>
        <w:rPr>
          <w:rFonts w:hint="eastAsia"/>
          <w:sz w:val="30"/>
          <w:szCs w:val="30"/>
        </w:rPr>
        <w:t>元、车辆转名手续费合计</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年车辆保险提成合计</w:t>
      </w:r>
      <w:r>
        <w:rPr>
          <w:rFonts w:hint="eastAsia"/>
          <w:sz w:val="30"/>
          <w:szCs w:val="30"/>
        </w:rPr>
        <w:t>14827</w:t>
      </w:r>
      <w:r>
        <w:rPr>
          <w:rFonts w:hint="eastAsia"/>
          <w:sz w:val="30"/>
          <w:szCs w:val="30"/>
        </w:rPr>
        <w:t>元。</w:t>
      </w:r>
    </w:p>
    <w:p w14:paraId="4817F5BE" w14:textId="77777777" w:rsidR="00A52DC2" w:rsidRDefault="00A52DC2">
      <w:pPr>
        <w:spacing w:line="500" w:lineRule="atLeast"/>
        <w:ind w:firstLine="600"/>
        <w:divId w:val="666131647"/>
        <w:rPr>
          <w:rFonts w:hint="eastAsia"/>
          <w:sz w:val="30"/>
          <w:szCs w:val="30"/>
        </w:rPr>
      </w:pPr>
      <w:r>
        <w:rPr>
          <w:rFonts w:hint="eastAsia"/>
          <w:sz w:val="30"/>
          <w:szCs w:val="30"/>
        </w:rPr>
        <w:t>14</w:t>
      </w:r>
      <w:r>
        <w:rPr>
          <w:rFonts w:hint="eastAsia"/>
          <w:sz w:val="30"/>
          <w:szCs w:val="30"/>
        </w:rPr>
        <w:t>、退赃单据证实，被告人李某甲退出违法所得人民币</w:t>
      </w:r>
      <w:r>
        <w:rPr>
          <w:rFonts w:hint="eastAsia"/>
          <w:sz w:val="30"/>
          <w:szCs w:val="30"/>
        </w:rPr>
        <w:t>12</w:t>
      </w:r>
      <w:r>
        <w:rPr>
          <w:rFonts w:hint="eastAsia"/>
          <w:sz w:val="30"/>
          <w:szCs w:val="30"/>
        </w:rPr>
        <w:t>万元。</w:t>
      </w:r>
    </w:p>
    <w:p w14:paraId="5A3B65EB" w14:textId="77777777" w:rsidR="00A52DC2" w:rsidRDefault="00A52DC2">
      <w:pPr>
        <w:spacing w:line="500" w:lineRule="atLeast"/>
        <w:ind w:firstLine="600"/>
        <w:divId w:val="999187625"/>
        <w:rPr>
          <w:rFonts w:hint="eastAsia"/>
          <w:sz w:val="30"/>
          <w:szCs w:val="30"/>
        </w:rPr>
      </w:pPr>
      <w:r>
        <w:rPr>
          <w:rFonts w:hint="eastAsia"/>
          <w:sz w:val="30"/>
          <w:szCs w:val="30"/>
        </w:rPr>
        <w:t>15</w:t>
      </w:r>
      <w:r>
        <w:rPr>
          <w:rFonts w:hint="eastAsia"/>
          <w:sz w:val="30"/>
          <w:szCs w:val="30"/>
        </w:rPr>
        <w:t>、被告人李某甲的户籍材料证实其身份情况。</w:t>
      </w:r>
    </w:p>
    <w:p w14:paraId="33C1D7CA" w14:textId="77777777" w:rsidR="00A52DC2" w:rsidRDefault="00A52DC2">
      <w:pPr>
        <w:spacing w:line="500" w:lineRule="atLeast"/>
        <w:ind w:firstLine="600"/>
        <w:divId w:val="1051229076"/>
        <w:rPr>
          <w:rFonts w:hint="eastAsia"/>
          <w:sz w:val="30"/>
          <w:szCs w:val="30"/>
        </w:rPr>
      </w:pPr>
      <w:r>
        <w:rPr>
          <w:rFonts w:hint="eastAsia"/>
          <w:sz w:val="30"/>
          <w:szCs w:val="30"/>
        </w:rPr>
        <w:t>二、证人证言</w:t>
      </w:r>
    </w:p>
    <w:p w14:paraId="2E803E0B" w14:textId="77777777" w:rsidR="00A52DC2" w:rsidRDefault="00A52DC2">
      <w:pPr>
        <w:spacing w:line="500" w:lineRule="atLeast"/>
        <w:ind w:firstLine="600"/>
        <w:divId w:val="124205979"/>
        <w:rPr>
          <w:rFonts w:hint="eastAsia"/>
          <w:sz w:val="30"/>
          <w:szCs w:val="30"/>
        </w:rPr>
      </w:pPr>
      <w:r>
        <w:rPr>
          <w:rFonts w:hint="eastAsia"/>
          <w:sz w:val="30"/>
          <w:szCs w:val="30"/>
        </w:rPr>
        <w:t>1</w:t>
      </w:r>
      <w:r>
        <w:rPr>
          <w:rFonts w:hint="eastAsia"/>
          <w:sz w:val="30"/>
          <w:szCs w:val="30"/>
        </w:rPr>
        <w:t>、证人林某丙的证言证实，</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月，她在永安保险广东分公司营业部、中保广东直属支公司工作期间，先后分多次总共送给第三分公司经理李某甲保险回扣</w:t>
      </w:r>
      <w:r>
        <w:rPr>
          <w:rFonts w:hint="eastAsia"/>
          <w:sz w:val="30"/>
          <w:szCs w:val="30"/>
        </w:rPr>
        <w:t>86</w:t>
      </w:r>
      <w:r>
        <w:rPr>
          <w:rFonts w:hint="eastAsia"/>
          <w:sz w:val="30"/>
          <w:szCs w:val="30"/>
        </w:rPr>
        <w:t>万元左右。</w:t>
      </w:r>
      <w:r>
        <w:rPr>
          <w:rFonts w:hint="eastAsia"/>
          <w:sz w:val="30"/>
          <w:szCs w:val="30"/>
        </w:rPr>
        <w:t>2009</w:t>
      </w:r>
      <w:r>
        <w:rPr>
          <w:rFonts w:hint="eastAsia"/>
          <w:sz w:val="30"/>
          <w:szCs w:val="30"/>
        </w:rPr>
        <w:t>年，她通过省中旅汽车分公司副总经理谢某强的介绍，找李某甲谈车辆保险业务。她与李某甲经过协商，商定由她按照商业保险的一定比例给李某甲回扣。</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月，她按照商业保险的</w:t>
      </w:r>
      <w:r>
        <w:rPr>
          <w:rFonts w:hint="eastAsia"/>
          <w:sz w:val="30"/>
          <w:szCs w:val="30"/>
        </w:rPr>
        <w:t>8%</w:t>
      </w:r>
      <w:r>
        <w:rPr>
          <w:rFonts w:hint="eastAsia"/>
          <w:sz w:val="30"/>
          <w:szCs w:val="30"/>
        </w:rPr>
        <w:t>给李某甲回扣；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月之后，她按照</w:t>
      </w:r>
      <w:r>
        <w:rPr>
          <w:rFonts w:hint="eastAsia"/>
          <w:sz w:val="30"/>
          <w:szCs w:val="30"/>
        </w:rPr>
        <w:t>15%</w:t>
      </w:r>
      <w:r>
        <w:rPr>
          <w:rFonts w:hint="eastAsia"/>
          <w:sz w:val="30"/>
          <w:szCs w:val="30"/>
        </w:rPr>
        <w:t>给李某甲回扣。她是按照行规、潜规则把保险的回扣提现金直接给李某甲的。根据检察机关工作人员出示的《司法会计检验报告》，对于该检验报告所列明的保险提成</w:t>
      </w:r>
      <w:r>
        <w:rPr>
          <w:rFonts w:hint="eastAsia"/>
          <w:sz w:val="30"/>
          <w:szCs w:val="30"/>
        </w:rPr>
        <w:t>409307</w:t>
      </w:r>
      <w:r>
        <w:rPr>
          <w:rFonts w:hint="eastAsia"/>
          <w:sz w:val="30"/>
          <w:szCs w:val="30"/>
        </w:rPr>
        <w:t>元及这笔款项是她送给李某甲的</w:t>
      </w:r>
      <w:r>
        <w:rPr>
          <w:rFonts w:hint="eastAsia"/>
          <w:sz w:val="30"/>
          <w:szCs w:val="30"/>
        </w:rPr>
        <w:t>8%</w:t>
      </w:r>
      <w:r>
        <w:rPr>
          <w:rFonts w:hint="eastAsia"/>
          <w:sz w:val="30"/>
          <w:szCs w:val="30"/>
        </w:rPr>
        <w:t>回扣她是认可的。</w:t>
      </w:r>
      <w:r>
        <w:rPr>
          <w:rFonts w:hint="eastAsia"/>
          <w:sz w:val="30"/>
          <w:szCs w:val="30"/>
        </w:rPr>
        <w:t>2009</w:t>
      </w:r>
      <w:r>
        <w:rPr>
          <w:rFonts w:hint="eastAsia"/>
          <w:sz w:val="30"/>
          <w:szCs w:val="30"/>
        </w:rPr>
        <w:t>年她送给李某甲</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月送给李某甲</w:t>
      </w:r>
      <w:r>
        <w:rPr>
          <w:rFonts w:hint="eastAsia"/>
          <w:sz w:val="30"/>
          <w:szCs w:val="30"/>
        </w:rPr>
        <w:t>5</w:t>
      </w:r>
      <w:r>
        <w:rPr>
          <w:rFonts w:hint="eastAsia"/>
          <w:sz w:val="30"/>
          <w:szCs w:val="30"/>
        </w:rPr>
        <w:t>万元。经过她计算，从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月，她总共送给李某甲保险回扣</w:t>
      </w:r>
      <w:r>
        <w:rPr>
          <w:rFonts w:hint="eastAsia"/>
          <w:sz w:val="30"/>
          <w:szCs w:val="30"/>
        </w:rPr>
        <w:t>86</w:t>
      </w:r>
      <w:r>
        <w:rPr>
          <w:rFonts w:hint="eastAsia"/>
          <w:sz w:val="30"/>
          <w:szCs w:val="30"/>
        </w:rPr>
        <w:t>万余元。因为现在保险行业竞争很激烈，保险行业又存在很多潜规则，要给客户一些保险业务回扣，才能拉到一些保险业务。所以她给李某甲的这些保险提成，是为了跟他们搞好关系，能方便她更好地开展业务，希望能够跟他们把保险业务一直做下去。由于李某甲是第三分公司的经理，第三分公司</w:t>
      </w:r>
      <w:r>
        <w:rPr>
          <w:rFonts w:hint="eastAsia"/>
          <w:sz w:val="30"/>
          <w:szCs w:val="30"/>
        </w:rPr>
        <w:t>的车辆保险基本上都是由李某甲具体负责的，和第三分公司的车辆保险业务也是由李某甲和她具体谈的，所以她就将这些保险提成交给李某甲。她把钱给李某甲后，不清楚李某甲如何处置这些钱，李某甲也不需要向她交代。</w:t>
      </w:r>
    </w:p>
    <w:p w14:paraId="08D907C9" w14:textId="77777777" w:rsidR="00A52DC2" w:rsidRDefault="00A52DC2">
      <w:pPr>
        <w:spacing w:line="500" w:lineRule="atLeast"/>
        <w:ind w:firstLine="600"/>
        <w:divId w:val="857740257"/>
        <w:rPr>
          <w:rFonts w:hint="eastAsia"/>
          <w:sz w:val="30"/>
          <w:szCs w:val="30"/>
        </w:rPr>
      </w:pPr>
      <w:r>
        <w:rPr>
          <w:rFonts w:hint="eastAsia"/>
          <w:sz w:val="30"/>
          <w:szCs w:val="30"/>
        </w:rPr>
        <w:t>2</w:t>
      </w:r>
      <w:r>
        <w:rPr>
          <w:rFonts w:hint="eastAsia"/>
          <w:sz w:val="30"/>
          <w:szCs w:val="30"/>
        </w:rPr>
        <w:t>、证人徐某的证言证实，她现任省中旅汽车分公司财务部财务人员，于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被委派到第三分公司工作，负责第三分公司的财务工作。第三分公司是省中旅汽车分公司下属的一个部门，经理是李某甲。第三分公司的保险工作一直都是李某甲负责。好像由保险业务员林某丙做第三分公司的车辆保险之后，才开始有保险提成。这些保险提成都是李某甲直接将提成款交给她的，叫她代为保管。这些保险提成的支取必须有谢某强的签名。这项规矩是谢某强和李某甲共同向她交代的。这些款项是保险提成保额的</w:t>
      </w:r>
      <w:r>
        <w:rPr>
          <w:rFonts w:hint="eastAsia"/>
          <w:sz w:val="30"/>
          <w:szCs w:val="30"/>
        </w:rPr>
        <w:t>8%</w:t>
      </w:r>
      <w:r>
        <w:rPr>
          <w:rFonts w:hint="eastAsia"/>
          <w:sz w:val="30"/>
          <w:szCs w:val="30"/>
        </w:rPr>
        <w:t>，是谢某强和李某甲叫她做账的时候告诉她的。这些保险业务的洽谈都是李某甲负责的。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月初，她和李某甲应谢某强的要求将</w:t>
      </w:r>
      <w:r>
        <w:rPr>
          <w:rFonts w:hint="eastAsia"/>
          <w:sz w:val="30"/>
          <w:szCs w:val="30"/>
        </w:rPr>
        <w:t>2011</w:t>
      </w:r>
      <w:r>
        <w:rPr>
          <w:rFonts w:hint="eastAsia"/>
          <w:sz w:val="30"/>
          <w:szCs w:val="30"/>
        </w:rPr>
        <w:t>年之前的帐烧掉销毁了。因为她将</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年的账册放在另外一个抽屉里面，所以得以保存。这些保险提成没有入公司的正式帐。</w:t>
      </w:r>
    </w:p>
    <w:p w14:paraId="090C710E" w14:textId="77777777" w:rsidR="00A52DC2" w:rsidRDefault="00A52DC2">
      <w:pPr>
        <w:spacing w:line="500" w:lineRule="atLeast"/>
        <w:ind w:firstLine="600"/>
        <w:divId w:val="1040521226"/>
        <w:rPr>
          <w:rFonts w:hint="eastAsia"/>
          <w:sz w:val="30"/>
          <w:szCs w:val="30"/>
        </w:rPr>
      </w:pPr>
      <w:r>
        <w:rPr>
          <w:rFonts w:hint="eastAsia"/>
          <w:sz w:val="30"/>
          <w:szCs w:val="30"/>
        </w:rPr>
        <w:t>三、同案人供述</w:t>
      </w:r>
    </w:p>
    <w:p w14:paraId="3D59E10E" w14:textId="77777777" w:rsidR="00A52DC2" w:rsidRDefault="00A52DC2">
      <w:pPr>
        <w:spacing w:line="500" w:lineRule="atLeast"/>
        <w:ind w:firstLine="600"/>
        <w:divId w:val="1228031927"/>
        <w:rPr>
          <w:rFonts w:hint="eastAsia"/>
          <w:sz w:val="30"/>
          <w:szCs w:val="30"/>
        </w:rPr>
      </w:pPr>
      <w:r>
        <w:rPr>
          <w:rFonts w:hint="eastAsia"/>
          <w:sz w:val="30"/>
          <w:szCs w:val="30"/>
        </w:rPr>
        <w:t>1</w:t>
      </w:r>
      <w:r>
        <w:rPr>
          <w:rFonts w:hint="eastAsia"/>
          <w:sz w:val="30"/>
          <w:szCs w:val="30"/>
        </w:rPr>
        <w:t>、同案人谢某强供述，他于</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年任省中旅股份公司安全车管部经理；</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年任省中旅汽车分公司助理总经理；</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年任省中旅汽车分公司副总经理；</w:t>
      </w:r>
      <w:r>
        <w:rPr>
          <w:rFonts w:hint="eastAsia"/>
          <w:sz w:val="30"/>
          <w:szCs w:val="30"/>
        </w:rPr>
        <w:t>2012</w:t>
      </w:r>
      <w:r>
        <w:rPr>
          <w:rFonts w:hint="eastAsia"/>
          <w:sz w:val="30"/>
          <w:szCs w:val="30"/>
        </w:rPr>
        <w:t>年至今任省中旅汽车分公司常务副总经理兼党总支副书记，主持省中旅汽车分公司的全面工作。他在任职期间曾收受林某丙贿赂的保险提成。林某丙现在是中保广东直属支公司的业务员。</w:t>
      </w:r>
      <w:r>
        <w:rPr>
          <w:rFonts w:hint="eastAsia"/>
          <w:sz w:val="30"/>
          <w:szCs w:val="30"/>
        </w:rPr>
        <w:t>2009</w:t>
      </w:r>
      <w:r>
        <w:rPr>
          <w:rFonts w:hint="eastAsia"/>
          <w:sz w:val="30"/>
          <w:szCs w:val="30"/>
        </w:rPr>
        <w:t>年，当时林某丙是永安保险广东分公司营业部的业务员。林某丙通过永安保险公司的副总朱文杰推荐来做第三分公司的车辆保险业务。第三分公司主要是挂靠车。由于当时李某甲是第三分公司的副经理，主持第三分公司的全面工作，挂靠车的经营，包括日常管理、保险购买等工作都是主要由李某甲负责，保险公司一般都是由李某甲负责联系和具体操作。因此，他把林某丙介绍给李某甲认识。之后，他们公司的保险业务主要是李某甲与林某丙直接联系，具体业务的商谈也是李某甲与林某丙谈的。李某甲跟他讲过，林某丙将车辆保险金额的</w:t>
      </w:r>
      <w:r>
        <w:rPr>
          <w:rFonts w:hint="eastAsia"/>
          <w:sz w:val="30"/>
          <w:szCs w:val="30"/>
        </w:rPr>
        <w:t>8%</w:t>
      </w:r>
      <w:r>
        <w:rPr>
          <w:rFonts w:hint="eastAsia"/>
          <w:sz w:val="30"/>
          <w:szCs w:val="30"/>
        </w:rPr>
        <w:t>作为保险回扣给其，其将这些钱放到第三分公司的“小金库”，用做公司的日常无法正式出账的开销以及员工的福利。至于林某丙给的这些保险回扣是给李某甲个人的还是给公司的，李某甲没有跟他说。林某丙</w:t>
      </w:r>
      <w:r>
        <w:rPr>
          <w:rFonts w:hint="eastAsia"/>
          <w:sz w:val="30"/>
          <w:szCs w:val="30"/>
        </w:rPr>
        <w:t>也没有跟他说过这些钱到底是给个人还是公司的。李某甲直接拿钱回来后，交到第三分公司的财务徐某那里，由徐某负责记账，有专门的账本。</w:t>
      </w:r>
      <w:r>
        <w:rPr>
          <w:rFonts w:hint="eastAsia"/>
          <w:sz w:val="30"/>
          <w:szCs w:val="30"/>
        </w:rPr>
        <w:t>2013</w:t>
      </w:r>
      <w:r>
        <w:rPr>
          <w:rFonts w:hint="eastAsia"/>
          <w:sz w:val="30"/>
          <w:szCs w:val="30"/>
        </w:rPr>
        <w:t>年元旦前后，省委省政府搞廉政教育，通知各个单位清理“小钱柜”。于是，他就叫李某甲把“小钱柜”的账册处理一下。过后一段时间，李某甲对他说其与徐某把这些账册处理掉了。从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月开始，李某甲跟他说林某丙给其的保险提成从</w:t>
      </w:r>
      <w:r>
        <w:rPr>
          <w:rFonts w:hint="eastAsia"/>
          <w:sz w:val="30"/>
          <w:szCs w:val="30"/>
        </w:rPr>
        <w:t>8%</w:t>
      </w:r>
      <w:r>
        <w:rPr>
          <w:rFonts w:hint="eastAsia"/>
          <w:sz w:val="30"/>
          <w:szCs w:val="30"/>
        </w:rPr>
        <w:t>提高到</w:t>
      </w:r>
      <w:r>
        <w:rPr>
          <w:rFonts w:hint="eastAsia"/>
          <w:sz w:val="30"/>
          <w:szCs w:val="30"/>
        </w:rPr>
        <w:t>15%</w:t>
      </w:r>
      <w:r>
        <w:rPr>
          <w:rFonts w:hint="eastAsia"/>
          <w:sz w:val="30"/>
          <w:szCs w:val="30"/>
        </w:rPr>
        <w:t>，从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月亚运前到今年年初，这增加的</w:t>
      </w:r>
      <w:r>
        <w:rPr>
          <w:rFonts w:hint="eastAsia"/>
          <w:sz w:val="30"/>
          <w:szCs w:val="30"/>
        </w:rPr>
        <w:t>7%</w:t>
      </w:r>
      <w:r>
        <w:rPr>
          <w:rFonts w:hint="eastAsia"/>
          <w:sz w:val="30"/>
          <w:szCs w:val="30"/>
        </w:rPr>
        <w:t>保险提成大概有</w:t>
      </w:r>
      <w:r>
        <w:rPr>
          <w:rFonts w:hint="eastAsia"/>
          <w:sz w:val="30"/>
          <w:szCs w:val="30"/>
        </w:rPr>
        <w:t>36</w:t>
      </w:r>
      <w:r>
        <w:rPr>
          <w:rFonts w:hint="eastAsia"/>
          <w:sz w:val="30"/>
          <w:szCs w:val="30"/>
        </w:rPr>
        <w:t>万元。李某甲向他提议将这增加的</w:t>
      </w:r>
      <w:r>
        <w:rPr>
          <w:rFonts w:hint="eastAsia"/>
          <w:sz w:val="30"/>
          <w:szCs w:val="30"/>
        </w:rPr>
        <w:t>7%</w:t>
      </w:r>
      <w:r>
        <w:rPr>
          <w:rFonts w:hint="eastAsia"/>
          <w:sz w:val="30"/>
          <w:szCs w:val="30"/>
        </w:rPr>
        <w:t>保险提成在他和李某甲、刘某三个人之间平分。由于当时刘某是省中旅汽车分公司车管安全部的经理，车辆保险的出险、索赔、处理等工作都是刘某负责，所以李某甲提出将这多出来的</w:t>
      </w:r>
      <w:r>
        <w:rPr>
          <w:rFonts w:hint="eastAsia"/>
          <w:sz w:val="30"/>
          <w:szCs w:val="30"/>
        </w:rPr>
        <w:t>7%</w:t>
      </w:r>
      <w:r>
        <w:rPr>
          <w:rFonts w:hint="eastAsia"/>
          <w:sz w:val="30"/>
          <w:szCs w:val="30"/>
        </w:rPr>
        <w:t>保险提成分一部分给刘某时，他同意了。他收受林某丙通过李某甲给他的保险回扣共计</w:t>
      </w:r>
      <w:r>
        <w:rPr>
          <w:rFonts w:hint="eastAsia"/>
          <w:sz w:val="30"/>
          <w:szCs w:val="30"/>
        </w:rPr>
        <w:t>12</w:t>
      </w:r>
      <w:r>
        <w:rPr>
          <w:rFonts w:hint="eastAsia"/>
          <w:sz w:val="30"/>
          <w:szCs w:val="30"/>
        </w:rPr>
        <w:t>万元左右。他对广东省广州市人民检察院对有关财务账册进行检验鉴定的报告，认定在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月，林某丙给李某甲保险提成的</w:t>
      </w:r>
      <w:r>
        <w:rPr>
          <w:rFonts w:hint="eastAsia"/>
          <w:sz w:val="30"/>
          <w:szCs w:val="30"/>
        </w:rPr>
        <w:t>8%</w:t>
      </w:r>
      <w:r>
        <w:rPr>
          <w:rFonts w:hint="eastAsia"/>
          <w:sz w:val="30"/>
          <w:szCs w:val="30"/>
        </w:rPr>
        <w:t>部分是</w:t>
      </w:r>
      <w:r>
        <w:rPr>
          <w:rFonts w:hint="eastAsia"/>
          <w:sz w:val="30"/>
          <w:szCs w:val="30"/>
        </w:rPr>
        <w:t>409307</w:t>
      </w:r>
      <w:r>
        <w:rPr>
          <w:rFonts w:hint="eastAsia"/>
          <w:sz w:val="30"/>
          <w:szCs w:val="30"/>
        </w:rPr>
        <w:t>元的结论是认可的，这是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月进入“小金库”的</w:t>
      </w:r>
      <w:r>
        <w:rPr>
          <w:rFonts w:hint="eastAsia"/>
          <w:sz w:val="30"/>
          <w:szCs w:val="30"/>
        </w:rPr>
        <w:t>8%</w:t>
      </w:r>
      <w:r>
        <w:rPr>
          <w:rFonts w:hint="eastAsia"/>
          <w:sz w:val="30"/>
          <w:szCs w:val="30"/>
        </w:rPr>
        <w:t>保险提成。由于</w:t>
      </w:r>
      <w:r>
        <w:rPr>
          <w:rFonts w:hint="eastAsia"/>
          <w:sz w:val="30"/>
          <w:szCs w:val="30"/>
        </w:rPr>
        <w:t>8%</w:t>
      </w:r>
      <w:r>
        <w:rPr>
          <w:rFonts w:hint="eastAsia"/>
          <w:sz w:val="30"/>
          <w:szCs w:val="30"/>
        </w:rPr>
        <w:t>保险提成是</w:t>
      </w:r>
      <w:r>
        <w:rPr>
          <w:rFonts w:hint="eastAsia"/>
          <w:sz w:val="30"/>
          <w:szCs w:val="30"/>
        </w:rPr>
        <w:t>409307</w:t>
      </w:r>
      <w:r>
        <w:rPr>
          <w:rFonts w:hint="eastAsia"/>
          <w:sz w:val="30"/>
          <w:szCs w:val="30"/>
        </w:rPr>
        <w:t>元，他经过计算，从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w:t>
      </w:r>
      <w:r>
        <w:rPr>
          <w:rFonts w:hint="eastAsia"/>
          <w:sz w:val="30"/>
          <w:szCs w:val="30"/>
        </w:rPr>
        <w:t>3</w:t>
      </w:r>
      <w:r>
        <w:rPr>
          <w:rFonts w:hint="eastAsia"/>
          <w:sz w:val="30"/>
          <w:szCs w:val="30"/>
        </w:rPr>
        <w:t>年</w:t>
      </w:r>
      <w:r>
        <w:rPr>
          <w:rFonts w:hint="eastAsia"/>
          <w:sz w:val="30"/>
          <w:szCs w:val="30"/>
        </w:rPr>
        <w:t>2</w:t>
      </w:r>
      <w:r>
        <w:rPr>
          <w:rFonts w:hint="eastAsia"/>
          <w:sz w:val="30"/>
          <w:szCs w:val="30"/>
        </w:rPr>
        <w:t>月林某丙给李某甲的保险提成是</w:t>
      </w:r>
      <w:r>
        <w:rPr>
          <w:rFonts w:hint="eastAsia"/>
          <w:sz w:val="30"/>
          <w:szCs w:val="30"/>
        </w:rPr>
        <w:t>767450</w:t>
      </w:r>
      <w:r>
        <w:rPr>
          <w:rFonts w:hint="eastAsia"/>
          <w:sz w:val="30"/>
          <w:szCs w:val="30"/>
        </w:rPr>
        <w:t>元，从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月，林某丙给李某甲增加的</w:t>
      </w:r>
      <w:r>
        <w:rPr>
          <w:rFonts w:hint="eastAsia"/>
          <w:sz w:val="30"/>
          <w:szCs w:val="30"/>
        </w:rPr>
        <w:t>7%</w:t>
      </w:r>
      <w:r>
        <w:rPr>
          <w:rFonts w:hint="eastAsia"/>
          <w:sz w:val="30"/>
          <w:szCs w:val="30"/>
        </w:rPr>
        <w:t>保险提成是</w:t>
      </w:r>
      <w:r>
        <w:rPr>
          <w:rFonts w:hint="eastAsia"/>
          <w:sz w:val="30"/>
          <w:szCs w:val="30"/>
        </w:rPr>
        <w:t>358143</w:t>
      </w:r>
      <w:r>
        <w:rPr>
          <w:rFonts w:hint="eastAsia"/>
          <w:sz w:val="30"/>
          <w:szCs w:val="30"/>
        </w:rPr>
        <w:t>元。他和李某甲、刘某三个人从中各分得</w:t>
      </w:r>
      <w:r>
        <w:rPr>
          <w:rFonts w:hint="eastAsia"/>
          <w:sz w:val="30"/>
          <w:szCs w:val="30"/>
        </w:rPr>
        <w:t>12</w:t>
      </w:r>
      <w:r>
        <w:rPr>
          <w:rFonts w:hint="eastAsia"/>
          <w:sz w:val="30"/>
          <w:szCs w:val="30"/>
        </w:rPr>
        <w:t>万左右。</w:t>
      </w:r>
      <w:r>
        <w:rPr>
          <w:rFonts w:hint="eastAsia"/>
          <w:sz w:val="30"/>
          <w:szCs w:val="30"/>
        </w:rPr>
        <w:t>2009</w:t>
      </w:r>
      <w:r>
        <w:rPr>
          <w:rFonts w:hint="eastAsia"/>
          <w:sz w:val="30"/>
          <w:szCs w:val="30"/>
        </w:rPr>
        <w:t>年，林某丙给李某甲的保险提成应该有</w:t>
      </w:r>
      <w:r>
        <w:rPr>
          <w:rFonts w:hint="eastAsia"/>
          <w:sz w:val="30"/>
          <w:szCs w:val="30"/>
        </w:rPr>
        <w:t>5</w:t>
      </w:r>
      <w:r>
        <w:rPr>
          <w:rFonts w:hint="eastAsia"/>
          <w:sz w:val="30"/>
          <w:szCs w:val="30"/>
        </w:rPr>
        <w:t>万元左右，</w:t>
      </w:r>
      <w:r>
        <w:rPr>
          <w:rFonts w:hint="eastAsia"/>
          <w:sz w:val="30"/>
          <w:szCs w:val="30"/>
        </w:rPr>
        <w:t>2010</w:t>
      </w:r>
      <w:r>
        <w:rPr>
          <w:rFonts w:hint="eastAsia"/>
          <w:sz w:val="30"/>
          <w:szCs w:val="30"/>
        </w:rPr>
        <w:t>年大概也是</w:t>
      </w:r>
      <w:r>
        <w:rPr>
          <w:rFonts w:hint="eastAsia"/>
          <w:sz w:val="30"/>
          <w:szCs w:val="30"/>
        </w:rPr>
        <w:t>5</w:t>
      </w:r>
      <w:r>
        <w:rPr>
          <w:rFonts w:hint="eastAsia"/>
          <w:sz w:val="30"/>
          <w:szCs w:val="30"/>
        </w:rPr>
        <w:t>万元。即从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月，林某丙给李某甲的保险提成总共是</w:t>
      </w:r>
      <w:r>
        <w:rPr>
          <w:rFonts w:hint="eastAsia"/>
          <w:sz w:val="30"/>
          <w:szCs w:val="30"/>
        </w:rPr>
        <w:t>86</w:t>
      </w:r>
      <w:r>
        <w:rPr>
          <w:rFonts w:hint="eastAsia"/>
          <w:sz w:val="30"/>
          <w:szCs w:val="30"/>
        </w:rPr>
        <w:t>万元左右。林某丙之所以给他们保险提成，是因为他们公司的车辆保险是向某吟他们公司购买的，当时他是公司的负责人，李某甲是保险业务的负责人，林某丙给这些保险提成给他们，一方面这也是一种行规潜规则，另一方面，林某丙也是想跟他们搞好点关系，让他们以后对她的业务能够继续有所关照。</w:t>
      </w:r>
    </w:p>
    <w:p w14:paraId="3C1BAE0D" w14:textId="77777777" w:rsidR="00A52DC2" w:rsidRDefault="00A52DC2">
      <w:pPr>
        <w:spacing w:line="500" w:lineRule="atLeast"/>
        <w:ind w:firstLine="600"/>
        <w:divId w:val="1264529876"/>
        <w:rPr>
          <w:rFonts w:hint="eastAsia"/>
          <w:sz w:val="30"/>
          <w:szCs w:val="30"/>
        </w:rPr>
      </w:pPr>
      <w:r>
        <w:rPr>
          <w:rFonts w:hint="eastAsia"/>
          <w:sz w:val="30"/>
          <w:szCs w:val="30"/>
        </w:rPr>
        <w:t>2</w:t>
      </w:r>
      <w:r>
        <w:rPr>
          <w:rFonts w:hint="eastAsia"/>
          <w:sz w:val="30"/>
          <w:szCs w:val="30"/>
        </w:rPr>
        <w:t>、同案人刘某供述，</w:t>
      </w:r>
      <w:r>
        <w:rPr>
          <w:rFonts w:hint="eastAsia"/>
          <w:sz w:val="30"/>
          <w:szCs w:val="30"/>
        </w:rPr>
        <w:t>1985</w:t>
      </w:r>
      <w:r>
        <w:rPr>
          <w:rFonts w:hint="eastAsia"/>
          <w:sz w:val="30"/>
          <w:szCs w:val="30"/>
        </w:rPr>
        <w:t>年至</w:t>
      </w:r>
      <w:r>
        <w:rPr>
          <w:rFonts w:hint="eastAsia"/>
          <w:sz w:val="30"/>
          <w:szCs w:val="30"/>
        </w:rPr>
        <w:t>2003</w:t>
      </w:r>
      <w:r>
        <w:rPr>
          <w:rFonts w:hint="eastAsia"/>
          <w:sz w:val="30"/>
          <w:szCs w:val="30"/>
        </w:rPr>
        <w:t>年，他在广东省中国旅行社汽车公司任车管员；</w:t>
      </w:r>
      <w:r>
        <w:rPr>
          <w:rFonts w:hint="eastAsia"/>
          <w:sz w:val="30"/>
          <w:szCs w:val="30"/>
        </w:rPr>
        <w:t>2003</w:t>
      </w:r>
      <w:r>
        <w:rPr>
          <w:rFonts w:hint="eastAsia"/>
          <w:sz w:val="30"/>
          <w:szCs w:val="30"/>
        </w:rPr>
        <w:t>年至今，任省中旅汽车分公司安技部副经理、经理。他负责安技部的全面工作，包括车辆安全管理，对车辆进行日常监管等。从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月期间，他先后多次从第三分公司总经理李某甲手中收受永安保险广东分公司营业部林某丙贿送的保险回扣共计</w:t>
      </w:r>
      <w:r>
        <w:rPr>
          <w:rFonts w:hint="eastAsia"/>
          <w:sz w:val="30"/>
          <w:szCs w:val="30"/>
        </w:rPr>
        <w:t>13.28</w:t>
      </w:r>
      <w:r>
        <w:rPr>
          <w:rFonts w:hint="eastAsia"/>
          <w:sz w:val="30"/>
          <w:szCs w:val="30"/>
        </w:rPr>
        <w:t>万元。挂靠在第三分公司的车辆是从</w:t>
      </w:r>
      <w:r>
        <w:rPr>
          <w:rFonts w:hint="eastAsia"/>
          <w:sz w:val="30"/>
          <w:szCs w:val="30"/>
        </w:rPr>
        <w:t>2009</w:t>
      </w:r>
      <w:r>
        <w:rPr>
          <w:rFonts w:hint="eastAsia"/>
          <w:sz w:val="30"/>
          <w:szCs w:val="30"/>
        </w:rPr>
        <w:t>年开始在林某丙那里购买车辆保险的。李某甲、谢某强觉得他作为安技部的负责人，有许多谢某强让李某甲办的事或李某甲自己要办的事绕不开他，因此找他到谢某强的办公室，由李某甲明确告诉他在林某丙那里买的车辆保险有回扣，按保费的</w:t>
      </w:r>
      <w:r>
        <w:rPr>
          <w:rFonts w:hint="eastAsia"/>
          <w:sz w:val="30"/>
          <w:szCs w:val="30"/>
        </w:rPr>
        <w:t>7%</w:t>
      </w:r>
      <w:r>
        <w:rPr>
          <w:rFonts w:hint="eastAsia"/>
          <w:sz w:val="30"/>
          <w:szCs w:val="30"/>
        </w:rPr>
        <w:t>计算，由谢某强、李某甲和他三个人平分。</w:t>
      </w:r>
    </w:p>
    <w:p w14:paraId="0CF10C02" w14:textId="77777777" w:rsidR="00A52DC2" w:rsidRDefault="00A52DC2">
      <w:pPr>
        <w:spacing w:line="500" w:lineRule="atLeast"/>
        <w:ind w:firstLine="600"/>
        <w:divId w:val="441146846"/>
        <w:rPr>
          <w:rFonts w:hint="eastAsia"/>
          <w:sz w:val="30"/>
          <w:szCs w:val="30"/>
        </w:rPr>
      </w:pPr>
      <w:r>
        <w:rPr>
          <w:rFonts w:hint="eastAsia"/>
          <w:sz w:val="30"/>
          <w:szCs w:val="30"/>
        </w:rPr>
        <w:t>四、被告人供述</w:t>
      </w:r>
    </w:p>
    <w:p w14:paraId="16664FB1" w14:textId="77777777" w:rsidR="00A52DC2" w:rsidRDefault="00A52DC2">
      <w:pPr>
        <w:spacing w:line="500" w:lineRule="atLeast"/>
        <w:ind w:firstLine="600"/>
        <w:divId w:val="676925956"/>
        <w:rPr>
          <w:rFonts w:hint="eastAsia"/>
          <w:sz w:val="30"/>
          <w:szCs w:val="30"/>
        </w:rPr>
      </w:pPr>
      <w:r>
        <w:rPr>
          <w:rFonts w:hint="eastAsia"/>
          <w:sz w:val="30"/>
          <w:szCs w:val="30"/>
        </w:rPr>
        <w:t>被告人李某甲供述，</w:t>
      </w:r>
      <w:r>
        <w:rPr>
          <w:rFonts w:hint="eastAsia"/>
          <w:sz w:val="30"/>
          <w:szCs w:val="30"/>
        </w:rPr>
        <w:t>1982</w:t>
      </w:r>
      <w:r>
        <w:rPr>
          <w:rFonts w:hint="eastAsia"/>
          <w:sz w:val="30"/>
          <w:szCs w:val="30"/>
        </w:rPr>
        <w:t>年至</w:t>
      </w:r>
      <w:r>
        <w:rPr>
          <w:rFonts w:hint="eastAsia"/>
          <w:sz w:val="30"/>
          <w:szCs w:val="30"/>
        </w:rPr>
        <w:t>1999</w:t>
      </w:r>
      <w:r>
        <w:rPr>
          <w:rFonts w:hint="eastAsia"/>
          <w:sz w:val="30"/>
          <w:szCs w:val="30"/>
        </w:rPr>
        <w:t>年，他在省中旅汽车分公司工作；</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年在第四车队（三分公司前身）任副经理；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月，任第三分公司副总经理；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月至今，任第三分公司总经理。他任副总经理、总经理的工作职责主要是车辆保险的购买与管理、和挂靠车主签订合同以及日常的一些车辆管理工作。</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年、他在任第三分公司副总经理、总经理期间，利用分管三分公司车辆采购和车辆保险业务的职务便利，多次收受中保广东直属支公司林某丙给他的保险提成共人民币</w:t>
      </w:r>
      <w:r>
        <w:rPr>
          <w:rFonts w:hint="eastAsia"/>
          <w:sz w:val="30"/>
          <w:szCs w:val="30"/>
        </w:rPr>
        <w:t>86</w:t>
      </w:r>
      <w:r>
        <w:rPr>
          <w:rFonts w:hint="eastAsia"/>
          <w:sz w:val="30"/>
          <w:szCs w:val="30"/>
        </w:rPr>
        <w:t>万多元。林某丙是做车辆保险业务的。林某丙之前是在永安保险公司做保险业务的。</w:t>
      </w:r>
      <w:r>
        <w:rPr>
          <w:rFonts w:hint="eastAsia"/>
          <w:sz w:val="30"/>
          <w:szCs w:val="30"/>
        </w:rPr>
        <w:t>2009</w:t>
      </w:r>
      <w:r>
        <w:rPr>
          <w:rFonts w:hint="eastAsia"/>
          <w:sz w:val="30"/>
          <w:szCs w:val="30"/>
        </w:rPr>
        <w:t>年，他们公司的谢某强总经理介绍他认识了林某丙。此后，他和林某丙开始在业务上打交道。从那时起至今，第三分公司大部分车辆一直通过林某丙购买车辆保险业务。自第三分公司向某吟购买车辆保险开始，林某丙送给他保险提成。从林某丙处购买保险的每台车都有</w:t>
      </w:r>
      <w:r>
        <w:rPr>
          <w:rFonts w:hint="eastAsia"/>
          <w:sz w:val="30"/>
          <w:szCs w:val="30"/>
        </w:rPr>
        <w:t>8%</w:t>
      </w:r>
      <w:r>
        <w:rPr>
          <w:rFonts w:hint="eastAsia"/>
          <w:sz w:val="30"/>
          <w:szCs w:val="30"/>
        </w:rPr>
        <w:t>的保险提成，并且这个事情由他负责跟进。在林某丙这里买保险有</w:t>
      </w:r>
      <w:r>
        <w:rPr>
          <w:rFonts w:hint="eastAsia"/>
          <w:sz w:val="30"/>
          <w:szCs w:val="30"/>
        </w:rPr>
        <w:t>8%</w:t>
      </w:r>
      <w:r>
        <w:rPr>
          <w:rFonts w:hint="eastAsia"/>
          <w:sz w:val="30"/>
          <w:szCs w:val="30"/>
        </w:rPr>
        <w:t>的回扣，当时是谢某强跟林某丙商定的。他是按照谢某强的吩咐具体负责操作。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月之后，林某丙交给他的保险提成比例增加到</w:t>
      </w:r>
      <w:r>
        <w:rPr>
          <w:rFonts w:hint="eastAsia"/>
          <w:sz w:val="30"/>
          <w:szCs w:val="30"/>
        </w:rPr>
        <w:t>15%</w:t>
      </w:r>
      <w:r>
        <w:rPr>
          <w:rFonts w:hint="eastAsia"/>
          <w:sz w:val="30"/>
          <w:szCs w:val="30"/>
        </w:rPr>
        <w:t>。林某丙大概一个月至两个月就会跟他结算</w:t>
      </w:r>
      <w:r>
        <w:rPr>
          <w:rFonts w:hint="eastAsia"/>
          <w:sz w:val="30"/>
          <w:szCs w:val="30"/>
        </w:rPr>
        <w:t>一次，是根据每月车辆保费的总数减去交强险的数额之后再按照</w:t>
      </w:r>
      <w:r>
        <w:rPr>
          <w:rFonts w:hint="eastAsia"/>
          <w:sz w:val="30"/>
          <w:szCs w:val="30"/>
        </w:rPr>
        <w:t>8%</w:t>
      </w:r>
      <w:r>
        <w:rPr>
          <w:rFonts w:hint="eastAsia"/>
          <w:sz w:val="30"/>
          <w:szCs w:val="30"/>
        </w:rPr>
        <w:t>计算出来。林某丙依据计算出来的金额准备好现金，在给他送保单的时候一并带到他的办公室给他。他收下这些保险提成之后，按照谢某强的吩咐，把这</w:t>
      </w:r>
      <w:r>
        <w:rPr>
          <w:rFonts w:hint="eastAsia"/>
          <w:sz w:val="30"/>
          <w:szCs w:val="30"/>
        </w:rPr>
        <w:t>8%</w:t>
      </w:r>
      <w:r>
        <w:rPr>
          <w:rFonts w:hint="eastAsia"/>
          <w:sz w:val="30"/>
          <w:szCs w:val="30"/>
        </w:rPr>
        <w:t>保险回扣直接交给第三分公司财务徐某。谢某强要求把</w:t>
      </w:r>
      <w:r>
        <w:rPr>
          <w:rFonts w:hint="eastAsia"/>
          <w:sz w:val="30"/>
          <w:szCs w:val="30"/>
        </w:rPr>
        <w:t>8%</w:t>
      </w:r>
      <w:r>
        <w:rPr>
          <w:rFonts w:hint="eastAsia"/>
          <w:sz w:val="30"/>
          <w:szCs w:val="30"/>
        </w:rPr>
        <w:t>的款项放在财务徐某主要是作为第三分公司“小金库”来使用，比如按照公司财务制度不能报销的开支、给车管部、第三分公司管理人员发放过节费、电话费补贴、年底他们带队外出总结的开支等。</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月，保险提成增加到</w:t>
      </w:r>
      <w:r>
        <w:rPr>
          <w:rFonts w:hint="eastAsia"/>
          <w:sz w:val="30"/>
          <w:szCs w:val="30"/>
        </w:rPr>
        <w:t>15%</w:t>
      </w:r>
      <w:r>
        <w:rPr>
          <w:rFonts w:hint="eastAsia"/>
          <w:sz w:val="30"/>
          <w:szCs w:val="30"/>
        </w:rPr>
        <w:t>，他仍然按照以前的做法，将</w:t>
      </w:r>
      <w:r>
        <w:rPr>
          <w:rFonts w:hint="eastAsia"/>
          <w:sz w:val="30"/>
          <w:szCs w:val="30"/>
        </w:rPr>
        <w:t>8%</w:t>
      </w:r>
      <w:r>
        <w:rPr>
          <w:rFonts w:hint="eastAsia"/>
          <w:sz w:val="30"/>
          <w:szCs w:val="30"/>
        </w:rPr>
        <w:t>回扣交给财务徐某，将增加的</w:t>
      </w:r>
      <w:r>
        <w:rPr>
          <w:rFonts w:hint="eastAsia"/>
          <w:sz w:val="30"/>
          <w:szCs w:val="30"/>
        </w:rPr>
        <w:t>7%</w:t>
      </w:r>
      <w:r>
        <w:rPr>
          <w:rFonts w:hint="eastAsia"/>
          <w:sz w:val="30"/>
          <w:szCs w:val="30"/>
        </w:rPr>
        <w:t>回扣留下来，由他和谢某强、刘某三人平分。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月，他从中分得</w:t>
      </w:r>
      <w:r>
        <w:rPr>
          <w:rFonts w:hint="eastAsia"/>
          <w:sz w:val="30"/>
          <w:szCs w:val="30"/>
        </w:rPr>
        <w:t>12</w:t>
      </w:r>
      <w:r>
        <w:rPr>
          <w:rFonts w:hint="eastAsia"/>
          <w:sz w:val="30"/>
          <w:szCs w:val="30"/>
        </w:rPr>
        <w:t>万元左右。刘某是他们公司多年的同事，是省中旅汽车分公司车管安全部的安全员，同时也兼任第三分公司安全员。他们将保险提成分一部分给刘某的原因，一是他和刘某、谢某强共事多年，关系不错，二是刘某负责车辆安全方面的工作，与保险公司也打交道，对保险回扣的事情也比较清楚。为了保密大家形成利益共同体，所以谢某强提出分给刘某一份，他当时也同意。他收受了林某丙给的保险回扣一共</w:t>
      </w:r>
      <w:r>
        <w:rPr>
          <w:rFonts w:hint="eastAsia"/>
          <w:sz w:val="30"/>
          <w:szCs w:val="30"/>
        </w:rPr>
        <w:t>86</w:t>
      </w:r>
      <w:r>
        <w:rPr>
          <w:rFonts w:hint="eastAsia"/>
          <w:sz w:val="30"/>
          <w:szCs w:val="30"/>
        </w:rPr>
        <w:t>万余元左右，这是根据第三分公司的车辆数大概计算出来的</w:t>
      </w:r>
      <w:r>
        <w:rPr>
          <w:rFonts w:hint="eastAsia"/>
          <w:sz w:val="30"/>
          <w:szCs w:val="30"/>
        </w:rPr>
        <w:t>。他每次将保险提成交给财务徐某时，徐某都在账册上登记。</w:t>
      </w:r>
      <w:r>
        <w:rPr>
          <w:rFonts w:hint="eastAsia"/>
          <w:sz w:val="30"/>
          <w:szCs w:val="30"/>
        </w:rPr>
        <w:t>2013</w:t>
      </w:r>
      <w:r>
        <w:rPr>
          <w:rFonts w:hint="eastAsia"/>
          <w:sz w:val="30"/>
          <w:szCs w:val="30"/>
        </w:rPr>
        <w:t>年，有一些账本在谢某强的安排下，他和徐某一起烧掉了。《司法会计检验报告》（穗检技鉴字（</w:t>
      </w:r>
      <w:r>
        <w:rPr>
          <w:rFonts w:hint="eastAsia"/>
          <w:sz w:val="30"/>
          <w:szCs w:val="30"/>
        </w:rPr>
        <w:t>2013</w:t>
      </w:r>
      <w:r>
        <w:rPr>
          <w:rFonts w:hint="eastAsia"/>
          <w:sz w:val="30"/>
          <w:szCs w:val="30"/>
        </w:rPr>
        <w:t>）</w:t>
      </w:r>
      <w:r>
        <w:rPr>
          <w:rFonts w:hint="eastAsia"/>
          <w:sz w:val="30"/>
          <w:szCs w:val="30"/>
        </w:rPr>
        <w:t>30</w:t>
      </w:r>
      <w:r>
        <w:rPr>
          <w:rFonts w:hint="eastAsia"/>
          <w:sz w:val="30"/>
          <w:szCs w:val="30"/>
        </w:rPr>
        <w:t>号）中的数额应该是准确的。这些是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月林某丙给他的</w:t>
      </w:r>
      <w:r>
        <w:rPr>
          <w:rFonts w:hint="eastAsia"/>
          <w:sz w:val="30"/>
          <w:szCs w:val="30"/>
        </w:rPr>
        <w:t>8%</w:t>
      </w:r>
      <w:r>
        <w:rPr>
          <w:rFonts w:hint="eastAsia"/>
          <w:sz w:val="30"/>
          <w:szCs w:val="30"/>
        </w:rPr>
        <w:t>保险提成部分，金额是</w:t>
      </w:r>
      <w:r>
        <w:rPr>
          <w:rFonts w:hint="eastAsia"/>
          <w:sz w:val="30"/>
          <w:szCs w:val="30"/>
        </w:rPr>
        <w:t>409307</w:t>
      </w:r>
      <w:r>
        <w:rPr>
          <w:rFonts w:hint="eastAsia"/>
          <w:sz w:val="30"/>
          <w:szCs w:val="30"/>
        </w:rPr>
        <w:t>元。从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月以后，每次林某丙给的保险提成他都是严格按照</w:t>
      </w:r>
      <w:r>
        <w:rPr>
          <w:rFonts w:hint="eastAsia"/>
          <w:sz w:val="30"/>
          <w:szCs w:val="30"/>
        </w:rPr>
        <w:t>7%</w:t>
      </w:r>
      <w:r>
        <w:rPr>
          <w:rFonts w:hint="eastAsia"/>
          <w:sz w:val="30"/>
          <w:szCs w:val="30"/>
        </w:rPr>
        <w:t>的比例和谢某强、刘某平分，</w:t>
      </w:r>
      <w:r>
        <w:rPr>
          <w:rFonts w:hint="eastAsia"/>
          <w:sz w:val="30"/>
          <w:szCs w:val="30"/>
        </w:rPr>
        <w:t>8%</w:t>
      </w:r>
      <w:r>
        <w:rPr>
          <w:rFonts w:hint="eastAsia"/>
          <w:sz w:val="30"/>
          <w:szCs w:val="30"/>
        </w:rPr>
        <w:t>的比例交给财务徐某。经过他计算，他和刘某、谢某强三人平分的</w:t>
      </w:r>
      <w:r>
        <w:rPr>
          <w:rFonts w:hint="eastAsia"/>
          <w:sz w:val="30"/>
          <w:szCs w:val="30"/>
        </w:rPr>
        <w:t>7%</w:t>
      </w:r>
      <w:r>
        <w:rPr>
          <w:rFonts w:hint="eastAsia"/>
          <w:sz w:val="30"/>
          <w:szCs w:val="30"/>
        </w:rPr>
        <w:t>的保险提成是</w:t>
      </w:r>
      <w:r>
        <w:rPr>
          <w:rFonts w:hint="eastAsia"/>
          <w:sz w:val="30"/>
          <w:szCs w:val="30"/>
        </w:rPr>
        <w:t>358143</w:t>
      </w:r>
      <w:r>
        <w:rPr>
          <w:rFonts w:hint="eastAsia"/>
          <w:sz w:val="30"/>
          <w:szCs w:val="30"/>
        </w:rPr>
        <w:t>元，他从中分得人民币</w:t>
      </w:r>
      <w:r>
        <w:rPr>
          <w:rFonts w:hint="eastAsia"/>
          <w:sz w:val="30"/>
          <w:szCs w:val="30"/>
        </w:rPr>
        <w:t>119381</w:t>
      </w:r>
      <w:r>
        <w:rPr>
          <w:rFonts w:hint="eastAsia"/>
          <w:sz w:val="30"/>
          <w:szCs w:val="30"/>
        </w:rPr>
        <w:t>元，刘某、谢某强分的钱应该和他一样；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月，林某丙给他的保险提成金额是</w:t>
      </w:r>
      <w:r>
        <w:rPr>
          <w:rFonts w:hint="eastAsia"/>
          <w:sz w:val="30"/>
          <w:szCs w:val="30"/>
        </w:rPr>
        <w:t>767450</w:t>
      </w:r>
      <w:r>
        <w:rPr>
          <w:rFonts w:hint="eastAsia"/>
          <w:sz w:val="30"/>
          <w:szCs w:val="30"/>
        </w:rPr>
        <w:t>元。林某丙给他保险提成是因为林某丙是具体负责和他联系购买车辆保险的，其想继续维持这单保险业务，希望他们公司的车辆继续通过其购买保险，所以才给予他保险提成。如果他不是第三分公司的总经理，其也不会送钱给他。</w:t>
      </w:r>
    </w:p>
    <w:p w14:paraId="6E0BFE28" w14:textId="77777777" w:rsidR="00A52DC2" w:rsidRDefault="00A52DC2">
      <w:pPr>
        <w:spacing w:line="500" w:lineRule="atLeast"/>
        <w:ind w:firstLine="600"/>
        <w:divId w:val="867913020"/>
        <w:rPr>
          <w:rFonts w:hint="eastAsia"/>
          <w:sz w:val="30"/>
          <w:szCs w:val="30"/>
        </w:rPr>
      </w:pPr>
      <w:r>
        <w:rPr>
          <w:rFonts w:hint="eastAsia"/>
          <w:sz w:val="30"/>
          <w:szCs w:val="30"/>
        </w:rPr>
        <w:t>关于控辩双方的意见，本院综合评析如下：</w:t>
      </w:r>
    </w:p>
    <w:p w14:paraId="5D2241F6" w14:textId="77777777" w:rsidR="00A52DC2" w:rsidRDefault="00A52DC2">
      <w:pPr>
        <w:spacing w:line="500" w:lineRule="atLeast"/>
        <w:ind w:firstLine="600"/>
        <w:divId w:val="207452855"/>
        <w:rPr>
          <w:rFonts w:hint="eastAsia"/>
          <w:sz w:val="30"/>
          <w:szCs w:val="30"/>
        </w:rPr>
      </w:pPr>
      <w:r>
        <w:rPr>
          <w:rFonts w:hint="eastAsia"/>
          <w:sz w:val="30"/>
          <w:szCs w:val="30"/>
        </w:rPr>
        <w:t>一、关于公诉机关对被告人李某甲身为公司工作人员，利用国家工作人员及自身职务上的便利，结伙非法收受他人财物，为他人谋取利益，其行为已构成犯受贿罪的指控，辩护人辩称被告人李某甲应构成非国家工作人员受贿罪的辩护意见，经查，本案现有证据证实，被告人李某甲及同案人谢某强、刘某所在的省中旅汽车分公司为省中旅股份公司的分公司，省中旅股份公司是非国有公司。现无证据证实同案人省中旅股份公司副总经理谢某强受国有公司委派到省中旅汽车分公司监督、管理国有资产，因此，谢某强不具有国家工作人员身份。被告人李某甲与同案人谢某强、刘某身为非国有公司工作人员，在经济往来中，利用职务便利，违反国家规定，收受回扣归个人所有，应以非国家工作人员受贿罪对其定罪处罚。公诉机关的上述指控不当，本院不予支持。辩护人的上述意见本院予以采纳。</w:t>
      </w:r>
    </w:p>
    <w:p w14:paraId="064956E8" w14:textId="77777777" w:rsidR="00A52DC2" w:rsidRDefault="00A52DC2">
      <w:pPr>
        <w:spacing w:line="500" w:lineRule="atLeast"/>
        <w:ind w:firstLine="600"/>
        <w:divId w:val="1753618500"/>
        <w:rPr>
          <w:rFonts w:hint="eastAsia"/>
          <w:sz w:val="30"/>
          <w:szCs w:val="30"/>
        </w:rPr>
      </w:pPr>
      <w:r>
        <w:rPr>
          <w:rFonts w:hint="eastAsia"/>
          <w:sz w:val="30"/>
          <w:szCs w:val="30"/>
        </w:rPr>
        <w:t>二、关于被告人李某甲辩称其只从中分得</w:t>
      </w:r>
      <w:r>
        <w:rPr>
          <w:rFonts w:hint="eastAsia"/>
          <w:sz w:val="30"/>
          <w:szCs w:val="30"/>
        </w:rPr>
        <w:t>12</w:t>
      </w:r>
      <w:r>
        <w:rPr>
          <w:rFonts w:hint="eastAsia"/>
          <w:sz w:val="30"/>
          <w:szCs w:val="30"/>
        </w:rPr>
        <w:t>万元的辩解意见、辩护人辩称应认定李某甲受贿金额为</w:t>
      </w:r>
      <w:r>
        <w:rPr>
          <w:rFonts w:hint="eastAsia"/>
          <w:sz w:val="30"/>
          <w:szCs w:val="30"/>
        </w:rPr>
        <w:t>12</w:t>
      </w:r>
      <w:r>
        <w:rPr>
          <w:rFonts w:hint="eastAsia"/>
          <w:sz w:val="30"/>
          <w:szCs w:val="30"/>
        </w:rPr>
        <w:t>万元的辩护意见，经查，本案现有证据证实，被告人李某甲与同案人谢某强将从行贿人林某丙处收取的贿赂款</w:t>
      </w:r>
      <w:r>
        <w:rPr>
          <w:rFonts w:hint="eastAsia"/>
          <w:sz w:val="30"/>
          <w:szCs w:val="30"/>
        </w:rPr>
        <w:t>86</w:t>
      </w:r>
      <w:r>
        <w:rPr>
          <w:rFonts w:hint="eastAsia"/>
          <w:sz w:val="30"/>
          <w:szCs w:val="30"/>
        </w:rPr>
        <w:t>万余元中的</w:t>
      </w:r>
      <w:r>
        <w:rPr>
          <w:rFonts w:hint="eastAsia"/>
          <w:sz w:val="30"/>
          <w:szCs w:val="30"/>
        </w:rPr>
        <w:t>50</w:t>
      </w:r>
      <w:r>
        <w:rPr>
          <w:rFonts w:hint="eastAsia"/>
          <w:sz w:val="30"/>
          <w:szCs w:val="30"/>
        </w:rPr>
        <w:t>万余元交到三分公司财务徐某处用作三分公司开支，谢某强、李某甲、刘某平分其余回扣款约</w:t>
      </w:r>
      <w:r>
        <w:rPr>
          <w:rFonts w:hint="eastAsia"/>
          <w:sz w:val="30"/>
          <w:szCs w:val="30"/>
        </w:rPr>
        <w:t>36</w:t>
      </w:r>
      <w:r>
        <w:rPr>
          <w:rFonts w:hint="eastAsia"/>
          <w:sz w:val="30"/>
          <w:szCs w:val="30"/>
        </w:rPr>
        <w:t>万元，每人分得约</w:t>
      </w:r>
      <w:r>
        <w:rPr>
          <w:rFonts w:hint="eastAsia"/>
          <w:sz w:val="30"/>
          <w:szCs w:val="30"/>
        </w:rPr>
        <w:t>12</w:t>
      </w:r>
      <w:r>
        <w:rPr>
          <w:rFonts w:hint="eastAsia"/>
          <w:sz w:val="30"/>
          <w:szCs w:val="30"/>
        </w:rPr>
        <w:t>万元，归个人所有。根据《中华人民共和国刑法》第一百六十三条第二款的规定，公司的工作人员在经济往来中，利用职务便利，违反国家规定，收受回扣，归个人所有的，依照第一百六十三条第一款关于非国家工作人员受贿罪的规定定罪处罚。因此，被告人李某甲的受贿金额应认定为其个人所分得的约</w:t>
      </w:r>
      <w:r>
        <w:rPr>
          <w:rFonts w:hint="eastAsia"/>
          <w:sz w:val="30"/>
          <w:szCs w:val="30"/>
        </w:rPr>
        <w:t>12</w:t>
      </w:r>
      <w:r>
        <w:rPr>
          <w:rFonts w:hint="eastAsia"/>
          <w:sz w:val="30"/>
          <w:szCs w:val="30"/>
        </w:rPr>
        <w:t>万元。被告人李某甲及其辩护人的上述意见本院予以采纳。</w:t>
      </w:r>
    </w:p>
    <w:p w14:paraId="4697C245" w14:textId="77777777" w:rsidR="00A52DC2" w:rsidRDefault="00A52DC2">
      <w:pPr>
        <w:spacing w:line="500" w:lineRule="atLeast"/>
        <w:ind w:firstLine="600"/>
        <w:divId w:val="1595569"/>
        <w:rPr>
          <w:rFonts w:hint="eastAsia"/>
          <w:sz w:val="30"/>
          <w:szCs w:val="30"/>
        </w:rPr>
      </w:pPr>
      <w:r>
        <w:rPr>
          <w:rFonts w:hint="eastAsia"/>
          <w:sz w:val="30"/>
          <w:szCs w:val="30"/>
        </w:rPr>
        <w:t>三、关于辩护人辩称被告人李某甲有自首情节的辩护意见，经查，根据侦查机关出具的《破案报告》、《情况说明》及被告人李某甲的供述证实，侦查人员在发现被告人李某甲涉嫌受贿的情况下到其所在单位将其带回侦查机关，被告人李某甲在第一堂供述中否认本案受贿事实，在其后的供述中才供认本案受贿事实，因此，被告人李某甲没有自动投案，不能认定为自首。因此，辩护人辩称被告人李某甲有自首情节的辩护意见与查明事实不符，本院不予采纳。</w:t>
      </w:r>
    </w:p>
    <w:p w14:paraId="4704AF8D" w14:textId="77777777" w:rsidR="00A52DC2" w:rsidRDefault="00A52DC2">
      <w:pPr>
        <w:spacing w:line="500" w:lineRule="atLeast"/>
        <w:ind w:firstLine="600"/>
        <w:divId w:val="318730353"/>
        <w:rPr>
          <w:rFonts w:hint="eastAsia"/>
          <w:sz w:val="30"/>
          <w:szCs w:val="30"/>
        </w:rPr>
      </w:pPr>
      <w:r>
        <w:rPr>
          <w:rFonts w:hint="eastAsia"/>
          <w:sz w:val="30"/>
          <w:szCs w:val="30"/>
        </w:rPr>
        <w:t>本院认为：被告人李某甲身为非国有公司工作人员，结伙在经济往来中，利用职务便利，违反国家规定，收受回扣归个人所有，数额较大，其行为已构成非国家工作人员受贿罪。鉴于被告人李某甲认罪态度较好，且其家属已代其退出全部违法所得，可以酌情从轻处罚。根据被告人李某甲的犯罪情节和悔罪表现，对其适用缓刑确实不致再危害社会，可以宣告缓刑。辩护人建议使用缓刑的意见本院予以采纳。被告人李某甲退出的违法所得依法予以没收。依照《中华人民共和国刑法》第一百六十三条第一款、第二款、第七十二条、第七十三条、第六十四条之规定，判决如下：</w:t>
      </w:r>
    </w:p>
    <w:p w14:paraId="19CF8FF0" w14:textId="77777777" w:rsidR="00A52DC2" w:rsidRDefault="00A52DC2">
      <w:pPr>
        <w:spacing w:line="500" w:lineRule="atLeast"/>
        <w:ind w:firstLine="600"/>
        <w:divId w:val="1168978183"/>
        <w:rPr>
          <w:rFonts w:hint="eastAsia"/>
          <w:sz w:val="30"/>
          <w:szCs w:val="30"/>
        </w:rPr>
      </w:pPr>
      <w:r>
        <w:rPr>
          <w:rFonts w:hint="eastAsia"/>
          <w:sz w:val="30"/>
          <w:szCs w:val="30"/>
        </w:rPr>
        <w:t>一、被告人李某甲犯非国家工作人员受贿罪，判处有期徒刑一年八个月，缓刑二年（缓刑考验期自判决确定之日起计算）；</w:t>
      </w:r>
    </w:p>
    <w:p w14:paraId="4AD1AA40" w14:textId="77777777" w:rsidR="00A52DC2" w:rsidRDefault="00A52DC2">
      <w:pPr>
        <w:spacing w:line="500" w:lineRule="atLeast"/>
        <w:ind w:firstLine="600"/>
        <w:divId w:val="1813324777"/>
        <w:rPr>
          <w:rFonts w:hint="eastAsia"/>
          <w:sz w:val="30"/>
          <w:szCs w:val="30"/>
        </w:rPr>
      </w:pPr>
      <w:r>
        <w:rPr>
          <w:rFonts w:hint="eastAsia"/>
          <w:sz w:val="30"/>
          <w:szCs w:val="30"/>
        </w:rPr>
        <w:t>二、被告人李某甲退出的违法所得人民币</w:t>
      </w:r>
      <w:r>
        <w:rPr>
          <w:rFonts w:hint="eastAsia"/>
          <w:sz w:val="30"/>
          <w:szCs w:val="30"/>
        </w:rPr>
        <w:t>12</w:t>
      </w:r>
      <w:r>
        <w:rPr>
          <w:rFonts w:hint="eastAsia"/>
          <w:sz w:val="30"/>
          <w:szCs w:val="30"/>
        </w:rPr>
        <w:t>万元予以没收，上缴国库（现存于本院）。</w:t>
      </w:r>
    </w:p>
    <w:p w14:paraId="687D3EB3" w14:textId="77777777" w:rsidR="00A52DC2" w:rsidRDefault="00A52DC2">
      <w:pPr>
        <w:spacing w:line="500" w:lineRule="atLeast"/>
        <w:ind w:firstLine="600"/>
        <w:divId w:val="9646551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14:paraId="27DB56FC" w14:textId="77777777" w:rsidR="00A52DC2" w:rsidRDefault="00A52DC2">
      <w:pPr>
        <w:spacing w:line="500" w:lineRule="atLeast"/>
        <w:jc w:val="right"/>
        <w:divId w:val="714620565"/>
        <w:rPr>
          <w:rFonts w:hint="eastAsia"/>
          <w:sz w:val="30"/>
          <w:szCs w:val="30"/>
        </w:rPr>
      </w:pPr>
      <w:r>
        <w:rPr>
          <w:rFonts w:hint="eastAsia"/>
          <w:sz w:val="30"/>
          <w:szCs w:val="30"/>
        </w:rPr>
        <w:t>审　判　长　　梁晓文</w:t>
      </w:r>
    </w:p>
    <w:p w14:paraId="24A4C1FD" w14:textId="77777777" w:rsidR="00A52DC2" w:rsidRDefault="00A52DC2">
      <w:pPr>
        <w:spacing w:line="500" w:lineRule="atLeast"/>
        <w:jc w:val="right"/>
        <w:divId w:val="87969035"/>
        <w:rPr>
          <w:rFonts w:hint="eastAsia"/>
          <w:sz w:val="30"/>
          <w:szCs w:val="30"/>
        </w:rPr>
      </w:pPr>
      <w:r>
        <w:rPr>
          <w:rFonts w:hint="eastAsia"/>
          <w:sz w:val="30"/>
          <w:szCs w:val="30"/>
        </w:rPr>
        <w:t>人民陪审员　　叶小玲</w:t>
      </w:r>
    </w:p>
    <w:p w14:paraId="5FB2C27A" w14:textId="77777777" w:rsidR="00A52DC2" w:rsidRDefault="00A52DC2">
      <w:pPr>
        <w:spacing w:line="500" w:lineRule="atLeast"/>
        <w:jc w:val="right"/>
        <w:divId w:val="931545057"/>
        <w:rPr>
          <w:rFonts w:hint="eastAsia"/>
          <w:sz w:val="30"/>
          <w:szCs w:val="30"/>
        </w:rPr>
      </w:pPr>
      <w:r>
        <w:rPr>
          <w:rFonts w:hint="eastAsia"/>
          <w:sz w:val="30"/>
          <w:szCs w:val="30"/>
        </w:rPr>
        <w:t>人民陪审员　　肖小琴</w:t>
      </w:r>
    </w:p>
    <w:p w14:paraId="67DBABAB" w14:textId="77777777" w:rsidR="00A52DC2" w:rsidRDefault="00A52DC2">
      <w:pPr>
        <w:spacing w:line="500" w:lineRule="atLeast"/>
        <w:jc w:val="right"/>
        <w:divId w:val="921329189"/>
        <w:rPr>
          <w:rFonts w:hint="eastAsia"/>
          <w:sz w:val="30"/>
          <w:szCs w:val="30"/>
        </w:rPr>
      </w:pPr>
      <w:r>
        <w:rPr>
          <w:rFonts w:hint="eastAsia"/>
          <w:sz w:val="30"/>
          <w:szCs w:val="30"/>
        </w:rPr>
        <w:t>二〇一四年十一月二十日</w:t>
      </w:r>
    </w:p>
    <w:p w14:paraId="7155A7CB" w14:textId="77777777" w:rsidR="00A52DC2" w:rsidRDefault="00A52DC2">
      <w:pPr>
        <w:spacing w:line="500" w:lineRule="atLeast"/>
        <w:jc w:val="right"/>
        <w:divId w:val="1120805657"/>
        <w:rPr>
          <w:rFonts w:hint="eastAsia"/>
          <w:sz w:val="30"/>
          <w:szCs w:val="30"/>
        </w:rPr>
      </w:pPr>
      <w:r>
        <w:rPr>
          <w:rFonts w:hint="eastAsia"/>
          <w:sz w:val="30"/>
          <w:szCs w:val="30"/>
        </w:rPr>
        <w:t>书　记　员　　林凤婕</w:t>
      </w:r>
    </w:p>
    <w:p w14:paraId="7E130D6E" w14:textId="77777777" w:rsidR="00A52DC2" w:rsidRDefault="00A52DC2">
      <w:pPr>
        <w:spacing w:line="500" w:lineRule="atLeast"/>
        <w:ind w:firstLine="600"/>
        <w:divId w:val="179469767"/>
        <w:rPr>
          <w:rFonts w:hint="eastAsia"/>
          <w:sz w:val="30"/>
          <w:szCs w:val="30"/>
        </w:rPr>
      </w:pPr>
      <w:r>
        <w:rPr>
          <w:rFonts w:hint="eastAsia"/>
          <w:sz w:val="30"/>
          <w:szCs w:val="30"/>
        </w:rPr>
        <w:t>吴晓晓</w:t>
      </w:r>
    </w:p>
    <w:p w14:paraId="3BF72A60" w14:textId="77777777" w:rsidR="00A52DC2" w:rsidRDefault="00A52DC2">
      <w:pPr>
        <w:spacing w:line="500" w:lineRule="atLeast"/>
        <w:ind w:firstLine="600"/>
        <w:divId w:val="1947614566"/>
        <w:rPr>
          <w:rFonts w:hint="eastAsia"/>
          <w:sz w:val="30"/>
          <w:szCs w:val="30"/>
        </w:rPr>
      </w:pPr>
      <w:r>
        <w:rPr>
          <w:rFonts w:hint="eastAsia"/>
          <w:sz w:val="30"/>
          <w:szCs w:val="30"/>
        </w:rPr>
        <w:t>谭珊珊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91A1" w14:textId="77777777" w:rsidR="00E5431A" w:rsidRDefault="00E5431A" w:rsidP="00E5431A">
      <w:pPr>
        <w:rPr>
          <w:rFonts w:hint="eastAsia"/>
        </w:rPr>
      </w:pPr>
      <w:r>
        <w:separator/>
      </w:r>
    </w:p>
  </w:endnote>
  <w:endnote w:type="continuationSeparator" w:id="0">
    <w:p w14:paraId="26692AEE" w14:textId="77777777" w:rsidR="00E5431A" w:rsidRDefault="00E5431A" w:rsidP="00E543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A9C77" w14:textId="77777777" w:rsidR="00E5431A" w:rsidRDefault="00E5431A" w:rsidP="00E5431A">
      <w:pPr>
        <w:rPr>
          <w:rFonts w:hint="eastAsia"/>
        </w:rPr>
      </w:pPr>
      <w:r>
        <w:separator/>
      </w:r>
    </w:p>
  </w:footnote>
  <w:footnote w:type="continuationSeparator" w:id="0">
    <w:p w14:paraId="7E9DC70D" w14:textId="77777777" w:rsidR="00E5431A" w:rsidRDefault="00E5431A" w:rsidP="00E543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431A"/>
    <w:rsid w:val="00A23C24"/>
    <w:rsid w:val="00A52DC2"/>
    <w:rsid w:val="00E54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E5E9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5431A"/>
    <w:pPr>
      <w:tabs>
        <w:tab w:val="center" w:pos="4153"/>
        <w:tab w:val="right" w:pos="8306"/>
      </w:tabs>
      <w:snapToGrid w:val="0"/>
      <w:jc w:val="center"/>
    </w:pPr>
    <w:rPr>
      <w:sz w:val="18"/>
      <w:szCs w:val="18"/>
    </w:rPr>
  </w:style>
  <w:style w:type="character" w:customStyle="1" w:styleId="a5">
    <w:name w:val="页眉 字符"/>
    <w:basedOn w:val="a0"/>
    <w:link w:val="a4"/>
    <w:uiPriority w:val="99"/>
    <w:rsid w:val="00E5431A"/>
    <w:rPr>
      <w:rFonts w:ascii="宋体" w:eastAsia="宋体" w:hAnsi="宋体" w:cs="宋体"/>
      <w:sz w:val="18"/>
      <w:szCs w:val="18"/>
    </w:rPr>
  </w:style>
  <w:style w:type="paragraph" w:styleId="a6">
    <w:name w:val="footer"/>
    <w:basedOn w:val="a"/>
    <w:link w:val="a7"/>
    <w:uiPriority w:val="99"/>
    <w:unhideWhenUsed/>
    <w:rsid w:val="00E5431A"/>
    <w:pPr>
      <w:tabs>
        <w:tab w:val="center" w:pos="4153"/>
        <w:tab w:val="right" w:pos="8306"/>
      </w:tabs>
      <w:snapToGrid w:val="0"/>
    </w:pPr>
    <w:rPr>
      <w:sz w:val="18"/>
      <w:szCs w:val="18"/>
    </w:rPr>
  </w:style>
  <w:style w:type="character" w:customStyle="1" w:styleId="a7">
    <w:name w:val="页脚 字符"/>
    <w:basedOn w:val="a0"/>
    <w:link w:val="a6"/>
    <w:uiPriority w:val="99"/>
    <w:rsid w:val="00E543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569">
      <w:marLeft w:val="0"/>
      <w:marRight w:val="0"/>
      <w:marTop w:val="10"/>
      <w:marBottom w:val="10"/>
      <w:divBdr>
        <w:top w:val="none" w:sz="0" w:space="0" w:color="auto"/>
        <w:left w:val="none" w:sz="0" w:space="0" w:color="auto"/>
        <w:bottom w:val="none" w:sz="0" w:space="0" w:color="auto"/>
        <w:right w:val="none" w:sz="0" w:space="0" w:color="auto"/>
      </w:divBdr>
    </w:div>
    <w:div w:id="87969035">
      <w:marLeft w:val="0"/>
      <w:marRight w:val="720"/>
      <w:marTop w:val="10"/>
      <w:marBottom w:val="10"/>
      <w:divBdr>
        <w:top w:val="none" w:sz="0" w:space="0" w:color="auto"/>
        <w:left w:val="none" w:sz="0" w:space="0" w:color="auto"/>
        <w:bottom w:val="none" w:sz="0" w:space="0" w:color="auto"/>
        <w:right w:val="none" w:sz="0" w:space="0" w:color="auto"/>
      </w:divBdr>
    </w:div>
    <w:div w:id="90201419">
      <w:marLeft w:val="0"/>
      <w:marRight w:val="0"/>
      <w:marTop w:val="10"/>
      <w:marBottom w:val="10"/>
      <w:divBdr>
        <w:top w:val="none" w:sz="0" w:space="0" w:color="auto"/>
        <w:left w:val="none" w:sz="0" w:space="0" w:color="auto"/>
        <w:bottom w:val="none" w:sz="0" w:space="0" w:color="auto"/>
        <w:right w:val="none" w:sz="0" w:space="0" w:color="auto"/>
      </w:divBdr>
    </w:div>
    <w:div w:id="112209516">
      <w:marLeft w:val="0"/>
      <w:marRight w:val="0"/>
      <w:marTop w:val="10"/>
      <w:marBottom w:val="10"/>
      <w:divBdr>
        <w:top w:val="none" w:sz="0" w:space="0" w:color="auto"/>
        <w:left w:val="none" w:sz="0" w:space="0" w:color="auto"/>
        <w:bottom w:val="none" w:sz="0" w:space="0" w:color="auto"/>
        <w:right w:val="none" w:sz="0" w:space="0" w:color="auto"/>
      </w:divBdr>
    </w:div>
    <w:div w:id="124205979">
      <w:marLeft w:val="0"/>
      <w:marRight w:val="0"/>
      <w:marTop w:val="10"/>
      <w:marBottom w:val="10"/>
      <w:divBdr>
        <w:top w:val="none" w:sz="0" w:space="0" w:color="auto"/>
        <w:left w:val="none" w:sz="0" w:space="0" w:color="auto"/>
        <w:bottom w:val="none" w:sz="0" w:space="0" w:color="auto"/>
        <w:right w:val="none" w:sz="0" w:space="0" w:color="auto"/>
      </w:divBdr>
    </w:div>
    <w:div w:id="143471240">
      <w:marLeft w:val="0"/>
      <w:marRight w:val="0"/>
      <w:marTop w:val="10"/>
      <w:marBottom w:val="10"/>
      <w:divBdr>
        <w:top w:val="none" w:sz="0" w:space="0" w:color="auto"/>
        <w:left w:val="none" w:sz="0" w:space="0" w:color="auto"/>
        <w:bottom w:val="none" w:sz="0" w:space="0" w:color="auto"/>
        <w:right w:val="none" w:sz="0" w:space="0" w:color="auto"/>
      </w:divBdr>
    </w:div>
    <w:div w:id="179469767">
      <w:marLeft w:val="0"/>
      <w:marRight w:val="0"/>
      <w:marTop w:val="10"/>
      <w:marBottom w:val="10"/>
      <w:divBdr>
        <w:top w:val="none" w:sz="0" w:space="0" w:color="auto"/>
        <w:left w:val="none" w:sz="0" w:space="0" w:color="auto"/>
        <w:bottom w:val="none" w:sz="0" w:space="0" w:color="auto"/>
        <w:right w:val="none" w:sz="0" w:space="0" w:color="auto"/>
      </w:divBdr>
    </w:div>
    <w:div w:id="207452855">
      <w:marLeft w:val="0"/>
      <w:marRight w:val="0"/>
      <w:marTop w:val="10"/>
      <w:marBottom w:val="10"/>
      <w:divBdr>
        <w:top w:val="none" w:sz="0" w:space="0" w:color="auto"/>
        <w:left w:val="none" w:sz="0" w:space="0" w:color="auto"/>
        <w:bottom w:val="none" w:sz="0" w:space="0" w:color="auto"/>
        <w:right w:val="none" w:sz="0" w:space="0" w:color="auto"/>
      </w:divBdr>
    </w:div>
    <w:div w:id="214391204">
      <w:marLeft w:val="0"/>
      <w:marRight w:val="0"/>
      <w:marTop w:val="10"/>
      <w:marBottom w:val="10"/>
      <w:divBdr>
        <w:top w:val="none" w:sz="0" w:space="0" w:color="auto"/>
        <w:left w:val="none" w:sz="0" w:space="0" w:color="auto"/>
        <w:bottom w:val="none" w:sz="0" w:space="0" w:color="auto"/>
        <w:right w:val="none" w:sz="0" w:space="0" w:color="auto"/>
      </w:divBdr>
    </w:div>
    <w:div w:id="223569758">
      <w:marLeft w:val="0"/>
      <w:marRight w:val="0"/>
      <w:marTop w:val="10"/>
      <w:marBottom w:val="10"/>
      <w:divBdr>
        <w:top w:val="none" w:sz="0" w:space="0" w:color="auto"/>
        <w:left w:val="none" w:sz="0" w:space="0" w:color="auto"/>
        <w:bottom w:val="none" w:sz="0" w:space="0" w:color="auto"/>
        <w:right w:val="none" w:sz="0" w:space="0" w:color="auto"/>
      </w:divBdr>
    </w:div>
    <w:div w:id="267084523">
      <w:marLeft w:val="0"/>
      <w:marRight w:val="0"/>
      <w:marTop w:val="10"/>
      <w:marBottom w:val="10"/>
      <w:divBdr>
        <w:top w:val="none" w:sz="0" w:space="0" w:color="auto"/>
        <w:left w:val="none" w:sz="0" w:space="0" w:color="auto"/>
        <w:bottom w:val="none" w:sz="0" w:space="0" w:color="auto"/>
        <w:right w:val="none" w:sz="0" w:space="0" w:color="auto"/>
      </w:divBdr>
    </w:div>
    <w:div w:id="318730353">
      <w:marLeft w:val="0"/>
      <w:marRight w:val="0"/>
      <w:marTop w:val="10"/>
      <w:marBottom w:val="10"/>
      <w:divBdr>
        <w:top w:val="none" w:sz="0" w:space="0" w:color="auto"/>
        <w:left w:val="none" w:sz="0" w:space="0" w:color="auto"/>
        <w:bottom w:val="none" w:sz="0" w:space="0" w:color="auto"/>
        <w:right w:val="none" w:sz="0" w:space="0" w:color="auto"/>
      </w:divBdr>
    </w:div>
    <w:div w:id="321202627">
      <w:marLeft w:val="0"/>
      <w:marRight w:val="0"/>
      <w:marTop w:val="10"/>
      <w:marBottom w:val="10"/>
      <w:divBdr>
        <w:top w:val="none" w:sz="0" w:space="0" w:color="auto"/>
        <w:left w:val="none" w:sz="0" w:space="0" w:color="auto"/>
        <w:bottom w:val="none" w:sz="0" w:space="0" w:color="auto"/>
        <w:right w:val="none" w:sz="0" w:space="0" w:color="auto"/>
      </w:divBdr>
    </w:div>
    <w:div w:id="411047543">
      <w:marLeft w:val="0"/>
      <w:marRight w:val="0"/>
      <w:marTop w:val="10"/>
      <w:marBottom w:val="10"/>
      <w:divBdr>
        <w:top w:val="none" w:sz="0" w:space="0" w:color="auto"/>
        <w:left w:val="none" w:sz="0" w:space="0" w:color="auto"/>
        <w:bottom w:val="none" w:sz="0" w:space="0" w:color="auto"/>
        <w:right w:val="none" w:sz="0" w:space="0" w:color="auto"/>
      </w:divBdr>
    </w:div>
    <w:div w:id="441146846">
      <w:marLeft w:val="0"/>
      <w:marRight w:val="0"/>
      <w:marTop w:val="10"/>
      <w:marBottom w:val="10"/>
      <w:divBdr>
        <w:top w:val="none" w:sz="0" w:space="0" w:color="auto"/>
        <w:left w:val="none" w:sz="0" w:space="0" w:color="auto"/>
        <w:bottom w:val="none" w:sz="0" w:space="0" w:color="auto"/>
        <w:right w:val="none" w:sz="0" w:space="0" w:color="auto"/>
      </w:divBdr>
    </w:div>
    <w:div w:id="466171669">
      <w:marLeft w:val="0"/>
      <w:marRight w:val="0"/>
      <w:marTop w:val="10"/>
      <w:marBottom w:val="10"/>
      <w:divBdr>
        <w:top w:val="none" w:sz="0" w:space="0" w:color="auto"/>
        <w:left w:val="none" w:sz="0" w:space="0" w:color="auto"/>
        <w:bottom w:val="none" w:sz="0" w:space="0" w:color="auto"/>
        <w:right w:val="none" w:sz="0" w:space="0" w:color="auto"/>
      </w:divBdr>
    </w:div>
    <w:div w:id="481432892">
      <w:marLeft w:val="0"/>
      <w:marRight w:val="0"/>
      <w:marTop w:val="10"/>
      <w:marBottom w:val="10"/>
      <w:divBdr>
        <w:top w:val="none" w:sz="0" w:space="0" w:color="auto"/>
        <w:left w:val="none" w:sz="0" w:space="0" w:color="auto"/>
        <w:bottom w:val="none" w:sz="0" w:space="0" w:color="auto"/>
        <w:right w:val="none" w:sz="0" w:space="0" w:color="auto"/>
      </w:divBdr>
    </w:div>
    <w:div w:id="494611326">
      <w:marLeft w:val="0"/>
      <w:marRight w:val="0"/>
      <w:marTop w:val="10"/>
      <w:marBottom w:val="10"/>
      <w:divBdr>
        <w:top w:val="none" w:sz="0" w:space="0" w:color="auto"/>
        <w:left w:val="none" w:sz="0" w:space="0" w:color="auto"/>
        <w:bottom w:val="none" w:sz="0" w:space="0" w:color="auto"/>
        <w:right w:val="none" w:sz="0" w:space="0" w:color="auto"/>
      </w:divBdr>
    </w:div>
    <w:div w:id="585502399">
      <w:marLeft w:val="0"/>
      <w:marRight w:val="0"/>
      <w:marTop w:val="10"/>
      <w:marBottom w:val="10"/>
      <w:divBdr>
        <w:top w:val="none" w:sz="0" w:space="0" w:color="auto"/>
        <w:left w:val="none" w:sz="0" w:space="0" w:color="auto"/>
        <w:bottom w:val="none" w:sz="0" w:space="0" w:color="auto"/>
        <w:right w:val="none" w:sz="0" w:space="0" w:color="auto"/>
      </w:divBdr>
    </w:div>
    <w:div w:id="635910156">
      <w:marLeft w:val="0"/>
      <w:marRight w:val="0"/>
      <w:marTop w:val="10"/>
      <w:marBottom w:val="10"/>
      <w:divBdr>
        <w:top w:val="none" w:sz="0" w:space="0" w:color="auto"/>
        <w:left w:val="none" w:sz="0" w:space="0" w:color="auto"/>
        <w:bottom w:val="none" w:sz="0" w:space="0" w:color="auto"/>
        <w:right w:val="none" w:sz="0" w:space="0" w:color="auto"/>
      </w:divBdr>
    </w:div>
    <w:div w:id="666131647">
      <w:marLeft w:val="0"/>
      <w:marRight w:val="0"/>
      <w:marTop w:val="10"/>
      <w:marBottom w:val="10"/>
      <w:divBdr>
        <w:top w:val="none" w:sz="0" w:space="0" w:color="auto"/>
        <w:left w:val="none" w:sz="0" w:space="0" w:color="auto"/>
        <w:bottom w:val="none" w:sz="0" w:space="0" w:color="auto"/>
        <w:right w:val="none" w:sz="0" w:space="0" w:color="auto"/>
      </w:divBdr>
    </w:div>
    <w:div w:id="676925956">
      <w:marLeft w:val="0"/>
      <w:marRight w:val="0"/>
      <w:marTop w:val="10"/>
      <w:marBottom w:val="10"/>
      <w:divBdr>
        <w:top w:val="none" w:sz="0" w:space="0" w:color="auto"/>
        <w:left w:val="none" w:sz="0" w:space="0" w:color="auto"/>
        <w:bottom w:val="none" w:sz="0" w:space="0" w:color="auto"/>
        <w:right w:val="none" w:sz="0" w:space="0" w:color="auto"/>
      </w:divBdr>
    </w:div>
    <w:div w:id="714620565">
      <w:marLeft w:val="0"/>
      <w:marRight w:val="720"/>
      <w:marTop w:val="10"/>
      <w:marBottom w:val="10"/>
      <w:divBdr>
        <w:top w:val="none" w:sz="0" w:space="0" w:color="auto"/>
        <w:left w:val="none" w:sz="0" w:space="0" w:color="auto"/>
        <w:bottom w:val="none" w:sz="0" w:space="0" w:color="auto"/>
        <w:right w:val="none" w:sz="0" w:space="0" w:color="auto"/>
      </w:divBdr>
    </w:div>
    <w:div w:id="718094259">
      <w:marLeft w:val="0"/>
      <w:marRight w:val="0"/>
      <w:marTop w:val="10"/>
      <w:marBottom w:val="10"/>
      <w:divBdr>
        <w:top w:val="none" w:sz="0" w:space="0" w:color="auto"/>
        <w:left w:val="none" w:sz="0" w:space="0" w:color="auto"/>
        <w:bottom w:val="none" w:sz="0" w:space="0" w:color="auto"/>
        <w:right w:val="none" w:sz="0" w:space="0" w:color="auto"/>
      </w:divBdr>
    </w:div>
    <w:div w:id="757093033">
      <w:marLeft w:val="0"/>
      <w:marRight w:val="0"/>
      <w:marTop w:val="10"/>
      <w:marBottom w:val="10"/>
      <w:divBdr>
        <w:top w:val="none" w:sz="0" w:space="0" w:color="auto"/>
        <w:left w:val="none" w:sz="0" w:space="0" w:color="auto"/>
        <w:bottom w:val="none" w:sz="0" w:space="0" w:color="auto"/>
        <w:right w:val="none" w:sz="0" w:space="0" w:color="auto"/>
      </w:divBdr>
    </w:div>
    <w:div w:id="758059329">
      <w:marLeft w:val="0"/>
      <w:marRight w:val="0"/>
      <w:marTop w:val="10"/>
      <w:marBottom w:val="10"/>
      <w:divBdr>
        <w:top w:val="none" w:sz="0" w:space="0" w:color="auto"/>
        <w:left w:val="none" w:sz="0" w:space="0" w:color="auto"/>
        <w:bottom w:val="none" w:sz="0" w:space="0" w:color="auto"/>
        <w:right w:val="none" w:sz="0" w:space="0" w:color="auto"/>
      </w:divBdr>
    </w:div>
    <w:div w:id="768236714">
      <w:marLeft w:val="0"/>
      <w:marRight w:val="0"/>
      <w:marTop w:val="10"/>
      <w:marBottom w:val="10"/>
      <w:divBdr>
        <w:top w:val="none" w:sz="0" w:space="0" w:color="auto"/>
        <w:left w:val="none" w:sz="0" w:space="0" w:color="auto"/>
        <w:bottom w:val="none" w:sz="0" w:space="0" w:color="auto"/>
        <w:right w:val="none" w:sz="0" w:space="0" w:color="auto"/>
      </w:divBdr>
    </w:div>
    <w:div w:id="857740257">
      <w:marLeft w:val="0"/>
      <w:marRight w:val="0"/>
      <w:marTop w:val="10"/>
      <w:marBottom w:val="10"/>
      <w:divBdr>
        <w:top w:val="none" w:sz="0" w:space="0" w:color="auto"/>
        <w:left w:val="none" w:sz="0" w:space="0" w:color="auto"/>
        <w:bottom w:val="none" w:sz="0" w:space="0" w:color="auto"/>
        <w:right w:val="none" w:sz="0" w:space="0" w:color="auto"/>
      </w:divBdr>
    </w:div>
    <w:div w:id="859054174">
      <w:marLeft w:val="0"/>
      <w:marRight w:val="0"/>
      <w:marTop w:val="10"/>
      <w:marBottom w:val="10"/>
      <w:divBdr>
        <w:top w:val="none" w:sz="0" w:space="0" w:color="auto"/>
        <w:left w:val="none" w:sz="0" w:space="0" w:color="auto"/>
        <w:bottom w:val="none" w:sz="0" w:space="0" w:color="auto"/>
        <w:right w:val="none" w:sz="0" w:space="0" w:color="auto"/>
      </w:divBdr>
    </w:div>
    <w:div w:id="867913020">
      <w:marLeft w:val="0"/>
      <w:marRight w:val="0"/>
      <w:marTop w:val="10"/>
      <w:marBottom w:val="10"/>
      <w:divBdr>
        <w:top w:val="none" w:sz="0" w:space="0" w:color="auto"/>
        <w:left w:val="none" w:sz="0" w:space="0" w:color="auto"/>
        <w:bottom w:val="none" w:sz="0" w:space="0" w:color="auto"/>
        <w:right w:val="none" w:sz="0" w:space="0" w:color="auto"/>
      </w:divBdr>
    </w:div>
    <w:div w:id="921329189">
      <w:marLeft w:val="0"/>
      <w:marRight w:val="720"/>
      <w:marTop w:val="10"/>
      <w:marBottom w:val="10"/>
      <w:divBdr>
        <w:top w:val="none" w:sz="0" w:space="0" w:color="auto"/>
        <w:left w:val="none" w:sz="0" w:space="0" w:color="auto"/>
        <w:bottom w:val="none" w:sz="0" w:space="0" w:color="auto"/>
        <w:right w:val="none" w:sz="0" w:space="0" w:color="auto"/>
      </w:divBdr>
    </w:div>
    <w:div w:id="931545057">
      <w:marLeft w:val="0"/>
      <w:marRight w:val="720"/>
      <w:marTop w:val="10"/>
      <w:marBottom w:val="10"/>
      <w:divBdr>
        <w:top w:val="none" w:sz="0" w:space="0" w:color="auto"/>
        <w:left w:val="none" w:sz="0" w:space="0" w:color="auto"/>
        <w:bottom w:val="none" w:sz="0" w:space="0" w:color="auto"/>
        <w:right w:val="none" w:sz="0" w:space="0" w:color="auto"/>
      </w:divBdr>
    </w:div>
    <w:div w:id="964655170">
      <w:marLeft w:val="0"/>
      <w:marRight w:val="0"/>
      <w:marTop w:val="10"/>
      <w:marBottom w:val="10"/>
      <w:divBdr>
        <w:top w:val="none" w:sz="0" w:space="0" w:color="auto"/>
        <w:left w:val="none" w:sz="0" w:space="0" w:color="auto"/>
        <w:bottom w:val="none" w:sz="0" w:space="0" w:color="auto"/>
        <w:right w:val="none" w:sz="0" w:space="0" w:color="auto"/>
      </w:divBdr>
    </w:div>
    <w:div w:id="999187625">
      <w:marLeft w:val="0"/>
      <w:marRight w:val="0"/>
      <w:marTop w:val="10"/>
      <w:marBottom w:val="10"/>
      <w:divBdr>
        <w:top w:val="none" w:sz="0" w:space="0" w:color="auto"/>
        <w:left w:val="none" w:sz="0" w:space="0" w:color="auto"/>
        <w:bottom w:val="none" w:sz="0" w:space="0" w:color="auto"/>
        <w:right w:val="none" w:sz="0" w:space="0" w:color="auto"/>
      </w:divBdr>
    </w:div>
    <w:div w:id="1023362486">
      <w:marLeft w:val="0"/>
      <w:marRight w:val="0"/>
      <w:marTop w:val="10"/>
      <w:marBottom w:val="10"/>
      <w:divBdr>
        <w:top w:val="none" w:sz="0" w:space="0" w:color="auto"/>
        <w:left w:val="none" w:sz="0" w:space="0" w:color="auto"/>
        <w:bottom w:val="none" w:sz="0" w:space="0" w:color="auto"/>
        <w:right w:val="none" w:sz="0" w:space="0" w:color="auto"/>
      </w:divBdr>
    </w:div>
    <w:div w:id="1040521226">
      <w:marLeft w:val="0"/>
      <w:marRight w:val="0"/>
      <w:marTop w:val="10"/>
      <w:marBottom w:val="10"/>
      <w:divBdr>
        <w:top w:val="none" w:sz="0" w:space="0" w:color="auto"/>
        <w:left w:val="none" w:sz="0" w:space="0" w:color="auto"/>
        <w:bottom w:val="none" w:sz="0" w:space="0" w:color="auto"/>
        <w:right w:val="none" w:sz="0" w:space="0" w:color="auto"/>
      </w:divBdr>
    </w:div>
    <w:div w:id="1051229076">
      <w:marLeft w:val="0"/>
      <w:marRight w:val="0"/>
      <w:marTop w:val="10"/>
      <w:marBottom w:val="10"/>
      <w:divBdr>
        <w:top w:val="none" w:sz="0" w:space="0" w:color="auto"/>
        <w:left w:val="none" w:sz="0" w:space="0" w:color="auto"/>
        <w:bottom w:val="none" w:sz="0" w:space="0" w:color="auto"/>
        <w:right w:val="none" w:sz="0" w:space="0" w:color="auto"/>
      </w:divBdr>
    </w:div>
    <w:div w:id="1052733929">
      <w:marLeft w:val="0"/>
      <w:marRight w:val="0"/>
      <w:marTop w:val="10"/>
      <w:marBottom w:val="10"/>
      <w:divBdr>
        <w:top w:val="none" w:sz="0" w:space="0" w:color="auto"/>
        <w:left w:val="none" w:sz="0" w:space="0" w:color="auto"/>
        <w:bottom w:val="none" w:sz="0" w:space="0" w:color="auto"/>
        <w:right w:val="none" w:sz="0" w:space="0" w:color="auto"/>
      </w:divBdr>
    </w:div>
    <w:div w:id="1072392151">
      <w:marLeft w:val="0"/>
      <w:marRight w:val="0"/>
      <w:marTop w:val="10"/>
      <w:marBottom w:val="10"/>
      <w:divBdr>
        <w:top w:val="none" w:sz="0" w:space="0" w:color="auto"/>
        <w:left w:val="none" w:sz="0" w:space="0" w:color="auto"/>
        <w:bottom w:val="none" w:sz="0" w:space="0" w:color="auto"/>
        <w:right w:val="none" w:sz="0" w:space="0" w:color="auto"/>
      </w:divBdr>
    </w:div>
    <w:div w:id="1120805657">
      <w:marLeft w:val="0"/>
      <w:marRight w:val="720"/>
      <w:marTop w:val="10"/>
      <w:marBottom w:val="10"/>
      <w:divBdr>
        <w:top w:val="none" w:sz="0" w:space="0" w:color="auto"/>
        <w:left w:val="none" w:sz="0" w:space="0" w:color="auto"/>
        <w:bottom w:val="none" w:sz="0" w:space="0" w:color="auto"/>
        <w:right w:val="none" w:sz="0" w:space="0" w:color="auto"/>
      </w:divBdr>
    </w:div>
    <w:div w:id="1168978183">
      <w:marLeft w:val="0"/>
      <w:marRight w:val="0"/>
      <w:marTop w:val="10"/>
      <w:marBottom w:val="10"/>
      <w:divBdr>
        <w:top w:val="none" w:sz="0" w:space="0" w:color="auto"/>
        <w:left w:val="none" w:sz="0" w:space="0" w:color="auto"/>
        <w:bottom w:val="none" w:sz="0" w:space="0" w:color="auto"/>
        <w:right w:val="none" w:sz="0" w:space="0" w:color="auto"/>
      </w:divBdr>
    </w:div>
    <w:div w:id="1228031927">
      <w:marLeft w:val="0"/>
      <w:marRight w:val="0"/>
      <w:marTop w:val="10"/>
      <w:marBottom w:val="10"/>
      <w:divBdr>
        <w:top w:val="none" w:sz="0" w:space="0" w:color="auto"/>
        <w:left w:val="none" w:sz="0" w:space="0" w:color="auto"/>
        <w:bottom w:val="none" w:sz="0" w:space="0" w:color="auto"/>
        <w:right w:val="none" w:sz="0" w:space="0" w:color="auto"/>
      </w:divBdr>
    </w:div>
    <w:div w:id="1264529876">
      <w:marLeft w:val="0"/>
      <w:marRight w:val="0"/>
      <w:marTop w:val="10"/>
      <w:marBottom w:val="10"/>
      <w:divBdr>
        <w:top w:val="none" w:sz="0" w:space="0" w:color="auto"/>
        <w:left w:val="none" w:sz="0" w:space="0" w:color="auto"/>
        <w:bottom w:val="none" w:sz="0" w:space="0" w:color="auto"/>
        <w:right w:val="none" w:sz="0" w:space="0" w:color="auto"/>
      </w:divBdr>
    </w:div>
    <w:div w:id="1276446688">
      <w:marLeft w:val="0"/>
      <w:marRight w:val="0"/>
      <w:marTop w:val="10"/>
      <w:marBottom w:val="10"/>
      <w:divBdr>
        <w:top w:val="none" w:sz="0" w:space="0" w:color="auto"/>
        <w:left w:val="none" w:sz="0" w:space="0" w:color="auto"/>
        <w:bottom w:val="none" w:sz="0" w:space="0" w:color="auto"/>
        <w:right w:val="none" w:sz="0" w:space="0" w:color="auto"/>
      </w:divBdr>
    </w:div>
    <w:div w:id="1375807533">
      <w:marLeft w:val="0"/>
      <w:marRight w:val="0"/>
      <w:marTop w:val="10"/>
      <w:marBottom w:val="10"/>
      <w:divBdr>
        <w:top w:val="none" w:sz="0" w:space="0" w:color="auto"/>
        <w:left w:val="none" w:sz="0" w:space="0" w:color="auto"/>
        <w:bottom w:val="none" w:sz="0" w:space="0" w:color="auto"/>
        <w:right w:val="none" w:sz="0" w:space="0" w:color="auto"/>
      </w:divBdr>
    </w:div>
    <w:div w:id="1397822759">
      <w:marLeft w:val="0"/>
      <w:marRight w:val="0"/>
      <w:marTop w:val="10"/>
      <w:marBottom w:val="10"/>
      <w:divBdr>
        <w:top w:val="none" w:sz="0" w:space="0" w:color="auto"/>
        <w:left w:val="none" w:sz="0" w:space="0" w:color="auto"/>
        <w:bottom w:val="none" w:sz="0" w:space="0" w:color="auto"/>
        <w:right w:val="none" w:sz="0" w:space="0" w:color="auto"/>
      </w:divBdr>
    </w:div>
    <w:div w:id="1403288765">
      <w:marLeft w:val="0"/>
      <w:marRight w:val="0"/>
      <w:marTop w:val="10"/>
      <w:marBottom w:val="10"/>
      <w:divBdr>
        <w:top w:val="none" w:sz="0" w:space="0" w:color="auto"/>
        <w:left w:val="none" w:sz="0" w:space="0" w:color="auto"/>
        <w:bottom w:val="none" w:sz="0" w:space="0" w:color="auto"/>
        <w:right w:val="none" w:sz="0" w:space="0" w:color="auto"/>
      </w:divBdr>
    </w:div>
    <w:div w:id="1753618500">
      <w:marLeft w:val="0"/>
      <w:marRight w:val="0"/>
      <w:marTop w:val="10"/>
      <w:marBottom w:val="10"/>
      <w:divBdr>
        <w:top w:val="none" w:sz="0" w:space="0" w:color="auto"/>
        <w:left w:val="none" w:sz="0" w:space="0" w:color="auto"/>
        <w:bottom w:val="none" w:sz="0" w:space="0" w:color="auto"/>
        <w:right w:val="none" w:sz="0" w:space="0" w:color="auto"/>
      </w:divBdr>
    </w:div>
    <w:div w:id="1776364258">
      <w:marLeft w:val="0"/>
      <w:marRight w:val="0"/>
      <w:marTop w:val="10"/>
      <w:marBottom w:val="10"/>
      <w:divBdr>
        <w:top w:val="none" w:sz="0" w:space="0" w:color="auto"/>
        <w:left w:val="none" w:sz="0" w:space="0" w:color="auto"/>
        <w:bottom w:val="none" w:sz="0" w:space="0" w:color="auto"/>
        <w:right w:val="none" w:sz="0" w:space="0" w:color="auto"/>
      </w:divBdr>
    </w:div>
    <w:div w:id="1813324777">
      <w:marLeft w:val="0"/>
      <w:marRight w:val="0"/>
      <w:marTop w:val="10"/>
      <w:marBottom w:val="10"/>
      <w:divBdr>
        <w:top w:val="none" w:sz="0" w:space="0" w:color="auto"/>
        <w:left w:val="none" w:sz="0" w:space="0" w:color="auto"/>
        <w:bottom w:val="none" w:sz="0" w:space="0" w:color="auto"/>
        <w:right w:val="none" w:sz="0" w:space="0" w:color="auto"/>
      </w:divBdr>
    </w:div>
    <w:div w:id="1947614566">
      <w:marLeft w:val="0"/>
      <w:marRight w:val="0"/>
      <w:marTop w:val="10"/>
      <w:marBottom w:val="10"/>
      <w:divBdr>
        <w:top w:val="none" w:sz="0" w:space="0" w:color="auto"/>
        <w:left w:val="none" w:sz="0" w:space="0" w:color="auto"/>
        <w:bottom w:val="none" w:sz="0" w:space="0" w:color="auto"/>
        <w:right w:val="none" w:sz="0" w:space="0" w:color="auto"/>
      </w:divBdr>
    </w:div>
    <w:div w:id="2064014399">
      <w:marLeft w:val="0"/>
      <w:marRight w:val="0"/>
      <w:marTop w:val="10"/>
      <w:marBottom w:val="10"/>
      <w:divBdr>
        <w:top w:val="none" w:sz="0" w:space="0" w:color="auto"/>
        <w:left w:val="none" w:sz="0" w:space="0" w:color="auto"/>
        <w:bottom w:val="none" w:sz="0" w:space="0" w:color="auto"/>
        <w:right w:val="none" w:sz="0" w:space="0" w:color="auto"/>
      </w:divBdr>
    </w:div>
    <w:div w:id="21340139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2025-04-30T07:26:00Z</dcterms:created>
  <dcterms:modified xsi:type="dcterms:W3CDTF">2025-04-30T07:26:00Z</dcterms:modified>
</cp:coreProperties>
</file>