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000AF" w14:textId="77777777" w:rsidR="00EB6A07" w:rsidRDefault="00EB6A07">
      <w:pPr>
        <w:spacing w:line="500" w:lineRule="atLeast"/>
        <w:jc w:val="center"/>
        <w:divId w:val="1635014967"/>
        <w:rPr>
          <w:rFonts w:ascii="黑体" w:eastAsia="黑体" w:hAnsi="黑体"/>
          <w:sz w:val="36"/>
          <w:szCs w:val="36"/>
        </w:rPr>
      </w:pPr>
      <w:r>
        <w:rPr>
          <w:rFonts w:ascii="黑体" w:eastAsia="黑体" w:hAnsi="黑体" w:hint="eastAsia"/>
          <w:sz w:val="36"/>
          <w:szCs w:val="36"/>
        </w:rPr>
        <w:t>广东省广州市黄埔区人民法院</w:t>
      </w:r>
    </w:p>
    <w:p w14:paraId="0017149E" w14:textId="77777777" w:rsidR="00EB6A07" w:rsidRDefault="00EB6A07">
      <w:pPr>
        <w:spacing w:line="500" w:lineRule="atLeast"/>
        <w:jc w:val="center"/>
        <w:divId w:val="7102244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7E991D" w14:textId="77777777" w:rsidR="00EB6A07" w:rsidRDefault="00EB6A07">
      <w:pPr>
        <w:spacing w:line="500" w:lineRule="atLeast"/>
        <w:jc w:val="right"/>
        <w:divId w:val="146367252"/>
        <w:rPr>
          <w:rFonts w:hint="eastAsia"/>
          <w:sz w:val="30"/>
          <w:szCs w:val="30"/>
        </w:rPr>
      </w:pP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111</w:t>
      </w:r>
      <w:r>
        <w:rPr>
          <w:rFonts w:hint="eastAsia"/>
          <w:sz w:val="30"/>
          <w:szCs w:val="30"/>
        </w:rPr>
        <w:t>号</w:t>
      </w:r>
    </w:p>
    <w:p w14:paraId="63C4AB5A" w14:textId="77777777" w:rsidR="00EB6A07" w:rsidRDefault="00EB6A07">
      <w:pPr>
        <w:spacing w:line="500" w:lineRule="atLeast"/>
        <w:ind w:firstLine="600"/>
        <w:divId w:val="600261785"/>
        <w:rPr>
          <w:rFonts w:hint="eastAsia"/>
          <w:sz w:val="30"/>
          <w:szCs w:val="30"/>
        </w:rPr>
      </w:pPr>
      <w:r>
        <w:rPr>
          <w:rFonts w:hint="eastAsia"/>
          <w:sz w:val="30"/>
          <w:szCs w:val="30"/>
        </w:rPr>
        <w:t>公诉机关广东省广州市黄埔区人民检察院。</w:t>
      </w:r>
    </w:p>
    <w:p w14:paraId="0AEE7D93" w14:textId="77777777" w:rsidR="00EB6A07" w:rsidRDefault="00EB6A07">
      <w:pPr>
        <w:spacing w:line="500" w:lineRule="atLeast"/>
        <w:ind w:firstLine="600"/>
        <w:divId w:val="845292999"/>
        <w:rPr>
          <w:rFonts w:hint="eastAsia"/>
          <w:sz w:val="30"/>
          <w:szCs w:val="30"/>
        </w:rPr>
      </w:pPr>
      <w:r>
        <w:rPr>
          <w:rFonts w:hint="eastAsia"/>
          <w:sz w:val="30"/>
          <w:szCs w:val="30"/>
        </w:rPr>
        <w:t>被告人李某甲，出生地广东省清远市，原广州市第二建筑集团公司项目负责人，户籍住址广东省广州市花都区，现住广州市花都区。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月因犯行贿罪被广东省广州市越秀区人民法院判处拘役六个月，缓刑一年。因本案于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日被刑事拘留，次年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7A54248D" w14:textId="77777777" w:rsidR="00EB6A07" w:rsidRDefault="00EB6A07">
      <w:pPr>
        <w:spacing w:line="500" w:lineRule="atLeast"/>
        <w:ind w:firstLine="600"/>
        <w:divId w:val="1447237513"/>
        <w:rPr>
          <w:rFonts w:hint="eastAsia"/>
          <w:sz w:val="30"/>
          <w:szCs w:val="30"/>
        </w:rPr>
      </w:pPr>
      <w:r>
        <w:rPr>
          <w:rFonts w:hint="eastAsia"/>
          <w:sz w:val="30"/>
          <w:szCs w:val="30"/>
        </w:rPr>
        <w:t>辩护人王金键，系广东联合发展律师事务所律师。</w:t>
      </w:r>
    </w:p>
    <w:p w14:paraId="090B1F40" w14:textId="77777777" w:rsidR="00EB6A07" w:rsidRDefault="00EB6A07">
      <w:pPr>
        <w:spacing w:line="500" w:lineRule="atLeast"/>
        <w:ind w:firstLine="600"/>
        <w:divId w:val="1773744407"/>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809</w:t>
      </w:r>
      <w:r>
        <w:rPr>
          <w:rFonts w:hint="eastAsia"/>
          <w:sz w:val="30"/>
          <w:szCs w:val="30"/>
        </w:rPr>
        <w:t>号起诉书指控被告人李某甲犯行贿罪，于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本院提起公诉，本院依法组成合议庭，公开开庭进行了审理。广东省广州市黄埔区人民检察院指派代理检察员吕志双出庭支持公诉，被告人李某甲及其辩护人王金键均到庭参加了诉讼。因公诉机关补充侦查而延期审理，后恢复审理。现已审理终结。</w:t>
      </w:r>
    </w:p>
    <w:p w14:paraId="0ABA8EA1" w14:textId="77777777" w:rsidR="00EB6A07" w:rsidRDefault="00EB6A07">
      <w:pPr>
        <w:spacing w:line="500" w:lineRule="atLeast"/>
        <w:ind w:firstLine="600"/>
        <w:divId w:val="1659460677"/>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年中秋节前至</w:t>
      </w:r>
      <w:r>
        <w:rPr>
          <w:rFonts w:hint="eastAsia"/>
          <w:sz w:val="30"/>
          <w:szCs w:val="30"/>
        </w:rPr>
        <w:t>2007</w:t>
      </w:r>
      <w:r>
        <w:rPr>
          <w:rFonts w:hint="eastAsia"/>
          <w:sz w:val="30"/>
          <w:szCs w:val="30"/>
        </w:rPr>
        <w:t>年春节前，被告人李某甲在承接相关合同项目的过程中，为顺利施工以及在工程进度款结算等方面谋取不正当利益，先后分</w:t>
      </w:r>
      <w:r>
        <w:rPr>
          <w:rFonts w:hint="eastAsia"/>
          <w:sz w:val="30"/>
          <w:szCs w:val="30"/>
        </w:rPr>
        <w:t>4</w:t>
      </w:r>
      <w:r>
        <w:rPr>
          <w:rFonts w:hint="eastAsia"/>
          <w:sz w:val="30"/>
          <w:szCs w:val="30"/>
        </w:rPr>
        <w:t>次向时任广州橡胶企业集团有限公司董事长、总经理的徐某甲（另案处理）贿送“好处费”共计人民币</w:t>
      </w:r>
      <w:r>
        <w:rPr>
          <w:rFonts w:hint="eastAsia"/>
          <w:sz w:val="30"/>
          <w:szCs w:val="30"/>
        </w:rPr>
        <w:t>20000</w:t>
      </w:r>
      <w:r>
        <w:rPr>
          <w:rFonts w:hint="eastAsia"/>
          <w:sz w:val="30"/>
          <w:szCs w:val="30"/>
        </w:rPr>
        <w:t>元，并以人民币</w:t>
      </w:r>
      <w:r>
        <w:rPr>
          <w:rFonts w:hint="eastAsia"/>
          <w:sz w:val="30"/>
          <w:szCs w:val="30"/>
        </w:rPr>
        <w:t>180000</w:t>
      </w:r>
      <w:r>
        <w:rPr>
          <w:rFonts w:hint="eastAsia"/>
          <w:sz w:val="30"/>
          <w:szCs w:val="30"/>
        </w:rPr>
        <w:t>元的价格向徐某甲的妻子徐某购买蓝龙牌汽车</w:t>
      </w:r>
      <w:r>
        <w:rPr>
          <w:rFonts w:hint="eastAsia"/>
          <w:sz w:val="30"/>
          <w:szCs w:val="30"/>
        </w:rPr>
        <w:t>1</w:t>
      </w:r>
      <w:r>
        <w:rPr>
          <w:rFonts w:hint="eastAsia"/>
          <w:sz w:val="30"/>
          <w:szCs w:val="30"/>
        </w:rPr>
        <w:t>辆（经鉴定，价值人民币</w:t>
      </w:r>
      <w:r>
        <w:rPr>
          <w:rFonts w:hint="eastAsia"/>
          <w:sz w:val="30"/>
          <w:szCs w:val="30"/>
        </w:rPr>
        <w:t>65000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日，被告人李某甲主动向广州市黄埔区人民检察院投案，如实供述了上述犯罪事实。</w:t>
      </w:r>
    </w:p>
    <w:p w14:paraId="31FE68B1" w14:textId="77777777" w:rsidR="00EB6A07" w:rsidRDefault="00EB6A07">
      <w:pPr>
        <w:spacing w:line="500" w:lineRule="atLeast"/>
        <w:ind w:firstLine="600"/>
        <w:divId w:val="1592352318"/>
        <w:rPr>
          <w:rFonts w:hint="eastAsia"/>
          <w:sz w:val="30"/>
          <w:szCs w:val="30"/>
        </w:rPr>
      </w:pPr>
      <w:r>
        <w:rPr>
          <w:rFonts w:hint="eastAsia"/>
          <w:sz w:val="30"/>
          <w:szCs w:val="30"/>
        </w:rPr>
        <w:t>对于上述指控，公诉机关出示了被告人李某甲的供述、证人证言、主体身份材料、书证等证据予以证实，据此认为，被</w:t>
      </w:r>
      <w:r>
        <w:rPr>
          <w:rFonts w:hint="eastAsia"/>
          <w:sz w:val="30"/>
          <w:szCs w:val="30"/>
        </w:rPr>
        <w:lastRenderedPageBreak/>
        <w:t>告人李某甲的上述行为已触犯《中华人民共和国刑法》第三百八十九条第一款的规定，应以行贿罪追究其刑事责任。特提请本院依法判处。</w:t>
      </w:r>
    </w:p>
    <w:p w14:paraId="08031C9B" w14:textId="77777777" w:rsidR="00EB6A07" w:rsidRDefault="00EB6A07">
      <w:pPr>
        <w:spacing w:line="500" w:lineRule="atLeast"/>
        <w:ind w:firstLine="600"/>
        <w:divId w:val="410784848"/>
        <w:rPr>
          <w:rFonts w:hint="eastAsia"/>
          <w:sz w:val="30"/>
          <w:szCs w:val="30"/>
        </w:rPr>
      </w:pPr>
      <w:r>
        <w:rPr>
          <w:rFonts w:hint="eastAsia"/>
          <w:sz w:val="30"/>
          <w:szCs w:val="30"/>
        </w:rPr>
        <w:t>被告人李某甲对公诉机关指控的事实和罪名无异议。</w:t>
      </w:r>
    </w:p>
    <w:p w14:paraId="7A6D12AA" w14:textId="77777777" w:rsidR="00EB6A07" w:rsidRDefault="00EB6A07">
      <w:pPr>
        <w:spacing w:line="500" w:lineRule="atLeast"/>
        <w:ind w:firstLine="600"/>
        <w:divId w:val="1116801065"/>
        <w:rPr>
          <w:rFonts w:hint="eastAsia"/>
          <w:sz w:val="30"/>
          <w:szCs w:val="30"/>
        </w:rPr>
      </w:pPr>
      <w:r>
        <w:rPr>
          <w:rFonts w:hint="eastAsia"/>
          <w:sz w:val="30"/>
          <w:szCs w:val="30"/>
        </w:rPr>
        <w:t>辩护人辩称李某甲被徐某甲索贿而被迫给付款项，且徐在</w:t>
      </w:r>
      <w:r>
        <w:rPr>
          <w:rFonts w:hint="eastAsia"/>
          <w:sz w:val="30"/>
          <w:szCs w:val="30"/>
        </w:rPr>
        <w:t>2009</w:t>
      </w:r>
      <w:r>
        <w:rPr>
          <w:rFonts w:hint="eastAsia"/>
          <w:sz w:val="30"/>
          <w:szCs w:val="30"/>
        </w:rPr>
        <w:t>年已调离原岗位，对工程款结算没有起到帮助，被告人没有获得不当利益，且有主动投案，并如实供述罪行，认罪态度好，自愿退出</w:t>
      </w:r>
      <w:r>
        <w:rPr>
          <w:rFonts w:hint="eastAsia"/>
          <w:sz w:val="30"/>
          <w:szCs w:val="30"/>
        </w:rPr>
        <w:t>10</w:t>
      </w:r>
      <w:r>
        <w:rPr>
          <w:rFonts w:hint="eastAsia"/>
          <w:sz w:val="30"/>
          <w:szCs w:val="30"/>
        </w:rPr>
        <w:t>万元等悔罪表现，希望法庭对其定罪免刑。</w:t>
      </w:r>
    </w:p>
    <w:p w14:paraId="4571F1FA" w14:textId="77777777" w:rsidR="00EB6A07" w:rsidRDefault="00EB6A07">
      <w:pPr>
        <w:spacing w:line="500" w:lineRule="atLeast"/>
        <w:ind w:firstLine="600"/>
        <w:divId w:val="643244510"/>
        <w:rPr>
          <w:rFonts w:hint="eastAsia"/>
          <w:sz w:val="30"/>
          <w:szCs w:val="30"/>
        </w:rPr>
      </w:pPr>
      <w:r>
        <w:rPr>
          <w:rFonts w:hint="eastAsia"/>
          <w:sz w:val="30"/>
          <w:szCs w:val="30"/>
        </w:rPr>
        <w:t>经审理查明：</w:t>
      </w:r>
    </w:p>
    <w:p w14:paraId="3F5CE527" w14:textId="77777777" w:rsidR="00EB6A07" w:rsidRDefault="00EB6A07">
      <w:pPr>
        <w:spacing w:line="500" w:lineRule="atLeast"/>
        <w:ind w:firstLine="600"/>
        <w:divId w:val="1232079193"/>
        <w:rPr>
          <w:rFonts w:hint="eastAsia"/>
          <w:sz w:val="30"/>
          <w:szCs w:val="30"/>
        </w:rPr>
      </w:pPr>
      <w:r>
        <w:rPr>
          <w:rFonts w:hint="eastAsia"/>
          <w:sz w:val="30"/>
          <w:szCs w:val="30"/>
        </w:rPr>
        <w:t>被告人李某甲在以广州市第二建筑集团公司名义承接广州橡胶企业集团有限公司（以下简称：广橡集团）及其下属企业工程的过程中，为在工程验收、获取工程进度款等方面得到照顾，于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年初分多次向时任广橡集团董事长、总经理的徐某甲（已判刑）贿送好处费</w:t>
      </w:r>
      <w:r>
        <w:rPr>
          <w:rFonts w:hint="eastAsia"/>
          <w:sz w:val="30"/>
          <w:szCs w:val="30"/>
        </w:rPr>
        <w:t>2</w:t>
      </w:r>
      <w:r>
        <w:rPr>
          <w:rFonts w:hint="eastAsia"/>
          <w:sz w:val="30"/>
          <w:szCs w:val="30"/>
        </w:rPr>
        <w:t>万元；另外，以高于市场评估价</w:t>
      </w:r>
      <w:r>
        <w:rPr>
          <w:rFonts w:hint="eastAsia"/>
          <w:sz w:val="30"/>
          <w:szCs w:val="30"/>
        </w:rPr>
        <w:t>11.5</w:t>
      </w:r>
      <w:r>
        <w:rPr>
          <w:rFonts w:hint="eastAsia"/>
          <w:sz w:val="30"/>
          <w:szCs w:val="30"/>
        </w:rPr>
        <w:t>万元的价格向徐某甲之妻购买</w:t>
      </w:r>
      <w:r>
        <w:rPr>
          <w:rFonts w:hint="eastAsia"/>
          <w:sz w:val="30"/>
          <w:szCs w:val="30"/>
        </w:rPr>
        <w:t>1</w:t>
      </w:r>
      <w:r>
        <w:rPr>
          <w:rFonts w:hint="eastAsia"/>
          <w:sz w:val="30"/>
          <w:szCs w:val="30"/>
        </w:rPr>
        <w:t>辆蓝龙牌汽车。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日，被告人李某甲获悉徐某甲被调查后主动向广州市黄埔区人民检察院投案，如实供述了上述犯罪事实。</w:t>
      </w:r>
    </w:p>
    <w:p w14:paraId="69CFE122" w14:textId="77777777" w:rsidR="00EB6A07" w:rsidRDefault="00EB6A07">
      <w:pPr>
        <w:spacing w:line="500" w:lineRule="atLeast"/>
        <w:ind w:firstLine="600"/>
        <w:divId w:val="528641466"/>
        <w:rPr>
          <w:rFonts w:hint="eastAsia"/>
          <w:sz w:val="30"/>
          <w:szCs w:val="30"/>
        </w:rPr>
      </w:pPr>
      <w:r>
        <w:rPr>
          <w:rFonts w:hint="eastAsia"/>
          <w:sz w:val="30"/>
          <w:szCs w:val="30"/>
        </w:rPr>
        <w:t>另查明，被告人李某甲因</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年期间其向时任广州市纺织中等专业学校校长余某行贿人民币</w:t>
      </w:r>
      <w:r>
        <w:rPr>
          <w:rFonts w:hint="eastAsia"/>
          <w:sz w:val="30"/>
          <w:szCs w:val="30"/>
        </w:rPr>
        <w:t>10</w:t>
      </w:r>
      <w:r>
        <w:rPr>
          <w:rFonts w:hint="eastAsia"/>
          <w:sz w:val="30"/>
          <w:szCs w:val="30"/>
        </w:rPr>
        <w:t>万元、港币</w:t>
      </w:r>
      <w:r>
        <w:rPr>
          <w:rFonts w:hint="eastAsia"/>
          <w:sz w:val="30"/>
          <w:szCs w:val="30"/>
        </w:rPr>
        <w:t>40</w:t>
      </w:r>
      <w:r>
        <w:rPr>
          <w:rFonts w:hint="eastAsia"/>
          <w:sz w:val="30"/>
          <w:szCs w:val="30"/>
        </w:rPr>
        <w:t>万元，而于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月向广州市越秀区人民检察院投案，同年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日被广州市越秀区人民法院以行贿罪判处拘役六个月，缓刑一年。在本院审理期间，被告人退缴了</w:t>
      </w:r>
      <w:r>
        <w:rPr>
          <w:rFonts w:hint="eastAsia"/>
          <w:sz w:val="30"/>
          <w:szCs w:val="30"/>
        </w:rPr>
        <w:t>10</w:t>
      </w:r>
      <w:r>
        <w:rPr>
          <w:rFonts w:hint="eastAsia"/>
          <w:sz w:val="30"/>
          <w:szCs w:val="30"/>
        </w:rPr>
        <w:t>万元的非法所得。</w:t>
      </w:r>
    </w:p>
    <w:p w14:paraId="66FCB8A1" w14:textId="77777777" w:rsidR="00EB6A07" w:rsidRDefault="00EB6A07">
      <w:pPr>
        <w:spacing w:line="500" w:lineRule="atLeast"/>
        <w:ind w:firstLine="600"/>
        <w:divId w:val="487749447"/>
        <w:rPr>
          <w:rFonts w:hint="eastAsia"/>
          <w:sz w:val="30"/>
          <w:szCs w:val="30"/>
        </w:rPr>
      </w:pPr>
      <w:r>
        <w:rPr>
          <w:rFonts w:hint="eastAsia"/>
          <w:sz w:val="30"/>
          <w:szCs w:val="30"/>
        </w:rPr>
        <w:t>上述事实，有下列经庭审举证、质证的证据证实，本院予以确认：</w:t>
      </w:r>
    </w:p>
    <w:p w14:paraId="0843EC2E" w14:textId="77777777" w:rsidR="00EB6A07" w:rsidRDefault="00EB6A07">
      <w:pPr>
        <w:spacing w:line="500" w:lineRule="atLeast"/>
        <w:ind w:firstLine="600"/>
        <w:divId w:val="433718091"/>
        <w:rPr>
          <w:rFonts w:hint="eastAsia"/>
          <w:sz w:val="30"/>
          <w:szCs w:val="30"/>
        </w:rPr>
      </w:pPr>
      <w:r>
        <w:rPr>
          <w:rFonts w:hint="eastAsia"/>
          <w:sz w:val="30"/>
          <w:szCs w:val="30"/>
        </w:rPr>
        <w:t>一、被告人李某甲的户籍证明，证实被告人身份。</w:t>
      </w:r>
    </w:p>
    <w:p w14:paraId="30C86592" w14:textId="77777777" w:rsidR="00EB6A07" w:rsidRDefault="00EB6A07">
      <w:pPr>
        <w:spacing w:line="500" w:lineRule="atLeast"/>
        <w:ind w:firstLine="600"/>
        <w:divId w:val="1629815790"/>
        <w:rPr>
          <w:rFonts w:hint="eastAsia"/>
          <w:sz w:val="30"/>
          <w:szCs w:val="30"/>
        </w:rPr>
      </w:pPr>
      <w:r>
        <w:rPr>
          <w:rFonts w:hint="eastAsia"/>
          <w:sz w:val="30"/>
          <w:szCs w:val="30"/>
        </w:rPr>
        <w:t>二、广州市黄埔区人民检察院出具的立案决定书及投案自首的说明，证实：被告人李某甲到案过程。</w:t>
      </w:r>
    </w:p>
    <w:p w14:paraId="12ED691C" w14:textId="77777777" w:rsidR="00EB6A07" w:rsidRDefault="00EB6A07">
      <w:pPr>
        <w:spacing w:line="500" w:lineRule="atLeast"/>
        <w:ind w:firstLine="600"/>
        <w:divId w:val="1268582728"/>
        <w:rPr>
          <w:rFonts w:hint="eastAsia"/>
          <w:sz w:val="30"/>
          <w:szCs w:val="30"/>
        </w:rPr>
      </w:pPr>
      <w:r>
        <w:rPr>
          <w:rFonts w:hint="eastAsia"/>
          <w:sz w:val="30"/>
          <w:szCs w:val="30"/>
        </w:rPr>
        <w:t>三、徐某甲干部任免审批表和广州市人事局的职务任务通知等身份证明材料，证实：徐某甲时任国有企业广橡集团的董事长、总经理。</w:t>
      </w:r>
    </w:p>
    <w:p w14:paraId="38E60D32" w14:textId="77777777" w:rsidR="00EB6A07" w:rsidRDefault="00EB6A07">
      <w:pPr>
        <w:spacing w:line="500" w:lineRule="atLeast"/>
        <w:ind w:firstLine="600"/>
        <w:divId w:val="682443350"/>
        <w:rPr>
          <w:rFonts w:hint="eastAsia"/>
          <w:sz w:val="30"/>
          <w:szCs w:val="30"/>
        </w:rPr>
      </w:pPr>
      <w:r>
        <w:rPr>
          <w:rFonts w:hint="eastAsia"/>
          <w:sz w:val="30"/>
          <w:szCs w:val="30"/>
        </w:rPr>
        <w:t>四、广橡集团的营业执照等工商登记资料及工程合同，证实广橡集团是国有独资企业和李某甲挂靠广州市第二建筑集团公司承接广橡集团的相关工程。</w:t>
      </w:r>
    </w:p>
    <w:p w14:paraId="6C950F94" w14:textId="77777777" w:rsidR="00EB6A07" w:rsidRDefault="00EB6A07">
      <w:pPr>
        <w:spacing w:line="500" w:lineRule="atLeast"/>
        <w:ind w:firstLine="600"/>
        <w:divId w:val="2136437399"/>
        <w:rPr>
          <w:rFonts w:hint="eastAsia"/>
          <w:sz w:val="30"/>
          <w:szCs w:val="30"/>
        </w:rPr>
      </w:pPr>
      <w:r>
        <w:rPr>
          <w:rFonts w:hint="eastAsia"/>
          <w:sz w:val="30"/>
          <w:szCs w:val="30"/>
        </w:rPr>
        <w:t>五、蓝龙牌轿车的资料和相关鉴定结论，证实涉案蓝龙牌轿车在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月价值</w:t>
      </w:r>
      <w:r>
        <w:rPr>
          <w:rFonts w:hint="eastAsia"/>
          <w:sz w:val="30"/>
          <w:szCs w:val="30"/>
        </w:rPr>
        <w:t>6.5</w:t>
      </w:r>
      <w:r>
        <w:rPr>
          <w:rFonts w:hint="eastAsia"/>
          <w:sz w:val="30"/>
          <w:szCs w:val="30"/>
        </w:rPr>
        <w:t>万元。</w:t>
      </w:r>
    </w:p>
    <w:p w14:paraId="2D83877E" w14:textId="77777777" w:rsidR="00EB6A07" w:rsidRDefault="00EB6A07">
      <w:pPr>
        <w:spacing w:line="500" w:lineRule="atLeast"/>
        <w:ind w:firstLine="600"/>
        <w:divId w:val="626741162"/>
        <w:rPr>
          <w:rFonts w:hint="eastAsia"/>
          <w:sz w:val="30"/>
          <w:szCs w:val="30"/>
        </w:rPr>
      </w:pPr>
      <w:r>
        <w:rPr>
          <w:rFonts w:hint="eastAsia"/>
          <w:sz w:val="30"/>
          <w:szCs w:val="30"/>
        </w:rPr>
        <w:t>六、证人证言</w:t>
      </w:r>
    </w:p>
    <w:p w14:paraId="29F1C7D0" w14:textId="77777777" w:rsidR="00EB6A07" w:rsidRDefault="00EB6A07">
      <w:pPr>
        <w:spacing w:line="500" w:lineRule="atLeast"/>
        <w:ind w:firstLine="600"/>
        <w:divId w:val="1213616686"/>
        <w:rPr>
          <w:rFonts w:hint="eastAsia"/>
          <w:sz w:val="30"/>
          <w:szCs w:val="30"/>
        </w:rPr>
      </w:pPr>
      <w:r>
        <w:rPr>
          <w:rFonts w:hint="eastAsia"/>
          <w:sz w:val="30"/>
          <w:szCs w:val="30"/>
        </w:rPr>
        <w:t>1</w:t>
      </w:r>
      <w:r>
        <w:rPr>
          <w:rFonts w:hint="eastAsia"/>
          <w:sz w:val="30"/>
          <w:szCs w:val="30"/>
        </w:rPr>
        <w:t>、徐某（徐某甲前妻）证言，证实</w:t>
      </w:r>
      <w:r>
        <w:rPr>
          <w:rFonts w:hint="eastAsia"/>
          <w:sz w:val="30"/>
          <w:szCs w:val="30"/>
        </w:rPr>
        <w:t>2006</w:t>
      </w:r>
      <w:r>
        <w:rPr>
          <w:rFonts w:hint="eastAsia"/>
          <w:sz w:val="30"/>
          <w:szCs w:val="30"/>
        </w:rPr>
        <w:t>年之前，其跟徐某甲一直开一辆价值</w:t>
      </w:r>
      <w:r>
        <w:rPr>
          <w:rFonts w:hint="eastAsia"/>
          <w:sz w:val="30"/>
          <w:szCs w:val="30"/>
        </w:rPr>
        <w:t>9</w:t>
      </w:r>
      <w:r>
        <w:rPr>
          <w:rFonts w:hint="eastAsia"/>
          <w:sz w:val="30"/>
          <w:szCs w:val="30"/>
        </w:rPr>
        <w:t>万元的蓝龙牌轿车。后其通过徐某甲将蓝龙牌轿车卖掉，再以</w:t>
      </w:r>
      <w:r>
        <w:rPr>
          <w:rFonts w:hint="eastAsia"/>
          <w:sz w:val="30"/>
          <w:szCs w:val="30"/>
        </w:rPr>
        <w:t>16</w:t>
      </w:r>
      <w:r>
        <w:rPr>
          <w:rFonts w:hint="eastAsia"/>
          <w:sz w:val="30"/>
          <w:szCs w:val="30"/>
        </w:rPr>
        <w:t>万多元购买</w:t>
      </w:r>
      <w:r>
        <w:rPr>
          <w:rFonts w:hint="eastAsia"/>
          <w:sz w:val="30"/>
          <w:szCs w:val="30"/>
        </w:rPr>
        <w:t>1</w:t>
      </w:r>
      <w:r>
        <w:rPr>
          <w:rFonts w:hint="eastAsia"/>
          <w:sz w:val="30"/>
          <w:szCs w:val="30"/>
        </w:rPr>
        <w:t>辆丰田牌花冠轿车。</w:t>
      </w:r>
    </w:p>
    <w:p w14:paraId="3B8B44A3" w14:textId="77777777" w:rsidR="00EB6A07" w:rsidRDefault="00EB6A07">
      <w:pPr>
        <w:spacing w:line="500" w:lineRule="atLeast"/>
        <w:ind w:firstLine="600"/>
        <w:divId w:val="1400907008"/>
        <w:rPr>
          <w:rFonts w:hint="eastAsia"/>
          <w:sz w:val="30"/>
          <w:szCs w:val="30"/>
        </w:rPr>
      </w:pPr>
      <w:r>
        <w:rPr>
          <w:rFonts w:hint="eastAsia"/>
          <w:sz w:val="30"/>
          <w:szCs w:val="30"/>
        </w:rPr>
        <w:t>2</w:t>
      </w:r>
      <w:r>
        <w:rPr>
          <w:rFonts w:hint="eastAsia"/>
          <w:sz w:val="30"/>
          <w:szCs w:val="30"/>
        </w:rPr>
        <w:t>、徐某甲证言，证实广州第二建筑工程有限公司项目经理李某甲以</w:t>
      </w:r>
      <w:r>
        <w:rPr>
          <w:rFonts w:hint="eastAsia"/>
          <w:sz w:val="30"/>
          <w:szCs w:val="30"/>
        </w:rPr>
        <w:t>18</w:t>
      </w:r>
      <w:r>
        <w:rPr>
          <w:rFonts w:hint="eastAsia"/>
          <w:sz w:val="30"/>
          <w:szCs w:val="30"/>
        </w:rPr>
        <w:t>万元的价格购买其家庭使用过的蓝龙牌小轿车。此外，</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年间，李某甲曾送给其好处费共计</w:t>
      </w:r>
      <w:r>
        <w:rPr>
          <w:rFonts w:hint="eastAsia"/>
          <w:sz w:val="30"/>
          <w:szCs w:val="30"/>
        </w:rPr>
        <w:t>2</w:t>
      </w:r>
      <w:r>
        <w:rPr>
          <w:rFonts w:hint="eastAsia"/>
          <w:sz w:val="30"/>
          <w:szCs w:val="30"/>
        </w:rPr>
        <w:t>万元。李某甲之所以花高价向其和徐某买车以及送钱给其，主要是因为李某甲投标中了双一乳胶厂迁建土建工程，希望其能对他承包的工程项目施工验收、工程款结算等方面给予关照。</w:t>
      </w:r>
    </w:p>
    <w:p w14:paraId="68D50564" w14:textId="77777777" w:rsidR="00EB6A07" w:rsidRDefault="00EB6A07">
      <w:pPr>
        <w:spacing w:line="500" w:lineRule="atLeast"/>
        <w:ind w:firstLine="600"/>
        <w:divId w:val="23140959"/>
        <w:rPr>
          <w:rFonts w:hint="eastAsia"/>
          <w:sz w:val="30"/>
          <w:szCs w:val="30"/>
        </w:rPr>
      </w:pPr>
      <w:r>
        <w:rPr>
          <w:rFonts w:hint="eastAsia"/>
          <w:sz w:val="30"/>
          <w:szCs w:val="30"/>
        </w:rPr>
        <w:t>3</w:t>
      </w:r>
      <w:r>
        <w:rPr>
          <w:rFonts w:hint="eastAsia"/>
          <w:sz w:val="30"/>
          <w:szCs w:val="30"/>
        </w:rPr>
        <w:t>、黄某证言，证实其帮李某甲运送沙石。</w:t>
      </w:r>
      <w:r>
        <w:rPr>
          <w:rFonts w:hint="eastAsia"/>
          <w:sz w:val="30"/>
          <w:szCs w:val="30"/>
        </w:rPr>
        <w:t>2006</w:t>
      </w:r>
      <w:r>
        <w:rPr>
          <w:rFonts w:hint="eastAsia"/>
          <w:sz w:val="30"/>
          <w:szCs w:val="30"/>
        </w:rPr>
        <w:t>年李某甲带其认识徐某甲。同年底，李安排其和李的堂哥李某佬将徐老婆名下的一辆蓝龙牌轿车过户到李某佬名下。</w:t>
      </w:r>
    </w:p>
    <w:p w14:paraId="4F3CC7E9" w14:textId="77777777" w:rsidR="00EB6A07" w:rsidRDefault="00EB6A07">
      <w:pPr>
        <w:spacing w:line="500" w:lineRule="atLeast"/>
        <w:ind w:firstLine="600"/>
        <w:divId w:val="1252546566"/>
        <w:rPr>
          <w:rFonts w:hint="eastAsia"/>
          <w:sz w:val="30"/>
          <w:szCs w:val="30"/>
        </w:rPr>
      </w:pPr>
      <w:r>
        <w:rPr>
          <w:rFonts w:hint="eastAsia"/>
          <w:sz w:val="30"/>
          <w:szCs w:val="30"/>
        </w:rPr>
        <w:t>4</w:t>
      </w:r>
      <w:r>
        <w:rPr>
          <w:rFonts w:hint="eastAsia"/>
          <w:sz w:val="30"/>
          <w:szCs w:val="30"/>
        </w:rPr>
        <w:t>、李某佬证言与黄某相一致。</w:t>
      </w:r>
    </w:p>
    <w:p w14:paraId="69CE15C6" w14:textId="77777777" w:rsidR="00EB6A07" w:rsidRDefault="00EB6A07">
      <w:pPr>
        <w:spacing w:line="500" w:lineRule="atLeast"/>
        <w:ind w:firstLine="600"/>
        <w:divId w:val="6905287"/>
        <w:rPr>
          <w:rFonts w:hint="eastAsia"/>
          <w:sz w:val="30"/>
          <w:szCs w:val="30"/>
        </w:rPr>
      </w:pPr>
      <w:r>
        <w:rPr>
          <w:rFonts w:hint="eastAsia"/>
          <w:sz w:val="30"/>
          <w:szCs w:val="30"/>
        </w:rPr>
        <w:t>七、被告人李某甲供述，证实</w:t>
      </w:r>
      <w:r>
        <w:rPr>
          <w:rFonts w:hint="eastAsia"/>
          <w:sz w:val="30"/>
          <w:szCs w:val="30"/>
        </w:rPr>
        <w:t>2006</w:t>
      </w:r>
      <w:r>
        <w:rPr>
          <w:rFonts w:hint="eastAsia"/>
          <w:sz w:val="30"/>
          <w:szCs w:val="30"/>
        </w:rPr>
        <w:t>年其通过挂靠广州市第二建筑公司承接了广橡集团双一乳胶厂迁建土建工程，工程造价约</w:t>
      </w:r>
      <w:r>
        <w:rPr>
          <w:rFonts w:hint="eastAsia"/>
          <w:sz w:val="30"/>
          <w:szCs w:val="30"/>
        </w:rPr>
        <w:t>3400</w:t>
      </w:r>
      <w:r>
        <w:rPr>
          <w:rFonts w:hint="eastAsia"/>
          <w:sz w:val="30"/>
          <w:szCs w:val="30"/>
        </w:rPr>
        <w:t>万元。</w:t>
      </w:r>
      <w:r>
        <w:rPr>
          <w:rFonts w:hint="eastAsia"/>
          <w:sz w:val="30"/>
          <w:szCs w:val="30"/>
        </w:rPr>
        <w:t>2006</w:t>
      </w:r>
      <w:r>
        <w:rPr>
          <w:rFonts w:hint="eastAsia"/>
          <w:sz w:val="30"/>
          <w:szCs w:val="30"/>
        </w:rPr>
        <w:t>年底，徐某甲和他老婆徐某及几个朋友来工地视察施工进度，中午其请吃饭时，徐某说她的蓝龙车空间太小，又不是自动档，想换一台车。其便提出以</w:t>
      </w:r>
      <w:r>
        <w:rPr>
          <w:rFonts w:hint="eastAsia"/>
          <w:sz w:val="30"/>
          <w:szCs w:val="30"/>
        </w:rPr>
        <w:t>18</w:t>
      </w:r>
      <w:r>
        <w:rPr>
          <w:rFonts w:hint="eastAsia"/>
          <w:sz w:val="30"/>
          <w:szCs w:val="30"/>
        </w:rPr>
        <w:t>万元购买该车，徐某甲对这件事表示赞成。大约一星期之后，其将装有</w:t>
      </w:r>
      <w:r>
        <w:rPr>
          <w:rFonts w:hint="eastAsia"/>
          <w:sz w:val="30"/>
          <w:szCs w:val="30"/>
        </w:rPr>
        <w:t>18</w:t>
      </w:r>
      <w:r>
        <w:rPr>
          <w:rFonts w:hint="eastAsia"/>
          <w:sz w:val="30"/>
          <w:szCs w:val="30"/>
        </w:rPr>
        <w:t>万元现金的塑料袋交给徐某，并说明是买车的钱。之后办理了车的过户手续，登记到其堂哥李某佬名下。</w:t>
      </w:r>
      <w:r>
        <w:rPr>
          <w:rFonts w:hint="eastAsia"/>
          <w:sz w:val="30"/>
          <w:szCs w:val="30"/>
        </w:rPr>
        <w:t>2005</w:t>
      </w:r>
      <w:r>
        <w:rPr>
          <w:rFonts w:hint="eastAsia"/>
          <w:sz w:val="30"/>
          <w:szCs w:val="30"/>
        </w:rPr>
        <w:t>年底、</w:t>
      </w:r>
      <w:r>
        <w:rPr>
          <w:rFonts w:hint="eastAsia"/>
          <w:sz w:val="30"/>
          <w:szCs w:val="30"/>
        </w:rPr>
        <w:t>2006</w:t>
      </w:r>
      <w:r>
        <w:rPr>
          <w:rFonts w:hint="eastAsia"/>
          <w:sz w:val="30"/>
          <w:szCs w:val="30"/>
        </w:rPr>
        <w:t>年春节期间、</w:t>
      </w:r>
      <w:r>
        <w:rPr>
          <w:rFonts w:hint="eastAsia"/>
          <w:sz w:val="30"/>
          <w:szCs w:val="30"/>
        </w:rPr>
        <w:t>2006</w:t>
      </w:r>
      <w:r>
        <w:rPr>
          <w:rFonts w:hint="eastAsia"/>
          <w:sz w:val="30"/>
          <w:szCs w:val="30"/>
        </w:rPr>
        <w:t>年中秋节前、</w:t>
      </w:r>
      <w:r>
        <w:rPr>
          <w:rFonts w:hint="eastAsia"/>
          <w:sz w:val="30"/>
          <w:szCs w:val="30"/>
        </w:rPr>
        <w:t>2006</w:t>
      </w:r>
      <w:r>
        <w:rPr>
          <w:rFonts w:hint="eastAsia"/>
          <w:sz w:val="30"/>
          <w:szCs w:val="30"/>
        </w:rPr>
        <w:t>年年底这段时间，其为了跟徐某甲搞好关系，都会请徐某甲吃饭，饭后每次贿送给徐某甲好处费</w:t>
      </w:r>
      <w:r>
        <w:rPr>
          <w:rFonts w:hint="eastAsia"/>
          <w:sz w:val="30"/>
          <w:szCs w:val="30"/>
        </w:rPr>
        <w:t>5000</w:t>
      </w:r>
      <w:r>
        <w:rPr>
          <w:rFonts w:hint="eastAsia"/>
          <w:sz w:val="30"/>
          <w:szCs w:val="30"/>
        </w:rPr>
        <w:t>元，共计</w:t>
      </w:r>
      <w:r>
        <w:rPr>
          <w:rFonts w:hint="eastAsia"/>
          <w:sz w:val="30"/>
          <w:szCs w:val="30"/>
        </w:rPr>
        <w:t>2</w:t>
      </w:r>
      <w:r>
        <w:rPr>
          <w:rFonts w:hint="eastAsia"/>
          <w:sz w:val="30"/>
          <w:szCs w:val="30"/>
        </w:rPr>
        <w:t>万元。</w:t>
      </w:r>
    </w:p>
    <w:p w14:paraId="22264EDC" w14:textId="77777777" w:rsidR="00EB6A07" w:rsidRDefault="00EB6A07">
      <w:pPr>
        <w:spacing w:line="500" w:lineRule="atLeast"/>
        <w:ind w:firstLine="600"/>
        <w:divId w:val="951857340"/>
        <w:rPr>
          <w:rFonts w:hint="eastAsia"/>
          <w:sz w:val="30"/>
          <w:szCs w:val="30"/>
        </w:rPr>
      </w:pPr>
      <w:r>
        <w:rPr>
          <w:rFonts w:hint="eastAsia"/>
          <w:sz w:val="30"/>
          <w:szCs w:val="30"/>
        </w:rPr>
        <w:t>八、收据，证实被告人向本院退缴</w:t>
      </w:r>
      <w:r>
        <w:rPr>
          <w:rFonts w:hint="eastAsia"/>
          <w:sz w:val="30"/>
          <w:szCs w:val="30"/>
        </w:rPr>
        <w:t>10</w:t>
      </w:r>
      <w:r>
        <w:rPr>
          <w:rFonts w:hint="eastAsia"/>
          <w:sz w:val="30"/>
          <w:szCs w:val="30"/>
        </w:rPr>
        <w:t>万元非法所得。</w:t>
      </w:r>
    </w:p>
    <w:p w14:paraId="32AC000D" w14:textId="77777777" w:rsidR="00EB6A07" w:rsidRDefault="00EB6A07">
      <w:pPr>
        <w:spacing w:line="500" w:lineRule="atLeast"/>
        <w:ind w:firstLine="600"/>
        <w:divId w:val="576331251"/>
        <w:rPr>
          <w:rFonts w:hint="eastAsia"/>
          <w:sz w:val="30"/>
          <w:szCs w:val="30"/>
        </w:rPr>
      </w:pPr>
      <w:r>
        <w:rPr>
          <w:rFonts w:hint="eastAsia"/>
          <w:sz w:val="30"/>
          <w:szCs w:val="30"/>
        </w:rPr>
        <w:t>九、刑事判决书，证实被告人因另一宗行贿行为被广州市越秀区人民法院以行贿罪判处拘役六个月，缓刑一年。</w:t>
      </w:r>
    </w:p>
    <w:p w14:paraId="0B8ABA0F" w14:textId="77777777" w:rsidR="00EB6A07" w:rsidRDefault="00EB6A07">
      <w:pPr>
        <w:spacing w:line="500" w:lineRule="atLeast"/>
        <w:ind w:firstLine="600"/>
        <w:divId w:val="2049261997"/>
        <w:rPr>
          <w:rFonts w:hint="eastAsia"/>
          <w:sz w:val="30"/>
          <w:szCs w:val="30"/>
        </w:rPr>
      </w:pPr>
      <w:r>
        <w:rPr>
          <w:rFonts w:hint="eastAsia"/>
          <w:sz w:val="30"/>
          <w:szCs w:val="30"/>
        </w:rPr>
        <w:t>本院认为，被告人李某甲为了在经营活动上谋取不正当利益而给予国家工作人员以财物，其行为已触犯《中华人民共和国刑法》第三百八十九条第一款的规定，构成行贿罪。公诉机关指控被告人李某甲的犯罪事实清楚，证据确实、充分，罪名成立。被告人李某甲曾因行贿行为被判处刑罚时，本案未受到追诉，属漏罪，本应实行数罪并罚，但因原判刑罚的缓刑考验期满，故本院仅对被告人在本案中的行为作出评价。鉴于司法机关尚未对被告人作出强制措施时，其能够主动投案，如实交代本案行贿行为，仍属自首，可以从轻、减轻处罚；同时，被告人归案后能主动退出非法所得，有悔罪表现，依法可酌情从轻处罚。关于辩护人提出对被告人定罪免刑的量刑建议，因被告人行贿的数额并不少，且还涉及他案行贿，不符合免刑条件，故辩护人前述意见，本院不予采纳。综合本案的情节、被告人的悔罪情况及在取保候审期间的表现等情节，本院认为其没有再犯罪的危险，且宣告缓刑对其所居住社区没有重大不良影响，决定对其适用缓刑。依照《中华人民共和国刑法》第三百八十九条第一款、第三百九十条、第六十七条第一款、第六十一条、第七十二条、第七十三条、第六十四条的规定，判决如下：</w:t>
      </w:r>
    </w:p>
    <w:p w14:paraId="641081ED" w14:textId="77777777" w:rsidR="00EB6A07" w:rsidRDefault="00EB6A07">
      <w:pPr>
        <w:spacing w:line="500" w:lineRule="atLeast"/>
        <w:ind w:firstLine="600"/>
        <w:divId w:val="563103945"/>
        <w:rPr>
          <w:rFonts w:hint="eastAsia"/>
          <w:sz w:val="30"/>
          <w:szCs w:val="30"/>
        </w:rPr>
      </w:pPr>
      <w:r>
        <w:rPr>
          <w:rFonts w:hint="eastAsia"/>
          <w:sz w:val="30"/>
          <w:szCs w:val="30"/>
        </w:rPr>
        <w:t>一、被告人李某甲犯行贿罪，判处有期徒刑一年，缓刑一年六个月（缓刑考验期限，从判决确定之日起计算）。</w:t>
      </w:r>
    </w:p>
    <w:p w14:paraId="68554EF1" w14:textId="77777777" w:rsidR="00EB6A07" w:rsidRDefault="00EB6A07">
      <w:pPr>
        <w:spacing w:line="500" w:lineRule="atLeast"/>
        <w:ind w:firstLine="600"/>
        <w:divId w:val="1860313540"/>
        <w:rPr>
          <w:rFonts w:hint="eastAsia"/>
          <w:sz w:val="30"/>
          <w:szCs w:val="30"/>
        </w:rPr>
      </w:pPr>
      <w:r>
        <w:rPr>
          <w:rFonts w:hint="eastAsia"/>
          <w:sz w:val="30"/>
          <w:szCs w:val="30"/>
        </w:rPr>
        <w:t>二、被告人李某甲退缴的非法所得十万元，予以没收，上缴国库。</w:t>
      </w:r>
    </w:p>
    <w:p w14:paraId="2BC25855" w14:textId="77777777" w:rsidR="00EB6A07" w:rsidRDefault="00EB6A07">
      <w:pPr>
        <w:spacing w:line="500" w:lineRule="atLeast"/>
        <w:ind w:firstLine="600"/>
        <w:divId w:val="18855601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59C3741E" w14:textId="77777777" w:rsidR="00EB6A07" w:rsidRDefault="00EB6A07">
      <w:pPr>
        <w:spacing w:line="500" w:lineRule="atLeast"/>
        <w:jc w:val="right"/>
        <w:divId w:val="336883049"/>
        <w:rPr>
          <w:rFonts w:hint="eastAsia"/>
          <w:sz w:val="30"/>
          <w:szCs w:val="30"/>
        </w:rPr>
      </w:pPr>
      <w:r>
        <w:rPr>
          <w:rFonts w:hint="eastAsia"/>
          <w:sz w:val="30"/>
          <w:szCs w:val="30"/>
        </w:rPr>
        <w:t>审　判　长　　李文锋</w:t>
      </w:r>
    </w:p>
    <w:p w14:paraId="3A4A886D" w14:textId="77777777" w:rsidR="00EB6A07" w:rsidRDefault="00EB6A07">
      <w:pPr>
        <w:spacing w:line="500" w:lineRule="atLeast"/>
        <w:jc w:val="right"/>
        <w:divId w:val="203104026"/>
        <w:rPr>
          <w:rFonts w:hint="eastAsia"/>
          <w:sz w:val="30"/>
          <w:szCs w:val="30"/>
        </w:rPr>
      </w:pPr>
      <w:r>
        <w:rPr>
          <w:rFonts w:hint="eastAsia"/>
          <w:sz w:val="30"/>
          <w:szCs w:val="30"/>
        </w:rPr>
        <w:t>代理审判员　　李治忠</w:t>
      </w:r>
    </w:p>
    <w:p w14:paraId="58609C28" w14:textId="77777777" w:rsidR="00EB6A07" w:rsidRDefault="00EB6A07">
      <w:pPr>
        <w:spacing w:line="500" w:lineRule="atLeast"/>
        <w:jc w:val="right"/>
        <w:divId w:val="1039669977"/>
        <w:rPr>
          <w:rFonts w:hint="eastAsia"/>
          <w:sz w:val="30"/>
          <w:szCs w:val="30"/>
        </w:rPr>
      </w:pPr>
      <w:r>
        <w:rPr>
          <w:rFonts w:hint="eastAsia"/>
          <w:sz w:val="30"/>
          <w:szCs w:val="30"/>
        </w:rPr>
        <w:t>人民陪审员　　肖　立</w:t>
      </w:r>
    </w:p>
    <w:p w14:paraId="0D538D37" w14:textId="77777777" w:rsidR="00EB6A07" w:rsidRDefault="00EB6A07">
      <w:pPr>
        <w:spacing w:line="500" w:lineRule="atLeast"/>
        <w:jc w:val="right"/>
        <w:divId w:val="145558569"/>
        <w:rPr>
          <w:rFonts w:hint="eastAsia"/>
          <w:sz w:val="30"/>
          <w:szCs w:val="30"/>
        </w:rPr>
      </w:pPr>
      <w:r>
        <w:rPr>
          <w:rFonts w:hint="eastAsia"/>
          <w:sz w:val="30"/>
          <w:szCs w:val="30"/>
        </w:rPr>
        <w:t>二〇一五年六月三日</w:t>
      </w:r>
    </w:p>
    <w:p w14:paraId="595D32EC" w14:textId="77777777" w:rsidR="00EB6A07" w:rsidRDefault="00EB6A07">
      <w:pPr>
        <w:spacing w:line="500" w:lineRule="atLeast"/>
        <w:jc w:val="right"/>
        <w:divId w:val="2061125933"/>
        <w:rPr>
          <w:rFonts w:hint="eastAsia"/>
          <w:sz w:val="30"/>
          <w:szCs w:val="30"/>
        </w:rPr>
      </w:pPr>
      <w:r>
        <w:rPr>
          <w:rFonts w:hint="eastAsia"/>
          <w:sz w:val="30"/>
          <w:szCs w:val="30"/>
        </w:rPr>
        <w:t>书　记　员　　邓国容</w:t>
      </w:r>
    </w:p>
    <w:p w14:paraId="67776D8F" w14:textId="77777777" w:rsidR="00EB6A07" w:rsidRDefault="00EB6A07">
      <w:pPr>
        <w:spacing w:line="500" w:lineRule="atLeast"/>
        <w:ind w:firstLine="600"/>
        <w:divId w:val="1853183463"/>
        <w:rPr>
          <w:rFonts w:hint="eastAsia"/>
          <w:sz w:val="30"/>
          <w:szCs w:val="30"/>
        </w:rPr>
      </w:pPr>
      <w:r>
        <w:rPr>
          <w:rFonts w:hint="eastAsia"/>
          <w:sz w:val="30"/>
          <w:szCs w:val="30"/>
        </w:rPr>
        <w:t>附：本裁判主要法律依据</w:t>
      </w:r>
    </w:p>
    <w:p w14:paraId="6BB30161" w14:textId="77777777" w:rsidR="00EB6A07" w:rsidRDefault="00EB6A07">
      <w:pPr>
        <w:spacing w:line="500" w:lineRule="atLeast"/>
        <w:ind w:firstLine="600"/>
        <w:divId w:val="648675374"/>
        <w:rPr>
          <w:rFonts w:hint="eastAsia"/>
          <w:sz w:val="30"/>
          <w:szCs w:val="30"/>
        </w:rPr>
      </w:pPr>
      <w:r>
        <w:rPr>
          <w:rFonts w:hint="eastAsia"/>
          <w:sz w:val="30"/>
          <w:szCs w:val="30"/>
        </w:rPr>
        <w:t>《中华人民共和国刑法》</w:t>
      </w:r>
    </w:p>
    <w:p w14:paraId="4D48DECC" w14:textId="77777777" w:rsidR="00EB6A07" w:rsidRDefault="00EB6A07">
      <w:pPr>
        <w:spacing w:line="500" w:lineRule="atLeast"/>
        <w:ind w:firstLine="600"/>
        <w:divId w:val="169726884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7F981BFC" w14:textId="77777777" w:rsidR="00EB6A07" w:rsidRDefault="00EB6A07">
      <w:pPr>
        <w:spacing w:line="500" w:lineRule="atLeast"/>
        <w:ind w:firstLine="600"/>
        <w:divId w:val="17791068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7697A0" w14:textId="77777777" w:rsidR="00EB6A07" w:rsidRDefault="00EB6A07">
      <w:pPr>
        <w:spacing w:line="500" w:lineRule="atLeast"/>
        <w:ind w:firstLine="600"/>
        <w:divId w:val="1725008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A37905" w14:textId="77777777" w:rsidR="00EB6A07" w:rsidRDefault="00EB6A07">
      <w:pPr>
        <w:spacing w:line="500" w:lineRule="atLeast"/>
        <w:ind w:firstLine="600"/>
        <w:divId w:val="1472796081"/>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0B666885" w14:textId="77777777" w:rsidR="00EB6A07" w:rsidRDefault="00EB6A07">
      <w:pPr>
        <w:spacing w:line="500" w:lineRule="atLeast"/>
        <w:ind w:firstLine="600"/>
        <w:divId w:val="70290124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72C47687" w14:textId="77777777" w:rsidR="00EB6A07" w:rsidRDefault="00EB6A07">
      <w:pPr>
        <w:spacing w:line="500" w:lineRule="atLeast"/>
        <w:ind w:firstLine="600"/>
        <w:divId w:val="309599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6040C6E" w14:textId="77777777" w:rsidR="00EB6A07" w:rsidRDefault="00EB6A07">
      <w:pPr>
        <w:spacing w:line="500" w:lineRule="atLeast"/>
        <w:ind w:firstLine="600"/>
        <w:divId w:val="876894941"/>
        <w:rPr>
          <w:rFonts w:hint="eastAsia"/>
          <w:sz w:val="30"/>
          <w:szCs w:val="30"/>
        </w:rPr>
      </w:pPr>
      <w:r>
        <w:rPr>
          <w:rFonts w:hint="eastAsia"/>
          <w:sz w:val="30"/>
          <w:szCs w:val="30"/>
        </w:rPr>
        <w:t>（一）犯罪情节较轻；</w:t>
      </w:r>
    </w:p>
    <w:p w14:paraId="145DCDAD" w14:textId="77777777" w:rsidR="00EB6A07" w:rsidRDefault="00EB6A07">
      <w:pPr>
        <w:spacing w:line="500" w:lineRule="atLeast"/>
        <w:ind w:firstLine="600"/>
        <w:divId w:val="2099521177"/>
        <w:rPr>
          <w:rFonts w:hint="eastAsia"/>
          <w:sz w:val="30"/>
          <w:szCs w:val="30"/>
        </w:rPr>
      </w:pPr>
      <w:r>
        <w:rPr>
          <w:rFonts w:hint="eastAsia"/>
          <w:sz w:val="30"/>
          <w:szCs w:val="30"/>
        </w:rPr>
        <w:t>（二）有悔罪表现；</w:t>
      </w:r>
    </w:p>
    <w:p w14:paraId="6DA8271C" w14:textId="77777777" w:rsidR="00EB6A07" w:rsidRDefault="00EB6A07">
      <w:pPr>
        <w:spacing w:line="500" w:lineRule="atLeast"/>
        <w:ind w:firstLine="600"/>
        <w:divId w:val="1299383583"/>
        <w:rPr>
          <w:rFonts w:hint="eastAsia"/>
          <w:sz w:val="30"/>
          <w:szCs w:val="30"/>
        </w:rPr>
      </w:pPr>
      <w:r>
        <w:rPr>
          <w:rFonts w:hint="eastAsia"/>
          <w:sz w:val="30"/>
          <w:szCs w:val="30"/>
        </w:rPr>
        <w:t>（三）没有再犯罪的危险；</w:t>
      </w:r>
    </w:p>
    <w:p w14:paraId="66F13F07" w14:textId="77777777" w:rsidR="00EB6A07" w:rsidRDefault="00EB6A07">
      <w:pPr>
        <w:spacing w:line="500" w:lineRule="atLeast"/>
        <w:ind w:firstLine="600"/>
        <w:divId w:val="2135520106"/>
        <w:rPr>
          <w:rFonts w:hint="eastAsia"/>
          <w:sz w:val="30"/>
          <w:szCs w:val="30"/>
        </w:rPr>
      </w:pPr>
      <w:r>
        <w:rPr>
          <w:rFonts w:hint="eastAsia"/>
          <w:sz w:val="30"/>
          <w:szCs w:val="30"/>
        </w:rPr>
        <w:t>（四）宣告缓刑对所居住社区没有重大不良影响。</w:t>
      </w:r>
    </w:p>
    <w:p w14:paraId="500BD213" w14:textId="77777777" w:rsidR="00EB6A07" w:rsidRDefault="00EB6A07">
      <w:pPr>
        <w:spacing w:line="500" w:lineRule="atLeast"/>
        <w:ind w:firstLine="600"/>
        <w:divId w:val="13007244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086F745" w14:textId="77777777" w:rsidR="00EB6A07" w:rsidRDefault="00EB6A07">
      <w:pPr>
        <w:spacing w:line="500" w:lineRule="atLeast"/>
        <w:ind w:firstLine="600"/>
        <w:divId w:val="880746914"/>
        <w:rPr>
          <w:rFonts w:hint="eastAsia"/>
          <w:sz w:val="30"/>
          <w:szCs w:val="30"/>
        </w:rPr>
      </w:pPr>
      <w:r>
        <w:rPr>
          <w:rFonts w:hint="eastAsia"/>
          <w:sz w:val="30"/>
          <w:szCs w:val="30"/>
        </w:rPr>
        <w:t>被宣告缓刑的犯罪分子，如果被判处附加刑，附加刑仍须执行。</w:t>
      </w:r>
    </w:p>
    <w:p w14:paraId="04C90024" w14:textId="77777777" w:rsidR="00EB6A07" w:rsidRDefault="00EB6A07">
      <w:pPr>
        <w:spacing w:line="500" w:lineRule="atLeast"/>
        <w:ind w:firstLine="600"/>
        <w:divId w:val="1375543349"/>
        <w:rPr>
          <w:rFonts w:hint="eastAsia"/>
          <w:sz w:val="30"/>
          <w:szCs w:val="30"/>
        </w:rPr>
      </w:pPr>
      <w:r>
        <w:rPr>
          <w:rFonts w:hint="eastAsia"/>
          <w:sz w:val="30"/>
          <w:szCs w:val="30"/>
        </w:rPr>
        <w:t>第七十三条拘役的缓刑考验期限为原判刑期以上一年以下，但是不能少于二个月。</w:t>
      </w:r>
    </w:p>
    <w:p w14:paraId="2E17121D" w14:textId="77777777" w:rsidR="00EB6A07" w:rsidRDefault="00EB6A07">
      <w:pPr>
        <w:spacing w:line="500" w:lineRule="atLeast"/>
        <w:ind w:firstLine="600"/>
        <w:divId w:val="291402240"/>
        <w:rPr>
          <w:rFonts w:hint="eastAsia"/>
          <w:sz w:val="30"/>
          <w:szCs w:val="30"/>
        </w:rPr>
      </w:pPr>
      <w:r>
        <w:rPr>
          <w:rFonts w:hint="eastAsia"/>
          <w:sz w:val="30"/>
          <w:szCs w:val="30"/>
        </w:rPr>
        <w:t>有期徒刑的缓刑考验期限为原判刑期以上五年以下，但是不能少于一年。</w:t>
      </w:r>
    </w:p>
    <w:p w14:paraId="461E9C61" w14:textId="77777777" w:rsidR="00EB6A07" w:rsidRDefault="00EB6A07">
      <w:pPr>
        <w:spacing w:line="500" w:lineRule="atLeast"/>
        <w:ind w:firstLine="600"/>
        <w:divId w:val="445545952"/>
        <w:rPr>
          <w:rFonts w:hint="eastAsia"/>
          <w:sz w:val="30"/>
          <w:szCs w:val="30"/>
        </w:rPr>
      </w:pPr>
      <w:r>
        <w:rPr>
          <w:rFonts w:hint="eastAsia"/>
          <w:sz w:val="30"/>
          <w:szCs w:val="30"/>
        </w:rPr>
        <w:t>缓刑考验期限，从判决确定之日起计算。</w:t>
      </w:r>
    </w:p>
    <w:p w14:paraId="1F6217C5" w14:textId="77777777" w:rsidR="00EB6A07" w:rsidRDefault="00EB6A07">
      <w:pPr>
        <w:spacing w:line="500" w:lineRule="atLeast"/>
        <w:ind w:firstLine="600"/>
        <w:divId w:val="538935031"/>
        <w:rPr>
          <w:rFonts w:hint="eastAsia"/>
          <w:sz w:val="30"/>
          <w:szCs w:val="30"/>
        </w:rPr>
      </w:pPr>
      <w:r>
        <w:rPr>
          <w:rFonts w:hint="eastAsia"/>
          <w:sz w:val="30"/>
          <w:szCs w:val="30"/>
        </w:rPr>
        <w:t>第三百八十九条为谋取不正当利益，给予国家工作人员以财物的，是行贿罪。</w:t>
      </w:r>
    </w:p>
    <w:p w14:paraId="1136B4F0" w14:textId="77777777" w:rsidR="00EB6A07" w:rsidRDefault="00EB6A07">
      <w:pPr>
        <w:spacing w:line="500" w:lineRule="atLeast"/>
        <w:ind w:firstLine="600"/>
        <w:divId w:val="174498439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AC822E4" w14:textId="77777777" w:rsidR="00EB6A07" w:rsidRDefault="00EB6A07">
      <w:pPr>
        <w:spacing w:line="500" w:lineRule="atLeast"/>
        <w:ind w:firstLine="600"/>
        <w:divId w:val="1531147345"/>
        <w:rPr>
          <w:rFonts w:hint="eastAsia"/>
          <w:sz w:val="30"/>
          <w:szCs w:val="30"/>
        </w:rPr>
      </w:pPr>
      <w:r>
        <w:rPr>
          <w:rFonts w:hint="eastAsia"/>
          <w:sz w:val="30"/>
          <w:szCs w:val="30"/>
        </w:rPr>
        <w:t>因被勒索给予国家工作人员以财物，没有获得不正当利益的，不是行贿。</w:t>
      </w:r>
    </w:p>
    <w:p w14:paraId="6AEF7E82" w14:textId="77777777" w:rsidR="00EB6A07" w:rsidRDefault="00EB6A07">
      <w:pPr>
        <w:spacing w:line="500" w:lineRule="atLeast"/>
        <w:ind w:firstLine="600"/>
        <w:divId w:val="202208041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0D540D5" w14:textId="77777777" w:rsidR="00EB6A07" w:rsidRDefault="00EB6A07">
      <w:pPr>
        <w:spacing w:line="500" w:lineRule="atLeast"/>
        <w:ind w:firstLine="600"/>
        <w:divId w:val="134042582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C39E" w14:textId="77777777" w:rsidR="00EB6A07" w:rsidRDefault="00EB6A07" w:rsidP="00EB6A07">
      <w:pPr>
        <w:rPr>
          <w:rFonts w:hint="eastAsia"/>
        </w:rPr>
      </w:pPr>
      <w:r>
        <w:separator/>
      </w:r>
    </w:p>
  </w:endnote>
  <w:endnote w:type="continuationSeparator" w:id="0">
    <w:p w14:paraId="70069A7C" w14:textId="77777777" w:rsidR="00EB6A07" w:rsidRDefault="00EB6A07" w:rsidP="00EB6A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B2FC" w14:textId="77777777" w:rsidR="00EB6A07" w:rsidRDefault="00EB6A07" w:rsidP="00EB6A07">
      <w:pPr>
        <w:rPr>
          <w:rFonts w:hint="eastAsia"/>
        </w:rPr>
      </w:pPr>
      <w:r>
        <w:separator/>
      </w:r>
    </w:p>
  </w:footnote>
  <w:footnote w:type="continuationSeparator" w:id="0">
    <w:p w14:paraId="2080CD04" w14:textId="77777777" w:rsidR="00EB6A07" w:rsidRDefault="00EB6A07" w:rsidP="00EB6A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A07"/>
    <w:rsid w:val="00A23C24"/>
    <w:rsid w:val="00EB6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A19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6A07"/>
    <w:pPr>
      <w:tabs>
        <w:tab w:val="center" w:pos="4153"/>
        <w:tab w:val="right" w:pos="8306"/>
      </w:tabs>
      <w:snapToGrid w:val="0"/>
      <w:jc w:val="center"/>
    </w:pPr>
    <w:rPr>
      <w:sz w:val="18"/>
      <w:szCs w:val="18"/>
    </w:rPr>
  </w:style>
  <w:style w:type="character" w:customStyle="1" w:styleId="a4">
    <w:name w:val="页眉 字符"/>
    <w:basedOn w:val="a0"/>
    <w:link w:val="a3"/>
    <w:uiPriority w:val="99"/>
    <w:rsid w:val="00EB6A07"/>
    <w:rPr>
      <w:rFonts w:ascii="宋体" w:eastAsia="宋体" w:hAnsi="宋体" w:cs="宋体"/>
      <w:sz w:val="18"/>
      <w:szCs w:val="18"/>
    </w:rPr>
  </w:style>
  <w:style w:type="paragraph" w:styleId="a5">
    <w:name w:val="footer"/>
    <w:basedOn w:val="a"/>
    <w:link w:val="a6"/>
    <w:uiPriority w:val="99"/>
    <w:unhideWhenUsed/>
    <w:rsid w:val="00EB6A07"/>
    <w:pPr>
      <w:tabs>
        <w:tab w:val="center" w:pos="4153"/>
        <w:tab w:val="right" w:pos="8306"/>
      </w:tabs>
      <w:snapToGrid w:val="0"/>
    </w:pPr>
    <w:rPr>
      <w:sz w:val="18"/>
      <w:szCs w:val="18"/>
    </w:rPr>
  </w:style>
  <w:style w:type="character" w:customStyle="1" w:styleId="a6">
    <w:name w:val="页脚 字符"/>
    <w:basedOn w:val="a0"/>
    <w:link w:val="a5"/>
    <w:uiPriority w:val="99"/>
    <w:rsid w:val="00EB6A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287">
      <w:marLeft w:val="0"/>
      <w:marRight w:val="0"/>
      <w:marTop w:val="10"/>
      <w:marBottom w:val="10"/>
      <w:divBdr>
        <w:top w:val="none" w:sz="0" w:space="0" w:color="auto"/>
        <w:left w:val="none" w:sz="0" w:space="0" w:color="auto"/>
        <w:bottom w:val="none" w:sz="0" w:space="0" w:color="auto"/>
        <w:right w:val="none" w:sz="0" w:space="0" w:color="auto"/>
      </w:divBdr>
    </w:div>
    <w:div w:id="23140959">
      <w:marLeft w:val="0"/>
      <w:marRight w:val="0"/>
      <w:marTop w:val="10"/>
      <w:marBottom w:val="10"/>
      <w:divBdr>
        <w:top w:val="none" w:sz="0" w:space="0" w:color="auto"/>
        <w:left w:val="none" w:sz="0" w:space="0" w:color="auto"/>
        <w:bottom w:val="none" w:sz="0" w:space="0" w:color="auto"/>
        <w:right w:val="none" w:sz="0" w:space="0" w:color="auto"/>
      </w:divBdr>
    </w:div>
    <w:div w:id="30959998">
      <w:marLeft w:val="0"/>
      <w:marRight w:val="0"/>
      <w:marTop w:val="10"/>
      <w:marBottom w:val="10"/>
      <w:divBdr>
        <w:top w:val="none" w:sz="0" w:space="0" w:color="auto"/>
        <w:left w:val="none" w:sz="0" w:space="0" w:color="auto"/>
        <w:bottom w:val="none" w:sz="0" w:space="0" w:color="auto"/>
        <w:right w:val="none" w:sz="0" w:space="0" w:color="auto"/>
      </w:divBdr>
    </w:div>
    <w:div w:id="145558569">
      <w:marLeft w:val="0"/>
      <w:marRight w:val="720"/>
      <w:marTop w:val="10"/>
      <w:marBottom w:val="10"/>
      <w:divBdr>
        <w:top w:val="none" w:sz="0" w:space="0" w:color="auto"/>
        <w:left w:val="none" w:sz="0" w:space="0" w:color="auto"/>
        <w:bottom w:val="none" w:sz="0" w:space="0" w:color="auto"/>
        <w:right w:val="none" w:sz="0" w:space="0" w:color="auto"/>
      </w:divBdr>
    </w:div>
    <w:div w:id="146367252">
      <w:marLeft w:val="0"/>
      <w:marRight w:val="0"/>
      <w:marTop w:val="10"/>
      <w:marBottom w:val="10"/>
      <w:divBdr>
        <w:top w:val="none" w:sz="0" w:space="0" w:color="auto"/>
        <w:left w:val="none" w:sz="0" w:space="0" w:color="auto"/>
        <w:bottom w:val="none" w:sz="0" w:space="0" w:color="auto"/>
        <w:right w:val="none" w:sz="0" w:space="0" w:color="auto"/>
      </w:divBdr>
    </w:div>
    <w:div w:id="172500880">
      <w:marLeft w:val="0"/>
      <w:marRight w:val="0"/>
      <w:marTop w:val="10"/>
      <w:marBottom w:val="10"/>
      <w:divBdr>
        <w:top w:val="none" w:sz="0" w:space="0" w:color="auto"/>
        <w:left w:val="none" w:sz="0" w:space="0" w:color="auto"/>
        <w:bottom w:val="none" w:sz="0" w:space="0" w:color="auto"/>
        <w:right w:val="none" w:sz="0" w:space="0" w:color="auto"/>
      </w:divBdr>
    </w:div>
    <w:div w:id="203104026">
      <w:marLeft w:val="0"/>
      <w:marRight w:val="720"/>
      <w:marTop w:val="10"/>
      <w:marBottom w:val="10"/>
      <w:divBdr>
        <w:top w:val="none" w:sz="0" w:space="0" w:color="auto"/>
        <w:left w:val="none" w:sz="0" w:space="0" w:color="auto"/>
        <w:bottom w:val="none" w:sz="0" w:space="0" w:color="auto"/>
        <w:right w:val="none" w:sz="0" w:space="0" w:color="auto"/>
      </w:divBdr>
    </w:div>
    <w:div w:id="291402240">
      <w:marLeft w:val="0"/>
      <w:marRight w:val="0"/>
      <w:marTop w:val="10"/>
      <w:marBottom w:val="10"/>
      <w:divBdr>
        <w:top w:val="none" w:sz="0" w:space="0" w:color="auto"/>
        <w:left w:val="none" w:sz="0" w:space="0" w:color="auto"/>
        <w:bottom w:val="none" w:sz="0" w:space="0" w:color="auto"/>
        <w:right w:val="none" w:sz="0" w:space="0" w:color="auto"/>
      </w:divBdr>
    </w:div>
    <w:div w:id="336883049">
      <w:marLeft w:val="0"/>
      <w:marRight w:val="720"/>
      <w:marTop w:val="10"/>
      <w:marBottom w:val="10"/>
      <w:divBdr>
        <w:top w:val="none" w:sz="0" w:space="0" w:color="auto"/>
        <w:left w:val="none" w:sz="0" w:space="0" w:color="auto"/>
        <w:bottom w:val="none" w:sz="0" w:space="0" w:color="auto"/>
        <w:right w:val="none" w:sz="0" w:space="0" w:color="auto"/>
      </w:divBdr>
    </w:div>
    <w:div w:id="410784848">
      <w:marLeft w:val="0"/>
      <w:marRight w:val="0"/>
      <w:marTop w:val="10"/>
      <w:marBottom w:val="10"/>
      <w:divBdr>
        <w:top w:val="none" w:sz="0" w:space="0" w:color="auto"/>
        <w:left w:val="none" w:sz="0" w:space="0" w:color="auto"/>
        <w:bottom w:val="none" w:sz="0" w:space="0" w:color="auto"/>
        <w:right w:val="none" w:sz="0" w:space="0" w:color="auto"/>
      </w:divBdr>
    </w:div>
    <w:div w:id="433718091">
      <w:marLeft w:val="0"/>
      <w:marRight w:val="0"/>
      <w:marTop w:val="10"/>
      <w:marBottom w:val="10"/>
      <w:divBdr>
        <w:top w:val="none" w:sz="0" w:space="0" w:color="auto"/>
        <w:left w:val="none" w:sz="0" w:space="0" w:color="auto"/>
        <w:bottom w:val="none" w:sz="0" w:space="0" w:color="auto"/>
        <w:right w:val="none" w:sz="0" w:space="0" w:color="auto"/>
      </w:divBdr>
    </w:div>
    <w:div w:id="445545952">
      <w:marLeft w:val="0"/>
      <w:marRight w:val="0"/>
      <w:marTop w:val="10"/>
      <w:marBottom w:val="10"/>
      <w:divBdr>
        <w:top w:val="none" w:sz="0" w:space="0" w:color="auto"/>
        <w:left w:val="none" w:sz="0" w:space="0" w:color="auto"/>
        <w:bottom w:val="none" w:sz="0" w:space="0" w:color="auto"/>
        <w:right w:val="none" w:sz="0" w:space="0" w:color="auto"/>
      </w:divBdr>
    </w:div>
    <w:div w:id="487749447">
      <w:marLeft w:val="0"/>
      <w:marRight w:val="0"/>
      <w:marTop w:val="10"/>
      <w:marBottom w:val="10"/>
      <w:divBdr>
        <w:top w:val="none" w:sz="0" w:space="0" w:color="auto"/>
        <w:left w:val="none" w:sz="0" w:space="0" w:color="auto"/>
        <w:bottom w:val="none" w:sz="0" w:space="0" w:color="auto"/>
        <w:right w:val="none" w:sz="0" w:space="0" w:color="auto"/>
      </w:divBdr>
    </w:div>
    <w:div w:id="528641466">
      <w:marLeft w:val="0"/>
      <w:marRight w:val="0"/>
      <w:marTop w:val="10"/>
      <w:marBottom w:val="10"/>
      <w:divBdr>
        <w:top w:val="none" w:sz="0" w:space="0" w:color="auto"/>
        <w:left w:val="none" w:sz="0" w:space="0" w:color="auto"/>
        <w:bottom w:val="none" w:sz="0" w:space="0" w:color="auto"/>
        <w:right w:val="none" w:sz="0" w:space="0" w:color="auto"/>
      </w:divBdr>
    </w:div>
    <w:div w:id="538935031">
      <w:marLeft w:val="0"/>
      <w:marRight w:val="0"/>
      <w:marTop w:val="10"/>
      <w:marBottom w:val="10"/>
      <w:divBdr>
        <w:top w:val="none" w:sz="0" w:space="0" w:color="auto"/>
        <w:left w:val="none" w:sz="0" w:space="0" w:color="auto"/>
        <w:bottom w:val="none" w:sz="0" w:space="0" w:color="auto"/>
        <w:right w:val="none" w:sz="0" w:space="0" w:color="auto"/>
      </w:divBdr>
    </w:div>
    <w:div w:id="563103945">
      <w:marLeft w:val="0"/>
      <w:marRight w:val="0"/>
      <w:marTop w:val="10"/>
      <w:marBottom w:val="10"/>
      <w:divBdr>
        <w:top w:val="none" w:sz="0" w:space="0" w:color="auto"/>
        <w:left w:val="none" w:sz="0" w:space="0" w:color="auto"/>
        <w:bottom w:val="none" w:sz="0" w:space="0" w:color="auto"/>
        <w:right w:val="none" w:sz="0" w:space="0" w:color="auto"/>
      </w:divBdr>
    </w:div>
    <w:div w:id="576331251">
      <w:marLeft w:val="0"/>
      <w:marRight w:val="0"/>
      <w:marTop w:val="10"/>
      <w:marBottom w:val="10"/>
      <w:divBdr>
        <w:top w:val="none" w:sz="0" w:space="0" w:color="auto"/>
        <w:left w:val="none" w:sz="0" w:space="0" w:color="auto"/>
        <w:bottom w:val="none" w:sz="0" w:space="0" w:color="auto"/>
        <w:right w:val="none" w:sz="0" w:space="0" w:color="auto"/>
      </w:divBdr>
    </w:div>
    <w:div w:id="600261785">
      <w:marLeft w:val="0"/>
      <w:marRight w:val="0"/>
      <w:marTop w:val="10"/>
      <w:marBottom w:val="10"/>
      <w:divBdr>
        <w:top w:val="none" w:sz="0" w:space="0" w:color="auto"/>
        <w:left w:val="none" w:sz="0" w:space="0" w:color="auto"/>
        <w:bottom w:val="none" w:sz="0" w:space="0" w:color="auto"/>
        <w:right w:val="none" w:sz="0" w:space="0" w:color="auto"/>
      </w:divBdr>
    </w:div>
    <w:div w:id="626741162">
      <w:marLeft w:val="0"/>
      <w:marRight w:val="0"/>
      <w:marTop w:val="10"/>
      <w:marBottom w:val="10"/>
      <w:divBdr>
        <w:top w:val="none" w:sz="0" w:space="0" w:color="auto"/>
        <w:left w:val="none" w:sz="0" w:space="0" w:color="auto"/>
        <w:bottom w:val="none" w:sz="0" w:space="0" w:color="auto"/>
        <w:right w:val="none" w:sz="0" w:space="0" w:color="auto"/>
      </w:divBdr>
    </w:div>
    <w:div w:id="643244510">
      <w:marLeft w:val="0"/>
      <w:marRight w:val="0"/>
      <w:marTop w:val="10"/>
      <w:marBottom w:val="10"/>
      <w:divBdr>
        <w:top w:val="none" w:sz="0" w:space="0" w:color="auto"/>
        <w:left w:val="none" w:sz="0" w:space="0" w:color="auto"/>
        <w:bottom w:val="none" w:sz="0" w:space="0" w:color="auto"/>
        <w:right w:val="none" w:sz="0" w:space="0" w:color="auto"/>
      </w:divBdr>
    </w:div>
    <w:div w:id="648675374">
      <w:marLeft w:val="0"/>
      <w:marRight w:val="0"/>
      <w:marTop w:val="10"/>
      <w:marBottom w:val="10"/>
      <w:divBdr>
        <w:top w:val="none" w:sz="0" w:space="0" w:color="auto"/>
        <w:left w:val="none" w:sz="0" w:space="0" w:color="auto"/>
        <w:bottom w:val="none" w:sz="0" w:space="0" w:color="auto"/>
        <w:right w:val="none" w:sz="0" w:space="0" w:color="auto"/>
      </w:divBdr>
    </w:div>
    <w:div w:id="682443350">
      <w:marLeft w:val="0"/>
      <w:marRight w:val="0"/>
      <w:marTop w:val="10"/>
      <w:marBottom w:val="10"/>
      <w:divBdr>
        <w:top w:val="none" w:sz="0" w:space="0" w:color="auto"/>
        <w:left w:val="none" w:sz="0" w:space="0" w:color="auto"/>
        <w:bottom w:val="none" w:sz="0" w:space="0" w:color="auto"/>
        <w:right w:val="none" w:sz="0" w:space="0" w:color="auto"/>
      </w:divBdr>
    </w:div>
    <w:div w:id="702901249">
      <w:marLeft w:val="0"/>
      <w:marRight w:val="0"/>
      <w:marTop w:val="10"/>
      <w:marBottom w:val="10"/>
      <w:divBdr>
        <w:top w:val="none" w:sz="0" w:space="0" w:color="auto"/>
        <w:left w:val="none" w:sz="0" w:space="0" w:color="auto"/>
        <w:bottom w:val="none" w:sz="0" w:space="0" w:color="auto"/>
        <w:right w:val="none" w:sz="0" w:space="0" w:color="auto"/>
      </w:divBdr>
    </w:div>
    <w:div w:id="710224439">
      <w:marLeft w:val="0"/>
      <w:marRight w:val="0"/>
      <w:marTop w:val="10"/>
      <w:marBottom w:val="10"/>
      <w:divBdr>
        <w:top w:val="none" w:sz="0" w:space="0" w:color="auto"/>
        <w:left w:val="none" w:sz="0" w:space="0" w:color="auto"/>
        <w:bottom w:val="none" w:sz="0" w:space="0" w:color="auto"/>
        <w:right w:val="none" w:sz="0" w:space="0" w:color="auto"/>
      </w:divBdr>
    </w:div>
    <w:div w:id="845292999">
      <w:marLeft w:val="0"/>
      <w:marRight w:val="0"/>
      <w:marTop w:val="10"/>
      <w:marBottom w:val="10"/>
      <w:divBdr>
        <w:top w:val="none" w:sz="0" w:space="0" w:color="auto"/>
        <w:left w:val="none" w:sz="0" w:space="0" w:color="auto"/>
        <w:bottom w:val="none" w:sz="0" w:space="0" w:color="auto"/>
        <w:right w:val="none" w:sz="0" w:space="0" w:color="auto"/>
      </w:divBdr>
    </w:div>
    <w:div w:id="876894941">
      <w:marLeft w:val="0"/>
      <w:marRight w:val="0"/>
      <w:marTop w:val="10"/>
      <w:marBottom w:val="10"/>
      <w:divBdr>
        <w:top w:val="none" w:sz="0" w:space="0" w:color="auto"/>
        <w:left w:val="none" w:sz="0" w:space="0" w:color="auto"/>
        <w:bottom w:val="none" w:sz="0" w:space="0" w:color="auto"/>
        <w:right w:val="none" w:sz="0" w:space="0" w:color="auto"/>
      </w:divBdr>
    </w:div>
    <w:div w:id="880746914">
      <w:marLeft w:val="0"/>
      <w:marRight w:val="0"/>
      <w:marTop w:val="10"/>
      <w:marBottom w:val="10"/>
      <w:divBdr>
        <w:top w:val="none" w:sz="0" w:space="0" w:color="auto"/>
        <w:left w:val="none" w:sz="0" w:space="0" w:color="auto"/>
        <w:bottom w:val="none" w:sz="0" w:space="0" w:color="auto"/>
        <w:right w:val="none" w:sz="0" w:space="0" w:color="auto"/>
      </w:divBdr>
    </w:div>
    <w:div w:id="951857340">
      <w:marLeft w:val="0"/>
      <w:marRight w:val="0"/>
      <w:marTop w:val="10"/>
      <w:marBottom w:val="10"/>
      <w:divBdr>
        <w:top w:val="none" w:sz="0" w:space="0" w:color="auto"/>
        <w:left w:val="none" w:sz="0" w:space="0" w:color="auto"/>
        <w:bottom w:val="none" w:sz="0" w:space="0" w:color="auto"/>
        <w:right w:val="none" w:sz="0" w:space="0" w:color="auto"/>
      </w:divBdr>
    </w:div>
    <w:div w:id="1039669977">
      <w:marLeft w:val="0"/>
      <w:marRight w:val="720"/>
      <w:marTop w:val="10"/>
      <w:marBottom w:val="10"/>
      <w:divBdr>
        <w:top w:val="none" w:sz="0" w:space="0" w:color="auto"/>
        <w:left w:val="none" w:sz="0" w:space="0" w:color="auto"/>
        <w:bottom w:val="none" w:sz="0" w:space="0" w:color="auto"/>
        <w:right w:val="none" w:sz="0" w:space="0" w:color="auto"/>
      </w:divBdr>
    </w:div>
    <w:div w:id="1116801065">
      <w:marLeft w:val="0"/>
      <w:marRight w:val="0"/>
      <w:marTop w:val="10"/>
      <w:marBottom w:val="10"/>
      <w:divBdr>
        <w:top w:val="none" w:sz="0" w:space="0" w:color="auto"/>
        <w:left w:val="none" w:sz="0" w:space="0" w:color="auto"/>
        <w:bottom w:val="none" w:sz="0" w:space="0" w:color="auto"/>
        <w:right w:val="none" w:sz="0" w:space="0" w:color="auto"/>
      </w:divBdr>
    </w:div>
    <w:div w:id="1213616686">
      <w:marLeft w:val="0"/>
      <w:marRight w:val="0"/>
      <w:marTop w:val="10"/>
      <w:marBottom w:val="10"/>
      <w:divBdr>
        <w:top w:val="none" w:sz="0" w:space="0" w:color="auto"/>
        <w:left w:val="none" w:sz="0" w:space="0" w:color="auto"/>
        <w:bottom w:val="none" w:sz="0" w:space="0" w:color="auto"/>
        <w:right w:val="none" w:sz="0" w:space="0" w:color="auto"/>
      </w:divBdr>
    </w:div>
    <w:div w:id="1232079193">
      <w:marLeft w:val="0"/>
      <w:marRight w:val="0"/>
      <w:marTop w:val="10"/>
      <w:marBottom w:val="10"/>
      <w:divBdr>
        <w:top w:val="none" w:sz="0" w:space="0" w:color="auto"/>
        <w:left w:val="none" w:sz="0" w:space="0" w:color="auto"/>
        <w:bottom w:val="none" w:sz="0" w:space="0" w:color="auto"/>
        <w:right w:val="none" w:sz="0" w:space="0" w:color="auto"/>
      </w:divBdr>
    </w:div>
    <w:div w:id="1252546566">
      <w:marLeft w:val="0"/>
      <w:marRight w:val="0"/>
      <w:marTop w:val="10"/>
      <w:marBottom w:val="10"/>
      <w:divBdr>
        <w:top w:val="none" w:sz="0" w:space="0" w:color="auto"/>
        <w:left w:val="none" w:sz="0" w:space="0" w:color="auto"/>
        <w:bottom w:val="none" w:sz="0" w:space="0" w:color="auto"/>
        <w:right w:val="none" w:sz="0" w:space="0" w:color="auto"/>
      </w:divBdr>
    </w:div>
    <w:div w:id="1268582728">
      <w:marLeft w:val="0"/>
      <w:marRight w:val="0"/>
      <w:marTop w:val="10"/>
      <w:marBottom w:val="10"/>
      <w:divBdr>
        <w:top w:val="none" w:sz="0" w:space="0" w:color="auto"/>
        <w:left w:val="none" w:sz="0" w:space="0" w:color="auto"/>
        <w:bottom w:val="none" w:sz="0" w:space="0" w:color="auto"/>
        <w:right w:val="none" w:sz="0" w:space="0" w:color="auto"/>
      </w:divBdr>
    </w:div>
    <w:div w:id="1299383583">
      <w:marLeft w:val="0"/>
      <w:marRight w:val="0"/>
      <w:marTop w:val="10"/>
      <w:marBottom w:val="10"/>
      <w:divBdr>
        <w:top w:val="none" w:sz="0" w:space="0" w:color="auto"/>
        <w:left w:val="none" w:sz="0" w:space="0" w:color="auto"/>
        <w:bottom w:val="none" w:sz="0" w:space="0" w:color="auto"/>
        <w:right w:val="none" w:sz="0" w:space="0" w:color="auto"/>
      </w:divBdr>
    </w:div>
    <w:div w:id="1300724462">
      <w:marLeft w:val="0"/>
      <w:marRight w:val="0"/>
      <w:marTop w:val="10"/>
      <w:marBottom w:val="10"/>
      <w:divBdr>
        <w:top w:val="none" w:sz="0" w:space="0" w:color="auto"/>
        <w:left w:val="none" w:sz="0" w:space="0" w:color="auto"/>
        <w:bottom w:val="none" w:sz="0" w:space="0" w:color="auto"/>
        <w:right w:val="none" w:sz="0" w:space="0" w:color="auto"/>
      </w:divBdr>
    </w:div>
    <w:div w:id="1340425824">
      <w:marLeft w:val="0"/>
      <w:marRight w:val="0"/>
      <w:marTop w:val="10"/>
      <w:marBottom w:val="10"/>
      <w:divBdr>
        <w:top w:val="none" w:sz="0" w:space="0" w:color="auto"/>
        <w:left w:val="none" w:sz="0" w:space="0" w:color="auto"/>
        <w:bottom w:val="none" w:sz="0" w:space="0" w:color="auto"/>
        <w:right w:val="none" w:sz="0" w:space="0" w:color="auto"/>
      </w:divBdr>
    </w:div>
    <w:div w:id="1375543349">
      <w:marLeft w:val="0"/>
      <w:marRight w:val="0"/>
      <w:marTop w:val="10"/>
      <w:marBottom w:val="10"/>
      <w:divBdr>
        <w:top w:val="none" w:sz="0" w:space="0" w:color="auto"/>
        <w:left w:val="none" w:sz="0" w:space="0" w:color="auto"/>
        <w:bottom w:val="none" w:sz="0" w:space="0" w:color="auto"/>
        <w:right w:val="none" w:sz="0" w:space="0" w:color="auto"/>
      </w:divBdr>
    </w:div>
    <w:div w:id="1400907008">
      <w:marLeft w:val="0"/>
      <w:marRight w:val="0"/>
      <w:marTop w:val="10"/>
      <w:marBottom w:val="10"/>
      <w:divBdr>
        <w:top w:val="none" w:sz="0" w:space="0" w:color="auto"/>
        <w:left w:val="none" w:sz="0" w:space="0" w:color="auto"/>
        <w:bottom w:val="none" w:sz="0" w:space="0" w:color="auto"/>
        <w:right w:val="none" w:sz="0" w:space="0" w:color="auto"/>
      </w:divBdr>
    </w:div>
    <w:div w:id="1447237513">
      <w:marLeft w:val="0"/>
      <w:marRight w:val="0"/>
      <w:marTop w:val="10"/>
      <w:marBottom w:val="10"/>
      <w:divBdr>
        <w:top w:val="none" w:sz="0" w:space="0" w:color="auto"/>
        <w:left w:val="none" w:sz="0" w:space="0" w:color="auto"/>
        <w:bottom w:val="none" w:sz="0" w:space="0" w:color="auto"/>
        <w:right w:val="none" w:sz="0" w:space="0" w:color="auto"/>
      </w:divBdr>
    </w:div>
    <w:div w:id="1472796081">
      <w:marLeft w:val="0"/>
      <w:marRight w:val="0"/>
      <w:marTop w:val="10"/>
      <w:marBottom w:val="10"/>
      <w:divBdr>
        <w:top w:val="none" w:sz="0" w:space="0" w:color="auto"/>
        <w:left w:val="none" w:sz="0" w:space="0" w:color="auto"/>
        <w:bottom w:val="none" w:sz="0" w:space="0" w:color="auto"/>
        <w:right w:val="none" w:sz="0" w:space="0" w:color="auto"/>
      </w:divBdr>
    </w:div>
    <w:div w:id="1531147345">
      <w:marLeft w:val="0"/>
      <w:marRight w:val="0"/>
      <w:marTop w:val="10"/>
      <w:marBottom w:val="10"/>
      <w:divBdr>
        <w:top w:val="none" w:sz="0" w:space="0" w:color="auto"/>
        <w:left w:val="none" w:sz="0" w:space="0" w:color="auto"/>
        <w:bottom w:val="none" w:sz="0" w:space="0" w:color="auto"/>
        <w:right w:val="none" w:sz="0" w:space="0" w:color="auto"/>
      </w:divBdr>
    </w:div>
    <w:div w:id="1592352318">
      <w:marLeft w:val="0"/>
      <w:marRight w:val="0"/>
      <w:marTop w:val="10"/>
      <w:marBottom w:val="10"/>
      <w:divBdr>
        <w:top w:val="none" w:sz="0" w:space="0" w:color="auto"/>
        <w:left w:val="none" w:sz="0" w:space="0" w:color="auto"/>
        <w:bottom w:val="none" w:sz="0" w:space="0" w:color="auto"/>
        <w:right w:val="none" w:sz="0" w:space="0" w:color="auto"/>
      </w:divBdr>
    </w:div>
    <w:div w:id="1629815790">
      <w:marLeft w:val="0"/>
      <w:marRight w:val="0"/>
      <w:marTop w:val="10"/>
      <w:marBottom w:val="10"/>
      <w:divBdr>
        <w:top w:val="none" w:sz="0" w:space="0" w:color="auto"/>
        <w:left w:val="none" w:sz="0" w:space="0" w:color="auto"/>
        <w:bottom w:val="none" w:sz="0" w:space="0" w:color="auto"/>
        <w:right w:val="none" w:sz="0" w:space="0" w:color="auto"/>
      </w:divBdr>
    </w:div>
    <w:div w:id="1635014967">
      <w:marLeft w:val="0"/>
      <w:marRight w:val="0"/>
      <w:marTop w:val="10"/>
      <w:marBottom w:val="10"/>
      <w:divBdr>
        <w:top w:val="none" w:sz="0" w:space="0" w:color="auto"/>
        <w:left w:val="none" w:sz="0" w:space="0" w:color="auto"/>
        <w:bottom w:val="none" w:sz="0" w:space="0" w:color="auto"/>
        <w:right w:val="none" w:sz="0" w:space="0" w:color="auto"/>
      </w:divBdr>
    </w:div>
    <w:div w:id="1659460677">
      <w:marLeft w:val="0"/>
      <w:marRight w:val="0"/>
      <w:marTop w:val="10"/>
      <w:marBottom w:val="10"/>
      <w:divBdr>
        <w:top w:val="none" w:sz="0" w:space="0" w:color="auto"/>
        <w:left w:val="none" w:sz="0" w:space="0" w:color="auto"/>
        <w:bottom w:val="none" w:sz="0" w:space="0" w:color="auto"/>
        <w:right w:val="none" w:sz="0" w:space="0" w:color="auto"/>
      </w:divBdr>
    </w:div>
    <w:div w:id="1697268840">
      <w:marLeft w:val="0"/>
      <w:marRight w:val="0"/>
      <w:marTop w:val="10"/>
      <w:marBottom w:val="10"/>
      <w:divBdr>
        <w:top w:val="none" w:sz="0" w:space="0" w:color="auto"/>
        <w:left w:val="none" w:sz="0" w:space="0" w:color="auto"/>
        <w:bottom w:val="none" w:sz="0" w:space="0" w:color="auto"/>
        <w:right w:val="none" w:sz="0" w:space="0" w:color="auto"/>
      </w:divBdr>
    </w:div>
    <w:div w:id="1744984396">
      <w:marLeft w:val="0"/>
      <w:marRight w:val="0"/>
      <w:marTop w:val="10"/>
      <w:marBottom w:val="10"/>
      <w:divBdr>
        <w:top w:val="none" w:sz="0" w:space="0" w:color="auto"/>
        <w:left w:val="none" w:sz="0" w:space="0" w:color="auto"/>
        <w:bottom w:val="none" w:sz="0" w:space="0" w:color="auto"/>
        <w:right w:val="none" w:sz="0" w:space="0" w:color="auto"/>
      </w:divBdr>
    </w:div>
    <w:div w:id="1773744407">
      <w:marLeft w:val="0"/>
      <w:marRight w:val="0"/>
      <w:marTop w:val="10"/>
      <w:marBottom w:val="10"/>
      <w:divBdr>
        <w:top w:val="none" w:sz="0" w:space="0" w:color="auto"/>
        <w:left w:val="none" w:sz="0" w:space="0" w:color="auto"/>
        <w:bottom w:val="none" w:sz="0" w:space="0" w:color="auto"/>
        <w:right w:val="none" w:sz="0" w:space="0" w:color="auto"/>
      </w:divBdr>
    </w:div>
    <w:div w:id="1779106820">
      <w:marLeft w:val="0"/>
      <w:marRight w:val="0"/>
      <w:marTop w:val="10"/>
      <w:marBottom w:val="10"/>
      <w:divBdr>
        <w:top w:val="none" w:sz="0" w:space="0" w:color="auto"/>
        <w:left w:val="none" w:sz="0" w:space="0" w:color="auto"/>
        <w:bottom w:val="none" w:sz="0" w:space="0" w:color="auto"/>
        <w:right w:val="none" w:sz="0" w:space="0" w:color="auto"/>
      </w:divBdr>
    </w:div>
    <w:div w:id="1853183463">
      <w:marLeft w:val="0"/>
      <w:marRight w:val="0"/>
      <w:marTop w:val="10"/>
      <w:marBottom w:val="10"/>
      <w:divBdr>
        <w:top w:val="none" w:sz="0" w:space="0" w:color="auto"/>
        <w:left w:val="none" w:sz="0" w:space="0" w:color="auto"/>
        <w:bottom w:val="none" w:sz="0" w:space="0" w:color="auto"/>
        <w:right w:val="none" w:sz="0" w:space="0" w:color="auto"/>
      </w:divBdr>
    </w:div>
    <w:div w:id="1860313540">
      <w:marLeft w:val="0"/>
      <w:marRight w:val="0"/>
      <w:marTop w:val="10"/>
      <w:marBottom w:val="10"/>
      <w:divBdr>
        <w:top w:val="none" w:sz="0" w:space="0" w:color="auto"/>
        <w:left w:val="none" w:sz="0" w:space="0" w:color="auto"/>
        <w:bottom w:val="none" w:sz="0" w:space="0" w:color="auto"/>
        <w:right w:val="none" w:sz="0" w:space="0" w:color="auto"/>
      </w:divBdr>
    </w:div>
    <w:div w:id="1885560178">
      <w:marLeft w:val="0"/>
      <w:marRight w:val="0"/>
      <w:marTop w:val="10"/>
      <w:marBottom w:val="10"/>
      <w:divBdr>
        <w:top w:val="none" w:sz="0" w:space="0" w:color="auto"/>
        <w:left w:val="none" w:sz="0" w:space="0" w:color="auto"/>
        <w:bottom w:val="none" w:sz="0" w:space="0" w:color="auto"/>
        <w:right w:val="none" w:sz="0" w:space="0" w:color="auto"/>
      </w:divBdr>
    </w:div>
    <w:div w:id="2022080419">
      <w:marLeft w:val="0"/>
      <w:marRight w:val="0"/>
      <w:marTop w:val="10"/>
      <w:marBottom w:val="10"/>
      <w:divBdr>
        <w:top w:val="none" w:sz="0" w:space="0" w:color="auto"/>
        <w:left w:val="none" w:sz="0" w:space="0" w:color="auto"/>
        <w:bottom w:val="none" w:sz="0" w:space="0" w:color="auto"/>
        <w:right w:val="none" w:sz="0" w:space="0" w:color="auto"/>
      </w:divBdr>
    </w:div>
    <w:div w:id="2049261997">
      <w:marLeft w:val="0"/>
      <w:marRight w:val="0"/>
      <w:marTop w:val="10"/>
      <w:marBottom w:val="10"/>
      <w:divBdr>
        <w:top w:val="none" w:sz="0" w:space="0" w:color="auto"/>
        <w:left w:val="none" w:sz="0" w:space="0" w:color="auto"/>
        <w:bottom w:val="none" w:sz="0" w:space="0" w:color="auto"/>
        <w:right w:val="none" w:sz="0" w:space="0" w:color="auto"/>
      </w:divBdr>
    </w:div>
    <w:div w:id="2061125933">
      <w:marLeft w:val="0"/>
      <w:marRight w:val="720"/>
      <w:marTop w:val="10"/>
      <w:marBottom w:val="10"/>
      <w:divBdr>
        <w:top w:val="none" w:sz="0" w:space="0" w:color="auto"/>
        <w:left w:val="none" w:sz="0" w:space="0" w:color="auto"/>
        <w:bottom w:val="none" w:sz="0" w:space="0" w:color="auto"/>
        <w:right w:val="none" w:sz="0" w:space="0" w:color="auto"/>
      </w:divBdr>
    </w:div>
    <w:div w:id="2099521177">
      <w:marLeft w:val="0"/>
      <w:marRight w:val="0"/>
      <w:marTop w:val="10"/>
      <w:marBottom w:val="10"/>
      <w:divBdr>
        <w:top w:val="none" w:sz="0" w:space="0" w:color="auto"/>
        <w:left w:val="none" w:sz="0" w:space="0" w:color="auto"/>
        <w:bottom w:val="none" w:sz="0" w:space="0" w:color="auto"/>
        <w:right w:val="none" w:sz="0" w:space="0" w:color="auto"/>
      </w:divBdr>
    </w:div>
    <w:div w:id="2135520106">
      <w:marLeft w:val="0"/>
      <w:marRight w:val="0"/>
      <w:marTop w:val="10"/>
      <w:marBottom w:val="10"/>
      <w:divBdr>
        <w:top w:val="none" w:sz="0" w:space="0" w:color="auto"/>
        <w:left w:val="none" w:sz="0" w:space="0" w:color="auto"/>
        <w:bottom w:val="none" w:sz="0" w:space="0" w:color="auto"/>
        <w:right w:val="none" w:sz="0" w:space="0" w:color="auto"/>
      </w:divBdr>
    </w:div>
    <w:div w:id="21364373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2025-04-30T07:30:00Z</dcterms:created>
  <dcterms:modified xsi:type="dcterms:W3CDTF">2025-04-30T07:30:00Z</dcterms:modified>
</cp:coreProperties>
</file>