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2A289" w14:textId="77777777" w:rsidR="00515C7E" w:rsidRDefault="00515C7E">
      <w:pPr>
        <w:spacing w:line="500" w:lineRule="atLeast"/>
        <w:jc w:val="center"/>
        <w:divId w:val="1650163031"/>
        <w:rPr>
          <w:rFonts w:ascii="黑体" w:eastAsia="黑体" w:hAnsi="黑体"/>
          <w:sz w:val="36"/>
          <w:szCs w:val="36"/>
        </w:rPr>
      </w:pPr>
      <w:r>
        <w:rPr>
          <w:rFonts w:ascii="黑体" w:eastAsia="黑体" w:hAnsi="黑体" w:hint="eastAsia"/>
          <w:sz w:val="36"/>
          <w:szCs w:val="36"/>
        </w:rPr>
        <w:t>广东省深圳市福田区人民法院</w:t>
      </w:r>
    </w:p>
    <w:p w14:paraId="65D24858" w14:textId="77777777" w:rsidR="00515C7E" w:rsidRDefault="00515C7E">
      <w:pPr>
        <w:spacing w:line="500" w:lineRule="atLeast"/>
        <w:jc w:val="center"/>
        <w:divId w:val="81356718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F2E4B5C" w14:textId="77777777" w:rsidR="00515C7E" w:rsidRDefault="00515C7E">
      <w:pPr>
        <w:spacing w:line="500" w:lineRule="atLeast"/>
        <w:jc w:val="right"/>
        <w:divId w:val="120810893"/>
        <w:rPr>
          <w:rFonts w:hint="eastAsia"/>
          <w:sz w:val="30"/>
          <w:szCs w:val="30"/>
        </w:rPr>
      </w:pPr>
      <w:r>
        <w:rPr>
          <w:rFonts w:hint="eastAsia"/>
          <w:sz w:val="30"/>
          <w:szCs w:val="30"/>
        </w:rPr>
        <w:t>（</w:t>
      </w:r>
      <w:r>
        <w:rPr>
          <w:rFonts w:hint="eastAsia"/>
          <w:sz w:val="30"/>
          <w:szCs w:val="30"/>
        </w:rPr>
        <w:t>2014</w:t>
      </w:r>
      <w:r>
        <w:rPr>
          <w:rFonts w:hint="eastAsia"/>
          <w:sz w:val="30"/>
          <w:szCs w:val="30"/>
        </w:rPr>
        <w:t>）深福法刑初字第</w:t>
      </w:r>
      <w:r>
        <w:rPr>
          <w:rFonts w:hint="eastAsia"/>
          <w:sz w:val="30"/>
          <w:szCs w:val="30"/>
        </w:rPr>
        <w:t>583</w:t>
      </w:r>
      <w:r>
        <w:rPr>
          <w:rFonts w:hint="eastAsia"/>
          <w:sz w:val="30"/>
          <w:szCs w:val="30"/>
        </w:rPr>
        <w:t>号</w:t>
      </w:r>
    </w:p>
    <w:p w14:paraId="3E0DD7C5" w14:textId="77777777" w:rsidR="00515C7E" w:rsidRDefault="00515C7E">
      <w:pPr>
        <w:spacing w:line="500" w:lineRule="atLeast"/>
        <w:ind w:firstLine="600"/>
        <w:divId w:val="1614048677"/>
        <w:rPr>
          <w:rFonts w:hint="eastAsia"/>
          <w:sz w:val="30"/>
          <w:szCs w:val="30"/>
        </w:rPr>
      </w:pPr>
      <w:r>
        <w:rPr>
          <w:rFonts w:hint="eastAsia"/>
          <w:sz w:val="30"/>
          <w:szCs w:val="30"/>
        </w:rPr>
        <w:t>公诉机关深圳市福田区人民检察院。</w:t>
      </w:r>
    </w:p>
    <w:p w14:paraId="341B881E" w14:textId="77777777" w:rsidR="00515C7E" w:rsidRDefault="00515C7E">
      <w:pPr>
        <w:spacing w:line="500" w:lineRule="atLeast"/>
        <w:ind w:firstLine="600"/>
        <w:divId w:val="1759520593"/>
        <w:rPr>
          <w:rFonts w:hint="eastAsia"/>
          <w:sz w:val="30"/>
          <w:szCs w:val="30"/>
        </w:rPr>
      </w:pPr>
      <w:r>
        <w:rPr>
          <w:rFonts w:hint="eastAsia"/>
          <w:sz w:val="30"/>
          <w:szCs w:val="30"/>
        </w:rPr>
        <w:t>被告人李某，女，</w:t>
      </w:r>
      <w:r>
        <w:rPr>
          <w:rFonts w:hint="eastAsia"/>
          <w:sz w:val="30"/>
          <w:szCs w:val="30"/>
        </w:rPr>
        <w:t>1984</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日出生，汉族，初中文化，原系房地产中介。因涉嫌犯行贿罪，于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日被深圳市福田区人民检察院取保候审。</w:t>
      </w:r>
    </w:p>
    <w:p w14:paraId="1F41C1CA" w14:textId="77777777" w:rsidR="00515C7E" w:rsidRDefault="00515C7E">
      <w:pPr>
        <w:spacing w:line="500" w:lineRule="atLeast"/>
        <w:ind w:firstLine="600"/>
        <w:divId w:val="1449545804"/>
        <w:rPr>
          <w:rFonts w:hint="eastAsia"/>
          <w:sz w:val="30"/>
          <w:szCs w:val="30"/>
        </w:rPr>
      </w:pPr>
      <w:r>
        <w:rPr>
          <w:rFonts w:hint="eastAsia"/>
          <w:sz w:val="30"/>
          <w:szCs w:val="30"/>
        </w:rPr>
        <w:t>深圳市福田区人民检察院以深福检刑检刑诉（</w:t>
      </w:r>
      <w:r>
        <w:rPr>
          <w:rFonts w:hint="eastAsia"/>
          <w:sz w:val="30"/>
          <w:szCs w:val="30"/>
        </w:rPr>
        <w:t>2014</w:t>
      </w:r>
      <w:r>
        <w:rPr>
          <w:rFonts w:hint="eastAsia"/>
          <w:sz w:val="30"/>
          <w:szCs w:val="30"/>
        </w:rPr>
        <w:t>）</w:t>
      </w:r>
      <w:r>
        <w:rPr>
          <w:rFonts w:hint="eastAsia"/>
          <w:sz w:val="30"/>
          <w:szCs w:val="30"/>
        </w:rPr>
        <w:t>1002</w:t>
      </w:r>
      <w:r>
        <w:rPr>
          <w:rFonts w:hint="eastAsia"/>
          <w:sz w:val="30"/>
          <w:szCs w:val="30"/>
        </w:rPr>
        <w:t>号起诉书指控被告人李某犯行贿罪，于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日向本院提起公诉。本院依法组成合议庭，于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日公开开庭审理了本案。深圳市福田区人民检察院指派检察员徐震出庭支持公诉，被告人李某到庭参加诉讼。本案现已审理终结。</w:t>
      </w:r>
    </w:p>
    <w:p w14:paraId="38B42286" w14:textId="77777777" w:rsidR="00515C7E" w:rsidRDefault="00515C7E">
      <w:pPr>
        <w:spacing w:line="500" w:lineRule="atLeast"/>
        <w:ind w:firstLine="600"/>
        <w:divId w:val="194970885"/>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月，深圳市政府出台房产买卖限购令，根据限购令，非深圳市户籍人员购买深圳房产需缴纳一年社保或者连续十三个月的个人所得税。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10</w:t>
      </w:r>
      <w:r>
        <w:rPr>
          <w:rFonts w:hint="eastAsia"/>
          <w:sz w:val="30"/>
          <w:szCs w:val="30"/>
        </w:rPr>
        <w:t>月期间，被告人李某为达到规避上述限购令，帮助不具备购买房产资格的非深圳市户籍人员取得购房资格的非法目的，请托深圳市福田区地方税务局征收科协税员刘某（另案处理）为其办理虚假的个人所得税完税证明约十余单。为感谢刘某的帮助，被告人李某先后分多次通过银行转账方式向刘某行贿共计人民币</w:t>
      </w:r>
      <w:r>
        <w:rPr>
          <w:rFonts w:hint="eastAsia"/>
          <w:sz w:val="30"/>
          <w:szCs w:val="30"/>
        </w:rPr>
        <w:t>197100</w:t>
      </w:r>
      <w:r>
        <w:rPr>
          <w:rFonts w:hint="eastAsia"/>
          <w:sz w:val="30"/>
          <w:szCs w:val="30"/>
        </w:rPr>
        <w:t>元。</w:t>
      </w:r>
    </w:p>
    <w:p w14:paraId="719D34BC" w14:textId="77777777" w:rsidR="00515C7E" w:rsidRDefault="00515C7E">
      <w:pPr>
        <w:spacing w:line="500" w:lineRule="atLeast"/>
        <w:ind w:firstLine="600"/>
        <w:divId w:val="586765283"/>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日，被告人李某在被本院侦查人员通知后前来本院协助调查，并如实供述了其上述犯罪事实。</w:t>
      </w:r>
    </w:p>
    <w:p w14:paraId="36FD0A22" w14:textId="77777777" w:rsidR="00515C7E" w:rsidRDefault="00515C7E">
      <w:pPr>
        <w:spacing w:line="500" w:lineRule="atLeast"/>
        <w:ind w:firstLine="600"/>
        <w:divId w:val="1300305254"/>
        <w:rPr>
          <w:rFonts w:hint="eastAsia"/>
          <w:sz w:val="30"/>
          <w:szCs w:val="30"/>
        </w:rPr>
      </w:pPr>
      <w:r>
        <w:rPr>
          <w:rFonts w:hint="eastAsia"/>
          <w:sz w:val="30"/>
          <w:szCs w:val="30"/>
        </w:rPr>
        <w:t>公诉机关提供了书证、证人证言、被告人供述和辩解等证据证实上述事实。公诉机关据此认为被告人李某的行为已构成行贿罪，提请本院依法判处。</w:t>
      </w:r>
    </w:p>
    <w:p w14:paraId="247A7B51" w14:textId="77777777" w:rsidR="00515C7E" w:rsidRDefault="00515C7E">
      <w:pPr>
        <w:spacing w:line="500" w:lineRule="atLeast"/>
        <w:ind w:firstLine="600"/>
        <w:divId w:val="2027709856"/>
        <w:rPr>
          <w:rFonts w:hint="eastAsia"/>
          <w:sz w:val="30"/>
          <w:szCs w:val="30"/>
        </w:rPr>
      </w:pPr>
      <w:r>
        <w:rPr>
          <w:rFonts w:hint="eastAsia"/>
          <w:sz w:val="30"/>
          <w:szCs w:val="30"/>
        </w:rPr>
        <w:lastRenderedPageBreak/>
        <w:t>被告人李某承认控罪，对公诉机关指控的行贿事实基本无异议，请求从轻处罚。</w:t>
      </w:r>
    </w:p>
    <w:p w14:paraId="09D9986A" w14:textId="77777777" w:rsidR="00515C7E" w:rsidRDefault="00515C7E">
      <w:pPr>
        <w:spacing w:line="500" w:lineRule="atLeast"/>
        <w:ind w:firstLine="600"/>
        <w:divId w:val="1559784287"/>
        <w:rPr>
          <w:rFonts w:hint="eastAsia"/>
          <w:sz w:val="30"/>
          <w:szCs w:val="30"/>
        </w:rPr>
      </w:pPr>
      <w:r>
        <w:rPr>
          <w:rFonts w:hint="eastAsia"/>
          <w:sz w:val="30"/>
          <w:szCs w:val="30"/>
        </w:rPr>
        <w:t>经审理查明，公诉机关指控的行贿事实清楚。另查明，深圳市福田区人民检察院职务犯罪侦查局工作人员在工作中发现被告人李某有行贿嫌疑，遂于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日要求其协助调查，被告人李某主动交待了行贿行为。因被告人李某怀孕，身体状况较差，深圳市福田区人民检察院后于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日决定对被告人李某涉嫌犯行贿罪一案立案侦查。</w:t>
      </w:r>
    </w:p>
    <w:p w14:paraId="7BB8C0A5" w14:textId="77777777" w:rsidR="00515C7E" w:rsidRDefault="00515C7E">
      <w:pPr>
        <w:spacing w:line="500" w:lineRule="atLeast"/>
        <w:ind w:firstLine="600"/>
        <w:divId w:val="954362854"/>
        <w:rPr>
          <w:rFonts w:hint="eastAsia"/>
          <w:sz w:val="30"/>
          <w:szCs w:val="30"/>
        </w:rPr>
      </w:pPr>
      <w:r>
        <w:rPr>
          <w:rFonts w:hint="eastAsia"/>
          <w:sz w:val="30"/>
          <w:szCs w:val="30"/>
        </w:rPr>
        <w:t>上述事实，有经法庭举证、质证、认证的下列证据证实：</w:t>
      </w:r>
      <w:r>
        <w:rPr>
          <w:rFonts w:hint="eastAsia"/>
          <w:sz w:val="30"/>
          <w:szCs w:val="30"/>
        </w:rPr>
        <w:t>1</w:t>
      </w:r>
      <w:r>
        <w:rPr>
          <w:rFonts w:hint="eastAsia"/>
          <w:sz w:val="30"/>
          <w:szCs w:val="30"/>
        </w:rPr>
        <w:t>、被告人李某的身份材料、刘某个人信息、在职情况说明、劳动合同变更协议书、涉案李某、刘某银行账户资料及交易明细、深圳远东妇儿科医院出具的李某出院记录、到案经过说明等书证；</w:t>
      </w:r>
      <w:r>
        <w:rPr>
          <w:rFonts w:hint="eastAsia"/>
          <w:sz w:val="30"/>
          <w:szCs w:val="30"/>
        </w:rPr>
        <w:t>2</w:t>
      </w:r>
      <w:r>
        <w:rPr>
          <w:rFonts w:hint="eastAsia"/>
          <w:sz w:val="30"/>
          <w:szCs w:val="30"/>
        </w:rPr>
        <w:t>、证人刘某的证言；</w:t>
      </w:r>
      <w:r>
        <w:rPr>
          <w:rFonts w:hint="eastAsia"/>
          <w:sz w:val="30"/>
          <w:szCs w:val="30"/>
        </w:rPr>
        <w:t>3</w:t>
      </w:r>
      <w:r>
        <w:rPr>
          <w:rFonts w:hint="eastAsia"/>
          <w:sz w:val="30"/>
          <w:szCs w:val="30"/>
        </w:rPr>
        <w:t>、被告人李某的供述和辩解。以上证据确实、充分，足以认定，本院予以确认。</w:t>
      </w:r>
    </w:p>
    <w:p w14:paraId="79C3653C" w14:textId="77777777" w:rsidR="00515C7E" w:rsidRDefault="00515C7E">
      <w:pPr>
        <w:spacing w:line="500" w:lineRule="atLeast"/>
        <w:ind w:firstLine="600"/>
        <w:divId w:val="2014382424"/>
        <w:rPr>
          <w:rFonts w:hint="eastAsia"/>
          <w:sz w:val="30"/>
          <w:szCs w:val="30"/>
        </w:rPr>
      </w:pPr>
      <w:r>
        <w:rPr>
          <w:rFonts w:hint="eastAsia"/>
          <w:sz w:val="30"/>
          <w:szCs w:val="30"/>
        </w:rPr>
        <w:t>本院认为，被告人李某无视国家法律，为谋取不正当利益，给予国家工作人员财物，其行为已构成行贿罪，应依法予以惩处。公诉机关指控的罪名成立。被告人李某在被追诉前主动交代行贿行为，归案后能够如实供述自己的罪行，认罪态度较好，有一定悔罪表现，依法可以从轻处罚。综合本案被告人李某的犯罪事实、情节以及社会危害性，依照《中华人民共和国刑法》第三百八十九条、第三百九十条、第六十七条第三款之规定，判决如下：</w:t>
      </w:r>
    </w:p>
    <w:p w14:paraId="580FB332" w14:textId="77777777" w:rsidR="00515C7E" w:rsidRDefault="00515C7E">
      <w:pPr>
        <w:spacing w:line="500" w:lineRule="atLeast"/>
        <w:ind w:firstLine="600"/>
        <w:divId w:val="16273135"/>
        <w:rPr>
          <w:rFonts w:hint="eastAsia"/>
          <w:sz w:val="30"/>
          <w:szCs w:val="30"/>
        </w:rPr>
      </w:pPr>
      <w:r>
        <w:rPr>
          <w:rFonts w:hint="eastAsia"/>
          <w:sz w:val="30"/>
          <w:szCs w:val="30"/>
        </w:rPr>
        <w:t>被告人李某犯行贿罪，判处有期徒刑二年。</w:t>
      </w:r>
    </w:p>
    <w:p w14:paraId="6D5A5D81" w14:textId="77777777" w:rsidR="00515C7E" w:rsidRDefault="00515C7E">
      <w:pPr>
        <w:spacing w:line="500" w:lineRule="atLeast"/>
        <w:ind w:firstLine="600"/>
        <w:divId w:val="1061706696"/>
        <w:rPr>
          <w:rFonts w:hint="eastAsia"/>
          <w:sz w:val="30"/>
          <w:szCs w:val="30"/>
        </w:rPr>
      </w:pPr>
      <w:r>
        <w:rPr>
          <w:rFonts w:hint="eastAsia"/>
          <w:sz w:val="30"/>
          <w:szCs w:val="30"/>
        </w:rPr>
        <w:t>（刑期从判决执行之日起计算。判决执行以前先行羁押的，羁押一日折抵刑期一日。）</w:t>
      </w:r>
    </w:p>
    <w:p w14:paraId="3EC1FD9F" w14:textId="77777777" w:rsidR="00515C7E" w:rsidRDefault="00515C7E">
      <w:pPr>
        <w:spacing w:line="500" w:lineRule="atLeast"/>
        <w:ind w:firstLine="600"/>
        <w:divId w:val="638808539"/>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332B9BFF" w14:textId="77777777" w:rsidR="00515C7E" w:rsidRDefault="00515C7E">
      <w:pPr>
        <w:spacing w:line="500" w:lineRule="atLeast"/>
        <w:jc w:val="right"/>
        <w:divId w:val="2056151622"/>
        <w:rPr>
          <w:rFonts w:hint="eastAsia"/>
          <w:sz w:val="30"/>
          <w:szCs w:val="30"/>
        </w:rPr>
      </w:pPr>
      <w:r>
        <w:rPr>
          <w:rFonts w:hint="eastAsia"/>
          <w:sz w:val="30"/>
          <w:szCs w:val="30"/>
        </w:rPr>
        <w:t>审　判　长　　姜菁菁</w:t>
      </w:r>
    </w:p>
    <w:p w14:paraId="2B0C5A4F" w14:textId="77777777" w:rsidR="00515C7E" w:rsidRDefault="00515C7E">
      <w:pPr>
        <w:spacing w:line="500" w:lineRule="atLeast"/>
        <w:jc w:val="right"/>
        <w:divId w:val="843280085"/>
        <w:rPr>
          <w:rFonts w:hint="eastAsia"/>
          <w:sz w:val="30"/>
          <w:szCs w:val="30"/>
        </w:rPr>
      </w:pPr>
      <w:r>
        <w:rPr>
          <w:rFonts w:hint="eastAsia"/>
          <w:sz w:val="30"/>
          <w:szCs w:val="30"/>
        </w:rPr>
        <w:t>人民陪审员　　谭文英</w:t>
      </w:r>
    </w:p>
    <w:p w14:paraId="13F145EB" w14:textId="77777777" w:rsidR="00515C7E" w:rsidRDefault="00515C7E">
      <w:pPr>
        <w:spacing w:line="500" w:lineRule="atLeast"/>
        <w:jc w:val="right"/>
        <w:divId w:val="167911536"/>
        <w:rPr>
          <w:rFonts w:hint="eastAsia"/>
          <w:sz w:val="30"/>
          <w:szCs w:val="30"/>
        </w:rPr>
      </w:pPr>
      <w:r>
        <w:rPr>
          <w:rFonts w:hint="eastAsia"/>
          <w:sz w:val="30"/>
          <w:szCs w:val="30"/>
        </w:rPr>
        <w:t>人民陪审员　　吴锡钳</w:t>
      </w:r>
    </w:p>
    <w:p w14:paraId="2A140B35" w14:textId="77777777" w:rsidR="00515C7E" w:rsidRDefault="00515C7E">
      <w:pPr>
        <w:spacing w:line="500" w:lineRule="atLeast"/>
        <w:jc w:val="right"/>
        <w:divId w:val="1749378126"/>
        <w:rPr>
          <w:rFonts w:hint="eastAsia"/>
          <w:sz w:val="30"/>
          <w:szCs w:val="30"/>
        </w:rPr>
      </w:pPr>
      <w:r>
        <w:rPr>
          <w:rFonts w:hint="eastAsia"/>
          <w:sz w:val="30"/>
          <w:szCs w:val="30"/>
        </w:rPr>
        <w:t>二〇一四年五月十九日</w:t>
      </w:r>
    </w:p>
    <w:p w14:paraId="5DFECAFE" w14:textId="77777777" w:rsidR="00515C7E" w:rsidRDefault="00515C7E">
      <w:pPr>
        <w:spacing w:line="500" w:lineRule="atLeast"/>
        <w:jc w:val="right"/>
        <w:divId w:val="712463222"/>
        <w:rPr>
          <w:rFonts w:hint="eastAsia"/>
          <w:sz w:val="30"/>
          <w:szCs w:val="30"/>
        </w:rPr>
      </w:pPr>
      <w:r>
        <w:rPr>
          <w:rFonts w:hint="eastAsia"/>
          <w:sz w:val="30"/>
          <w:szCs w:val="30"/>
        </w:rPr>
        <w:t>书　记　员　　刘文婷</w:t>
      </w:r>
    </w:p>
    <w:p w14:paraId="12BE4AD7" w14:textId="77777777" w:rsidR="00515C7E" w:rsidRDefault="00515C7E">
      <w:pPr>
        <w:spacing w:line="500" w:lineRule="atLeast"/>
        <w:ind w:firstLine="600"/>
        <w:divId w:val="2101831974"/>
        <w:rPr>
          <w:rFonts w:hint="eastAsia"/>
          <w:sz w:val="30"/>
          <w:szCs w:val="30"/>
        </w:rPr>
      </w:pPr>
      <w:r>
        <w:rPr>
          <w:rFonts w:hint="eastAsia"/>
          <w:sz w:val="30"/>
          <w:szCs w:val="30"/>
        </w:rPr>
        <w:t>附相关法律条文：</w:t>
      </w:r>
    </w:p>
    <w:p w14:paraId="2949E868" w14:textId="77777777" w:rsidR="00515C7E" w:rsidRDefault="00515C7E">
      <w:pPr>
        <w:spacing w:line="500" w:lineRule="atLeast"/>
        <w:ind w:firstLine="600"/>
        <w:divId w:val="84810395"/>
        <w:rPr>
          <w:rFonts w:hint="eastAsia"/>
          <w:sz w:val="30"/>
          <w:szCs w:val="30"/>
        </w:rPr>
      </w:pPr>
      <w:r>
        <w:rPr>
          <w:rFonts w:hint="eastAsia"/>
          <w:sz w:val="30"/>
          <w:szCs w:val="30"/>
        </w:rPr>
        <w:t>《中华人民共和国刑法》</w:t>
      </w:r>
    </w:p>
    <w:p w14:paraId="1365B081" w14:textId="77777777" w:rsidR="00515C7E" w:rsidRDefault="00515C7E">
      <w:pPr>
        <w:spacing w:line="500" w:lineRule="atLeast"/>
        <w:ind w:firstLine="600"/>
        <w:divId w:val="1119953593"/>
        <w:rPr>
          <w:rFonts w:hint="eastAsia"/>
          <w:sz w:val="30"/>
          <w:szCs w:val="30"/>
        </w:rPr>
      </w:pPr>
      <w:r>
        <w:rPr>
          <w:rFonts w:hint="eastAsia"/>
          <w:sz w:val="30"/>
          <w:szCs w:val="30"/>
        </w:rPr>
        <w:t>第三百八十九条【行贿罪】为谋取不正当利益，给予国家工作人员以财物的，是行贿罪。</w:t>
      </w:r>
    </w:p>
    <w:p w14:paraId="3F310CB8" w14:textId="77777777" w:rsidR="00515C7E" w:rsidRDefault="00515C7E">
      <w:pPr>
        <w:spacing w:line="500" w:lineRule="atLeast"/>
        <w:ind w:firstLine="600"/>
        <w:divId w:val="326594787"/>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57C1D019" w14:textId="77777777" w:rsidR="00515C7E" w:rsidRDefault="00515C7E">
      <w:pPr>
        <w:spacing w:line="500" w:lineRule="atLeast"/>
        <w:ind w:firstLine="600"/>
        <w:divId w:val="1374383774"/>
        <w:rPr>
          <w:rFonts w:hint="eastAsia"/>
          <w:sz w:val="30"/>
          <w:szCs w:val="30"/>
        </w:rPr>
      </w:pPr>
      <w:r>
        <w:rPr>
          <w:rFonts w:hint="eastAsia"/>
          <w:sz w:val="30"/>
          <w:szCs w:val="30"/>
        </w:rPr>
        <w:t>因被勒索给予国家工作人员以财物，没有获得不正当利益的，不是行贿。</w:t>
      </w:r>
    </w:p>
    <w:p w14:paraId="41594671" w14:textId="77777777" w:rsidR="00515C7E" w:rsidRDefault="00515C7E">
      <w:pPr>
        <w:spacing w:line="500" w:lineRule="atLeast"/>
        <w:ind w:firstLine="600"/>
        <w:divId w:val="1532065596"/>
        <w:rPr>
          <w:rFonts w:hint="eastAsia"/>
          <w:sz w:val="30"/>
          <w:szCs w:val="30"/>
        </w:rPr>
      </w:pPr>
      <w:r>
        <w:rPr>
          <w:rFonts w:hint="eastAsia"/>
          <w:sz w:val="30"/>
          <w:szCs w:val="30"/>
        </w:rPr>
        <w:t>第三百九十条【行贿罪的处罚】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18F04474" w14:textId="77777777" w:rsidR="00515C7E" w:rsidRDefault="00515C7E">
      <w:pPr>
        <w:spacing w:line="500" w:lineRule="atLeast"/>
        <w:ind w:firstLine="600"/>
        <w:divId w:val="1730877547"/>
        <w:rPr>
          <w:rFonts w:hint="eastAsia"/>
          <w:sz w:val="30"/>
          <w:szCs w:val="30"/>
        </w:rPr>
      </w:pPr>
      <w:r>
        <w:rPr>
          <w:rFonts w:hint="eastAsia"/>
          <w:sz w:val="30"/>
          <w:szCs w:val="30"/>
        </w:rPr>
        <w:t>行贿人在被追诉前主动交待行贿行为的，可以减轻处罚或者免除处罚。</w:t>
      </w:r>
    </w:p>
    <w:p w14:paraId="547EE317" w14:textId="77777777" w:rsidR="00515C7E" w:rsidRDefault="00515C7E">
      <w:pPr>
        <w:spacing w:line="500" w:lineRule="atLeast"/>
        <w:ind w:firstLine="600"/>
        <w:divId w:val="1537232552"/>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22DAD81A" w14:textId="77777777" w:rsidR="00515C7E" w:rsidRDefault="00515C7E">
      <w:pPr>
        <w:spacing w:line="500" w:lineRule="atLeast"/>
        <w:ind w:firstLine="600"/>
        <w:divId w:val="50613759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0A122C1" w14:textId="77777777" w:rsidR="00515C7E" w:rsidRDefault="00515C7E">
      <w:pPr>
        <w:spacing w:line="500" w:lineRule="atLeast"/>
        <w:ind w:firstLine="600"/>
        <w:divId w:val="181294298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0BF20A1" w14:textId="77777777" w:rsidR="00515C7E" w:rsidRDefault="00515C7E">
      <w:pPr>
        <w:spacing w:line="500" w:lineRule="atLeast"/>
        <w:ind w:firstLine="600"/>
        <w:divId w:val="420957997"/>
        <w:rPr>
          <w:rFonts w:hint="eastAsia"/>
          <w:sz w:val="30"/>
          <w:szCs w:val="30"/>
        </w:rPr>
      </w:pPr>
      <w:r>
        <w:rPr>
          <w:rFonts w:hint="eastAsia"/>
          <w:sz w:val="30"/>
          <w:szCs w:val="30"/>
        </w:rPr>
        <w:t>第</w:t>
      </w:r>
      <w:r>
        <w:rPr>
          <w:rFonts w:hint="eastAsia"/>
          <w:sz w:val="30"/>
          <w:szCs w:val="30"/>
        </w:rPr>
        <w:t>3</w:t>
      </w:r>
      <w:r>
        <w:rPr>
          <w:rFonts w:hint="eastAsia"/>
          <w:sz w:val="30"/>
          <w:szCs w:val="30"/>
        </w:rPr>
        <w:t>页，共</w:t>
      </w:r>
      <w:r>
        <w:rPr>
          <w:rFonts w:hint="eastAsia"/>
          <w:sz w:val="30"/>
          <w:szCs w:val="30"/>
        </w:rPr>
        <w:t>5</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08FC8" w14:textId="77777777" w:rsidR="00515C7E" w:rsidRDefault="00515C7E" w:rsidP="00515C7E">
      <w:pPr>
        <w:rPr>
          <w:rFonts w:hint="eastAsia"/>
        </w:rPr>
      </w:pPr>
      <w:r>
        <w:separator/>
      </w:r>
    </w:p>
  </w:endnote>
  <w:endnote w:type="continuationSeparator" w:id="0">
    <w:p w14:paraId="65EDFBFE" w14:textId="77777777" w:rsidR="00515C7E" w:rsidRDefault="00515C7E" w:rsidP="00515C7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18079" w14:textId="77777777" w:rsidR="00515C7E" w:rsidRDefault="00515C7E" w:rsidP="00515C7E">
      <w:pPr>
        <w:rPr>
          <w:rFonts w:hint="eastAsia"/>
        </w:rPr>
      </w:pPr>
      <w:r>
        <w:separator/>
      </w:r>
    </w:p>
  </w:footnote>
  <w:footnote w:type="continuationSeparator" w:id="0">
    <w:p w14:paraId="3817EF70" w14:textId="77777777" w:rsidR="00515C7E" w:rsidRDefault="00515C7E" w:rsidP="00515C7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15C7E"/>
    <w:rsid w:val="00515C7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C66B7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15C7E"/>
    <w:pPr>
      <w:tabs>
        <w:tab w:val="center" w:pos="4153"/>
        <w:tab w:val="right" w:pos="8306"/>
      </w:tabs>
      <w:snapToGrid w:val="0"/>
      <w:jc w:val="center"/>
    </w:pPr>
    <w:rPr>
      <w:sz w:val="18"/>
      <w:szCs w:val="18"/>
    </w:rPr>
  </w:style>
  <w:style w:type="character" w:customStyle="1" w:styleId="a4">
    <w:name w:val="页眉 字符"/>
    <w:basedOn w:val="a0"/>
    <w:link w:val="a3"/>
    <w:uiPriority w:val="99"/>
    <w:rsid w:val="00515C7E"/>
    <w:rPr>
      <w:rFonts w:ascii="宋体" w:eastAsia="宋体" w:hAnsi="宋体" w:cs="宋体"/>
      <w:sz w:val="18"/>
      <w:szCs w:val="18"/>
    </w:rPr>
  </w:style>
  <w:style w:type="paragraph" w:styleId="a5">
    <w:name w:val="footer"/>
    <w:basedOn w:val="a"/>
    <w:link w:val="a6"/>
    <w:uiPriority w:val="99"/>
    <w:unhideWhenUsed/>
    <w:rsid w:val="00515C7E"/>
    <w:pPr>
      <w:tabs>
        <w:tab w:val="center" w:pos="4153"/>
        <w:tab w:val="right" w:pos="8306"/>
      </w:tabs>
      <w:snapToGrid w:val="0"/>
    </w:pPr>
    <w:rPr>
      <w:sz w:val="18"/>
      <w:szCs w:val="18"/>
    </w:rPr>
  </w:style>
  <w:style w:type="character" w:customStyle="1" w:styleId="a6">
    <w:name w:val="页脚 字符"/>
    <w:basedOn w:val="a0"/>
    <w:link w:val="a5"/>
    <w:uiPriority w:val="99"/>
    <w:rsid w:val="00515C7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3135">
      <w:marLeft w:val="0"/>
      <w:marRight w:val="0"/>
      <w:marTop w:val="10"/>
      <w:marBottom w:val="10"/>
      <w:divBdr>
        <w:top w:val="none" w:sz="0" w:space="0" w:color="auto"/>
        <w:left w:val="none" w:sz="0" w:space="0" w:color="auto"/>
        <w:bottom w:val="none" w:sz="0" w:space="0" w:color="auto"/>
        <w:right w:val="none" w:sz="0" w:space="0" w:color="auto"/>
      </w:divBdr>
    </w:div>
    <w:div w:id="84810395">
      <w:marLeft w:val="0"/>
      <w:marRight w:val="0"/>
      <w:marTop w:val="10"/>
      <w:marBottom w:val="10"/>
      <w:divBdr>
        <w:top w:val="none" w:sz="0" w:space="0" w:color="auto"/>
        <w:left w:val="none" w:sz="0" w:space="0" w:color="auto"/>
        <w:bottom w:val="none" w:sz="0" w:space="0" w:color="auto"/>
        <w:right w:val="none" w:sz="0" w:space="0" w:color="auto"/>
      </w:divBdr>
    </w:div>
    <w:div w:id="120810893">
      <w:marLeft w:val="0"/>
      <w:marRight w:val="0"/>
      <w:marTop w:val="10"/>
      <w:marBottom w:val="10"/>
      <w:divBdr>
        <w:top w:val="none" w:sz="0" w:space="0" w:color="auto"/>
        <w:left w:val="none" w:sz="0" w:space="0" w:color="auto"/>
        <w:bottom w:val="none" w:sz="0" w:space="0" w:color="auto"/>
        <w:right w:val="none" w:sz="0" w:space="0" w:color="auto"/>
      </w:divBdr>
    </w:div>
    <w:div w:id="167911536">
      <w:marLeft w:val="0"/>
      <w:marRight w:val="720"/>
      <w:marTop w:val="10"/>
      <w:marBottom w:val="10"/>
      <w:divBdr>
        <w:top w:val="none" w:sz="0" w:space="0" w:color="auto"/>
        <w:left w:val="none" w:sz="0" w:space="0" w:color="auto"/>
        <w:bottom w:val="none" w:sz="0" w:space="0" w:color="auto"/>
        <w:right w:val="none" w:sz="0" w:space="0" w:color="auto"/>
      </w:divBdr>
    </w:div>
    <w:div w:id="194970885">
      <w:marLeft w:val="0"/>
      <w:marRight w:val="0"/>
      <w:marTop w:val="10"/>
      <w:marBottom w:val="10"/>
      <w:divBdr>
        <w:top w:val="none" w:sz="0" w:space="0" w:color="auto"/>
        <w:left w:val="none" w:sz="0" w:space="0" w:color="auto"/>
        <w:bottom w:val="none" w:sz="0" w:space="0" w:color="auto"/>
        <w:right w:val="none" w:sz="0" w:space="0" w:color="auto"/>
      </w:divBdr>
    </w:div>
    <w:div w:id="326594787">
      <w:marLeft w:val="0"/>
      <w:marRight w:val="0"/>
      <w:marTop w:val="10"/>
      <w:marBottom w:val="10"/>
      <w:divBdr>
        <w:top w:val="none" w:sz="0" w:space="0" w:color="auto"/>
        <w:left w:val="none" w:sz="0" w:space="0" w:color="auto"/>
        <w:bottom w:val="none" w:sz="0" w:space="0" w:color="auto"/>
        <w:right w:val="none" w:sz="0" w:space="0" w:color="auto"/>
      </w:divBdr>
    </w:div>
    <w:div w:id="420957997">
      <w:marLeft w:val="0"/>
      <w:marRight w:val="0"/>
      <w:marTop w:val="10"/>
      <w:marBottom w:val="10"/>
      <w:divBdr>
        <w:top w:val="none" w:sz="0" w:space="0" w:color="auto"/>
        <w:left w:val="none" w:sz="0" w:space="0" w:color="auto"/>
        <w:bottom w:val="none" w:sz="0" w:space="0" w:color="auto"/>
        <w:right w:val="none" w:sz="0" w:space="0" w:color="auto"/>
      </w:divBdr>
    </w:div>
    <w:div w:id="506137597">
      <w:marLeft w:val="0"/>
      <w:marRight w:val="0"/>
      <w:marTop w:val="10"/>
      <w:marBottom w:val="10"/>
      <w:divBdr>
        <w:top w:val="none" w:sz="0" w:space="0" w:color="auto"/>
        <w:left w:val="none" w:sz="0" w:space="0" w:color="auto"/>
        <w:bottom w:val="none" w:sz="0" w:space="0" w:color="auto"/>
        <w:right w:val="none" w:sz="0" w:space="0" w:color="auto"/>
      </w:divBdr>
    </w:div>
    <w:div w:id="586765283">
      <w:marLeft w:val="0"/>
      <w:marRight w:val="0"/>
      <w:marTop w:val="10"/>
      <w:marBottom w:val="10"/>
      <w:divBdr>
        <w:top w:val="none" w:sz="0" w:space="0" w:color="auto"/>
        <w:left w:val="none" w:sz="0" w:space="0" w:color="auto"/>
        <w:bottom w:val="none" w:sz="0" w:space="0" w:color="auto"/>
        <w:right w:val="none" w:sz="0" w:space="0" w:color="auto"/>
      </w:divBdr>
    </w:div>
    <w:div w:id="638808539">
      <w:marLeft w:val="0"/>
      <w:marRight w:val="0"/>
      <w:marTop w:val="10"/>
      <w:marBottom w:val="10"/>
      <w:divBdr>
        <w:top w:val="none" w:sz="0" w:space="0" w:color="auto"/>
        <w:left w:val="none" w:sz="0" w:space="0" w:color="auto"/>
        <w:bottom w:val="none" w:sz="0" w:space="0" w:color="auto"/>
        <w:right w:val="none" w:sz="0" w:space="0" w:color="auto"/>
      </w:divBdr>
    </w:div>
    <w:div w:id="712463222">
      <w:marLeft w:val="0"/>
      <w:marRight w:val="720"/>
      <w:marTop w:val="10"/>
      <w:marBottom w:val="10"/>
      <w:divBdr>
        <w:top w:val="none" w:sz="0" w:space="0" w:color="auto"/>
        <w:left w:val="none" w:sz="0" w:space="0" w:color="auto"/>
        <w:bottom w:val="none" w:sz="0" w:space="0" w:color="auto"/>
        <w:right w:val="none" w:sz="0" w:space="0" w:color="auto"/>
      </w:divBdr>
    </w:div>
    <w:div w:id="813567187">
      <w:marLeft w:val="0"/>
      <w:marRight w:val="0"/>
      <w:marTop w:val="10"/>
      <w:marBottom w:val="10"/>
      <w:divBdr>
        <w:top w:val="none" w:sz="0" w:space="0" w:color="auto"/>
        <w:left w:val="none" w:sz="0" w:space="0" w:color="auto"/>
        <w:bottom w:val="none" w:sz="0" w:space="0" w:color="auto"/>
        <w:right w:val="none" w:sz="0" w:space="0" w:color="auto"/>
      </w:divBdr>
    </w:div>
    <w:div w:id="843280085">
      <w:marLeft w:val="0"/>
      <w:marRight w:val="720"/>
      <w:marTop w:val="10"/>
      <w:marBottom w:val="10"/>
      <w:divBdr>
        <w:top w:val="none" w:sz="0" w:space="0" w:color="auto"/>
        <w:left w:val="none" w:sz="0" w:space="0" w:color="auto"/>
        <w:bottom w:val="none" w:sz="0" w:space="0" w:color="auto"/>
        <w:right w:val="none" w:sz="0" w:space="0" w:color="auto"/>
      </w:divBdr>
    </w:div>
    <w:div w:id="954362854">
      <w:marLeft w:val="0"/>
      <w:marRight w:val="0"/>
      <w:marTop w:val="10"/>
      <w:marBottom w:val="10"/>
      <w:divBdr>
        <w:top w:val="none" w:sz="0" w:space="0" w:color="auto"/>
        <w:left w:val="none" w:sz="0" w:space="0" w:color="auto"/>
        <w:bottom w:val="none" w:sz="0" w:space="0" w:color="auto"/>
        <w:right w:val="none" w:sz="0" w:space="0" w:color="auto"/>
      </w:divBdr>
    </w:div>
    <w:div w:id="1061706696">
      <w:marLeft w:val="0"/>
      <w:marRight w:val="0"/>
      <w:marTop w:val="10"/>
      <w:marBottom w:val="10"/>
      <w:divBdr>
        <w:top w:val="none" w:sz="0" w:space="0" w:color="auto"/>
        <w:left w:val="none" w:sz="0" w:space="0" w:color="auto"/>
        <w:bottom w:val="none" w:sz="0" w:space="0" w:color="auto"/>
        <w:right w:val="none" w:sz="0" w:space="0" w:color="auto"/>
      </w:divBdr>
    </w:div>
    <w:div w:id="1119953593">
      <w:marLeft w:val="0"/>
      <w:marRight w:val="0"/>
      <w:marTop w:val="10"/>
      <w:marBottom w:val="10"/>
      <w:divBdr>
        <w:top w:val="none" w:sz="0" w:space="0" w:color="auto"/>
        <w:left w:val="none" w:sz="0" w:space="0" w:color="auto"/>
        <w:bottom w:val="none" w:sz="0" w:space="0" w:color="auto"/>
        <w:right w:val="none" w:sz="0" w:space="0" w:color="auto"/>
      </w:divBdr>
    </w:div>
    <w:div w:id="1300305254">
      <w:marLeft w:val="0"/>
      <w:marRight w:val="0"/>
      <w:marTop w:val="10"/>
      <w:marBottom w:val="10"/>
      <w:divBdr>
        <w:top w:val="none" w:sz="0" w:space="0" w:color="auto"/>
        <w:left w:val="none" w:sz="0" w:space="0" w:color="auto"/>
        <w:bottom w:val="none" w:sz="0" w:space="0" w:color="auto"/>
        <w:right w:val="none" w:sz="0" w:space="0" w:color="auto"/>
      </w:divBdr>
    </w:div>
    <w:div w:id="1374383774">
      <w:marLeft w:val="0"/>
      <w:marRight w:val="0"/>
      <w:marTop w:val="10"/>
      <w:marBottom w:val="10"/>
      <w:divBdr>
        <w:top w:val="none" w:sz="0" w:space="0" w:color="auto"/>
        <w:left w:val="none" w:sz="0" w:space="0" w:color="auto"/>
        <w:bottom w:val="none" w:sz="0" w:space="0" w:color="auto"/>
        <w:right w:val="none" w:sz="0" w:space="0" w:color="auto"/>
      </w:divBdr>
    </w:div>
    <w:div w:id="1449545804">
      <w:marLeft w:val="0"/>
      <w:marRight w:val="0"/>
      <w:marTop w:val="10"/>
      <w:marBottom w:val="10"/>
      <w:divBdr>
        <w:top w:val="none" w:sz="0" w:space="0" w:color="auto"/>
        <w:left w:val="none" w:sz="0" w:space="0" w:color="auto"/>
        <w:bottom w:val="none" w:sz="0" w:space="0" w:color="auto"/>
        <w:right w:val="none" w:sz="0" w:space="0" w:color="auto"/>
      </w:divBdr>
    </w:div>
    <w:div w:id="1532065596">
      <w:marLeft w:val="0"/>
      <w:marRight w:val="0"/>
      <w:marTop w:val="10"/>
      <w:marBottom w:val="10"/>
      <w:divBdr>
        <w:top w:val="none" w:sz="0" w:space="0" w:color="auto"/>
        <w:left w:val="none" w:sz="0" w:space="0" w:color="auto"/>
        <w:bottom w:val="none" w:sz="0" w:space="0" w:color="auto"/>
        <w:right w:val="none" w:sz="0" w:space="0" w:color="auto"/>
      </w:divBdr>
    </w:div>
    <w:div w:id="1537232552">
      <w:marLeft w:val="0"/>
      <w:marRight w:val="0"/>
      <w:marTop w:val="10"/>
      <w:marBottom w:val="10"/>
      <w:divBdr>
        <w:top w:val="none" w:sz="0" w:space="0" w:color="auto"/>
        <w:left w:val="none" w:sz="0" w:space="0" w:color="auto"/>
        <w:bottom w:val="none" w:sz="0" w:space="0" w:color="auto"/>
        <w:right w:val="none" w:sz="0" w:space="0" w:color="auto"/>
      </w:divBdr>
    </w:div>
    <w:div w:id="1559784287">
      <w:marLeft w:val="0"/>
      <w:marRight w:val="0"/>
      <w:marTop w:val="10"/>
      <w:marBottom w:val="10"/>
      <w:divBdr>
        <w:top w:val="none" w:sz="0" w:space="0" w:color="auto"/>
        <w:left w:val="none" w:sz="0" w:space="0" w:color="auto"/>
        <w:bottom w:val="none" w:sz="0" w:space="0" w:color="auto"/>
        <w:right w:val="none" w:sz="0" w:space="0" w:color="auto"/>
      </w:divBdr>
    </w:div>
    <w:div w:id="1614048677">
      <w:marLeft w:val="0"/>
      <w:marRight w:val="0"/>
      <w:marTop w:val="10"/>
      <w:marBottom w:val="10"/>
      <w:divBdr>
        <w:top w:val="none" w:sz="0" w:space="0" w:color="auto"/>
        <w:left w:val="none" w:sz="0" w:space="0" w:color="auto"/>
        <w:bottom w:val="none" w:sz="0" w:space="0" w:color="auto"/>
        <w:right w:val="none" w:sz="0" w:space="0" w:color="auto"/>
      </w:divBdr>
    </w:div>
    <w:div w:id="1650163031">
      <w:marLeft w:val="0"/>
      <w:marRight w:val="0"/>
      <w:marTop w:val="10"/>
      <w:marBottom w:val="10"/>
      <w:divBdr>
        <w:top w:val="none" w:sz="0" w:space="0" w:color="auto"/>
        <w:left w:val="none" w:sz="0" w:space="0" w:color="auto"/>
        <w:bottom w:val="none" w:sz="0" w:space="0" w:color="auto"/>
        <w:right w:val="none" w:sz="0" w:space="0" w:color="auto"/>
      </w:divBdr>
    </w:div>
    <w:div w:id="1730877547">
      <w:marLeft w:val="0"/>
      <w:marRight w:val="0"/>
      <w:marTop w:val="10"/>
      <w:marBottom w:val="10"/>
      <w:divBdr>
        <w:top w:val="none" w:sz="0" w:space="0" w:color="auto"/>
        <w:left w:val="none" w:sz="0" w:space="0" w:color="auto"/>
        <w:bottom w:val="none" w:sz="0" w:space="0" w:color="auto"/>
        <w:right w:val="none" w:sz="0" w:space="0" w:color="auto"/>
      </w:divBdr>
    </w:div>
    <w:div w:id="1749378126">
      <w:marLeft w:val="0"/>
      <w:marRight w:val="720"/>
      <w:marTop w:val="10"/>
      <w:marBottom w:val="10"/>
      <w:divBdr>
        <w:top w:val="none" w:sz="0" w:space="0" w:color="auto"/>
        <w:left w:val="none" w:sz="0" w:space="0" w:color="auto"/>
        <w:bottom w:val="none" w:sz="0" w:space="0" w:color="auto"/>
        <w:right w:val="none" w:sz="0" w:space="0" w:color="auto"/>
      </w:divBdr>
    </w:div>
    <w:div w:id="1759520593">
      <w:marLeft w:val="0"/>
      <w:marRight w:val="0"/>
      <w:marTop w:val="10"/>
      <w:marBottom w:val="10"/>
      <w:divBdr>
        <w:top w:val="none" w:sz="0" w:space="0" w:color="auto"/>
        <w:left w:val="none" w:sz="0" w:space="0" w:color="auto"/>
        <w:bottom w:val="none" w:sz="0" w:space="0" w:color="auto"/>
        <w:right w:val="none" w:sz="0" w:space="0" w:color="auto"/>
      </w:divBdr>
    </w:div>
    <w:div w:id="1812942981">
      <w:marLeft w:val="0"/>
      <w:marRight w:val="0"/>
      <w:marTop w:val="10"/>
      <w:marBottom w:val="10"/>
      <w:divBdr>
        <w:top w:val="none" w:sz="0" w:space="0" w:color="auto"/>
        <w:left w:val="none" w:sz="0" w:space="0" w:color="auto"/>
        <w:bottom w:val="none" w:sz="0" w:space="0" w:color="auto"/>
        <w:right w:val="none" w:sz="0" w:space="0" w:color="auto"/>
      </w:divBdr>
    </w:div>
    <w:div w:id="2014382424">
      <w:marLeft w:val="0"/>
      <w:marRight w:val="0"/>
      <w:marTop w:val="10"/>
      <w:marBottom w:val="10"/>
      <w:divBdr>
        <w:top w:val="none" w:sz="0" w:space="0" w:color="auto"/>
        <w:left w:val="none" w:sz="0" w:space="0" w:color="auto"/>
        <w:bottom w:val="none" w:sz="0" w:space="0" w:color="auto"/>
        <w:right w:val="none" w:sz="0" w:space="0" w:color="auto"/>
      </w:divBdr>
    </w:div>
    <w:div w:id="2027709856">
      <w:marLeft w:val="0"/>
      <w:marRight w:val="0"/>
      <w:marTop w:val="10"/>
      <w:marBottom w:val="10"/>
      <w:divBdr>
        <w:top w:val="none" w:sz="0" w:space="0" w:color="auto"/>
        <w:left w:val="none" w:sz="0" w:space="0" w:color="auto"/>
        <w:bottom w:val="none" w:sz="0" w:space="0" w:color="auto"/>
        <w:right w:val="none" w:sz="0" w:space="0" w:color="auto"/>
      </w:divBdr>
    </w:div>
    <w:div w:id="2056151622">
      <w:marLeft w:val="0"/>
      <w:marRight w:val="720"/>
      <w:marTop w:val="10"/>
      <w:marBottom w:val="10"/>
      <w:divBdr>
        <w:top w:val="none" w:sz="0" w:space="0" w:color="auto"/>
        <w:left w:val="none" w:sz="0" w:space="0" w:color="auto"/>
        <w:bottom w:val="none" w:sz="0" w:space="0" w:color="auto"/>
        <w:right w:val="none" w:sz="0" w:space="0" w:color="auto"/>
      </w:divBdr>
    </w:div>
    <w:div w:id="21018319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278</Words>
  <Characters>1586</Characters>
  <Application>Microsoft Office Word</Application>
  <DocSecurity>0</DocSecurity>
  <Lines>13</Lines>
  <Paragraphs>3</Paragraphs>
  <ScaleCrop>false</ScaleCrop>
  <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2025-04-30T07:31:00Z</dcterms:created>
  <dcterms:modified xsi:type="dcterms:W3CDTF">2025-04-30T07:31:00Z</dcterms:modified>
</cp:coreProperties>
</file>