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E59F" w14:textId="77777777" w:rsidR="001C6799" w:rsidRDefault="001C6799">
      <w:pPr>
        <w:spacing w:line="500" w:lineRule="atLeast"/>
        <w:jc w:val="center"/>
        <w:divId w:val="1026829150"/>
        <w:rPr>
          <w:rFonts w:ascii="黑体" w:eastAsia="黑体" w:hAnsi="黑体"/>
          <w:sz w:val="36"/>
          <w:szCs w:val="36"/>
        </w:rPr>
      </w:pPr>
      <w:r>
        <w:rPr>
          <w:rFonts w:ascii="黑体" w:eastAsia="黑体" w:hAnsi="黑体" w:hint="eastAsia"/>
          <w:sz w:val="36"/>
          <w:szCs w:val="36"/>
        </w:rPr>
        <w:t>广东省从化市人民法院</w:t>
      </w:r>
    </w:p>
    <w:p w14:paraId="2AE2ED4A" w14:textId="77777777" w:rsidR="001C6799" w:rsidRDefault="001C6799">
      <w:pPr>
        <w:spacing w:line="500" w:lineRule="atLeast"/>
        <w:jc w:val="center"/>
        <w:divId w:val="11561444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B5F245" w14:textId="77777777" w:rsidR="001C6799" w:rsidRDefault="001C6799">
      <w:pPr>
        <w:spacing w:line="500" w:lineRule="atLeast"/>
        <w:jc w:val="right"/>
        <w:divId w:val="1507673651"/>
        <w:rPr>
          <w:rFonts w:hint="eastAsia"/>
          <w:sz w:val="30"/>
          <w:szCs w:val="30"/>
        </w:rPr>
      </w:pPr>
      <w:r>
        <w:rPr>
          <w:rFonts w:hint="eastAsia"/>
          <w:sz w:val="30"/>
          <w:szCs w:val="30"/>
        </w:rPr>
        <w:t>（</w:t>
      </w:r>
      <w:r>
        <w:rPr>
          <w:rFonts w:hint="eastAsia"/>
          <w:sz w:val="30"/>
          <w:szCs w:val="30"/>
        </w:rPr>
        <w:t>2014</w:t>
      </w:r>
      <w:r>
        <w:rPr>
          <w:rFonts w:hint="eastAsia"/>
          <w:sz w:val="30"/>
          <w:szCs w:val="30"/>
        </w:rPr>
        <w:t>）穗从法刑初字第</w:t>
      </w:r>
      <w:r>
        <w:rPr>
          <w:rFonts w:hint="eastAsia"/>
          <w:sz w:val="30"/>
          <w:szCs w:val="30"/>
        </w:rPr>
        <w:t>271</w:t>
      </w:r>
      <w:r>
        <w:rPr>
          <w:rFonts w:hint="eastAsia"/>
          <w:sz w:val="30"/>
          <w:szCs w:val="30"/>
        </w:rPr>
        <w:t>号</w:t>
      </w:r>
    </w:p>
    <w:p w14:paraId="051C185D" w14:textId="77777777" w:rsidR="001C6799" w:rsidRDefault="001C6799">
      <w:pPr>
        <w:spacing w:line="500" w:lineRule="atLeast"/>
        <w:ind w:firstLine="600"/>
        <w:divId w:val="845637321"/>
        <w:rPr>
          <w:rFonts w:hint="eastAsia"/>
          <w:sz w:val="30"/>
          <w:szCs w:val="30"/>
        </w:rPr>
      </w:pPr>
      <w:r>
        <w:rPr>
          <w:rFonts w:hint="eastAsia"/>
          <w:sz w:val="30"/>
          <w:szCs w:val="30"/>
        </w:rPr>
        <w:t>公诉机关广东省从化市人民检察院。</w:t>
      </w:r>
    </w:p>
    <w:p w14:paraId="21DF4C5A" w14:textId="77777777" w:rsidR="001C6799" w:rsidRDefault="001C6799">
      <w:pPr>
        <w:spacing w:line="500" w:lineRule="atLeast"/>
        <w:ind w:firstLine="600"/>
        <w:divId w:val="1366709361"/>
        <w:rPr>
          <w:rFonts w:hint="eastAsia"/>
          <w:sz w:val="30"/>
          <w:szCs w:val="30"/>
        </w:rPr>
      </w:pPr>
      <w:r>
        <w:rPr>
          <w:rFonts w:hint="eastAsia"/>
          <w:sz w:val="30"/>
          <w:szCs w:val="30"/>
        </w:rPr>
        <w:t>被告人李某，个体户。因涉嫌行贿罪于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日被取保候审。</w:t>
      </w:r>
    </w:p>
    <w:p w14:paraId="0E80E4C0" w14:textId="77777777" w:rsidR="001C6799" w:rsidRDefault="001C6799">
      <w:pPr>
        <w:spacing w:line="500" w:lineRule="atLeast"/>
        <w:ind w:firstLine="600"/>
        <w:divId w:val="392199989"/>
        <w:rPr>
          <w:rFonts w:hint="eastAsia"/>
          <w:sz w:val="30"/>
          <w:szCs w:val="30"/>
        </w:rPr>
      </w:pPr>
      <w:r>
        <w:rPr>
          <w:rFonts w:hint="eastAsia"/>
          <w:sz w:val="30"/>
          <w:szCs w:val="30"/>
        </w:rPr>
        <w:t>广东省从化市人民检察院以穗从检公诉刑诉（</w:t>
      </w:r>
      <w:r>
        <w:rPr>
          <w:rFonts w:hint="eastAsia"/>
          <w:sz w:val="30"/>
          <w:szCs w:val="30"/>
        </w:rPr>
        <w:t>2014</w:t>
      </w:r>
      <w:r>
        <w:rPr>
          <w:rFonts w:hint="eastAsia"/>
          <w:sz w:val="30"/>
          <w:szCs w:val="30"/>
        </w:rPr>
        <w:t>）</w:t>
      </w:r>
      <w:r>
        <w:rPr>
          <w:rFonts w:hint="eastAsia"/>
          <w:sz w:val="30"/>
          <w:szCs w:val="30"/>
        </w:rPr>
        <w:t>244</w:t>
      </w:r>
      <w:r>
        <w:rPr>
          <w:rFonts w:hint="eastAsia"/>
          <w:sz w:val="30"/>
          <w:szCs w:val="30"/>
        </w:rPr>
        <w:t>号起诉书指控被告人李某犯行贿罪，于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日向本院提起公诉。本院于同日立案并依法组成合议庭，公开开庭审理了本案，从化市人民检察院指派代理检察员邝俊嘉出庭支持公诉，被告人李某到庭参加了诉讼。现已审理终结。</w:t>
      </w:r>
    </w:p>
    <w:p w14:paraId="01D45B3E" w14:textId="77777777" w:rsidR="001C6799" w:rsidRDefault="001C6799">
      <w:pPr>
        <w:spacing w:line="500" w:lineRule="atLeast"/>
        <w:ind w:firstLine="600"/>
        <w:divId w:val="103665903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月，被告人李某承接了从化市江埔街道办事处发包的锦联河水毁抢险应急修复工程，期间，承诺向时任从化市江埔街道办事处副主任李某、农业技术中心副主任黄某给予上述工程的回扣。</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日，在该项工程验收结算后，被告人李某从该工程的挂靠公司从化市天湖建筑工程有限公司财务室支取了上述工程的部分工程款后，将剩余的</w:t>
      </w:r>
      <w:r>
        <w:rPr>
          <w:rFonts w:hint="eastAsia"/>
          <w:sz w:val="30"/>
          <w:szCs w:val="30"/>
        </w:rPr>
        <w:t>5.3</w:t>
      </w:r>
      <w:r>
        <w:rPr>
          <w:rFonts w:hint="eastAsia"/>
          <w:sz w:val="30"/>
          <w:szCs w:val="30"/>
        </w:rPr>
        <w:t>万元工程款由黄某领取，作为贿送给李某、黄某的工程回扣。</w:t>
      </w:r>
    </w:p>
    <w:p w14:paraId="4ABD038F" w14:textId="77777777" w:rsidR="001C6799" w:rsidRDefault="001C6799">
      <w:pPr>
        <w:spacing w:line="500" w:lineRule="atLeast"/>
        <w:ind w:firstLine="600"/>
        <w:divId w:val="2051957996"/>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月的一天，被告人李某承接了从化市江埔街道办事处发包的江埔街锦二、锦三段三个坝头建筑工程，为谋取不正当利益，向时任中共从化市江埔街工作委员会副书记李某贿送好处费</w:t>
      </w:r>
      <w:r>
        <w:rPr>
          <w:rFonts w:hint="eastAsia"/>
          <w:sz w:val="30"/>
          <w:szCs w:val="30"/>
        </w:rPr>
        <w:t>3</w:t>
      </w:r>
      <w:r>
        <w:rPr>
          <w:rFonts w:hint="eastAsia"/>
          <w:sz w:val="30"/>
          <w:szCs w:val="30"/>
        </w:rPr>
        <w:t>万元。</w:t>
      </w:r>
    </w:p>
    <w:p w14:paraId="503E5AF8" w14:textId="77777777" w:rsidR="001C6799" w:rsidRDefault="001C6799">
      <w:pPr>
        <w:spacing w:line="500" w:lineRule="atLeast"/>
        <w:ind w:firstLine="600"/>
        <w:divId w:val="1298804099"/>
        <w:rPr>
          <w:rFonts w:hint="eastAsia"/>
          <w:sz w:val="30"/>
          <w:szCs w:val="30"/>
        </w:rPr>
      </w:pPr>
      <w:r>
        <w:rPr>
          <w:rFonts w:hint="eastAsia"/>
          <w:sz w:val="30"/>
          <w:szCs w:val="30"/>
        </w:rPr>
        <w:t>上述事实，有公诉机关列举的以下证据证实，其中有受贿人李某、黄某的供述，证人黄某、邓某、陈某的证言，从化市江埔街锦联河水毁抢险应急修复工程施工协议、领款单、银行支票存根及李某签认笔录，支票存根，被告人的供述，抓获经</w:t>
      </w:r>
      <w:r>
        <w:rPr>
          <w:rFonts w:hint="eastAsia"/>
          <w:sz w:val="30"/>
          <w:szCs w:val="30"/>
        </w:rPr>
        <w:lastRenderedPageBreak/>
        <w:t>过，被告人的户籍资料等证据证实；在开庭审理过程中，被告人李某亦供认在案。</w:t>
      </w:r>
    </w:p>
    <w:p w14:paraId="0334BAA8" w14:textId="77777777" w:rsidR="001C6799" w:rsidRDefault="001C6799">
      <w:pPr>
        <w:spacing w:line="500" w:lineRule="atLeast"/>
        <w:ind w:firstLine="600"/>
        <w:divId w:val="205532985"/>
        <w:rPr>
          <w:rFonts w:hint="eastAsia"/>
          <w:sz w:val="30"/>
          <w:szCs w:val="30"/>
        </w:rPr>
      </w:pPr>
      <w:r>
        <w:rPr>
          <w:rFonts w:hint="eastAsia"/>
          <w:sz w:val="30"/>
          <w:szCs w:val="30"/>
        </w:rPr>
        <w:t>本院认为，被告人李某无视国家法律，为谋取不正当利益，给予国家工作人员以财物，其行为已构成行贿罪。鉴于被告人李某犯罪后如实供述自己的罪行，依法可以从轻处罚。被告人李某是初犯，犯罪后确有悔罪表现，适用缓刑不致再危害社会，依法可以对其适用缓刑。依照《中华人民共和国刑法》第三百八十九条、第三百九十条、第六十七条第三款、第七十二条第一款、第七十三条第二款和第三款之规定，判决如下：</w:t>
      </w:r>
    </w:p>
    <w:p w14:paraId="18E97B5A" w14:textId="77777777" w:rsidR="001C6799" w:rsidRDefault="001C6799">
      <w:pPr>
        <w:spacing w:line="500" w:lineRule="atLeast"/>
        <w:ind w:firstLine="600"/>
        <w:divId w:val="742751225"/>
        <w:rPr>
          <w:rFonts w:hint="eastAsia"/>
          <w:sz w:val="30"/>
          <w:szCs w:val="30"/>
        </w:rPr>
      </w:pPr>
      <w:r>
        <w:rPr>
          <w:rFonts w:hint="eastAsia"/>
          <w:sz w:val="30"/>
          <w:szCs w:val="30"/>
        </w:rPr>
        <w:t>被告人李某犯行贿罪，判处有期徒刑二年六个月，缓刑三年。</w:t>
      </w:r>
    </w:p>
    <w:p w14:paraId="502DE7A4" w14:textId="77777777" w:rsidR="001C6799" w:rsidRDefault="001C6799">
      <w:pPr>
        <w:spacing w:line="500" w:lineRule="atLeast"/>
        <w:ind w:firstLine="600"/>
        <w:divId w:val="442463548"/>
        <w:rPr>
          <w:rFonts w:hint="eastAsia"/>
          <w:sz w:val="30"/>
          <w:szCs w:val="30"/>
        </w:rPr>
      </w:pPr>
      <w:r>
        <w:rPr>
          <w:rFonts w:hint="eastAsia"/>
          <w:sz w:val="30"/>
          <w:szCs w:val="30"/>
        </w:rPr>
        <w:t>缓刑考验期，从判决确定之日起计算。</w:t>
      </w:r>
    </w:p>
    <w:p w14:paraId="0C1C550D" w14:textId="77777777" w:rsidR="001C6799" w:rsidRDefault="001C6799">
      <w:pPr>
        <w:spacing w:line="500" w:lineRule="atLeast"/>
        <w:ind w:firstLine="600"/>
        <w:divId w:val="95370899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如不服本判决，可在接到判决书的第二日起十日内，通过本院或者直接向广州市中级人民法院提出上诉，书面上诉的，应当提交上诉状正本一份，副本三份。</w:t>
      </w:r>
    </w:p>
    <w:p w14:paraId="35F7785D" w14:textId="77777777" w:rsidR="001C6799" w:rsidRDefault="001C6799">
      <w:pPr>
        <w:spacing w:line="500" w:lineRule="atLeast"/>
        <w:jc w:val="right"/>
        <w:divId w:val="291718884"/>
        <w:rPr>
          <w:rFonts w:hint="eastAsia"/>
          <w:sz w:val="30"/>
          <w:szCs w:val="30"/>
        </w:rPr>
      </w:pPr>
      <w:r>
        <w:rPr>
          <w:rFonts w:hint="eastAsia"/>
          <w:sz w:val="30"/>
          <w:szCs w:val="30"/>
        </w:rPr>
        <w:t>审　判　长　　黎国坚</w:t>
      </w:r>
    </w:p>
    <w:p w14:paraId="71D15ACE" w14:textId="77777777" w:rsidR="001C6799" w:rsidRDefault="001C6799">
      <w:pPr>
        <w:spacing w:line="500" w:lineRule="atLeast"/>
        <w:jc w:val="right"/>
        <w:divId w:val="978191381"/>
        <w:rPr>
          <w:rFonts w:hint="eastAsia"/>
          <w:sz w:val="30"/>
          <w:szCs w:val="30"/>
        </w:rPr>
      </w:pPr>
      <w:r>
        <w:rPr>
          <w:rFonts w:hint="eastAsia"/>
          <w:sz w:val="30"/>
          <w:szCs w:val="30"/>
        </w:rPr>
        <w:t>审　判　员　　廖炳照</w:t>
      </w:r>
    </w:p>
    <w:p w14:paraId="07957492" w14:textId="77777777" w:rsidR="001C6799" w:rsidRDefault="001C6799">
      <w:pPr>
        <w:spacing w:line="500" w:lineRule="atLeast"/>
        <w:jc w:val="right"/>
        <w:divId w:val="713040640"/>
        <w:rPr>
          <w:rFonts w:hint="eastAsia"/>
          <w:sz w:val="30"/>
          <w:szCs w:val="30"/>
        </w:rPr>
      </w:pPr>
      <w:r>
        <w:rPr>
          <w:rFonts w:hint="eastAsia"/>
          <w:sz w:val="30"/>
          <w:szCs w:val="30"/>
        </w:rPr>
        <w:t>人民陪审员　　徐伟芳</w:t>
      </w:r>
    </w:p>
    <w:p w14:paraId="0BA5AF87" w14:textId="77777777" w:rsidR="001C6799" w:rsidRDefault="001C6799">
      <w:pPr>
        <w:spacing w:line="500" w:lineRule="atLeast"/>
        <w:jc w:val="right"/>
        <w:divId w:val="975447755"/>
        <w:rPr>
          <w:rFonts w:hint="eastAsia"/>
          <w:sz w:val="30"/>
          <w:szCs w:val="30"/>
        </w:rPr>
      </w:pPr>
      <w:r>
        <w:rPr>
          <w:rFonts w:hint="eastAsia"/>
          <w:sz w:val="30"/>
          <w:szCs w:val="30"/>
        </w:rPr>
        <w:t>二０一四年九月二十九日</w:t>
      </w:r>
    </w:p>
    <w:p w14:paraId="6E4B8124" w14:textId="77777777" w:rsidR="001C6799" w:rsidRDefault="001C6799">
      <w:pPr>
        <w:spacing w:line="500" w:lineRule="atLeast"/>
        <w:jc w:val="right"/>
        <w:divId w:val="1503357166"/>
        <w:rPr>
          <w:rFonts w:hint="eastAsia"/>
          <w:sz w:val="30"/>
          <w:szCs w:val="30"/>
        </w:rPr>
      </w:pPr>
      <w:r>
        <w:rPr>
          <w:rFonts w:hint="eastAsia"/>
          <w:sz w:val="30"/>
          <w:szCs w:val="30"/>
        </w:rPr>
        <w:t>书　记　员　　邓少娟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0D4D5" w14:textId="77777777" w:rsidR="006516DC" w:rsidRDefault="006516DC" w:rsidP="006516DC">
      <w:pPr>
        <w:rPr>
          <w:rFonts w:hint="eastAsia"/>
        </w:rPr>
      </w:pPr>
      <w:r>
        <w:separator/>
      </w:r>
    </w:p>
  </w:endnote>
  <w:endnote w:type="continuationSeparator" w:id="0">
    <w:p w14:paraId="2450B43C" w14:textId="77777777" w:rsidR="006516DC" w:rsidRDefault="006516DC" w:rsidP="006516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75DEC" w14:textId="77777777" w:rsidR="006516DC" w:rsidRDefault="006516DC" w:rsidP="006516DC">
      <w:pPr>
        <w:rPr>
          <w:rFonts w:hint="eastAsia"/>
        </w:rPr>
      </w:pPr>
      <w:r>
        <w:separator/>
      </w:r>
    </w:p>
  </w:footnote>
  <w:footnote w:type="continuationSeparator" w:id="0">
    <w:p w14:paraId="4557C453" w14:textId="77777777" w:rsidR="006516DC" w:rsidRDefault="006516DC" w:rsidP="006516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16DC"/>
    <w:rsid w:val="001C6799"/>
    <w:rsid w:val="006516D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E3671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16DC"/>
    <w:pPr>
      <w:tabs>
        <w:tab w:val="center" w:pos="4153"/>
        <w:tab w:val="right" w:pos="8306"/>
      </w:tabs>
      <w:snapToGrid w:val="0"/>
      <w:jc w:val="center"/>
    </w:pPr>
    <w:rPr>
      <w:sz w:val="18"/>
      <w:szCs w:val="18"/>
    </w:rPr>
  </w:style>
  <w:style w:type="character" w:customStyle="1" w:styleId="a4">
    <w:name w:val="页眉 字符"/>
    <w:basedOn w:val="a0"/>
    <w:link w:val="a3"/>
    <w:uiPriority w:val="99"/>
    <w:rsid w:val="006516DC"/>
    <w:rPr>
      <w:rFonts w:ascii="宋体" w:eastAsia="宋体" w:hAnsi="宋体" w:cs="宋体"/>
      <w:sz w:val="18"/>
      <w:szCs w:val="18"/>
    </w:rPr>
  </w:style>
  <w:style w:type="paragraph" w:styleId="a5">
    <w:name w:val="footer"/>
    <w:basedOn w:val="a"/>
    <w:link w:val="a6"/>
    <w:uiPriority w:val="99"/>
    <w:unhideWhenUsed/>
    <w:rsid w:val="006516DC"/>
    <w:pPr>
      <w:tabs>
        <w:tab w:val="center" w:pos="4153"/>
        <w:tab w:val="right" w:pos="8306"/>
      </w:tabs>
      <w:snapToGrid w:val="0"/>
    </w:pPr>
    <w:rPr>
      <w:sz w:val="18"/>
      <w:szCs w:val="18"/>
    </w:rPr>
  </w:style>
  <w:style w:type="character" w:customStyle="1" w:styleId="a6">
    <w:name w:val="页脚 字符"/>
    <w:basedOn w:val="a0"/>
    <w:link w:val="a5"/>
    <w:uiPriority w:val="99"/>
    <w:rsid w:val="006516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532985">
      <w:marLeft w:val="0"/>
      <w:marRight w:val="0"/>
      <w:marTop w:val="10"/>
      <w:marBottom w:val="10"/>
      <w:divBdr>
        <w:top w:val="none" w:sz="0" w:space="0" w:color="auto"/>
        <w:left w:val="none" w:sz="0" w:space="0" w:color="auto"/>
        <w:bottom w:val="none" w:sz="0" w:space="0" w:color="auto"/>
        <w:right w:val="none" w:sz="0" w:space="0" w:color="auto"/>
      </w:divBdr>
    </w:div>
    <w:div w:id="291718884">
      <w:marLeft w:val="0"/>
      <w:marRight w:val="720"/>
      <w:marTop w:val="10"/>
      <w:marBottom w:val="10"/>
      <w:divBdr>
        <w:top w:val="none" w:sz="0" w:space="0" w:color="auto"/>
        <w:left w:val="none" w:sz="0" w:space="0" w:color="auto"/>
        <w:bottom w:val="none" w:sz="0" w:space="0" w:color="auto"/>
        <w:right w:val="none" w:sz="0" w:space="0" w:color="auto"/>
      </w:divBdr>
    </w:div>
    <w:div w:id="392199989">
      <w:marLeft w:val="0"/>
      <w:marRight w:val="0"/>
      <w:marTop w:val="10"/>
      <w:marBottom w:val="10"/>
      <w:divBdr>
        <w:top w:val="none" w:sz="0" w:space="0" w:color="auto"/>
        <w:left w:val="none" w:sz="0" w:space="0" w:color="auto"/>
        <w:bottom w:val="none" w:sz="0" w:space="0" w:color="auto"/>
        <w:right w:val="none" w:sz="0" w:space="0" w:color="auto"/>
      </w:divBdr>
    </w:div>
    <w:div w:id="442463548">
      <w:marLeft w:val="0"/>
      <w:marRight w:val="0"/>
      <w:marTop w:val="10"/>
      <w:marBottom w:val="10"/>
      <w:divBdr>
        <w:top w:val="none" w:sz="0" w:space="0" w:color="auto"/>
        <w:left w:val="none" w:sz="0" w:space="0" w:color="auto"/>
        <w:bottom w:val="none" w:sz="0" w:space="0" w:color="auto"/>
        <w:right w:val="none" w:sz="0" w:space="0" w:color="auto"/>
      </w:divBdr>
    </w:div>
    <w:div w:id="713040640">
      <w:marLeft w:val="0"/>
      <w:marRight w:val="720"/>
      <w:marTop w:val="10"/>
      <w:marBottom w:val="10"/>
      <w:divBdr>
        <w:top w:val="none" w:sz="0" w:space="0" w:color="auto"/>
        <w:left w:val="none" w:sz="0" w:space="0" w:color="auto"/>
        <w:bottom w:val="none" w:sz="0" w:space="0" w:color="auto"/>
        <w:right w:val="none" w:sz="0" w:space="0" w:color="auto"/>
      </w:divBdr>
    </w:div>
    <w:div w:id="742751225">
      <w:marLeft w:val="0"/>
      <w:marRight w:val="0"/>
      <w:marTop w:val="10"/>
      <w:marBottom w:val="10"/>
      <w:divBdr>
        <w:top w:val="none" w:sz="0" w:space="0" w:color="auto"/>
        <w:left w:val="none" w:sz="0" w:space="0" w:color="auto"/>
        <w:bottom w:val="none" w:sz="0" w:space="0" w:color="auto"/>
        <w:right w:val="none" w:sz="0" w:space="0" w:color="auto"/>
      </w:divBdr>
    </w:div>
    <w:div w:id="845637321">
      <w:marLeft w:val="0"/>
      <w:marRight w:val="0"/>
      <w:marTop w:val="10"/>
      <w:marBottom w:val="10"/>
      <w:divBdr>
        <w:top w:val="none" w:sz="0" w:space="0" w:color="auto"/>
        <w:left w:val="none" w:sz="0" w:space="0" w:color="auto"/>
        <w:bottom w:val="none" w:sz="0" w:space="0" w:color="auto"/>
        <w:right w:val="none" w:sz="0" w:space="0" w:color="auto"/>
      </w:divBdr>
    </w:div>
    <w:div w:id="953708996">
      <w:marLeft w:val="0"/>
      <w:marRight w:val="0"/>
      <w:marTop w:val="10"/>
      <w:marBottom w:val="10"/>
      <w:divBdr>
        <w:top w:val="none" w:sz="0" w:space="0" w:color="auto"/>
        <w:left w:val="none" w:sz="0" w:space="0" w:color="auto"/>
        <w:bottom w:val="none" w:sz="0" w:space="0" w:color="auto"/>
        <w:right w:val="none" w:sz="0" w:space="0" w:color="auto"/>
      </w:divBdr>
    </w:div>
    <w:div w:id="975447755">
      <w:marLeft w:val="0"/>
      <w:marRight w:val="720"/>
      <w:marTop w:val="10"/>
      <w:marBottom w:val="10"/>
      <w:divBdr>
        <w:top w:val="none" w:sz="0" w:space="0" w:color="auto"/>
        <w:left w:val="none" w:sz="0" w:space="0" w:color="auto"/>
        <w:bottom w:val="none" w:sz="0" w:space="0" w:color="auto"/>
        <w:right w:val="none" w:sz="0" w:space="0" w:color="auto"/>
      </w:divBdr>
    </w:div>
    <w:div w:id="978191381">
      <w:marLeft w:val="0"/>
      <w:marRight w:val="720"/>
      <w:marTop w:val="10"/>
      <w:marBottom w:val="10"/>
      <w:divBdr>
        <w:top w:val="none" w:sz="0" w:space="0" w:color="auto"/>
        <w:left w:val="none" w:sz="0" w:space="0" w:color="auto"/>
        <w:bottom w:val="none" w:sz="0" w:space="0" w:color="auto"/>
        <w:right w:val="none" w:sz="0" w:space="0" w:color="auto"/>
      </w:divBdr>
    </w:div>
    <w:div w:id="1026829150">
      <w:marLeft w:val="0"/>
      <w:marRight w:val="0"/>
      <w:marTop w:val="10"/>
      <w:marBottom w:val="10"/>
      <w:divBdr>
        <w:top w:val="none" w:sz="0" w:space="0" w:color="auto"/>
        <w:left w:val="none" w:sz="0" w:space="0" w:color="auto"/>
        <w:bottom w:val="none" w:sz="0" w:space="0" w:color="auto"/>
        <w:right w:val="none" w:sz="0" w:space="0" w:color="auto"/>
      </w:divBdr>
    </w:div>
    <w:div w:id="1036659034">
      <w:marLeft w:val="0"/>
      <w:marRight w:val="0"/>
      <w:marTop w:val="10"/>
      <w:marBottom w:val="10"/>
      <w:divBdr>
        <w:top w:val="none" w:sz="0" w:space="0" w:color="auto"/>
        <w:left w:val="none" w:sz="0" w:space="0" w:color="auto"/>
        <w:bottom w:val="none" w:sz="0" w:space="0" w:color="auto"/>
        <w:right w:val="none" w:sz="0" w:space="0" w:color="auto"/>
      </w:divBdr>
    </w:div>
    <w:div w:id="1156144457">
      <w:marLeft w:val="0"/>
      <w:marRight w:val="0"/>
      <w:marTop w:val="10"/>
      <w:marBottom w:val="10"/>
      <w:divBdr>
        <w:top w:val="none" w:sz="0" w:space="0" w:color="auto"/>
        <w:left w:val="none" w:sz="0" w:space="0" w:color="auto"/>
        <w:bottom w:val="none" w:sz="0" w:space="0" w:color="auto"/>
        <w:right w:val="none" w:sz="0" w:space="0" w:color="auto"/>
      </w:divBdr>
    </w:div>
    <w:div w:id="1298804099">
      <w:marLeft w:val="0"/>
      <w:marRight w:val="0"/>
      <w:marTop w:val="10"/>
      <w:marBottom w:val="10"/>
      <w:divBdr>
        <w:top w:val="none" w:sz="0" w:space="0" w:color="auto"/>
        <w:left w:val="none" w:sz="0" w:space="0" w:color="auto"/>
        <w:bottom w:val="none" w:sz="0" w:space="0" w:color="auto"/>
        <w:right w:val="none" w:sz="0" w:space="0" w:color="auto"/>
      </w:divBdr>
    </w:div>
    <w:div w:id="1366709361">
      <w:marLeft w:val="0"/>
      <w:marRight w:val="0"/>
      <w:marTop w:val="10"/>
      <w:marBottom w:val="10"/>
      <w:divBdr>
        <w:top w:val="none" w:sz="0" w:space="0" w:color="auto"/>
        <w:left w:val="none" w:sz="0" w:space="0" w:color="auto"/>
        <w:bottom w:val="none" w:sz="0" w:space="0" w:color="auto"/>
        <w:right w:val="none" w:sz="0" w:space="0" w:color="auto"/>
      </w:divBdr>
    </w:div>
    <w:div w:id="1503357166">
      <w:marLeft w:val="0"/>
      <w:marRight w:val="720"/>
      <w:marTop w:val="10"/>
      <w:marBottom w:val="10"/>
      <w:divBdr>
        <w:top w:val="none" w:sz="0" w:space="0" w:color="auto"/>
        <w:left w:val="none" w:sz="0" w:space="0" w:color="auto"/>
        <w:bottom w:val="none" w:sz="0" w:space="0" w:color="auto"/>
        <w:right w:val="none" w:sz="0" w:space="0" w:color="auto"/>
      </w:divBdr>
    </w:div>
    <w:div w:id="1507673651">
      <w:marLeft w:val="0"/>
      <w:marRight w:val="0"/>
      <w:marTop w:val="10"/>
      <w:marBottom w:val="10"/>
      <w:divBdr>
        <w:top w:val="none" w:sz="0" w:space="0" w:color="auto"/>
        <w:left w:val="none" w:sz="0" w:space="0" w:color="auto"/>
        <w:bottom w:val="none" w:sz="0" w:space="0" w:color="auto"/>
        <w:right w:val="none" w:sz="0" w:space="0" w:color="auto"/>
      </w:divBdr>
    </w:div>
    <w:div w:id="20519579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Words>
  <Characters>862</Characters>
  <Application>Microsoft Office Word</Application>
  <DocSecurity>0</DocSecurity>
  <Lines>7</Lines>
  <Paragraphs>2</Paragraphs>
  <ScaleCrop>false</ScaleCrop>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2025-04-30T07:32:00Z</dcterms:created>
  <dcterms:modified xsi:type="dcterms:W3CDTF">2025-04-30T07:32:00Z</dcterms:modified>
</cp:coreProperties>
</file>