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3730C" w14:textId="77777777" w:rsidR="002A786C" w:rsidRDefault="002A786C">
      <w:pPr>
        <w:spacing w:line="500" w:lineRule="atLeast"/>
        <w:jc w:val="center"/>
        <w:divId w:val="1725519591"/>
        <w:rPr>
          <w:rFonts w:ascii="黑体" w:eastAsia="黑体" w:hAnsi="黑体"/>
          <w:sz w:val="36"/>
          <w:szCs w:val="36"/>
        </w:rPr>
      </w:pPr>
      <w:r>
        <w:rPr>
          <w:rFonts w:ascii="黑体" w:eastAsia="黑体" w:hAnsi="黑体" w:hint="eastAsia"/>
          <w:sz w:val="36"/>
          <w:szCs w:val="36"/>
        </w:rPr>
        <w:t>广东省佛山市高明区人民法院</w:t>
      </w:r>
    </w:p>
    <w:p w14:paraId="13E19690" w14:textId="77777777" w:rsidR="002A786C" w:rsidRDefault="002A786C">
      <w:pPr>
        <w:spacing w:line="500" w:lineRule="atLeast"/>
        <w:jc w:val="center"/>
        <w:divId w:val="19669632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059C7E3" w14:textId="77777777" w:rsidR="002A786C" w:rsidRDefault="002A786C">
      <w:pPr>
        <w:spacing w:line="500" w:lineRule="atLeast"/>
        <w:jc w:val="right"/>
        <w:divId w:val="75964039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379</w:t>
      </w:r>
      <w:r>
        <w:rPr>
          <w:rFonts w:hint="eastAsia"/>
          <w:sz w:val="30"/>
          <w:szCs w:val="30"/>
        </w:rPr>
        <w:t>号</w:t>
      </w:r>
    </w:p>
    <w:p w14:paraId="1F562470" w14:textId="77777777" w:rsidR="002A786C" w:rsidRDefault="002A786C">
      <w:pPr>
        <w:spacing w:line="500" w:lineRule="atLeast"/>
        <w:ind w:firstLine="600"/>
        <w:divId w:val="1075083505"/>
        <w:rPr>
          <w:rFonts w:hint="eastAsia"/>
          <w:sz w:val="30"/>
          <w:szCs w:val="30"/>
        </w:rPr>
      </w:pPr>
      <w:r>
        <w:rPr>
          <w:rFonts w:hint="eastAsia"/>
          <w:sz w:val="30"/>
          <w:szCs w:val="30"/>
        </w:rPr>
        <w:t>公诉机关广东省佛山市高明区人民检察院。</w:t>
      </w:r>
    </w:p>
    <w:p w14:paraId="46C08F6A" w14:textId="77777777" w:rsidR="002A786C" w:rsidRDefault="002A786C">
      <w:pPr>
        <w:spacing w:line="500" w:lineRule="atLeast"/>
        <w:ind w:firstLine="600"/>
        <w:divId w:val="1793748075"/>
        <w:rPr>
          <w:rFonts w:hint="eastAsia"/>
          <w:sz w:val="30"/>
          <w:szCs w:val="30"/>
        </w:rPr>
      </w:pPr>
      <w:r>
        <w:rPr>
          <w:rFonts w:hint="eastAsia"/>
          <w:sz w:val="30"/>
          <w:szCs w:val="30"/>
        </w:rPr>
        <w:t>被告人李某</w:t>
      </w:r>
      <w:r>
        <w:rPr>
          <w:rFonts w:hint="eastAsia"/>
          <w:sz w:val="30"/>
          <w:szCs w:val="30"/>
        </w:rPr>
        <w:t>1</w:t>
      </w:r>
      <w:r>
        <w:rPr>
          <w:rFonts w:hint="eastAsia"/>
          <w:sz w:val="30"/>
          <w:szCs w:val="30"/>
        </w:rPr>
        <w:t>，男，</w:t>
      </w:r>
      <w:r>
        <w:rPr>
          <w:rFonts w:hint="eastAsia"/>
          <w:sz w:val="30"/>
          <w:szCs w:val="30"/>
        </w:rPr>
        <w:t>1964</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出生，广东省佛山市高明区人，汉族，大专文化，系佛山市高明区发展规划和统计局原粮食分党组成员、区粮食管理储备中心原副主任，户籍所在地广东省佛山市高明区。因涉嫌贪污，经佛山市高明区人民检察院决定，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日被佛山市公安局高明分局执行刑事拘留（同日被羁押），同年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日被执行逮捕。现羁押于佛山市高明区看守所。</w:t>
      </w:r>
    </w:p>
    <w:p w14:paraId="644AAE39" w14:textId="77777777" w:rsidR="002A786C" w:rsidRDefault="002A786C">
      <w:pPr>
        <w:spacing w:line="500" w:lineRule="atLeast"/>
        <w:ind w:firstLine="600"/>
        <w:divId w:val="1691908047"/>
        <w:rPr>
          <w:rFonts w:hint="eastAsia"/>
          <w:sz w:val="30"/>
          <w:szCs w:val="30"/>
        </w:rPr>
      </w:pPr>
      <w:r>
        <w:rPr>
          <w:rFonts w:hint="eastAsia"/>
          <w:sz w:val="30"/>
          <w:szCs w:val="30"/>
        </w:rPr>
        <w:t>辩护人刘智勇，广东共明律师事务所律师。</w:t>
      </w:r>
    </w:p>
    <w:p w14:paraId="200A9CF2" w14:textId="77777777" w:rsidR="002A786C" w:rsidRDefault="002A786C">
      <w:pPr>
        <w:spacing w:line="500" w:lineRule="atLeast"/>
        <w:ind w:firstLine="600"/>
        <w:divId w:val="1502819176"/>
        <w:rPr>
          <w:rFonts w:hint="eastAsia"/>
          <w:sz w:val="30"/>
          <w:szCs w:val="30"/>
        </w:rPr>
      </w:pPr>
      <w:r>
        <w:rPr>
          <w:rFonts w:hint="eastAsia"/>
          <w:sz w:val="30"/>
          <w:szCs w:val="30"/>
        </w:rPr>
        <w:t>被告人李某</w:t>
      </w:r>
      <w:r>
        <w:rPr>
          <w:rFonts w:hint="eastAsia"/>
          <w:sz w:val="30"/>
          <w:szCs w:val="30"/>
        </w:rPr>
        <w:t>2</w:t>
      </w:r>
      <w:r>
        <w:rPr>
          <w:rFonts w:hint="eastAsia"/>
          <w:sz w:val="30"/>
          <w:szCs w:val="30"/>
        </w:rPr>
        <w:t>，男，</w:t>
      </w:r>
      <w:r>
        <w:rPr>
          <w:rFonts w:hint="eastAsia"/>
          <w:sz w:val="30"/>
          <w:szCs w:val="30"/>
        </w:rPr>
        <w:t>1952</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日出生，广东省佛山市高明区人，汉族，高中文化，个体经营者，户籍所在地广东省佛山市高明区。因涉嫌贪污，经佛山市高明区人民检察院决定，于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日被佛山市公安局高明分局执行刑事拘留（同日被羁押），同年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日被取保候审。</w:t>
      </w:r>
    </w:p>
    <w:p w14:paraId="5233BA64" w14:textId="77777777" w:rsidR="002A786C" w:rsidRDefault="002A786C">
      <w:pPr>
        <w:spacing w:line="500" w:lineRule="atLeast"/>
        <w:ind w:firstLine="600"/>
        <w:divId w:val="610478076"/>
        <w:rPr>
          <w:rFonts w:hint="eastAsia"/>
          <w:sz w:val="30"/>
          <w:szCs w:val="30"/>
        </w:rPr>
      </w:pPr>
      <w:r>
        <w:rPr>
          <w:rFonts w:hint="eastAsia"/>
          <w:sz w:val="30"/>
          <w:szCs w:val="30"/>
        </w:rPr>
        <w:t>佛山市高明区人民检察院以明检公诉刑诉〔</w:t>
      </w:r>
      <w:r>
        <w:rPr>
          <w:rFonts w:hint="eastAsia"/>
          <w:sz w:val="30"/>
          <w:szCs w:val="30"/>
        </w:rPr>
        <w:t>2017</w:t>
      </w:r>
      <w:r>
        <w:rPr>
          <w:rFonts w:hint="eastAsia"/>
          <w:sz w:val="30"/>
          <w:szCs w:val="30"/>
        </w:rPr>
        <w:t>〕</w:t>
      </w:r>
      <w:r>
        <w:rPr>
          <w:rFonts w:hint="eastAsia"/>
          <w:sz w:val="30"/>
          <w:szCs w:val="30"/>
        </w:rPr>
        <w:t>362</w:t>
      </w:r>
      <w:r>
        <w:rPr>
          <w:rFonts w:hint="eastAsia"/>
          <w:sz w:val="30"/>
          <w:szCs w:val="30"/>
        </w:rPr>
        <w:t>号起诉书指控被告人李某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犯贪污罪，于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日向本院提起公诉。本院依法适用普通程序，组成合议庭，于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日公开开庭审理了本案。佛山市高明区人民检察院指派检察员杨鹏出庭支持公诉，被告人李某</w:t>
      </w:r>
      <w:r>
        <w:rPr>
          <w:rFonts w:hint="eastAsia"/>
          <w:sz w:val="30"/>
          <w:szCs w:val="30"/>
        </w:rPr>
        <w:t>1</w:t>
      </w:r>
      <w:r>
        <w:rPr>
          <w:rFonts w:hint="eastAsia"/>
          <w:sz w:val="30"/>
          <w:szCs w:val="30"/>
        </w:rPr>
        <w:t>及其辩护人刘智勇、被告人李某</w:t>
      </w:r>
      <w:r>
        <w:rPr>
          <w:rFonts w:hint="eastAsia"/>
          <w:sz w:val="30"/>
          <w:szCs w:val="30"/>
        </w:rPr>
        <w:t>2</w:t>
      </w:r>
      <w:r>
        <w:rPr>
          <w:rFonts w:hint="eastAsia"/>
          <w:sz w:val="30"/>
          <w:szCs w:val="30"/>
        </w:rPr>
        <w:t>均到庭参加诉讼。现已审理终结。</w:t>
      </w:r>
    </w:p>
    <w:p w14:paraId="25827D4D" w14:textId="77777777" w:rsidR="002A786C" w:rsidRDefault="002A786C">
      <w:pPr>
        <w:spacing w:line="500" w:lineRule="atLeast"/>
        <w:ind w:firstLine="600"/>
        <w:divId w:val="2095591754"/>
        <w:rPr>
          <w:rFonts w:hint="eastAsia"/>
          <w:sz w:val="30"/>
          <w:szCs w:val="30"/>
        </w:rPr>
      </w:pPr>
      <w:r>
        <w:rPr>
          <w:rFonts w:hint="eastAsia"/>
          <w:sz w:val="30"/>
          <w:szCs w:val="30"/>
        </w:rPr>
        <w:t>公诉机关指控，</w:t>
      </w:r>
      <w:r>
        <w:rPr>
          <w:rFonts w:hint="eastAsia"/>
          <w:sz w:val="30"/>
          <w:szCs w:val="30"/>
        </w:rPr>
        <w:t>2007</w:t>
      </w:r>
      <w:r>
        <w:rPr>
          <w:rFonts w:hint="eastAsia"/>
          <w:sz w:val="30"/>
          <w:szCs w:val="30"/>
        </w:rPr>
        <w:t>年，时任佛山市高明区明城镇党委委员的被告人李某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伙同时任高明区明城镇镇长的何某</w:t>
      </w:r>
      <w:r>
        <w:rPr>
          <w:rFonts w:hint="eastAsia"/>
          <w:sz w:val="30"/>
          <w:szCs w:val="30"/>
        </w:rPr>
        <w:t>1</w:t>
      </w:r>
      <w:r>
        <w:rPr>
          <w:rFonts w:hint="eastAsia"/>
          <w:sz w:val="30"/>
          <w:szCs w:val="30"/>
        </w:rPr>
        <w:t>、副镇长赖某、明城镇建设房产管理所所长黄某、副所长李某</w:t>
      </w:r>
      <w:r>
        <w:rPr>
          <w:rFonts w:hint="eastAsia"/>
          <w:sz w:val="30"/>
          <w:szCs w:val="30"/>
        </w:rPr>
        <w:t>3</w:t>
      </w:r>
      <w:r>
        <w:rPr>
          <w:rFonts w:hint="eastAsia"/>
          <w:sz w:val="30"/>
          <w:szCs w:val="30"/>
        </w:rPr>
        <w:t>（后四人均另案处理）密谋，利用负责审批、办理明城镇土地</w:t>
      </w:r>
      <w:r>
        <w:rPr>
          <w:rFonts w:hint="eastAsia"/>
          <w:sz w:val="30"/>
          <w:szCs w:val="30"/>
        </w:rPr>
        <w:lastRenderedPageBreak/>
        <w:t>使用权转让的职务便利，骗取土地出让差价。李某</w:t>
      </w:r>
      <w:r>
        <w:rPr>
          <w:rFonts w:hint="eastAsia"/>
          <w:sz w:val="30"/>
          <w:szCs w:val="30"/>
        </w:rPr>
        <w:t>1</w:t>
      </w:r>
      <w:r>
        <w:rPr>
          <w:rFonts w:hint="eastAsia"/>
          <w:sz w:val="30"/>
          <w:szCs w:val="30"/>
        </w:rPr>
        <w:t>在得知陈某有意购买高明沧江工业园东园明城园区的</w:t>
      </w:r>
      <w:r>
        <w:rPr>
          <w:rFonts w:hint="eastAsia"/>
          <w:sz w:val="30"/>
          <w:szCs w:val="30"/>
        </w:rPr>
        <w:t>42.34</w:t>
      </w:r>
      <w:r>
        <w:rPr>
          <w:rFonts w:hint="eastAsia"/>
          <w:sz w:val="30"/>
          <w:szCs w:val="30"/>
        </w:rPr>
        <w:t>亩土地后，找到被告人李某</w:t>
      </w:r>
      <w:r>
        <w:rPr>
          <w:rFonts w:hint="eastAsia"/>
          <w:sz w:val="30"/>
          <w:szCs w:val="30"/>
        </w:rPr>
        <w:t>2</w:t>
      </w:r>
      <w:r>
        <w:rPr>
          <w:rFonts w:hint="eastAsia"/>
          <w:sz w:val="30"/>
          <w:szCs w:val="30"/>
        </w:rPr>
        <w:t>，由李某</w:t>
      </w:r>
      <w:r>
        <w:rPr>
          <w:rFonts w:hint="eastAsia"/>
          <w:sz w:val="30"/>
          <w:szCs w:val="30"/>
        </w:rPr>
        <w:t>2</w:t>
      </w:r>
      <w:r>
        <w:rPr>
          <w:rFonts w:hint="eastAsia"/>
          <w:sz w:val="30"/>
          <w:szCs w:val="30"/>
        </w:rPr>
        <w:t>出面，以每亩</w:t>
      </w:r>
      <w:r>
        <w:rPr>
          <w:rFonts w:hint="eastAsia"/>
          <w:sz w:val="30"/>
          <w:szCs w:val="30"/>
        </w:rPr>
        <w:t>50000</w:t>
      </w:r>
      <w:r>
        <w:rPr>
          <w:rFonts w:hint="eastAsia"/>
          <w:sz w:val="30"/>
          <w:szCs w:val="30"/>
        </w:rPr>
        <w:t>元人民的价格与高明区明城镇建设房产管理所签订了虚假的国有土地使用权转让合同，之后再由李某</w:t>
      </w:r>
      <w:r>
        <w:rPr>
          <w:rFonts w:hint="eastAsia"/>
          <w:sz w:val="30"/>
          <w:szCs w:val="30"/>
        </w:rPr>
        <w:t>2</w:t>
      </w:r>
      <w:r>
        <w:rPr>
          <w:rFonts w:hint="eastAsia"/>
          <w:sz w:val="30"/>
          <w:szCs w:val="30"/>
        </w:rPr>
        <w:t>以每亩</w:t>
      </w:r>
      <w:r>
        <w:rPr>
          <w:rFonts w:hint="eastAsia"/>
          <w:sz w:val="30"/>
          <w:szCs w:val="30"/>
        </w:rPr>
        <w:t>110000</w:t>
      </w:r>
      <w:r>
        <w:rPr>
          <w:rFonts w:hint="eastAsia"/>
          <w:sz w:val="30"/>
          <w:szCs w:val="30"/>
        </w:rPr>
        <w:t>元人民币的价格将该土地的使用权转让给陈某，骗取土地出让款差价</w:t>
      </w:r>
      <w:r>
        <w:rPr>
          <w:rFonts w:hint="eastAsia"/>
          <w:sz w:val="30"/>
          <w:szCs w:val="30"/>
        </w:rPr>
        <w:t>2540400</w:t>
      </w:r>
      <w:r>
        <w:rPr>
          <w:rFonts w:hint="eastAsia"/>
          <w:sz w:val="30"/>
          <w:szCs w:val="30"/>
        </w:rPr>
        <w:t>元人民币，其中李某</w:t>
      </w:r>
      <w:r>
        <w:rPr>
          <w:rFonts w:hint="eastAsia"/>
          <w:sz w:val="30"/>
          <w:szCs w:val="30"/>
        </w:rPr>
        <w:t>1</w:t>
      </w:r>
      <w:r>
        <w:rPr>
          <w:rFonts w:hint="eastAsia"/>
          <w:sz w:val="30"/>
          <w:szCs w:val="30"/>
        </w:rPr>
        <w:t>分占</w:t>
      </w:r>
      <w:r>
        <w:rPr>
          <w:rFonts w:hint="eastAsia"/>
          <w:sz w:val="30"/>
          <w:szCs w:val="30"/>
        </w:rPr>
        <w:t>500000</w:t>
      </w:r>
      <w:r>
        <w:rPr>
          <w:rFonts w:hint="eastAsia"/>
          <w:sz w:val="30"/>
          <w:szCs w:val="30"/>
        </w:rPr>
        <w:t>元，李某</w:t>
      </w:r>
      <w:r>
        <w:rPr>
          <w:rFonts w:hint="eastAsia"/>
          <w:sz w:val="30"/>
          <w:szCs w:val="30"/>
        </w:rPr>
        <w:t>2</w:t>
      </w:r>
      <w:r>
        <w:rPr>
          <w:rFonts w:hint="eastAsia"/>
          <w:sz w:val="30"/>
          <w:szCs w:val="30"/>
        </w:rPr>
        <w:t>分占</w:t>
      </w:r>
      <w:r>
        <w:rPr>
          <w:rFonts w:hint="eastAsia"/>
          <w:sz w:val="30"/>
          <w:szCs w:val="30"/>
        </w:rPr>
        <w:t>10400</w:t>
      </w:r>
      <w:r>
        <w:rPr>
          <w:rFonts w:hint="eastAsia"/>
          <w:sz w:val="30"/>
          <w:szCs w:val="30"/>
        </w:rPr>
        <w:t>元。</w:t>
      </w:r>
    </w:p>
    <w:p w14:paraId="1A0DA6D3" w14:textId="77777777" w:rsidR="002A786C" w:rsidRDefault="002A786C">
      <w:pPr>
        <w:spacing w:line="500" w:lineRule="atLeast"/>
        <w:ind w:firstLine="600"/>
        <w:divId w:val="1871642784"/>
        <w:rPr>
          <w:rFonts w:hint="eastAsia"/>
          <w:sz w:val="30"/>
          <w:szCs w:val="30"/>
        </w:rPr>
      </w:pPr>
      <w:r>
        <w:rPr>
          <w:rFonts w:hint="eastAsia"/>
          <w:sz w:val="30"/>
          <w:szCs w:val="30"/>
        </w:rPr>
        <w:t>法庭上，针对上述指控，公诉机关出示了被告人李某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的供述和辩解，证人何某</w:t>
      </w:r>
      <w:r>
        <w:rPr>
          <w:rFonts w:hint="eastAsia"/>
          <w:sz w:val="30"/>
          <w:szCs w:val="30"/>
        </w:rPr>
        <w:t>1</w:t>
      </w:r>
      <w:r>
        <w:rPr>
          <w:rFonts w:hint="eastAsia"/>
          <w:sz w:val="30"/>
          <w:szCs w:val="30"/>
        </w:rPr>
        <w:t>、赖某、黄某、李某、陈某、刘某、何某</w:t>
      </w:r>
      <w:r>
        <w:rPr>
          <w:rFonts w:hint="eastAsia"/>
          <w:sz w:val="30"/>
          <w:szCs w:val="30"/>
        </w:rPr>
        <w:t>2</w:t>
      </w:r>
      <w:r>
        <w:rPr>
          <w:rFonts w:hint="eastAsia"/>
          <w:sz w:val="30"/>
          <w:szCs w:val="30"/>
        </w:rPr>
        <w:t>的证言，案件线索移交函，审计局移送处理书，立案决定书，户籍证明，到案经过，李某</w:t>
      </w:r>
      <w:r>
        <w:rPr>
          <w:rFonts w:hint="eastAsia"/>
          <w:sz w:val="30"/>
          <w:szCs w:val="30"/>
        </w:rPr>
        <w:t>1</w:t>
      </w:r>
      <w:r>
        <w:rPr>
          <w:rFonts w:hint="eastAsia"/>
          <w:sz w:val="30"/>
          <w:szCs w:val="30"/>
        </w:rPr>
        <w:t>、何某</w:t>
      </w:r>
      <w:r>
        <w:rPr>
          <w:rFonts w:hint="eastAsia"/>
          <w:sz w:val="30"/>
          <w:szCs w:val="30"/>
        </w:rPr>
        <w:t>1</w:t>
      </w:r>
      <w:r>
        <w:rPr>
          <w:rFonts w:hint="eastAsia"/>
          <w:sz w:val="30"/>
          <w:szCs w:val="30"/>
        </w:rPr>
        <w:t>、赖某、黄某、李某</w:t>
      </w:r>
      <w:r>
        <w:rPr>
          <w:rFonts w:hint="eastAsia"/>
          <w:sz w:val="30"/>
          <w:szCs w:val="30"/>
        </w:rPr>
        <w:t>3</w:t>
      </w:r>
      <w:r>
        <w:rPr>
          <w:rFonts w:hint="eastAsia"/>
          <w:sz w:val="30"/>
          <w:szCs w:val="30"/>
        </w:rPr>
        <w:t>的干部履历表、干部任免审批表、毕业生登记表、入党志愿书、高明区纪委文件、高明区委组织部文件等身份材料，记账凭证、广东省农村信用合作社业务凭证、明城镇专用票据、国有土地使用权转让合同、土地转让合同及补充协议、收据，辨认材料，广东暂时扣留（或冻结）财物收据，视听资料等证据。</w:t>
      </w:r>
    </w:p>
    <w:p w14:paraId="18C5BACE" w14:textId="77777777" w:rsidR="002A786C" w:rsidRDefault="002A786C">
      <w:pPr>
        <w:spacing w:line="500" w:lineRule="atLeast"/>
        <w:ind w:firstLine="600"/>
        <w:divId w:val="22363282"/>
        <w:rPr>
          <w:rFonts w:hint="eastAsia"/>
          <w:sz w:val="30"/>
          <w:szCs w:val="30"/>
        </w:rPr>
      </w:pPr>
      <w:r>
        <w:rPr>
          <w:rFonts w:hint="eastAsia"/>
          <w:sz w:val="30"/>
          <w:szCs w:val="30"/>
        </w:rPr>
        <w:t>公诉机关认为，被告人李某</w:t>
      </w:r>
      <w:r>
        <w:rPr>
          <w:rFonts w:hint="eastAsia"/>
          <w:sz w:val="30"/>
          <w:szCs w:val="30"/>
        </w:rPr>
        <w:t>1</w:t>
      </w:r>
      <w:r>
        <w:rPr>
          <w:rFonts w:hint="eastAsia"/>
          <w:sz w:val="30"/>
          <w:szCs w:val="30"/>
        </w:rPr>
        <w:t>身为国家工作人员，无视国家法律，利用职务上的便利，伙同他人非法占有公共财物，共计人民币</w:t>
      </w:r>
      <w:r>
        <w:rPr>
          <w:rFonts w:hint="eastAsia"/>
          <w:sz w:val="30"/>
          <w:szCs w:val="30"/>
        </w:rPr>
        <w:t>2540400</w:t>
      </w:r>
      <w:r>
        <w:rPr>
          <w:rFonts w:hint="eastAsia"/>
          <w:sz w:val="30"/>
          <w:szCs w:val="30"/>
        </w:rPr>
        <w:t>元，其中李某</w:t>
      </w:r>
      <w:r>
        <w:rPr>
          <w:rFonts w:hint="eastAsia"/>
          <w:sz w:val="30"/>
          <w:szCs w:val="30"/>
        </w:rPr>
        <w:t>1</w:t>
      </w:r>
      <w:r>
        <w:rPr>
          <w:rFonts w:hint="eastAsia"/>
          <w:sz w:val="30"/>
          <w:szCs w:val="30"/>
        </w:rPr>
        <w:t>分占人民币</w:t>
      </w:r>
      <w:r>
        <w:rPr>
          <w:rFonts w:hint="eastAsia"/>
          <w:sz w:val="30"/>
          <w:szCs w:val="30"/>
        </w:rPr>
        <w:t>500000</w:t>
      </w:r>
      <w:r>
        <w:rPr>
          <w:rFonts w:hint="eastAsia"/>
          <w:sz w:val="30"/>
          <w:szCs w:val="30"/>
        </w:rPr>
        <w:t>元，其行为触犯了《中华人民共和国刑法》第三百八十二条第一款、第三百八十三条第一款第（二）项之规定，应当以贪污罪追究其刑事责任。被告人李某</w:t>
      </w:r>
      <w:r>
        <w:rPr>
          <w:rFonts w:hint="eastAsia"/>
          <w:sz w:val="30"/>
          <w:szCs w:val="30"/>
        </w:rPr>
        <w:t>2</w:t>
      </w:r>
      <w:r>
        <w:rPr>
          <w:rFonts w:hint="eastAsia"/>
          <w:sz w:val="30"/>
          <w:szCs w:val="30"/>
        </w:rPr>
        <w:t>无视国家法律，与国家工作人员勾结，伙同贪污，共计人民币</w:t>
      </w:r>
      <w:r>
        <w:rPr>
          <w:rFonts w:hint="eastAsia"/>
          <w:sz w:val="30"/>
          <w:szCs w:val="30"/>
        </w:rPr>
        <w:t>2540400</w:t>
      </w:r>
      <w:r>
        <w:rPr>
          <w:rFonts w:hint="eastAsia"/>
          <w:sz w:val="30"/>
          <w:szCs w:val="30"/>
        </w:rPr>
        <w:t>元，其中李某</w:t>
      </w:r>
      <w:r>
        <w:rPr>
          <w:rFonts w:hint="eastAsia"/>
          <w:sz w:val="30"/>
          <w:szCs w:val="30"/>
        </w:rPr>
        <w:t>2</w:t>
      </w:r>
      <w:r>
        <w:rPr>
          <w:rFonts w:hint="eastAsia"/>
          <w:sz w:val="30"/>
          <w:szCs w:val="30"/>
        </w:rPr>
        <w:t>分占人民币</w:t>
      </w:r>
      <w:r>
        <w:rPr>
          <w:rFonts w:hint="eastAsia"/>
          <w:sz w:val="30"/>
          <w:szCs w:val="30"/>
        </w:rPr>
        <w:t>10400</w:t>
      </w:r>
      <w:r>
        <w:rPr>
          <w:rFonts w:hint="eastAsia"/>
          <w:sz w:val="30"/>
          <w:szCs w:val="30"/>
        </w:rPr>
        <w:t>元，其行为触犯了《中华人民共和国刑法》第三百八十二条第三款、第三百八十三条第一款第（二）项之规定，应当以贪污罪追究其刑事责任。被告人李某</w:t>
      </w:r>
      <w:r>
        <w:rPr>
          <w:rFonts w:hint="eastAsia"/>
          <w:sz w:val="30"/>
          <w:szCs w:val="30"/>
        </w:rPr>
        <w:t>2</w:t>
      </w:r>
      <w:r>
        <w:rPr>
          <w:rFonts w:hint="eastAsia"/>
          <w:sz w:val="30"/>
          <w:szCs w:val="30"/>
        </w:rPr>
        <w:t>在共同犯罪中起次要作用，是从犯，应当依照《中华人民共和国刑法》第二十七条第二款的规定处罚。被告人李某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犯罪后自首，应当依照《中华人民共和国刑法》第六十七条第一款的规定处罚。提请本院依法判处。</w:t>
      </w:r>
    </w:p>
    <w:p w14:paraId="749C359E" w14:textId="77777777" w:rsidR="002A786C" w:rsidRDefault="002A786C">
      <w:pPr>
        <w:spacing w:line="500" w:lineRule="atLeast"/>
        <w:ind w:firstLine="600"/>
        <w:divId w:val="1097020880"/>
        <w:rPr>
          <w:rFonts w:hint="eastAsia"/>
          <w:sz w:val="30"/>
          <w:szCs w:val="30"/>
        </w:rPr>
      </w:pPr>
      <w:r>
        <w:rPr>
          <w:rFonts w:hint="eastAsia"/>
          <w:sz w:val="30"/>
          <w:szCs w:val="30"/>
        </w:rPr>
        <w:t>被告人李某</w:t>
      </w:r>
      <w:r>
        <w:rPr>
          <w:rFonts w:hint="eastAsia"/>
          <w:sz w:val="30"/>
          <w:szCs w:val="30"/>
        </w:rPr>
        <w:t>1</w:t>
      </w:r>
      <w:r>
        <w:rPr>
          <w:rFonts w:hint="eastAsia"/>
          <w:sz w:val="30"/>
          <w:szCs w:val="30"/>
        </w:rPr>
        <w:t>对公诉机关指控其犯贪污罪的犯罪事实及罪名均没有意见，并当庭认罪。</w:t>
      </w:r>
    </w:p>
    <w:p w14:paraId="27C1E4DD" w14:textId="77777777" w:rsidR="002A786C" w:rsidRDefault="002A786C">
      <w:pPr>
        <w:spacing w:line="500" w:lineRule="atLeast"/>
        <w:ind w:firstLine="600"/>
        <w:divId w:val="194081099"/>
        <w:rPr>
          <w:rFonts w:hint="eastAsia"/>
          <w:sz w:val="30"/>
          <w:szCs w:val="30"/>
        </w:rPr>
      </w:pPr>
      <w:r>
        <w:rPr>
          <w:rFonts w:hint="eastAsia"/>
          <w:sz w:val="30"/>
          <w:szCs w:val="30"/>
        </w:rPr>
        <w:t>被告人李某</w:t>
      </w:r>
      <w:r>
        <w:rPr>
          <w:rFonts w:hint="eastAsia"/>
          <w:sz w:val="30"/>
          <w:szCs w:val="30"/>
        </w:rPr>
        <w:t>1</w:t>
      </w:r>
      <w:r>
        <w:rPr>
          <w:rFonts w:hint="eastAsia"/>
          <w:sz w:val="30"/>
          <w:szCs w:val="30"/>
        </w:rPr>
        <w:t>的辩护人提出了以下辩护意见：</w:t>
      </w:r>
      <w:r>
        <w:rPr>
          <w:rFonts w:hint="eastAsia"/>
          <w:sz w:val="30"/>
          <w:szCs w:val="30"/>
        </w:rPr>
        <w:t>1.</w:t>
      </w:r>
      <w:r>
        <w:rPr>
          <w:rFonts w:hint="eastAsia"/>
          <w:sz w:val="30"/>
          <w:szCs w:val="30"/>
        </w:rPr>
        <w:t>涉案</w:t>
      </w:r>
      <w:r>
        <w:rPr>
          <w:rFonts w:hint="eastAsia"/>
          <w:sz w:val="30"/>
          <w:szCs w:val="30"/>
        </w:rPr>
        <w:t>100</w:t>
      </w:r>
      <w:r>
        <w:rPr>
          <w:rFonts w:hint="eastAsia"/>
          <w:sz w:val="30"/>
          <w:szCs w:val="30"/>
        </w:rPr>
        <w:t>余亩土地实际上是由何某</w:t>
      </w:r>
      <w:r>
        <w:rPr>
          <w:rFonts w:hint="eastAsia"/>
          <w:sz w:val="30"/>
          <w:szCs w:val="30"/>
        </w:rPr>
        <w:t>2</w:t>
      </w:r>
      <w:r>
        <w:rPr>
          <w:rFonts w:hint="eastAsia"/>
          <w:sz w:val="30"/>
          <w:szCs w:val="30"/>
        </w:rPr>
        <w:t>转让给刘某，而非明城镇转让给刘某，</w:t>
      </w:r>
      <w:r>
        <w:rPr>
          <w:rFonts w:hint="eastAsia"/>
          <w:sz w:val="30"/>
          <w:szCs w:val="30"/>
        </w:rPr>
        <w:t>100</w:t>
      </w:r>
      <w:r>
        <w:rPr>
          <w:rFonts w:hint="eastAsia"/>
          <w:sz w:val="30"/>
          <w:szCs w:val="30"/>
        </w:rPr>
        <w:t>余亩土地的办证费是通过出卖何某</w:t>
      </w:r>
      <w:r>
        <w:rPr>
          <w:rFonts w:hint="eastAsia"/>
          <w:sz w:val="30"/>
          <w:szCs w:val="30"/>
        </w:rPr>
        <w:t>2</w:t>
      </w:r>
      <w:r>
        <w:rPr>
          <w:rFonts w:hint="eastAsia"/>
          <w:sz w:val="30"/>
          <w:szCs w:val="30"/>
        </w:rPr>
        <w:t>名下另外一块</w:t>
      </w:r>
      <w:r>
        <w:rPr>
          <w:rFonts w:hint="eastAsia"/>
          <w:sz w:val="30"/>
          <w:szCs w:val="30"/>
        </w:rPr>
        <w:t>30</w:t>
      </w:r>
      <w:r>
        <w:rPr>
          <w:rFonts w:hint="eastAsia"/>
          <w:sz w:val="30"/>
          <w:szCs w:val="30"/>
        </w:rPr>
        <w:t>亩可办证土地取得。明城镇政府虽表面上以协议方式收回了</w:t>
      </w:r>
      <w:r>
        <w:rPr>
          <w:rFonts w:hint="eastAsia"/>
          <w:sz w:val="30"/>
          <w:szCs w:val="30"/>
        </w:rPr>
        <w:t>30</w:t>
      </w:r>
      <w:r>
        <w:rPr>
          <w:rFonts w:hint="eastAsia"/>
          <w:sz w:val="30"/>
          <w:szCs w:val="30"/>
        </w:rPr>
        <w:t>亩可办证土地，但在收回这</w:t>
      </w:r>
      <w:r>
        <w:rPr>
          <w:rFonts w:hint="eastAsia"/>
          <w:sz w:val="30"/>
          <w:szCs w:val="30"/>
        </w:rPr>
        <w:t>30</w:t>
      </w:r>
      <w:r>
        <w:rPr>
          <w:rFonts w:hint="eastAsia"/>
          <w:sz w:val="30"/>
          <w:szCs w:val="30"/>
        </w:rPr>
        <w:t>亩土地时向何某</w:t>
      </w:r>
      <w:r>
        <w:rPr>
          <w:rFonts w:hint="eastAsia"/>
          <w:sz w:val="30"/>
          <w:szCs w:val="30"/>
        </w:rPr>
        <w:t>2</w:t>
      </w:r>
      <w:r>
        <w:rPr>
          <w:rFonts w:hint="eastAsia"/>
          <w:sz w:val="30"/>
          <w:szCs w:val="30"/>
        </w:rPr>
        <w:t>隐瞒了该幅土地可以办证的重要情况；</w:t>
      </w:r>
      <w:r>
        <w:rPr>
          <w:rFonts w:hint="eastAsia"/>
          <w:sz w:val="30"/>
          <w:szCs w:val="30"/>
        </w:rPr>
        <w:t>2.</w:t>
      </w:r>
      <w:r>
        <w:rPr>
          <w:rFonts w:hint="eastAsia"/>
          <w:sz w:val="30"/>
          <w:szCs w:val="30"/>
        </w:rPr>
        <w:t>何某</w:t>
      </w:r>
      <w:r>
        <w:rPr>
          <w:rFonts w:hint="eastAsia"/>
          <w:sz w:val="30"/>
          <w:szCs w:val="30"/>
        </w:rPr>
        <w:t>2</w:t>
      </w:r>
      <w:r>
        <w:rPr>
          <w:rFonts w:hint="eastAsia"/>
          <w:sz w:val="30"/>
          <w:szCs w:val="30"/>
        </w:rPr>
        <w:t>于</w:t>
      </w:r>
      <w:r>
        <w:rPr>
          <w:rFonts w:hint="eastAsia"/>
          <w:sz w:val="30"/>
          <w:szCs w:val="30"/>
        </w:rPr>
        <w:t>2004</w:t>
      </w:r>
      <w:r>
        <w:rPr>
          <w:rFonts w:hint="eastAsia"/>
          <w:sz w:val="30"/>
          <w:szCs w:val="30"/>
        </w:rPr>
        <w:t>年与明城镇政府所签“土地转让合同”合法有效，在涉案的两幅土地实际转让时，已完成征地手续，可以出让，故何某</w:t>
      </w:r>
      <w:r>
        <w:rPr>
          <w:rFonts w:hint="eastAsia"/>
          <w:sz w:val="30"/>
          <w:szCs w:val="30"/>
        </w:rPr>
        <w:t>2</w:t>
      </w:r>
      <w:r>
        <w:rPr>
          <w:rFonts w:hint="eastAsia"/>
          <w:sz w:val="30"/>
          <w:szCs w:val="30"/>
        </w:rPr>
        <w:t>依法可取得两幅土地的使用权；</w:t>
      </w:r>
      <w:r>
        <w:rPr>
          <w:rFonts w:hint="eastAsia"/>
          <w:sz w:val="30"/>
          <w:szCs w:val="30"/>
        </w:rPr>
        <w:t>3.</w:t>
      </w:r>
      <w:r>
        <w:rPr>
          <w:rFonts w:hint="eastAsia"/>
          <w:sz w:val="30"/>
          <w:szCs w:val="30"/>
        </w:rPr>
        <w:t>被告人李某</w:t>
      </w:r>
      <w:r>
        <w:rPr>
          <w:rFonts w:hint="eastAsia"/>
          <w:sz w:val="30"/>
          <w:szCs w:val="30"/>
        </w:rPr>
        <w:t>1</w:t>
      </w:r>
      <w:r>
        <w:rPr>
          <w:rFonts w:hint="eastAsia"/>
          <w:sz w:val="30"/>
          <w:szCs w:val="30"/>
        </w:rPr>
        <w:t>等人转让的涉案</w:t>
      </w:r>
      <w:r>
        <w:rPr>
          <w:rFonts w:hint="eastAsia"/>
          <w:sz w:val="30"/>
          <w:szCs w:val="30"/>
        </w:rPr>
        <w:t>30</w:t>
      </w:r>
      <w:r>
        <w:rPr>
          <w:rFonts w:hint="eastAsia"/>
          <w:sz w:val="30"/>
          <w:szCs w:val="30"/>
        </w:rPr>
        <w:t>亩土地表面上是由政府先行收回，但事实上卖的是何某</w:t>
      </w:r>
      <w:r>
        <w:rPr>
          <w:rFonts w:hint="eastAsia"/>
          <w:sz w:val="30"/>
          <w:szCs w:val="30"/>
        </w:rPr>
        <w:t>2</w:t>
      </w:r>
      <w:r>
        <w:rPr>
          <w:rFonts w:hint="eastAsia"/>
          <w:sz w:val="30"/>
          <w:szCs w:val="30"/>
        </w:rPr>
        <w:t>的地，侵犯的是何某</w:t>
      </w:r>
      <w:r>
        <w:rPr>
          <w:rFonts w:hint="eastAsia"/>
          <w:sz w:val="30"/>
          <w:szCs w:val="30"/>
        </w:rPr>
        <w:t>2</w:t>
      </w:r>
      <w:r>
        <w:rPr>
          <w:rFonts w:hint="eastAsia"/>
          <w:sz w:val="30"/>
          <w:szCs w:val="30"/>
        </w:rPr>
        <w:t>的个人利益，整个收地过程中，明城政府未支付任何对价可予以说明；</w:t>
      </w:r>
      <w:r>
        <w:rPr>
          <w:rFonts w:hint="eastAsia"/>
          <w:sz w:val="30"/>
          <w:szCs w:val="30"/>
        </w:rPr>
        <w:t>4.</w:t>
      </w:r>
      <w:r>
        <w:rPr>
          <w:rFonts w:hint="eastAsia"/>
          <w:sz w:val="30"/>
          <w:szCs w:val="30"/>
        </w:rPr>
        <w:t>无论是贪污罪、滥用职权罪或低价出让国有土地使用权罪，要求的都是侵犯国家利益，即公共财产。如前所述，本案实际侵犯的是何某</w:t>
      </w:r>
      <w:r>
        <w:rPr>
          <w:rFonts w:hint="eastAsia"/>
          <w:sz w:val="30"/>
          <w:szCs w:val="30"/>
        </w:rPr>
        <w:t>2</w:t>
      </w:r>
      <w:r>
        <w:rPr>
          <w:rFonts w:hint="eastAsia"/>
          <w:sz w:val="30"/>
          <w:szCs w:val="30"/>
        </w:rPr>
        <w:t>的个人利益，故被告人李某</w:t>
      </w:r>
      <w:r>
        <w:rPr>
          <w:rFonts w:hint="eastAsia"/>
          <w:sz w:val="30"/>
          <w:szCs w:val="30"/>
        </w:rPr>
        <w:t>1</w:t>
      </w:r>
      <w:r>
        <w:rPr>
          <w:rFonts w:hint="eastAsia"/>
          <w:sz w:val="30"/>
          <w:szCs w:val="30"/>
        </w:rPr>
        <w:t>在本案中不构成犯罪。</w:t>
      </w:r>
    </w:p>
    <w:p w14:paraId="5475AC81" w14:textId="77777777" w:rsidR="002A786C" w:rsidRDefault="002A786C">
      <w:pPr>
        <w:spacing w:line="500" w:lineRule="atLeast"/>
        <w:ind w:firstLine="600"/>
        <w:divId w:val="1696493089"/>
        <w:rPr>
          <w:rFonts w:hint="eastAsia"/>
          <w:sz w:val="30"/>
          <w:szCs w:val="30"/>
        </w:rPr>
      </w:pPr>
      <w:r>
        <w:rPr>
          <w:rFonts w:hint="eastAsia"/>
          <w:sz w:val="30"/>
          <w:szCs w:val="30"/>
        </w:rPr>
        <w:t>被告人李某</w:t>
      </w:r>
      <w:r>
        <w:rPr>
          <w:rFonts w:hint="eastAsia"/>
          <w:sz w:val="30"/>
          <w:szCs w:val="30"/>
        </w:rPr>
        <w:t>2</w:t>
      </w:r>
      <w:r>
        <w:rPr>
          <w:rFonts w:hint="eastAsia"/>
          <w:sz w:val="30"/>
          <w:szCs w:val="30"/>
        </w:rPr>
        <w:t>对公诉机关指控其犯贪污罪的犯罪事实及罪名均没有意见，并当庭认罪。</w:t>
      </w:r>
    </w:p>
    <w:p w14:paraId="4167AFDF" w14:textId="77777777" w:rsidR="002A786C" w:rsidRDefault="002A786C">
      <w:pPr>
        <w:spacing w:line="500" w:lineRule="atLeast"/>
        <w:ind w:firstLine="600"/>
        <w:divId w:val="405878829"/>
        <w:rPr>
          <w:rFonts w:hint="eastAsia"/>
          <w:sz w:val="30"/>
          <w:szCs w:val="30"/>
        </w:rPr>
      </w:pPr>
      <w:r>
        <w:rPr>
          <w:rFonts w:hint="eastAsia"/>
          <w:sz w:val="30"/>
          <w:szCs w:val="30"/>
        </w:rPr>
        <w:t>经审理查明，公诉机关指控被告人李某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犯贪污罪的犯罪事实清楚，证据确实、充分，本院予以确认。</w:t>
      </w:r>
    </w:p>
    <w:p w14:paraId="41D2E424" w14:textId="77777777" w:rsidR="002A786C" w:rsidRDefault="002A786C">
      <w:pPr>
        <w:spacing w:line="500" w:lineRule="atLeast"/>
        <w:ind w:firstLine="600"/>
        <w:divId w:val="1069618238"/>
        <w:rPr>
          <w:rFonts w:hint="eastAsia"/>
          <w:sz w:val="30"/>
          <w:szCs w:val="30"/>
        </w:rPr>
      </w:pPr>
      <w:r>
        <w:rPr>
          <w:rFonts w:hint="eastAsia"/>
          <w:sz w:val="30"/>
          <w:szCs w:val="30"/>
        </w:rPr>
        <w:t>本院认为，被告人李某</w:t>
      </w:r>
      <w:r>
        <w:rPr>
          <w:rFonts w:hint="eastAsia"/>
          <w:sz w:val="30"/>
          <w:szCs w:val="30"/>
        </w:rPr>
        <w:t>1</w:t>
      </w:r>
      <w:r>
        <w:rPr>
          <w:rFonts w:hint="eastAsia"/>
          <w:sz w:val="30"/>
          <w:szCs w:val="30"/>
        </w:rPr>
        <w:t>无视国家法律，身为国家工作人员，利用职务上的便利，伙同他人非法占有公共财物，共计人民币</w:t>
      </w:r>
      <w:r>
        <w:rPr>
          <w:rFonts w:hint="eastAsia"/>
          <w:sz w:val="30"/>
          <w:szCs w:val="30"/>
        </w:rPr>
        <w:t>2540400</w:t>
      </w:r>
      <w:r>
        <w:rPr>
          <w:rFonts w:hint="eastAsia"/>
          <w:sz w:val="30"/>
          <w:szCs w:val="30"/>
        </w:rPr>
        <w:t>元，数额巨大，其中李某</w:t>
      </w:r>
      <w:r>
        <w:rPr>
          <w:rFonts w:hint="eastAsia"/>
          <w:sz w:val="30"/>
          <w:szCs w:val="30"/>
        </w:rPr>
        <w:t>1</w:t>
      </w:r>
      <w:r>
        <w:rPr>
          <w:rFonts w:hint="eastAsia"/>
          <w:sz w:val="30"/>
          <w:szCs w:val="30"/>
        </w:rPr>
        <w:t>分占人民币</w:t>
      </w:r>
      <w:r>
        <w:rPr>
          <w:rFonts w:hint="eastAsia"/>
          <w:sz w:val="30"/>
          <w:szCs w:val="30"/>
        </w:rPr>
        <w:t>500000</w:t>
      </w:r>
      <w:r>
        <w:rPr>
          <w:rFonts w:hint="eastAsia"/>
          <w:sz w:val="30"/>
          <w:szCs w:val="30"/>
        </w:rPr>
        <w:t>元，其行为已构成贪污罪，且系共同犯罪。公诉机关指控被告人李某</w:t>
      </w:r>
      <w:r>
        <w:rPr>
          <w:rFonts w:hint="eastAsia"/>
          <w:sz w:val="30"/>
          <w:szCs w:val="30"/>
        </w:rPr>
        <w:t>1</w:t>
      </w:r>
      <w:r>
        <w:rPr>
          <w:rFonts w:hint="eastAsia"/>
          <w:sz w:val="30"/>
          <w:szCs w:val="30"/>
        </w:rPr>
        <w:t>犯贪污罪的犯罪事实清楚，证据确实、充分，罪名成立。被告人李某</w:t>
      </w:r>
      <w:r>
        <w:rPr>
          <w:rFonts w:hint="eastAsia"/>
          <w:sz w:val="30"/>
          <w:szCs w:val="30"/>
        </w:rPr>
        <w:t>2</w:t>
      </w:r>
      <w:r>
        <w:rPr>
          <w:rFonts w:hint="eastAsia"/>
          <w:sz w:val="30"/>
          <w:szCs w:val="30"/>
        </w:rPr>
        <w:t>无视国家法律，与国家工作人员勾结，伙同贪污，共计人民币</w:t>
      </w:r>
      <w:r>
        <w:rPr>
          <w:rFonts w:hint="eastAsia"/>
          <w:sz w:val="30"/>
          <w:szCs w:val="30"/>
        </w:rPr>
        <w:t>2540400</w:t>
      </w:r>
      <w:r>
        <w:rPr>
          <w:rFonts w:hint="eastAsia"/>
          <w:sz w:val="30"/>
          <w:szCs w:val="30"/>
        </w:rPr>
        <w:t>元，数额巨大，其中李某</w:t>
      </w:r>
      <w:r>
        <w:rPr>
          <w:rFonts w:hint="eastAsia"/>
          <w:sz w:val="30"/>
          <w:szCs w:val="30"/>
        </w:rPr>
        <w:t>2</w:t>
      </w:r>
      <w:r>
        <w:rPr>
          <w:rFonts w:hint="eastAsia"/>
          <w:sz w:val="30"/>
          <w:szCs w:val="30"/>
        </w:rPr>
        <w:t>分占人民币</w:t>
      </w:r>
      <w:r>
        <w:rPr>
          <w:rFonts w:hint="eastAsia"/>
          <w:sz w:val="30"/>
          <w:szCs w:val="30"/>
        </w:rPr>
        <w:t>10400</w:t>
      </w:r>
      <w:r>
        <w:rPr>
          <w:rFonts w:hint="eastAsia"/>
          <w:sz w:val="30"/>
          <w:szCs w:val="30"/>
        </w:rPr>
        <w:t>元，其行为已构成贪污罪，且系共同犯罪。公诉机关指控被告人李某</w:t>
      </w:r>
      <w:r>
        <w:rPr>
          <w:rFonts w:hint="eastAsia"/>
          <w:sz w:val="30"/>
          <w:szCs w:val="30"/>
        </w:rPr>
        <w:t>2</w:t>
      </w:r>
      <w:r>
        <w:rPr>
          <w:rFonts w:hint="eastAsia"/>
          <w:sz w:val="30"/>
          <w:szCs w:val="30"/>
        </w:rPr>
        <w:t>犯贪污罪的犯罪事实清楚，证据确实、充分，罪名成立。被告人李某</w:t>
      </w:r>
      <w:r>
        <w:rPr>
          <w:rFonts w:hint="eastAsia"/>
          <w:sz w:val="30"/>
          <w:szCs w:val="30"/>
        </w:rPr>
        <w:t>1</w:t>
      </w:r>
      <w:r>
        <w:rPr>
          <w:rFonts w:hint="eastAsia"/>
          <w:sz w:val="30"/>
          <w:szCs w:val="30"/>
        </w:rPr>
        <w:t>犯罪以后主动投案，如实供述自己的罪行，系自首，本院依法对其予以从轻处罚。被告人李某</w:t>
      </w:r>
      <w:r>
        <w:rPr>
          <w:rFonts w:hint="eastAsia"/>
          <w:sz w:val="30"/>
          <w:szCs w:val="30"/>
        </w:rPr>
        <w:t>2</w:t>
      </w:r>
      <w:r>
        <w:rPr>
          <w:rFonts w:hint="eastAsia"/>
          <w:sz w:val="30"/>
          <w:szCs w:val="30"/>
        </w:rPr>
        <w:t>犯罪以后主动投案，如实供述自己的罪行，系自首，且在共同犯罪中起次要和辅助作用，系从犯，本院依法对其予以减轻处罚。鉴于被告人李某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在法庭上认罪态度好，有悔罪表现，并且积极退清全部赃款，本院酌情对二被告人予以从轻处罚。经查，本案的涉案土地使用权在以李某</w:t>
      </w:r>
      <w:r>
        <w:rPr>
          <w:rFonts w:hint="eastAsia"/>
          <w:sz w:val="30"/>
          <w:szCs w:val="30"/>
        </w:rPr>
        <w:t>2</w:t>
      </w:r>
      <w:r>
        <w:rPr>
          <w:rFonts w:hint="eastAsia"/>
          <w:sz w:val="30"/>
          <w:szCs w:val="30"/>
        </w:rPr>
        <w:t>的名义转让给陈某时已被明城镇政府以协议的方式收归国有，已属于国家的公共财产，并且原持有人何某</w:t>
      </w:r>
      <w:r>
        <w:rPr>
          <w:rFonts w:hint="eastAsia"/>
          <w:sz w:val="30"/>
          <w:szCs w:val="30"/>
        </w:rPr>
        <w:t>2</w:t>
      </w:r>
      <w:r>
        <w:rPr>
          <w:rFonts w:hint="eastAsia"/>
          <w:sz w:val="30"/>
          <w:szCs w:val="30"/>
        </w:rPr>
        <w:t>早已收回原购地款并得到相应的土地补偿款，故被告人李某</w:t>
      </w:r>
      <w:r>
        <w:rPr>
          <w:rFonts w:hint="eastAsia"/>
          <w:sz w:val="30"/>
          <w:szCs w:val="30"/>
        </w:rPr>
        <w:t>1</w:t>
      </w:r>
      <w:r>
        <w:rPr>
          <w:rFonts w:hint="eastAsia"/>
          <w:sz w:val="30"/>
          <w:szCs w:val="30"/>
        </w:rPr>
        <w:t>的辩护人提出的李某</w:t>
      </w:r>
      <w:r>
        <w:rPr>
          <w:rFonts w:hint="eastAsia"/>
          <w:sz w:val="30"/>
          <w:szCs w:val="30"/>
        </w:rPr>
        <w:t>1</w:t>
      </w:r>
      <w:r>
        <w:rPr>
          <w:rFonts w:hint="eastAsia"/>
          <w:sz w:val="30"/>
          <w:szCs w:val="30"/>
        </w:rPr>
        <w:t>不构成</w:t>
      </w:r>
      <w:r>
        <w:rPr>
          <w:rFonts w:hint="eastAsia"/>
          <w:sz w:val="30"/>
          <w:szCs w:val="30"/>
        </w:rPr>
        <w:t>犯罪的辩护意见理据不足，本院不予采纳。综合考虑被告人李某</w:t>
      </w:r>
      <w:r>
        <w:rPr>
          <w:rFonts w:hint="eastAsia"/>
          <w:sz w:val="30"/>
          <w:szCs w:val="30"/>
        </w:rPr>
        <w:t>2</w:t>
      </w:r>
      <w:r>
        <w:rPr>
          <w:rFonts w:hint="eastAsia"/>
          <w:sz w:val="30"/>
          <w:szCs w:val="30"/>
        </w:rPr>
        <w:t>的犯罪情节和悔罪表现，宣告缓刑对其所居住社区没有重大不良影响，可对其宣告缓刑。将被告人李某</w:t>
      </w:r>
      <w:r>
        <w:rPr>
          <w:rFonts w:hint="eastAsia"/>
          <w:sz w:val="30"/>
          <w:szCs w:val="30"/>
        </w:rPr>
        <w:t>1</w:t>
      </w:r>
      <w:r>
        <w:rPr>
          <w:rFonts w:hint="eastAsia"/>
          <w:sz w:val="30"/>
          <w:szCs w:val="30"/>
        </w:rPr>
        <w:t>的犯罪所得赃款人民币</w:t>
      </w:r>
      <w:r>
        <w:rPr>
          <w:rFonts w:hint="eastAsia"/>
          <w:sz w:val="30"/>
          <w:szCs w:val="30"/>
        </w:rPr>
        <w:t>500000</w:t>
      </w:r>
      <w:r>
        <w:rPr>
          <w:rFonts w:hint="eastAsia"/>
          <w:sz w:val="30"/>
          <w:szCs w:val="30"/>
        </w:rPr>
        <w:t>元予以没收，上缴国库。将被告人李某</w:t>
      </w:r>
      <w:r>
        <w:rPr>
          <w:rFonts w:hint="eastAsia"/>
          <w:sz w:val="30"/>
          <w:szCs w:val="30"/>
        </w:rPr>
        <w:t>2</w:t>
      </w:r>
      <w:r>
        <w:rPr>
          <w:rFonts w:hint="eastAsia"/>
          <w:sz w:val="30"/>
          <w:szCs w:val="30"/>
        </w:rPr>
        <w:t>的犯罪所得赃款人民币</w:t>
      </w:r>
      <w:r>
        <w:rPr>
          <w:rFonts w:hint="eastAsia"/>
          <w:sz w:val="30"/>
          <w:szCs w:val="30"/>
        </w:rPr>
        <w:t>10400</w:t>
      </w:r>
      <w:r>
        <w:rPr>
          <w:rFonts w:hint="eastAsia"/>
          <w:sz w:val="30"/>
          <w:szCs w:val="30"/>
        </w:rPr>
        <w:t>元予以没收，上缴国库。综上，依照《中华人民共和国刑法》第三百八十二条第一款和第三款、第三百八十三条第一款第（二）项和第三款、第二十五条第一款、第二十七条、第五十二条、第五十三条、第六十四条、第六十七条第一款、第七十二条第一款和第三款、第七十三条第二款和第三款之规定以及《最高人民法院、最高人民检察</w:t>
      </w:r>
      <w:r>
        <w:rPr>
          <w:rFonts w:hint="eastAsia"/>
          <w:sz w:val="30"/>
          <w:szCs w:val="30"/>
        </w:rPr>
        <w:t>院</w:t>
      </w:r>
      <w:r>
        <w:rPr>
          <w:rFonts w:hint="eastAsia"/>
          <w:sz w:val="30"/>
          <w:szCs w:val="30"/>
        </w:rPr>
        <w:t>》第二条第一款、第十八条、第十九条第一款之规定，判决如下：</w:t>
      </w:r>
    </w:p>
    <w:p w14:paraId="528702A8" w14:textId="77777777" w:rsidR="002A786C" w:rsidRDefault="002A786C">
      <w:pPr>
        <w:spacing w:line="500" w:lineRule="atLeast"/>
        <w:ind w:firstLine="600"/>
        <w:divId w:val="576478170"/>
        <w:rPr>
          <w:rFonts w:hint="eastAsia"/>
          <w:sz w:val="30"/>
          <w:szCs w:val="30"/>
        </w:rPr>
      </w:pPr>
      <w:r>
        <w:rPr>
          <w:rFonts w:hint="eastAsia"/>
          <w:sz w:val="30"/>
          <w:szCs w:val="30"/>
        </w:rPr>
        <w:t>一、被告人李某</w:t>
      </w:r>
      <w:r>
        <w:rPr>
          <w:rFonts w:hint="eastAsia"/>
          <w:sz w:val="30"/>
          <w:szCs w:val="30"/>
        </w:rPr>
        <w:t>1</w:t>
      </w:r>
      <w:r>
        <w:rPr>
          <w:rFonts w:hint="eastAsia"/>
          <w:sz w:val="30"/>
          <w:szCs w:val="30"/>
        </w:rPr>
        <w:t>犯贪污罪，判处有期徒刑三年六个月，并处罚金人民币</w:t>
      </w:r>
      <w:r>
        <w:rPr>
          <w:rFonts w:hint="eastAsia"/>
          <w:sz w:val="30"/>
          <w:szCs w:val="30"/>
        </w:rPr>
        <w:t>200000</w:t>
      </w:r>
      <w:r>
        <w:rPr>
          <w:rFonts w:hint="eastAsia"/>
          <w:sz w:val="30"/>
          <w:szCs w:val="30"/>
        </w:rPr>
        <w:t>元；</w:t>
      </w:r>
    </w:p>
    <w:p w14:paraId="207DCF1C" w14:textId="77777777" w:rsidR="002A786C" w:rsidRDefault="002A786C">
      <w:pPr>
        <w:spacing w:line="500" w:lineRule="atLeast"/>
        <w:ind w:firstLine="600"/>
        <w:divId w:val="148126783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日止。罚金于本判决发生法律效力之日起</w:t>
      </w:r>
      <w:r>
        <w:rPr>
          <w:rFonts w:hint="eastAsia"/>
          <w:sz w:val="30"/>
          <w:szCs w:val="30"/>
        </w:rPr>
        <w:t>30</w:t>
      </w:r>
      <w:r>
        <w:rPr>
          <w:rFonts w:hint="eastAsia"/>
          <w:sz w:val="30"/>
          <w:szCs w:val="30"/>
        </w:rPr>
        <w:t>日内向本院缴纳。）</w:t>
      </w:r>
    </w:p>
    <w:p w14:paraId="157F241D" w14:textId="77777777" w:rsidR="002A786C" w:rsidRDefault="002A786C">
      <w:pPr>
        <w:spacing w:line="500" w:lineRule="atLeast"/>
        <w:ind w:firstLine="600"/>
        <w:divId w:val="255984487"/>
        <w:rPr>
          <w:rFonts w:hint="eastAsia"/>
          <w:sz w:val="30"/>
          <w:szCs w:val="30"/>
        </w:rPr>
      </w:pPr>
      <w:r>
        <w:rPr>
          <w:rFonts w:hint="eastAsia"/>
          <w:sz w:val="30"/>
          <w:szCs w:val="30"/>
        </w:rPr>
        <w:t>二、被告人李某</w:t>
      </w:r>
      <w:r>
        <w:rPr>
          <w:rFonts w:hint="eastAsia"/>
          <w:sz w:val="30"/>
          <w:szCs w:val="30"/>
        </w:rPr>
        <w:t>2</w:t>
      </w:r>
      <w:r>
        <w:rPr>
          <w:rFonts w:hint="eastAsia"/>
          <w:sz w:val="30"/>
          <w:szCs w:val="30"/>
        </w:rPr>
        <w:t>犯贪污罪，判处有期徒刑六个月，缓刑一年，并处罚金人民币</w:t>
      </w:r>
      <w:r>
        <w:rPr>
          <w:rFonts w:hint="eastAsia"/>
          <w:sz w:val="30"/>
          <w:szCs w:val="30"/>
        </w:rPr>
        <w:t>100000</w:t>
      </w:r>
      <w:r>
        <w:rPr>
          <w:rFonts w:hint="eastAsia"/>
          <w:sz w:val="30"/>
          <w:szCs w:val="30"/>
        </w:rPr>
        <w:t>元；</w:t>
      </w:r>
    </w:p>
    <w:p w14:paraId="49993630" w14:textId="77777777" w:rsidR="002A786C" w:rsidRDefault="002A786C">
      <w:pPr>
        <w:spacing w:line="500" w:lineRule="atLeast"/>
        <w:ind w:firstLine="600"/>
        <w:divId w:val="434977992"/>
        <w:rPr>
          <w:rFonts w:hint="eastAsia"/>
          <w:sz w:val="30"/>
          <w:szCs w:val="30"/>
        </w:rPr>
      </w:pPr>
      <w:r>
        <w:rPr>
          <w:rFonts w:hint="eastAsia"/>
          <w:sz w:val="30"/>
          <w:szCs w:val="30"/>
        </w:rPr>
        <w:t>（缓刑考验期限从判决确定之日起计算。罚金于本判决发生法律效力之日起</w:t>
      </w:r>
      <w:r>
        <w:rPr>
          <w:rFonts w:hint="eastAsia"/>
          <w:sz w:val="30"/>
          <w:szCs w:val="30"/>
        </w:rPr>
        <w:t>30</w:t>
      </w:r>
      <w:r>
        <w:rPr>
          <w:rFonts w:hint="eastAsia"/>
          <w:sz w:val="30"/>
          <w:szCs w:val="30"/>
        </w:rPr>
        <w:t>日内向本院缴纳。）</w:t>
      </w:r>
    </w:p>
    <w:p w14:paraId="15C0BE7C" w14:textId="77777777" w:rsidR="002A786C" w:rsidRDefault="002A786C">
      <w:pPr>
        <w:spacing w:line="500" w:lineRule="atLeast"/>
        <w:ind w:firstLine="600"/>
        <w:divId w:val="1764254843"/>
        <w:rPr>
          <w:rFonts w:hint="eastAsia"/>
          <w:sz w:val="30"/>
          <w:szCs w:val="30"/>
        </w:rPr>
      </w:pPr>
      <w:r>
        <w:rPr>
          <w:rFonts w:hint="eastAsia"/>
          <w:sz w:val="30"/>
          <w:szCs w:val="30"/>
        </w:rPr>
        <w:t>三、将被告人李某</w:t>
      </w:r>
      <w:r>
        <w:rPr>
          <w:rFonts w:hint="eastAsia"/>
          <w:sz w:val="30"/>
          <w:szCs w:val="30"/>
        </w:rPr>
        <w:t>1</w:t>
      </w:r>
      <w:r>
        <w:rPr>
          <w:rFonts w:hint="eastAsia"/>
          <w:sz w:val="30"/>
          <w:szCs w:val="30"/>
        </w:rPr>
        <w:t>的犯罪所得赃款人民币</w:t>
      </w:r>
      <w:r>
        <w:rPr>
          <w:rFonts w:hint="eastAsia"/>
          <w:sz w:val="30"/>
          <w:szCs w:val="30"/>
        </w:rPr>
        <w:t>500000</w:t>
      </w:r>
      <w:r>
        <w:rPr>
          <w:rFonts w:hint="eastAsia"/>
          <w:sz w:val="30"/>
          <w:szCs w:val="30"/>
        </w:rPr>
        <w:t>元予以没收，上缴国库；</w:t>
      </w:r>
    </w:p>
    <w:p w14:paraId="1E5855DE" w14:textId="77777777" w:rsidR="002A786C" w:rsidRDefault="002A786C">
      <w:pPr>
        <w:spacing w:line="500" w:lineRule="atLeast"/>
        <w:ind w:firstLine="600"/>
        <w:divId w:val="1958750730"/>
        <w:rPr>
          <w:rFonts w:hint="eastAsia"/>
          <w:sz w:val="30"/>
          <w:szCs w:val="30"/>
        </w:rPr>
      </w:pPr>
      <w:r>
        <w:rPr>
          <w:rFonts w:hint="eastAsia"/>
          <w:sz w:val="30"/>
          <w:szCs w:val="30"/>
        </w:rPr>
        <w:t>四、将被告人李某</w:t>
      </w:r>
      <w:r>
        <w:rPr>
          <w:rFonts w:hint="eastAsia"/>
          <w:sz w:val="30"/>
          <w:szCs w:val="30"/>
        </w:rPr>
        <w:t>2</w:t>
      </w:r>
      <w:r>
        <w:rPr>
          <w:rFonts w:hint="eastAsia"/>
          <w:sz w:val="30"/>
          <w:szCs w:val="30"/>
        </w:rPr>
        <w:t>的犯罪所得赃款人民币</w:t>
      </w:r>
      <w:r>
        <w:rPr>
          <w:rFonts w:hint="eastAsia"/>
          <w:sz w:val="30"/>
          <w:szCs w:val="30"/>
        </w:rPr>
        <w:t>10400</w:t>
      </w:r>
      <w:r>
        <w:rPr>
          <w:rFonts w:hint="eastAsia"/>
          <w:sz w:val="30"/>
          <w:szCs w:val="30"/>
        </w:rPr>
        <w:t>元予以没收，上缴国库。</w:t>
      </w:r>
    </w:p>
    <w:p w14:paraId="3DE2EFAE" w14:textId="77777777" w:rsidR="002A786C" w:rsidRDefault="002A786C">
      <w:pPr>
        <w:spacing w:line="500" w:lineRule="atLeast"/>
        <w:ind w:firstLine="600"/>
        <w:divId w:val="1553692954"/>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4611AB5F" w14:textId="77777777" w:rsidR="002A786C" w:rsidRDefault="002A786C">
      <w:pPr>
        <w:spacing w:line="500" w:lineRule="atLeast"/>
        <w:jc w:val="right"/>
        <w:divId w:val="386732056"/>
        <w:rPr>
          <w:rFonts w:hint="eastAsia"/>
          <w:sz w:val="30"/>
          <w:szCs w:val="30"/>
        </w:rPr>
      </w:pPr>
      <w:r>
        <w:rPr>
          <w:rFonts w:hint="eastAsia"/>
          <w:sz w:val="30"/>
          <w:szCs w:val="30"/>
        </w:rPr>
        <w:t>审判长　卢　军</w:t>
      </w:r>
    </w:p>
    <w:p w14:paraId="2EE82817" w14:textId="77777777" w:rsidR="002A786C" w:rsidRDefault="002A786C">
      <w:pPr>
        <w:spacing w:line="500" w:lineRule="atLeast"/>
        <w:jc w:val="right"/>
        <w:divId w:val="1917469558"/>
        <w:rPr>
          <w:rFonts w:hint="eastAsia"/>
          <w:sz w:val="30"/>
          <w:szCs w:val="30"/>
        </w:rPr>
      </w:pPr>
      <w:r>
        <w:rPr>
          <w:rFonts w:hint="eastAsia"/>
          <w:sz w:val="30"/>
          <w:szCs w:val="30"/>
        </w:rPr>
        <w:t>审判员　张恩广</w:t>
      </w:r>
    </w:p>
    <w:p w14:paraId="1B56C643" w14:textId="77777777" w:rsidR="002A786C" w:rsidRDefault="002A786C">
      <w:pPr>
        <w:spacing w:line="500" w:lineRule="atLeast"/>
        <w:jc w:val="right"/>
        <w:divId w:val="416175028"/>
        <w:rPr>
          <w:rFonts w:hint="eastAsia"/>
          <w:sz w:val="30"/>
          <w:szCs w:val="30"/>
        </w:rPr>
      </w:pPr>
      <w:r>
        <w:rPr>
          <w:rFonts w:hint="eastAsia"/>
          <w:sz w:val="30"/>
          <w:szCs w:val="30"/>
        </w:rPr>
        <w:t>审判员　张国政</w:t>
      </w:r>
    </w:p>
    <w:p w14:paraId="6B00ABE3" w14:textId="77777777" w:rsidR="002A786C" w:rsidRDefault="002A786C">
      <w:pPr>
        <w:spacing w:line="500" w:lineRule="atLeast"/>
        <w:jc w:val="right"/>
        <w:divId w:val="825896072"/>
        <w:rPr>
          <w:rFonts w:hint="eastAsia"/>
          <w:sz w:val="30"/>
          <w:szCs w:val="30"/>
        </w:rPr>
      </w:pPr>
      <w:r>
        <w:rPr>
          <w:rFonts w:hint="eastAsia"/>
          <w:sz w:val="30"/>
          <w:szCs w:val="30"/>
        </w:rPr>
        <w:t>二〇一七年十月三十一日</w:t>
      </w:r>
    </w:p>
    <w:p w14:paraId="13CF2279" w14:textId="77777777" w:rsidR="002A786C" w:rsidRDefault="002A786C">
      <w:pPr>
        <w:spacing w:line="500" w:lineRule="atLeast"/>
        <w:jc w:val="right"/>
        <w:divId w:val="1838962700"/>
        <w:rPr>
          <w:rFonts w:hint="eastAsia"/>
          <w:sz w:val="30"/>
          <w:szCs w:val="30"/>
        </w:rPr>
      </w:pPr>
      <w:r>
        <w:rPr>
          <w:rFonts w:hint="eastAsia"/>
          <w:sz w:val="30"/>
          <w:szCs w:val="30"/>
        </w:rPr>
        <w:t>书记员　刘骏全</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9B461" w14:textId="77777777" w:rsidR="00122A0F" w:rsidRDefault="00122A0F" w:rsidP="00122A0F">
      <w:pPr>
        <w:rPr>
          <w:rFonts w:hint="eastAsia"/>
        </w:rPr>
      </w:pPr>
      <w:r>
        <w:separator/>
      </w:r>
    </w:p>
  </w:endnote>
  <w:endnote w:type="continuationSeparator" w:id="0">
    <w:p w14:paraId="0A228ADF" w14:textId="77777777" w:rsidR="00122A0F" w:rsidRDefault="00122A0F" w:rsidP="00122A0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E0EC1" w14:textId="77777777" w:rsidR="00122A0F" w:rsidRDefault="00122A0F" w:rsidP="00122A0F">
      <w:pPr>
        <w:rPr>
          <w:rFonts w:hint="eastAsia"/>
        </w:rPr>
      </w:pPr>
      <w:r>
        <w:separator/>
      </w:r>
    </w:p>
  </w:footnote>
  <w:footnote w:type="continuationSeparator" w:id="0">
    <w:p w14:paraId="0FE9149B" w14:textId="77777777" w:rsidR="00122A0F" w:rsidRDefault="00122A0F" w:rsidP="00122A0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22A0F"/>
    <w:rsid w:val="00122A0F"/>
    <w:rsid w:val="002A786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6E722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22A0F"/>
    <w:pPr>
      <w:tabs>
        <w:tab w:val="center" w:pos="4153"/>
        <w:tab w:val="right" w:pos="8306"/>
      </w:tabs>
      <w:snapToGrid w:val="0"/>
      <w:jc w:val="center"/>
    </w:pPr>
    <w:rPr>
      <w:sz w:val="18"/>
      <w:szCs w:val="18"/>
    </w:rPr>
  </w:style>
  <w:style w:type="character" w:customStyle="1" w:styleId="a4">
    <w:name w:val="页眉 字符"/>
    <w:basedOn w:val="a0"/>
    <w:link w:val="a3"/>
    <w:uiPriority w:val="99"/>
    <w:rsid w:val="00122A0F"/>
    <w:rPr>
      <w:rFonts w:ascii="宋体" w:eastAsia="宋体" w:hAnsi="宋体" w:cs="宋体"/>
      <w:sz w:val="18"/>
      <w:szCs w:val="18"/>
    </w:rPr>
  </w:style>
  <w:style w:type="paragraph" w:styleId="a5">
    <w:name w:val="footer"/>
    <w:basedOn w:val="a"/>
    <w:link w:val="a6"/>
    <w:uiPriority w:val="99"/>
    <w:unhideWhenUsed/>
    <w:rsid w:val="00122A0F"/>
    <w:pPr>
      <w:tabs>
        <w:tab w:val="center" w:pos="4153"/>
        <w:tab w:val="right" w:pos="8306"/>
      </w:tabs>
      <w:snapToGrid w:val="0"/>
    </w:pPr>
    <w:rPr>
      <w:sz w:val="18"/>
      <w:szCs w:val="18"/>
    </w:rPr>
  </w:style>
  <w:style w:type="character" w:customStyle="1" w:styleId="a6">
    <w:name w:val="页脚 字符"/>
    <w:basedOn w:val="a0"/>
    <w:link w:val="a5"/>
    <w:uiPriority w:val="99"/>
    <w:rsid w:val="00122A0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3282">
      <w:marLeft w:val="0"/>
      <w:marRight w:val="0"/>
      <w:marTop w:val="10"/>
      <w:marBottom w:val="10"/>
      <w:divBdr>
        <w:top w:val="none" w:sz="0" w:space="0" w:color="auto"/>
        <w:left w:val="none" w:sz="0" w:space="0" w:color="auto"/>
        <w:bottom w:val="none" w:sz="0" w:space="0" w:color="auto"/>
        <w:right w:val="none" w:sz="0" w:space="0" w:color="auto"/>
      </w:divBdr>
    </w:div>
    <w:div w:id="194081099">
      <w:marLeft w:val="0"/>
      <w:marRight w:val="0"/>
      <w:marTop w:val="10"/>
      <w:marBottom w:val="10"/>
      <w:divBdr>
        <w:top w:val="none" w:sz="0" w:space="0" w:color="auto"/>
        <w:left w:val="none" w:sz="0" w:space="0" w:color="auto"/>
        <w:bottom w:val="none" w:sz="0" w:space="0" w:color="auto"/>
        <w:right w:val="none" w:sz="0" w:space="0" w:color="auto"/>
      </w:divBdr>
    </w:div>
    <w:div w:id="255984487">
      <w:marLeft w:val="0"/>
      <w:marRight w:val="0"/>
      <w:marTop w:val="10"/>
      <w:marBottom w:val="10"/>
      <w:divBdr>
        <w:top w:val="none" w:sz="0" w:space="0" w:color="auto"/>
        <w:left w:val="none" w:sz="0" w:space="0" w:color="auto"/>
        <w:bottom w:val="none" w:sz="0" w:space="0" w:color="auto"/>
        <w:right w:val="none" w:sz="0" w:space="0" w:color="auto"/>
      </w:divBdr>
    </w:div>
    <w:div w:id="386732056">
      <w:marLeft w:val="0"/>
      <w:marRight w:val="720"/>
      <w:marTop w:val="10"/>
      <w:marBottom w:val="10"/>
      <w:divBdr>
        <w:top w:val="none" w:sz="0" w:space="0" w:color="auto"/>
        <w:left w:val="none" w:sz="0" w:space="0" w:color="auto"/>
        <w:bottom w:val="none" w:sz="0" w:space="0" w:color="auto"/>
        <w:right w:val="none" w:sz="0" w:space="0" w:color="auto"/>
      </w:divBdr>
    </w:div>
    <w:div w:id="405878829">
      <w:marLeft w:val="0"/>
      <w:marRight w:val="0"/>
      <w:marTop w:val="10"/>
      <w:marBottom w:val="10"/>
      <w:divBdr>
        <w:top w:val="none" w:sz="0" w:space="0" w:color="auto"/>
        <w:left w:val="none" w:sz="0" w:space="0" w:color="auto"/>
        <w:bottom w:val="none" w:sz="0" w:space="0" w:color="auto"/>
        <w:right w:val="none" w:sz="0" w:space="0" w:color="auto"/>
      </w:divBdr>
    </w:div>
    <w:div w:id="416175028">
      <w:marLeft w:val="0"/>
      <w:marRight w:val="720"/>
      <w:marTop w:val="10"/>
      <w:marBottom w:val="10"/>
      <w:divBdr>
        <w:top w:val="none" w:sz="0" w:space="0" w:color="auto"/>
        <w:left w:val="none" w:sz="0" w:space="0" w:color="auto"/>
        <w:bottom w:val="none" w:sz="0" w:space="0" w:color="auto"/>
        <w:right w:val="none" w:sz="0" w:space="0" w:color="auto"/>
      </w:divBdr>
    </w:div>
    <w:div w:id="434977992">
      <w:marLeft w:val="0"/>
      <w:marRight w:val="0"/>
      <w:marTop w:val="10"/>
      <w:marBottom w:val="10"/>
      <w:divBdr>
        <w:top w:val="none" w:sz="0" w:space="0" w:color="auto"/>
        <w:left w:val="none" w:sz="0" w:space="0" w:color="auto"/>
        <w:bottom w:val="none" w:sz="0" w:space="0" w:color="auto"/>
        <w:right w:val="none" w:sz="0" w:space="0" w:color="auto"/>
      </w:divBdr>
    </w:div>
    <w:div w:id="576478170">
      <w:marLeft w:val="0"/>
      <w:marRight w:val="0"/>
      <w:marTop w:val="10"/>
      <w:marBottom w:val="10"/>
      <w:divBdr>
        <w:top w:val="none" w:sz="0" w:space="0" w:color="auto"/>
        <w:left w:val="none" w:sz="0" w:space="0" w:color="auto"/>
        <w:bottom w:val="none" w:sz="0" w:space="0" w:color="auto"/>
        <w:right w:val="none" w:sz="0" w:space="0" w:color="auto"/>
      </w:divBdr>
    </w:div>
    <w:div w:id="610478076">
      <w:marLeft w:val="0"/>
      <w:marRight w:val="0"/>
      <w:marTop w:val="10"/>
      <w:marBottom w:val="10"/>
      <w:divBdr>
        <w:top w:val="none" w:sz="0" w:space="0" w:color="auto"/>
        <w:left w:val="none" w:sz="0" w:space="0" w:color="auto"/>
        <w:bottom w:val="none" w:sz="0" w:space="0" w:color="auto"/>
        <w:right w:val="none" w:sz="0" w:space="0" w:color="auto"/>
      </w:divBdr>
    </w:div>
    <w:div w:id="759640396">
      <w:marLeft w:val="0"/>
      <w:marRight w:val="0"/>
      <w:marTop w:val="10"/>
      <w:marBottom w:val="10"/>
      <w:divBdr>
        <w:top w:val="none" w:sz="0" w:space="0" w:color="auto"/>
        <w:left w:val="none" w:sz="0" w:space="0" w:color="auto"/>
        <w:bottom w:val="none" w:sz="0" w:space="0" w:color="auto"/>
        <w:right w:val="none" w:sz="0" w:space="0" w:color="auto"/>
      </w:divBdr>
    </w:div>
    <w:div w:id="825896072">
      <w:marLeft w:val="0"/>
      <w:marRight w:val="720"/>
      <w:marTop w:val="10"/>
      <w:marBottom w:val="10"/>
      <w:divBdr>
        <w:top w:val="none" w:sz="0" w:space="0" w:color="auto"/>
        <w:left w:val="none" w:sz="0" w:space="0" w:color="auto"/>
        <w:bottom w:val="none" w:sz="0" w:space="0" w:color="auto"/>
        <w:right w:val="none" w:sz="0" w:space="0" w:color="auto"/>
      </w:divBdr>
    </w:div>
    <w:div w:id="1069618238">
      <w:marLeft w:val="0"/>
      <w:marRight w:val="0"/>
      <w:marTop w:val="10"/>
      <w:marBottom w:val="10"/>
      <w:divBdr>
        <w:top w:val="none" w:sz="0" w:space="0" w:color="auto"/>
        <w:left w:val="none" w:sz="0" w:space="0" w:color="auto"/>
        <w:bottom w:val="none" w:sz="0" w:space="0" w:color="auto"/>
        <w:right w:val="none" w:sz="0" w:space="0" w:color="auto"/>
      </w:divBdr>
    </w:div>
    <w:div w:id="1075083505">
      <w:marLeft w:val="0"/>
      <w:marRight w:val="0"/>
      <w:marTop w:val="10"/>
      <w:marBottom w:val="10"/>
      <w:divBdr>
        <w:top w:val="none" w:sz="0" w:space="0" w:color="auto"/>
        <w:left w:val="none" w:sz="0" w:space="0" w:color="auto"/>
        <w:bottom w:val="none" w:sz="0" w:space="0" w:color="auto"/>
        <w:right w:val="none" w:sz="0" w:space="0" w:color="auto"/>
      </w:divBdr>
    </w:div>
    <w:div w:id="1097020880">
      <w:marLeft w:val="0"/>
      <w:marRight w:val="0"/>
      <w:marTop w:val="10"/>
      <w:marBottom w:val="10"/>
      <w:divBdr>
        <w:top w:val="none" w:sz="0" w:space="0" w:color="auto"/>
        <w:left w:val="none" w:sz="0" w:space="0" w:color="auto"/>
        <w:bottom w:val="none" w:sz="0" w:space="0" w:color="auto"/>
        <w:right w:val="none" w:sz="0" w:space="0" w:color="auto"/>
      </w:divBdr>
    </w:div>
    <w:div w:id="1481267830">
      <w:marLeft w:val="0"/>
      <w:marRight w:val="0"/>
      <w:marTop w:val="10"/>
      <w:marBottom w:val="10"/>
      <w:divBdr>
        <w:top w:val="none" w:sz="0" w:space="0" w:color="auto"/>
        <w:left w:val="none" w:sz="0" w:space="0" w:color="auto"/>
        <w:bottom w:val="none" w:sz="0" w:space="0" w:color="auto"/>
        <w:right w:val="none" w:sz="0" w:space="0" w:color="auto"/>
      </w:divBdr>
    </w:div>
    <w:div w:id="1502819176">
      <w:marLeft w:val="0"/>
      <w:marRight w:val="0"/>
      <w:marTop w:val="10"/>
      <w:marBottom w:val="10"/>
      <w:divBdr>
        <w:top w:val="none" w:sz="0" w:space="0" w:color="auto"/>
        <w:left w:val="none" w:sz="0" w:space="0" w:color="auto"/>
        <w:bottom w:val="none" w:sz="0" w:space="0" w:color="auto"/>
        <w:right w:val="none" w:sz="0" w:space="0" w:color="auto"/>
      </w:divBdr>
    </w:div>
    <w:div w:id="1553692954">
      <w:marLeft w:val="0"/>
      <w:marRight w:val="0"/>
      <w:marTop w:val="10"/>
      <w:marBottom w:val="10"/>
      <w:divBdr>
        <w:top w:val="none" w:sz="0" w:space="0" w:color="auto"/>
        <w:left w:val="none" w:sz="0" w:space="0" w:color="auto"/>
        <w:bottom w:val="none" w:sz="0" w:space="0" w:color="auto"/>
        <w:right w:val="none" w:sz="0" w:space="0" w:color="auto"/>
      </w:divBdr>
    </w:div>
    <w:div w:id="1691908047">
      <w:marLeft w:val="0"/>
      <w:marRight w:val="0"/>
      <w:marTop w:val="10"/>
      <w:marBottom w:val="10"/>
      <w:divBdr>
        <w:top w:val="none" w:sz="0" w:space="0" w:color="auto"/>
        <w:left w:val="none" w:sz="0" w:space="0" w:color="auto"/>
        <w:bottom w:val="none" w:sz="0" w:space="0" w:color="auto"/>
        <w:right w:val="none" w:sz="0" w:space="0" w:color="auto"/>
      </w:divBdr>
    </w:div>
    <w:div w:id="1696493089">
      <w:marLeft w:val="0"/>
      <w:marRight w:val="0"/>
      <w:marTop w:val="10"/>
      <w:marBottom w:val="10"/>
      <w:divBdr>
        <w:top w:val="none" w:sz="0" w:space="0" w:color="auto"/>
        <w:left w:val="none" w:sz="0" w:space="0" w:color="auto"/>
        <w:bottom w:val="none" w:sz="0" w:space="0" w:color="auto"/>
        <w:right w:val="none" w:sz="0" w:space="0" w:color="auto"/>
      </w:divBdr>
    </w:div>
    <w:div w:id="1725519591">
      <w:marLeft w:val="0"/>
      <w:marRight w:val="0"/>
      <w:marTop w:val="10"/>
      <w:marBottom w:val="10"/>
      <w:divBdr>
        <w:top w:val="none" w:sz="0" w:space="0" w:color="auto"/>
        <w:left w:val="none" w:sz="0" w:space="0" w:color="auto"/>
        <w:bottom w:val="none" w:sz="0" w:space="0" w:color="auto"/>
        <w:right w:val="none" w:sz="0" w:space="0" w:color="auto"/>
      </w:divBdr>
    </w:div>
    <w:div w:id="1764254843">
      <w:marLeft w:val="0"/>
      <w:marRight w:val="0"/>
      <w:marTop w:val="10"/>
      <w:marBottom w:val="10"/>
      <w:divBdr>
        <w:top w:val="none" w:sz="0" w:space="0" w:color="auto"/>
        <w:left w:val="none" w:sz="0" w:space="0" w:color="auto"/>
        <w:bottom w:val="none" w:sz="0" w:space="0" w:color="auto"/>
        <w:right w:val="none" w:sz="0" w:space="0" w:color="auto"/>
      </w:divBdr>
    </w:div>
    <w:div w:id="1793748075">
      <w:marLeft w:val="0"/>
      <w:marRight w:val="0"/>
      <w:marTop w:val="10"/>
      <w:marBottom w:val="10"/>
      <w:divBdr>
        <w:top w:val="none" w:sz="0" w:space="0" w:color="auto"/>
        <w:left w:val="none" w:sz="0" w:space="0" w:color="auto"/>
        <w:bottom w:val="none" w:sz="0" w:space="0" w:color="auto"/>
        <w:right w:val="none" w:sz="0" w:space="0" w:color="auto"/>
      </w:divBdr>
    </w:div>
    <w:div w:id="1838962700">
      <w:marLeft w:val="0"/>
      <w:marRight w:val="720"/>
      <w:marTop w:val="10"/>
      <w:marBottom w:val="10"/>
      <w:divBdr>
        <w:top w:val="none" w:sz="0" w:space="0" w:color="auto"/>
        <w:left w:val="none" w:sz="0" w:space="0" w:color="auto"/>
        <w:bottom w:val="none" w:sz="0" w:space="0" w:color="auto"/>
        <w:right w:val="none" w:sz="0" w:space="0" w:color="auto"/>
      </w:divBdr>
    </w:div>
    <w:div w:id="1871642784">
      <w:marLeft w:val="0"/>
      <w:marRight w:val="0"/>
      <w:marTop w:val="10"/>
      <w:marBottom w:val="10"/>
      <w:divBdr>
        <w:top w:val="none" w:sz="0" w:space="0" w:color="auto"/>
        <w:left w:val="none" w:sz="0" w:space="0" w:color="auto"/>
        <w:bottom w:val="none" w:sz="0" w:space="0" w:color="auto"/>
        <w:right w:val="none" w:sz="0" w:space="0" w:color="auto"/>
      </w:divBdr>
    </w:div>
    <w:div w:id="1917469558">
      <w:marLeft w:val="0"/>
      <w:marRight w:val="720"/>
      <w:marTop w:val="10"/>
      <w:marBottom w:val="10"/>
      <w:divBdr>
        <w:top w:val="none" w:sz="0" w:space="0" w:color="auto"/>
        <w:left w:val="none" w:sz="0" w:space="0" w:color="auto"/>
        <w:bottom w:val="none" w:sz="0" w:space="0" w:color="auto"/>
        <w:right w:val="none" w:sz="0" w:space="0" w:color="auto"/>
      </w:divBdr>
    </w:div>
    <w:div w:id="1958750730">
      <w:marLeft w:val="0"/>
      <w:marRight w:val="0"/>
      <w:marTop w:val="10"/>
      <w:marBottom w:val="10"/>
      <w:divBdr>
        <w:top w:val="none" w:sz="0" w:space="0" w:color="auto"/>
        <w:left w:val="none" w:sz="0" w:space="0" w:color="auto"/>
        <w:bottom w:val="none" w:sz="0" w:space="0" w:color="auto"/>
        <w:right w:val="none" w:sz="0" w:space="0" w:color="auto"/>
      </w:divBdr>
    </w:div>
    <w:div w:id="1966963271">
      <w:marLeft w:val="0"/>
      <w:marRight w:val="0"/>
      <w:marTop w:val="10"/>
      <w:marBottom w:val="10"/>
      <w:divBdr>
        <w:top w:val="none" w:sz="0" w:space="0" w:color="auto"/>
        <w:left w:val="none" w:sz="0" w:space="0" w:color="auto"/>
        <w:bottom w:val="none" w:sz="0" w:space="0" w:color="auto"/>
        <w:right w:val="none" w:sz="0" w:space="0" w:color="auto"/>
      </w:divBdr>
    </w:div>
    <w:div w:id="209559175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484</Words>
  <Characters>2763</Characters>
  <Application>Microsoft Office Word</Application>
  <DocSecurity>0</DocSecurity>
  <Lines>23</Lines>
  <Paragraphs>6</Paragraphs>
  <ScaleCrop>false</ScaleCrop>
  <Company/>
  <LinksUpToDate>false</LinksUpToDate>
  <CharactersWithSpaces>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2025-04-30T07:14:00Z</dcterms:created>
  <dcterms:modified xsi:type="dcterms:W3CDTF">2025-04-30T07:14:00Z</dcterms:modified>
</cp:coreProperties>
</file>