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9D9E" w14:textId="77777777" w:rsidR="006A2681" w:rsidRDefault="006A2681">
      <w:pPr>
        <w:spacing w:line="500" w:lineRule="atLeast"/>
        <w:jc w:val="center"/>
        <w:divId w:val="260646021"/>
        <w:rPr>
          <w:rFonts w:ascii="黑体" w:eastAsia="黑体" w:hAnsi="黑体"/>
          <w:sz w:val="36"/>
          <w:szCs w:val="36"/>
        </w:rPr>
      </w:pPr>
      <w:r>
        <w:rPr>
          <w:rFonts w:ascii="黑体" w:eastAsia="黑体" w:hAnsi="黑体" w:hint="eastAsia"/>
          <w:sz w:val="36"/>
          <w:szCs w:val="36"/>
        </w:rPr>
        <w:t>广东省佛山市高明区人民法院</w:t>
      </w:r>
    </w:p>
    <w:p w14:paraId="29617C9C" w14:textId="77777777" w:rsidR="006A2681" w:rsidRDefault="006A2681">
      <w:pPr>
        <w:spacing w:line="500" w:lineRule="atLeast"/>
        <w:jc w:val="center"/>
        <w:divId w:val="104348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F627B8" w14:textId="77777777" w:rsidR="006A2681" w:rsidRDefault="006A2681">
      <w:pPr>
        <w:spacing w:line="500" w:lineRule="atLeast"/>
        <w:jc w:val="right"/>
        <w:divId w:val="14258022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482</w:t>
      </w:r>
      <w:r>
        <w:rPr>
          <w:rFonts w:hint="eastAsia"/>
          <w:sz w:val="30"/>
          <w:szCs w:val="30"/>
        </w:rPr>
        <w:t>号</w:t>
      </w:r>
    </w:p>
    <w:p w14:paraId="4D5E766A" w14:textId="77777777" w:rsidR="006A2681" w:rsidRDefault="006A2681">
      <w:pPr>
        <w:spacing w:line="500" w:lineRule="atLeast"/>
        <w:ind w:firstLine="600"/>
        <w:divId w:val="1468933540"/>
        <w:rPr>
          <w:rFonts w:hint="eastAsia"/>
          <w:sz w:val="30"/>
          <w:szCs w:val="30"/>
        </w:rPr>
      </w:pPr>
      <w:r>
        <w:rPr>
          <w:rFonts w:hint="eastAsia"/>
          <w:sz w:val="30"/>
          <w:szCs w:val="30"/>
        </w:rPr>
        <w:t>公诉机关广东省佛山市高明区人民检察院。</w:t>
      </w:r>
    </w:p>
    <w:p w14:paraId="3BF19FAB" w14:textId="77777777" w:rsidR="006A2681" w:rsidRDefault="006A2681">
      <w:pPr>
        <w:spacing w:line="500" w:lineRule="atLeast"/>
        <w:ind w:firstLine="600"/>
        <w:divId w:val="113063467"/>
        <w:rPr>
          <w:rFonts w:hint="eastAsia"/>
          <w:sz w:val="30"/>
          <w:szCs w:val="30"/>
        </w:rPr>
      </w:pPr>
      <w:r>
        <w:rPr>
          <w:rFonts w:hint="eastAsia"/>
          <w:sz w:val="30"/>
          <w:szCs w:val="30"/>
        </w:rPr>
        <w:t>被告人李海飞李某，男，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日出生于广东省佛山市高明区，汉族，大专文化，原佛山市高明区农林渔业局副局长，中共党员，户籍所在地佛山市高明区。因涉嫌受贿，于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日被刑事拘留（同日被羁押），同年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w:t>
      </w:r>
    </w:p>
    <w:p w14:paraId="3F8730D2" w14:textId="77777777" w:rsidR="006A2681" w:rsidRDefault="006A2681">
      <w:pPr>
        <w:spacing w:line="500" w:lineRule="atLeast"/>
        <w:ind w:firstLine="600"/>
        <w:divId w:val="371424755"/>
        <w:rPr>
          <w:rFonts w:hint="eastAsia"/>
          <w:sz w:val="30"/>
          <w:szCs w:val="30"/>
        </w:rPr>
      </w:pPr>
      <w:r>
        <w:rPr>
          <w:rFonts w:hint="eastAsia"/>
          <w:sz w:val="30"/>
          <w:szCs w:val="30"/>
        </w:rPr>
        <w:t>辩护人刘智勇，广东共明律师事务所律师。</w:t>
      </w:r>
    </w:p>
    <w:p w14:paraId="4068CFFD" w14:textId="77777777" w:rsidR="006A2681" w:rsidRDefault="006A2681">
      <w:pPr>
        <w:spacing w:line="500" w:lineRule="atLeast"/>
        <w:ind w:firstLine="600"/>
        <w:divId w:val="1981181114"/>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467</w:t>
      </w:r>
      <w:r>
        <w:rPr>
          <w:rFonts w:hint="eastAsia"/>
          <w:sz w:val="30"/>
          <w:szCs w:val="30"/>
        </w:rPr>
        <w:t>号起诉书指控被告人李海飞李某犯受贿罪，于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日向本院提起公诉。本院依法适用普通程序，并组成合议庭，于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日公开开庭审理了本案。佛山市高明区人民检察院指派检察员苏业宏出庭支持公诉，被告人李海飞李某及其辩护人刘智勇到庭参加诉讼。现已审理终结。</w:t>
      </w:r>
    </w:p>
    <w:p w14:paraId="100005BD" w14:textId="77777777" w:rsidR="006A2681" w:rsidRDefault="006A2681">
      <w:pPr>
        <w:spacing w:line="500" w:lineRule="atLeast"/>
        <w:ind w:firstLine="600"/>
        <w:divId w:val="1238787595"/>
        <w:rPr>
          <w:rFonts w:hint="eastAsia"/>
          <w:sz w:val="30"/>
          <w:szCs w:val="30"/>
        </w:rPr>
      </w:pPr>
      <w:r>
        <w:rPr>
          <w:rFonts w:hint="eastAsia"/>
          <w:sz w:val="30"/>
          <w:szCs w:val="30"/>
        </w:rPr>
        <w:t>公诉机关指控：</w:t>
      </w:r>
      <w:r>
        <w:rPr>
          <w:rFonts w:hint="eastAsia"/>
          <w:sz w:val="30"/>
          <w:szCs w:val="30"/>
        </w:rPr>
        <w:t>1.2002</w:t>
      </w:r>
      <w:r>
        <w:rPr>
          <w:rFonts w:hint="eastAsia"/>
          <w:sz w:val="30"/>
          <w:szCs w:val="30"/>
        </w:rPr>
        <w:t>年，时任高明市西安区管委会副主任被告人李海飞李某利用其分管三峡移民村建设工程项目的职务便利，在支付工程款等方面，给予承接三峡移民村朗美村房屋建设工程和市政建设工程的个体工程老板陈某</w:t>
      </w:r>
      <w:r>
        <w:rPr>
          <w:rFonts w:hint="eastAsia"/>
          <w:sz w:val="30"/>
          <w:szCs w:val="30"/>
        </w:rPr>
        <w:t>1</w:t>
      </w:r>
      <w:r>
        <w:rPr>
          <w:rFonts w:hint="eastAsia"/>
          <w:sz w:val="30"/>
          <w:szCs w:val="30"/>
        </w:rPr>
        <w:t>关照，帮助其顺利收取工程款。在</w:t>
      </w:r>
      <w:r>
        <w:rPr>
          <w:rFonts w:hint="eastAsia"/>
          <w:sz w:val="30"/>
          <w:szCs w:val="30"/>
        </w:rPr>
        <w:t>2002</w:t>
      </w:r>
      <w:r>
        <w:rPr>
          <w:rFonts w:hint="eastAsia"/>
          <w:sz w:val="30"/>
          <w:szCs w:val="30"/>
        </w:rPr>
        <w:t>年期间，为了得到被告人李海飞李某的关照以及感谢他的帮忙，陈某</w:t>
      </w:r>
      <w:r>
        <w:rPr>
          <w:rFonts w:hint="eastAsia"/>
          <w:sz w:val="30"/>
          <w:szCs w:val="30"/>
        </w:rPr>
        <w:t>1</w:t>
      </w:r>
      <w:r>
        <w:rPr>
          <w:rFonts w:hint="eastAsia"/>
          <w:sz w:val="30"/>
          <w:szCs w:val="30"/>
        </w:rPr>
        <w:t>先后分三次送给其好处费人民币共</w:t>
      </w:r>
      <w:r>
        <w:rPr>
          <w:rFonts w:hint="eastAsia"/>
          <w:sz w:val="30"/>
          <w:szCs w:val="30"/>
        </w:rPr>
        <w:t>13</w:t>
      </w:r>
      <w:r>
        <w:rPr>
          <w:rFonts w:hint="eastAsia"/>
          <w:sz w:val="30"/>
          <w:szCs w:val="30"/>
        </w:rPr>
        <w:t>万元。</w:t>
      </w:r>
    </w:p>
    <w:p w14:paraId="6BE8DB8E" w14:textId="77777777" w:rsidR="006A2681" w:rsidRDefault="006A2681">
      <w:pPr>
        <w:spacing w:line="500" w:lineRule="atLeast"/>
        <w:ind w:firstLine="600"/>
        <w:divId w:val="1706716167"/>
        <w:rPr>
          <w:rFonts w:hint="eastAsia"/>
          <w:sz w:val="30"/>
          <w:szCs w:val="30"/>
        </w:rPr>
      </w:pPr>
      <w:r>
        <w:rPr>
          <w:rFonts w:hint="eastAsia"/>
          <w:sz w:val="30"/>
          <w:szCs w:val="30"/>
        </w:rPr>
        <w:t>2.2004</w:t>
      </w:r>
      <w:r>
        <w:rPr>
          <w:rFonts w:hint="eastAsia"/>
          <w:sz w:val="30"/>
          <w:szCs w:val="30"/>
        </w:rPr>
        <w:t>年，时任高明区西安街道办事处任副主任被告人李海飞李某利用其分管西安祥安园墓园（以下简称为祥安园）建设工程项目的职务便利，帮助承接祥安园挡土墙砌筑、停车场平整等工程的个体工程老板梁某顺利收取工程款。事后，为了</w:t>
      </w:r>
      <w:r>
        <w:rPr>
          <w:rFonts w:hint="eastAsia"/>
          <w:sz w:val="30"/>
          <w:szCs w:val="30"/>
        </w:rPr>
        <w:lastRenderedPageBreak/>
        <w:t>感谢被告人李海飞李某的帮忙，梁某送给其好处费人民币</w:t>
      </w:r>
      <w:r>
        <w:rPr>
          <w:rFonts w:hint="eastAsia"/>
          <w:sz w:val="30"/>
          <w:szCs w:val="30"/>
        </w:rPr>
        <w:t>4</w:t>
      </w:r>
      <w:r>
        <w:rPr>
          <w:rFonts w:hint="eastAsia"/>
          <w:sz w:val="30"/>
          <w:szCs w:val="30"/>
        </w:rPr>
        <w:t>万元。</w:t>
      </w:r>
    </w:p>
    <w:p w14:paraId="5F3BC3C1" w14:textId="77777777" w:rsidR="006A2681" w:rsidRDefault="006A2681">
      <w:pPr>
        <w:spacing w:line="500" w:lineRule="atLeast"/>
        <w:ind w:firstLine="600"/>
        <w:divId w:val="1806854984"/>
        <w:rPr>
          <w:rFonts w:hint="eastAsia"/>
          <w:sz w:val="30"/>
          <w:szCs w:val="30"/>
        </w:rPr>
      </w:pPr>
      <w:r>
        <w:rPr>
          <w:rFonts w:hint="eastAsia"/>
          <w:sz w:val="30"/>
          <w:szCs w:val="30"/>
        </w:rPr>
        <w:t>3.2004</w:t>
      </w:r>
      <w:r>
        <w:rPr>
          <w:rFonts w:hint="eastAsia"/>
          <w:sz w:val="30"/>
          <w:szCs w:val="30"/>
        </w:rPr>
        <w:t>年，承接祥安园墓带及天梯建设工程的个体工程老板杜某找到时任高明区西安街道办事处副主任被告人李海飞李某，请求其在支付工程款方面给予关照，并送给其好处费人民币</w:t>
      </w:r>
      <w:r>
        <w:rPr>
          <w:rFonts w:hint="eastAsia"/>
          <w:sz w:val="30"/>
          <w:szCs w:val="30"/>
        </w:rPr>
        <w:t>2</w:t>
      </w:r>
      <w:r>
        <w:rPr>
          <w:rFonts w:hint="eastAsia"/>
          <w:sz w:val="30"/>
          <w:szCs w:val="30"/>
        </w:rPr>
        <w:t>万元。事后，被告人李海飞李某利用其分管祥安园建设工程项目的职务便利，帮助杜某顺利收取工程款。</w:t>
      </w:r>
    </w:p>
    <w:p w14:paraId="12D1B5FB" w14:textId="77777777" w:rsidR="006A2681" w:rsidRDefault="006A2681">
      <w:pPr>
        <w:spacing w:line="500" w:lineRule="atLeast"/>
        <w:ind w:firstLine="600"/>
        <w:divId w:val="1265729149"/>
        <w:rPr>
          <w:rFonts w:hint="eastAsia"/>
          <w:sz w:val="30"/>
          <w:szCs w:val="30"/>
        </w:rPr>
      </w:pPr>
      <w:r>
        <w:rPr>
          <w:rFonts w:hint="eastAsia"/>
          <w:sz w:val="30"/>
          <w:szCs w:val="30"/>
        </w:rPr>
        <w:t>4.2004</w:t>
      </w:r>
      <w:r>
        <w:rPr>
          <w:rFonts w:hint="eastAsia"/>
          <w:sz w:val="30"/>
          <w:szCs w:val="30"/>
        </w:rPr>
        <w:t>年，个体老板何某找到时任高明区西安街道办事处副主任被告人李海飞李某，请求被告人李海飞李某帮助他承接祥安园的相关殡葬业务，并承诺事后会送给其好处。后在被告人李海飞李某的帮助下，何某承接了祥安园的相关殡葬业务，并按时收到业务费。在</w:t>
      </w:r>
      <w:r>
        <w:rPr>
          <w:rFonts w:hint="eastAsia"/>
          <w:sz w:val="30"/>
          <w:szCs w:val="30"/>
        </w:rPr>
        <w:t>2005</w:t>
      </w:r>
      <w:r>
        <w:rPr>
          <w:rFonts w:hint="eastAsia"/>
          <w:sz w:val="30"/>
          <w:szCs w:val="30"/>
        </w:rPr>
        <w:t>年，为了感谢被告人李海飞李某的帮忙，何某送给其好处费人民币</w:t>
      </w:r>
      <w:r>
        <w:rPr>
          <w:rFonts w:hint="eastAsia"/>
          <w:sz w:val="30"/>
          <w:szCs w:val="30"/>
        </w:rPr>
        <w:t>5</w:t>
      </w:r>
      <w:r>
        <w:rPr>
          <w:rFonts w:hint="eastAsia"/>
          <w:sz w:val="30"/>
          <w:szCs w:val="30"/>
        </w:rPr>
        <w:t>万元。</w:t>
      </w:r>
    </w:p>
    <w:p w14:paraId="123F231F" w14:textId="77777777" w:rsidR="006A2681" w:rsidRDefault="006A2681">
      <w:pPr>
        <w:spacing w:line="500" w:lineRule="atLeast"/>
        <w:ind w:firstLine="600"/>
        <w:divId w:val="907302483"/>
        <w:rPr>
          <w:rFonts w:hint="eastAsia"/>
          <w:sz w:val="30"/>
          <w:szCs w:val="30"/>
        </w:rPr>
      </w:pPr>
      <w:r>
        <w:rPr>
          <w:rFonts w:hint="eastAsia"/>
          <w:sz w:val="30"/>
          <w:szCs w:val="30"/>
        </w:rPr>
        <w:t>5.2004</w:t>
      </w:r>
      <w:r>
        <w:rPr>
          <w:rFonts w:hint="eastAsia"/>
          <w:sz w:val="30"/>
          <w:szCs w:val="30"/>
        </w:rPr>
        <w:t>年，高明区荷城恒宏装潢工程部老板陈某</w:t>
      </w:r>
      <w:r>
        <w:rPr>
          <w:rFonts w:hint="eastAsia"/>
          <w:sz w:val="30"/>
          <w:szCs w:val="30"/>
        </w:rPr>
        <w:t>2</w:t>
      </w:r>
      <w:r>
        <w:rPr>
          <w:rFonts w:hint="eastAsia"/>
          <w:sz w:val="30"/>
          <w:szCs w:val="30"/>
        </w:rPr>
        <w:t>和个体老板刘某找到时任高明区西安街道办事处任副主任被告人李海飞李某，请求被告人李海飞李某将其分管范围内的教育和民政单位的维修、安装等工程发包给他们承接，并承诺会按照所收到工程款</w:t>
      </w:r>
      <w:r>
        <w:rPr>
          <w:rFonts w:hint="eastAsia"/>
          <w:sz w:val="30"/>
          <w:szCs w:val="30"/>
        </w:rPr>
        <w:t>10%</w:t>
      </w:r>
      <w:r>
        <w:rPr>
          <w:rFonts w:hint="eastAsia"/>
          <w:sz w:val="30"/>
          <w:szCs w:val="30"/>
        </w:rPr>
        <w:t>的比例送给其好处。之后，被告人李海飞李某在分别任职高明区西安街道办事处副主任和高明区荷城街道办事处副主任期间，帮助陈某</w:t>
      </w:r>
      <w:r>
        <w:rPr>
          <w:rFonts w:hint="eastAsia"/>
          <w:sz w:val="30"/>
          <w:szCs w:val="30"/>
        </w:rPr>
        <w:t>2</w:t>
      </w:r>
      <w:r>
        <w:rPr>
          <w:rFonts w:hint="eastAsia"/>
          <w:sz w:val="30"/>
          <w:szCs w:val="30"/>
        </w:rPr>
        <w:t>和刘某顺利承接到多个工程以及顺利收取工程款。在</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年期间，为了感谢被告人李海飞李某的帮忙，陈某</w:t>
      </w:r>
      <w:r>
        <w:rPr>
          <w:rFonts w:hint="eastAsia"/>
          <w:sz w:val="30"/>
          <w:szCs w:val="30"/>
        </w:rPr>
        <w:t>2</w:t>
      </w:r>
      <w:r>
        <w:rPr>
          <w:rFonts w:hint="eastAsia"/>
          <w:sz w:val="30"/>
          <w:szCs w:val="30"/>
        </w:rPr>
        <w:t>和刘某按照承诺分多次送给其好处费人民币共</w:t>
      </w:r>
      <w:r>
        <w:rPr>
          <w:rFonts w:hint="eastAsia"/>
          <w:sz w:val="30"/>
          <w:szCs w:val="30"/>
        </w:rPr>
        <w:t>21</w:t>
      </w:r>
      <w:r>
        <w:rPr>
          <w:rFonts w:hint="eastAsia"/>
          <w:sz w:val="30"/>
          <w:szCs w:val="30"/>
        </w:rPr>
        <w:t>万元。</w:t>
      </w:r>
    </w:p>
    <w:p w14:paraId="1B3313F0" w14:textId="77777777" w:rsidR="006A2681" w:rsidRDefault="006A2681">
      <w:pPr>
        <w:spacing w:line="500" w:lineRule="atLeast"/>
        <w:ind w:firstLine="600"/>
        <w:divId w:val="1428306431"/>
        <w:rPr>
          <w:rFonts w:hint="eastAsia"/>
          <w:sz w:val="30"/>
          <w:szCs w:val="30"/>
        </w:rPr>
      </w:pPr>
      <w:r>
        <w:rPr>
          <w:rFonts w:hint="eastAsia"/>
          <w:sz w:val="30"/>
          <w:szCs w:val="30"/>
        </w:rPr>
        <w:t>6.2009</w:t>
      </w:r>
      <w:r>
        <w:rPr>
          <w:rFonts w:hint="eastAsia"/>
          <w:sz w:val="30"/>
          <w:szCs w:val="30"/>
        </w:rPr>
        <w:t>年，承接佛山市高明区供水总公司（后更名为佛山市高明区供水有限公司和佛山水业集团高明供水有限公司，以下统一简称为高明供水公司）发包的杨梅水厂至高明大道给水管道工程的个体工程老板邓某找到时任高明供水公司负责人的被告人李海飞李某，请求其在支付工程款方面给予关照，并送给其好处费人民币</w:t>
      </w:r>
      <w:r>
        <w:rPr>
          <w:rFonts w:hint="eastAsia"/>
          <w:sz w:val="30"/>
          <w:szCs w:val="30"/>
        </w:rPr>
        <w:t>1</w:t>
      </w:r>
      <w:r>
        <w:rPr>
          <w:rFonts w:hint="eastAsia"/>
          <w:sz w:val="30"/>
          <w:szCs w:val="30"/>
        </w:rPr>
        <w:t>万元。邓某在收齐工程款后，为了感谢被告人李海飞李某的帮忙，再送给其好处费人民币</w:t>
      </w:r>
      <w:r>
        <w:rPr>
          <w:rFonts w:hint="eastAsia"/>
          <w:sz w:val="30"/>
          <w:szCs w:val="30"/>
        </w:rPr>
        <w:t>3</w:t>
      </w:r>
      <w:r>
        <w:rPr>
          <w:rFonts w:hint="eastAsia"/>
          <w:sz w:val="30"/>
          <w:szCs w:val="30"/>
        </w:rPr>
        <w:t>万元。邓某分两次送给被告人李海飞李某好处费人民币共</w:t>
      </w:r>
      <w:r>
        <w:rPr>
          <w:rFonts w:hint="eastAsia"/>
          <w:sz w:val="30"/>
          <w:szCs w:val="30"/>
        </w:rPr>
        <w:t>4</w:t>
      </w:r>
      <w:r>
        <w:rPr>
          <w:rFonts w:hint="eastAsia"/>
          <w:sz w:val="30"/>
          <w:szCs w:val="30"/>
        </w:rPr>
        <w:t>万元。</w:t>
      </w:r>
    </w:p>
    <w:p w14:paraId="11909018" w14:textId="77777777" w:rsidR="006A2681" w:rsidRDefault="006A2681">
      <w:pPr>
        <w:spacing w:line="500" w:lineRule="atLeast"/>
        <w:ind w:firstLine="600"/>
        <w:divId w:val="341784841"/>
        <w:rPr>
          <w:rFonts w:hint="eastAsia"/>
          <w:sz w:val="30"/>
          <w:szCs w:val="30"/>
        </w:rPr>
      </w:pPr>
      <w:r>
        <w:rPr>
          <w:rFonts w:hint="eastAsia"/>
          <w:sz w:val="30"/>
          <w:szCs w:val="30"/>
        </w:rPr>
        <w:t>7.2009</w:t>
      </w:r>
      <w:r>
        <w:rPr>
          <w:rFonts w:hint="eastAsia"/>
          <w:sz w:val="30"/>
          <w:szCs w:val="30"/>
        </w:rPr>
        <w:t>年，佛山市开维喜阀门有限公司业务员洪某（又名洪万腾）为了在业务上得到时任高明供水公司负责人被告人李海飞李某的关照，选购他所代理的供水阀门，送给了被告人李海飞李某好处费人民币</w:t>
      </w:r>
      <w:r>
        <w:rPr>
          <w:rFonts w:hint="eastAsia"/>
          <w:sz w:val="30"/>
          <w:szCs w:val="30"/>
        </w:rPr>
        <w:t>4</w:t>
      </w:r>
      <w:r>
        <w:rPr>
          <w:rFonts w:hint="eastAsia"/>
          <w:sz w:val="30"/>
          <w:szCs w:val="30"/>
        </w:rPr>
        <w:t>万元。事后，在被告人李海飞李某的帮助下，高明供水公司选购了洪某所代理的供水阀门。</w:t>
      </w:r>
    </w:p>
    <w:p w14:paraId="71F49B25" w14:textId="77777777" w:rsidR="006A2681" w:rsidRDefault="006A2681">
      <w:pPr>
        <w:spacing w:line="500" w:lineRule="atLeast"/>
        <w:ind w:firstLine="600"/>
        <w:divId w:val="371686984"/>
        <w:rPr>
          <w:rFonts w:hint="eastAsia"/>
          <w:sz w:val="30"/>
          <w:szCs w:val="30"/>
        </w:rPr>
      </w:pPr>
      <w:r>
        <w:rPr>
          <w:rFonts w:hint="eastAsia"/>
          <w:sz w:val="30"/>
          <w:szCs w:val="30"/>
        </w:rPr>
        <w:t>8.2009</w:t>
      </w:r>
      <w:r>
        <w:rPr>
          <w:rFonts w:hint="eastAsia"/>
          <w:sz w:val="30"/>
          <w:szCs w:val="30"/>
        </w:rPr>
        <w:t>年，高明供水公司下属高明水厂员工陈某</w:t>
      </w:r>
      <w:r>
        <w:rPr>
          <w:rFonts w:hint="eastAsia"/>
          <w:sz w:val="30"/>
          <w:szCs w:val="30"/>
        </w:rPr>
        <w:t>3</w:t>
      </w:r>
      <w:r>
        <w:rPr>
          <w:rFonts w:hint="eastAsia"/>
          <w:sz w:val="30"/>
          <w:szCs w:val="30"/>
        </w:rPr>
        <w:t>找到时任高明供水公司负责人被告人李海飞李某，请求被告人李海飞李某将其调到高明供水公司更合供水分公司工作，并送给其好处费人民币</w:t>
      </w:r>
      <w:r>
        <w:rPr>
          <w:rFonts w:hint="eastAsia"/>
          <w:sz w:val="30"/>
          <w:szCs w:val="30"/>
        </w:rPr>
        <w:t>2</w:t>
      </w:r>
      <w:r>
        <w:rPr>
          <w:rFonts w:hint="eastAsia"/>
          <w:sz w:val="30"/>
          <w:szCs w:val="30"/>
        </w:rPr>
        <w:t>万元。事后，在被告人李海飞李某帮助下，陈某</w:t>
      </w:r>
      <w:r>
        <w:rPr>
          <w:rFonts w:hint="eastAsia"/>
          <w:sz w:val="30"/>
          <w:szCs w:val="30"/>
        </w:rPr>
        <w:t>3</w:t>
      </w:r>
      <w:r>
        <w:rPr>
          <w:rFonts w:hint="eastAsia"/>
          <w:sz w:val="30"/>
          <w:szCs w:val="30"/>
        </w:rPr>
        <w:t>顺利调至更合供水分公司任职。</w:t>
      </w:r>
    </w:p>
    <w:p w14:paraId="4FF0BDA5" w14:textId="77777777" w:rsidR="006A2681" w:rsidRDefault="006A2681">
      <w:pPr>
        <w:spacing w:line="500" w:lineRule="atLeast"/>
        <w:ind w:firstLine="600"/>
        <w:divId w:val="1116872614"/>
        <w:rPr>
          <w:rFonts w:hint="eastAsia"/>
          <w:sz w:val="30"/>
          <w:szCs w:val="30"/>
        </w:rPr>
      </w:pPr>
      <w:r>
        <w:rPr>
          <w:rFonts w:hint="eastAsia"/>
          <w:sz w:val="30"/>
          <w:szCs w:val="30"/>
        </w:rPr>
        <w:t>9.2009</w:t>
      </w:r>
      <w:r>
        <w:rPr>
          <w:rFonts w:hint="eastAsia"/>
          <w:sz w:val="30"/>
          <w:szCs w:val="30"/>
        </w:rPr>
        <w:t>年，供水阀门代理商陈某</w:t>
      </w:r>
      <w:r>
        <w:rPr>
          <w:rFonts w:hint="eastAsia"/>
          <w:sz w:val="30"/>
          <w:szCs w:val="30"/>
        </w:rPr>
        <w:t>4</w:t>
      </w:r>
      <w:r>
        <w:rPr>
          <w:rFonts w:hint="eastAsia"/>
          <w:sz w:val="30"/>
          <w:szCs w:val="30"/>
        </w:rPr>
        <w:t>为了在业务上得到时任高明供水公司负责人被告人李海飞李某的关照，选购他所代理的阀门，送给了被告人李海飞李某好处费人民币</w:t>
      </w:r>
      <w:r>
        <w:rPr>
          <w:rFonts w:hint="eastAsia"/>
          <w:sz w:val="30"/>
          <w:szCs w:val="30"/>
        </w:rPr>
        <w:t>1</w:t>
      </w:r>
      <w:r>
        <w:rPr>
          <w:rFonts w:hint="eastAsia"/>
          <w:sz w:val="30"/>
          <w:szCs w:val="30"/>
        </w:rPr>
        <w:t>万元。事后，在被告人李海飞李某的帮助下，高明供水公司选购了陈某</w:t>
      </w:r>
      <w:r>
        <w:rPr>
          <w:rFonts w:hint="eastAsia"/>
          <w:sz w:val="30"/>
          <w:szCs w:val="30"/>
        </w:rPr>
        <w:t>4</w:t>
      </w:r>
      <w:r>
        <w:rPr>
          <w:rFonts w:hint="eastAsia"/>
          <w:sz w:val="30"/>
          <w:szCs w:val="30"/>
        </w:rPr>
        <w:t>所代理的供水阀门。</w:t>
      </w:r>
    </w:p>
    <w:p w14:paraId="61A84FA9" w14:textId="77777777" w:rsidR="006A2681" w:rsidRDefault="006A2681">
      <w:pPr>
        <w:spacing w:line="500" w:lineRule="atLeast"/>
        <w:ind w:firstLine="600"/>
        <w:divId w:val="685864502"/>
        <w:rPr>
          <w:rFonts w:hint="eastAsia"/>
          <w:sz w:val="30"/>
          <w:szCs w:val="30"/>
        </w:rPr>
      </w:pPr>
      <w:r>
        <w:rPr>
          <w:rFonts w:hint="eastAsia"/>
          <w:sz w:val="30"/>
          <w:szCs w:val="30"/>
        </w:rPr>
        <w:t>10.2009</w:t>
      </w:r>
      <w:r>
        <w:rPr>
          <w:rFonts w:hint="eastAsia"/>
          <w:sz w:val="30"/>
          <w:szCs w:val="30"/>
        </w:rPr>
        <w:t>年，时任高明供水公司负责人被告人李海飞李某利用其职务便利，将高明供水公司下属杨梅水厂的拆旧工程发包给佛山市高明区嘉和废旧物资回收有限公司（以下简称为嘉和公司）承接。为了感谢被告人李海飞李某的关照，嘉和公司老板林某</w:t>
      </w:r>
      <w:r>
        <w:rPr>
          <w:rFonts w:hint="eastAsia"/>
          <w:sz w:val="30"/>
          <w:szCs w:val="30"/>
        </w:rPr>
        <w:t>2</w:t>
      </w:r>
      <w:r>
        <w:rPr>
          <w:rFonts w:hint="eastAsia"/>
          <w:sz w:val="30"/>
          <w:szCs w:val="30"/>
        </w:rPr>
        <w:t>送给其好处费人民币</w:t>
      </w:r>
      <w:r>
        <w:rPr>
          <w:rFonts w:hint="eastAsia"/>
          <w:sz w:val="30"/>
          <w:szCs w:val="30"/>
        </w:rPr>
        <w:t>1</w:t>
      </w:r>
      <w:r>
        <w:rPr>
          <w:rFonts w:hint="eastAsia"/>
          <w:sz w:val="30"/>
          <w:szCs w:val="30"/>
        </w:rPr>
        <w:t>万元。</w:t>
      </w:r>
    </w:p>
    <w:p w14:paraId="1104F5BE" w14:textId="77777777" w:rsidR="006A2681" w:rsidRDefault="006A2681">
      <w:pPr>
        <w:spacing w:line="500" w:lineRule="atLeast"/>
        <w:ind w:firstLine="600"/>
        <w:divId w:val="618341817"/>
        <w:rPr>
          <w:rFonts w:hint="eastAsia"/>
          <w:sz w:val="30"/>
          <w:szCs w:val="30"/>
        </w:rPr>
      </w:pPr>
      <w:r>
        <w:rPr>
          <w:rFonts w:hint="eastAsia"/>
          <w:sz w:val="30"/>
          <w:szCs w:val="30"/>
        </w:rPr>
        <w:t>11.2009</w:t>
      </w:r>
      <w:r>
        <w:rPr>
          <w:rFonts w:hint="eastAsia"/>
          <w:sz w:val="30"/>
          <w:szCs w:val="30"/>
        </w:rPr>
        <w:t>年至</w:t>
      </w:r>
      <w:r>
        <w:rPr>
          <w:rFonts w:hint="eastAsia"/>
          <w:sz w:val="30"/>
          <w:szCs w:val="30"/>
        </w:rPr>
        <w:t>2010</w:t>
      </w:r>
      <w:r>
        <w:rPr>
          <w:rFonts w:hint="eastAsia"/>
          <w:sz w:val="30"/>
          <w:szCs w:val="30"/>
        </w:rPr>
        <w:t>年，被告人李海飞李某利用其先后任职高明供水公司负责人和总经理的职务便利，帮助个体工程老板黄某（另案处理）承接了高明供水公司发包的多个供水工程以及顺利收取工程款。在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年期间，为了得到被告人李海飞李某的关照以及感谢他的帮忙，黄某先后分多次送给其好处费人民币共</w:t>
      </w:r>
      <w:r>
        <w:rPr>
          <w:rFonts w:hint="eastAsia"/>
          <w:sz w:val="30"/>
          <w:szCs w:val="30"/>
        </w:rPr>
        <w:t>15</w:t>
      </w:r>
      <w:r>
        <w:rPr>
          <w:rFonts w:hint="eastAsia"/>
          <w:sz w:val="30"/>
          <w:szCs w:val="30"/>
        </w:rPr>
        <w:t>万元以及劳力士牌男装手表一块、帝舵牌女装手表二块。</w:t>
      </w:r>
    </w:p>
    <w:p w14:paraId="06542A5B" w14:textId="77777777" w:rsidR="006A2681" w:rsidRDefault="006A2681">
      <w:pPr>
        <w:spacing w:line="500" w:lineRule="atLeast"/>
        <w:ind w:firstLine="600"/>
        <w:divId w:val="759327650"/>
        <w:rPr>
          <w:rFonts w:hint="eastAsia"/>
          <w:sz w:val="30"/>
          <w:szCs w:val="30"/>
        </w:rPr>
      </w:pPr>
      <w:r>
        <w:rPr>
          <w:rFonts w:hint="eastAsia"/>
          <w:sz w:val="30"/>
          <w:szCs w:val="30"/>
        </w:rPr>
        <w:t>12.2009</w:t>
      </w:r>
      <w:r>
        <w:rPr>
          <w:rFonts w:hint="eastAsia"/>
          <w:sz w:val="30"/>
          <w:szCs w:val="30"/>
        </w:rPr>
        <w:t>年至</w:t>
      </w:r>
      <w:r>
        <w:rPr>
          <w:rFonts w:hint="eastAsia"/>
          <w:sz w:val="30"/>
          <w:szCs w:val="30"/>
        </w:rPr>
        <w:t>2010</w:t>
      </w:r>
      <w:r>
        <w:rPr>
          <w:rFonts w:hint="eastAsia"/>
          <w:sz w:val="30"/>
          <w:szCs w:val="30"/>
        </w:rPr>
        <w:t>年，被告人李海飞李某利用其先后任职高明供水公司负责人和总经理的职务便利，在高明供水公司采购时选购了佛山市南海区桂城添源钢管厂（以下简称为添源钢管厂）生产的供水钢管，并按时支付货款。在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年期间，为了感谢被告人李海飞李某的关照，添源钢管厂老板伦沛添先后分两次送给其好处费人民币共</w:t>
      </w:r>
      <w:r>
        <w:rPr>
          <w:rFonts w:hint="eastAsia"/>
          <w:sz w:val="30"/>
          <w:szCs w:val="30"/>
        </w:rPr>
        <w:t>8</w:t>
      </w:r>
      <w:r>
        <w:rPr>
          <w:rFonts w:hint="eastAsia"/>
          <w:sz w:val="30"/>
          <w:szCs w:val="30"/>
        </w:rPr>
        <w:t>万元。</w:t>
      </w:r>
    </w:p>
    <w:p w14:paraId="65E99E9A" w14:textId="77777777" w:rsidR="006A2681" w:rsidRDefault="006A2681">
      <w:pPr>
        <w:spacing w:line="500" w:lineRule="atLeast"/>
        <w:ind w:firstLine="600"/>
        <w:divId w:val="1327593406"/>
        <w:rPr>
          <w:rFonts w:hint="eastAsia"/>
          <w:sz w:val="30"/>
          <w:szCs w:val="30"/>
        </w:rPr>
      </w:pPr>
      <w:r>
        <w:rPr>
          <w:rFonts w:hint="eastAsia"/>
          <w:sz w:val="30"/>
          <w:szCs w:val="30"/>
        </w:rPr>
        <w:t>13.2009</w:t>
      </w:r>
      <w:r>
        <w:rPr>
          <w:rFonts w:hint="eastAsia"/>
          <w:sz w:val="30"/>
          <w:szCs w:val="30"/>
        </w:rPr>
        <w:t>年至</w:t>
      </w:r>
      <w:r>
        <w:rPr>
          <w:rFonts w:hint="eastAsia"/>
          <w:sz w:val="30"/>
          <w:szCs w:val="30"/>
        </w:rPr>
        <w:t>2010</w:t>
      </w:r>
      <w:r>
        <w:rPr>
          <w:rFonts w:hint="eastAsia"/>
          <w:sz w:val="30"/>
          <w:szCs w:val="30"/>
        </w:rPr>
        <w:t>年，被告人李海飞李某利用其先后任职高明供水公司负责人和总经理的职务便利，帮助佛山市南海永力通安装工程有限公司老板罗某承接了高明供水公司发包的多个供水工程以及顺利收取工程款。在</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年期间，为了得到被告人李海飞李某的关照以及感谢他的帮忙，罗某先后分两次送给其好处费人民币共</w:t>
      </w:r>
      <w:r>
        <w:rPr>
          <w:rFonts w:hint="eastAsia"/>
          <w:sz w:val="30"/>
          <w:szCs w:val="30"/>
        </w:rPr>
        <w:t>4</w:t>
      </w:r>
      <w:r>
        <w:rPr>
          <w:rFonts w:hint="eastAsia"/>
          <w:sz w:val="30"/>
          <w:szCs w:val="30"/>
        </w:rPr>
        <w:t>万元。</w:t>
      </w:r>
    </w:p>
    <w:p w14:paraId="4E7666F7" w14:textId="77777777" w:rsidR="006A2681" w:rsidRDefault="006A2681">
      <w:pPr>
        <w:spacing w:line="500" w:lineRule="atLeast"/>
        <w:ind w:firstLine="600"/>
        <w:divId w:val="1910114105"/>
        <w:rPr>
          <w:rFonts w:hint="eastAsia"/>
          <w:sz w:val="30"/>
          <w:szCs w:val="30"/>
        </w:rPr>
      </w:pPr>
      <w:r>
        <w:rPr>
          <w:rFonts w:hint="eastAsia"/>
          <w:sz w:val="30"/>
          <w:szCs w:val="30"/>
        </w:rPr>
        <w:t>14.2010</w:t>
      </w:r>
      <w:r>
        <w:rPr>
          <w:rFonts w:hint="eastAsia"/>
          <w:sz w:val="30"/>
          <w:szCs w:val="30"/>
        </w:rPr>
        <w:t>年，被告人李海飞李某利用其先后任职高明供水公司负责人和总经理的职务便利，帮助个体工程老板叶某顺利收取合水水厂一期、二期扩建工程的工程款。在</w:t>
      </w:r>
      <w:r>
        <w:rPr>
          <w:rFonts w:hint="eastAsia"/>
          <w:sz w:val="30"/>
          <w:szCs w:val="30"/>
        </w:rPr>
        <w:t>2010</w:t>
      </w:r>
      <w:r>
        <w:rPr>
          <w:rFonts w:hint="eastAsia"/>
          <w:sz w:val="30"/>
          <w:szCs w:val="30"/>
        </w:rPr>
        <w:t>年期间，为了得到被告人李海飞李某的关照以及感谢他的帮忙，叶某先后分两次送给其好处费人民币共</w:t>
      </w:r>
      <w:r>
        <w:rPr>
          <w:rFonts w:hint="eastAsia"/>
          <w:sz w:val="30"/>
          <w:szCs w:val="30"/>
        </w:rPr>
        <w:t>7</w:t>
      </w:r>
      <w:r>
        <w:rPr>
          <w:rFonts w:hint="eastAsia"/>
          <w:sz w:val="30"/>
          <w:szCs w:val="30"/>
        </w:rPr>
        <w:t>万元。</w:t>
      </w:r>
    </w:p>
    <w:p w14:paraId="2F58F696" w14:textId="77777777" w:rsidR="006A2681" w:rsidRDefault="006A2681">
      <w:pPr>
        <w:spacing w:line="500" w:lineRule="atLeast"/>
        <w:ind w:firstLine="600"/>
        <w:divId w:val="408507457"/>
        <w:rPr>
          <w:rFonts w:hint="eastAsia"/>
          <w:sz w:val="30"/>
          <w:szCs w:val="30"/>
        </w:rPr>
      </w:pPr>
      <w:r>
        <w:rPr>
          <w:rFonts w:hint="eastAsia"/>
          <w:sz w:val="30"/>
          <w:szCs w:val="30"/>
        </w:rPr>
        <w:t>15.2011</w:t>
      </w:r>
      <w:r>
        <w:rPr>
          <w:rFonts w:hint="eastAsia"/>
          <w:sz w:val="30"/>
          <w:szCs w:val="30"/>
        </w:rPr>
        <w:t>年，时任高明供水公司总经理被告人李海飞李某利用职务便利，将高明供水公司位于更合镇的土地拍卖信息告知白某，后在白某的介绍下，佛山市高明荣天拍卖行有限公司承接了该宗拍卖业务，白某因此赚得介绍费。为了感谢被告人李海飞李某的关照，白某送给其好处费人民币</w:t>
      </w:r>
      <w:r>
        <w:rPr>
          <w:rFonts w:hint="eastAsia"/>
          <w:sz w:val="30"/>
          <w:szCs w:val="30"/>
        </w:rPr>
        <w:t>2</w:t>
      </w:r>
      <w:r>
        <w:rPr>
          <w:rFonts w:hint="eastAsia"/>
          <w:sz w:val="30"/>
          <w:szCs w:val="30"/>
        </w:rPr>
        <w:t>万元。</w:t>
      </w:r>
    </w:p>
    <w:p w14:paraId="02F89EB4" w14:textId="77777777" w:rsidR="006A2681" w:rsidRDefault="006A2681">
      <w:pPr>
        <w:spacing w:line="500" w:lineRule="atLeast"/>
        <w:ind w:firstLine="600"/>
        <w:divId w:val="1830486285"/>
        <w:rPr>
          <w:rFonts w:hint="eastAsia"/>
          <w:sz w:val="30"/>
          <w:szCs w:val="30"/>
        </w:rPr>
      </w:pPr>
      <w:r>
        <w:rPr>
          <w:rFonts w:hint="eastAsia"/>
          <w:sz w:val="30"/>
          <w:szCs w:val="30"/>
        </w:rPr>
        <w:t>16.2011</w:t>
      </w:r>
      <w:r>
        <w:rPr>
          <w:rFonts w:hint="eastAsia"/>
          <w:sz w:val="30"/>
          <w:szCs w:val="30"/>
        </w:rPr>
        <w:t>年</w:t>
      </w:r>
      <w:r>
        <w:rPr>
          <w:rFonts w:hint="eastAsia"/>
          <w:sz w:val="30"/>
          <w:szCs w:val="30"/>
        </w:rPr>
        <w:t>8</w:t>
      </w:r>
      <w:r>
        <w:rPr>
          <w:rFonts w:hint="eastAsia"/>
          <w:sz w:val="30"/>
          <w:szCs w:val="30"/>
        </w:rPr>
        <w:t>月，高明区正选眼镜店老板林某</w:t>
      </w:r>
      <w:r>
        <w:rPr>
          <w:rFonts w:hint="eastAsia"/>
          <w:sz w:val="30"/>
          <w:szCs w:val="30"/>
        </w:rPr>
        <w:t>1</w:t>
      </w:r>
      <w:r>
        <w:rPr>
          <w:rFonts w:hint="eastAsia"/>
          <w:sz w:val="30"/>
          <w:szCs w:val="30"/>
        </w:rPr>
        <w:t>为了在续租高建公司铺位的事情上，得到时任高建公司董事长被告人李海飞李某的帮助，送给其一张存有人民币</w:t>
      </w:r>
      <w:r>
        <w:rPr>
          <w:rFonts w:hint="eastAsia"/>
          <w:sz w:val="30"/>
          <w:szCs w:val="30"/>
        </w:rPr>
        <w:t>50758.9</w:t>
      </w:r>
      <w:r>
        <w:rPr>
          <w:rFonts w:hint="eastAsia"/>
          <w:sz w:val="30"/>
          <w:szCs w:val="30"/>
        </w:rPr>
        <w:t>元的银行卡，直至林某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月挂失该卡为止，被告人李海飞李某分多次使用该银行卡，一共开支人民币</w:t>
      </w:r>
      <w:r>
        <w:rPr>
          <w:rFonts w:hint="eastAsia"/>
          <w:sz w:val="30"/>
          <w:szCs w:val="30"/>
        </w:rPr>
        <w:t>23007.8</w:t>
      </w:r>
      <w:r>
        <w:rPr>
          <w:rFonts w:hint="eastAsia"/>
          <w:sz w:val="30"/>
          <w:szCs w:val="30"/>
        </w:rPr>
        <w:t>元。之后，在被告人李海飞李某的帮助下，林某</w:t>
      </w:r>
      <w:r>
        <w:rPr>
          <w:rFonts w:hint="eastAsia"/>
          <w:sz w:val="30"/>
          <w:szCs w:val="30"/>
        </w:rPr>
        <w:t>1</w:t>
      </w:r>
      <w:r>
        <w:rPr>
          <w:rFonts w:hint="eastAsia"/>
          <w:sz w:val="30"/>
          <w:szCs w:val="30"/>
        </w:rPr>
        <w:t>顺利续租了高建公司的铺位。</w:t>
      </w:r>
    </w:p>
    <w:p w14:paraId="16ED1A70" w14:textId="77777777" w:rsidR="006A2681" w:rsidRDefault="006A2681">
      <w:pPr>
        <w:spacing w:line="500" w:lineRule="atLeast"/>
        <w:ind w:firstLine="600"/>
        <w:divId w:val="1608272253"/>
        <w:rPr>
          <w:rFonts w:hint="eastAsia"/>
          <w:sz w:val="30"/>
          <w:szCs w:val="30"/>
        </w:rPr>
      </w:pPr>
      <w:r>
        <w:rPr>
          <w:rFonts w:hint="eastAsia"/>
          <w:sz w:val="30"/>
          <w:szCs w:val="30"/>
        </w:rPr>
        <w:t>17.2011</w:t>
      </w:r>
      <w:r>
        <w:rPr>
          <w:rFonts w:hint="eastAsia"/>
          <w:sz w:val="30"/>
          <w:szCs w:val="30"/>
        </w:rPr>
        <w:t>年，佛山市高明建设投资有限公司（以下简称为高建公司）向佛山市高明中港建材集团有限公司（以下简称为中港集团）借款</w:t>
      </w:r>
      <w:r>
        <w:rPr>
          <w:rFonts w:hint="eastAsia"/>
          <w:sz w:val="30"/>
          <w:szCs w:val="30"/>
        </w:rPr>
        <w:t>1</w:t>
      </w:r>
      <w:r>
        <w:rPr>
          <w:rFonts w:hint="eastAsia"/>
          <w:sz w:val="30"/>
          <w:szCs w:val="30"/>
        </w:rPr>
        <w:t>亿元。</w:t>
      </w:r>
      <w:r>
        <w:rPr>
          <w:rFonts w:hint="eastAsia"/>
          <w:sz w:val="30"/>
          <w:szCs w:val="30"/>
        </w:rPr>
        <w:t>2012</w:t>
      </w:r>
      <w:r>
        <w:rPr>
          <w:rFonts w:hint="eastAsia"/>
          <w:sz w:val="30"/>
          <w:szCs w:val="30"/>
        </w:rPr>
        <w:t>年，中港集团老板谭某为了感谢时任高建公司董事长被告人李海飞李某按时支付借款利息，并希望以后继续得到其关照，送给了被告人李海飞李某好处费人民币</w:t>
      </w:r>
      <w:r>
        <w:rPr>
          <w:rFonts w:hint="eastAsia"/>
          <w:sz w:val="30"/>
          <w:szCs w:val="30"/>
        </w:rPr>
        <w:t>2</w:t>
      </w:r>
      <w:r>
        <w:rPr>
          <w:rFonts w:hint="eastAsia"/>
          <w:sz w:val="30"/>
          <w:szCs w:val="30"/>
        </w:rPr>
        <w:t>万元。</w:t>
      </w:r>
    </w:p>
    <w:p w14:paraId="211BF343" w14:textId="77777777" w:rsidR="006A2681" w:rsidRDefault="006A2681">
      <w:pPr>
        <w:spacing w:line="500" w:lineRule="atLeast"/>
        <w:ind w:firstLine="600"/>
        <w:divId w:val="1679885853"/>
        <w:rPr>
          <w:rFonts w:hint="eastAsia"/>
          <w:sz w:val="30"/>
          <w:szCs w:val="30"/>
        </w:rPr>
      </w:pPr>
      <w:r>
        <w:rPr>
          <w:rFonts w:hint="eastAsia"/>
          <w:sz w:val="30"/>
          <w:szCs w:val="30"/>
        </w:rPr>
        <w:t>综上，被告人李海飞李某涉嫌受贿的数额共计人民币</w:t>
      </w:r>
      <w:r>
        <w:rPr>
          <w:rFonts w:hint="eastAsia"/>
          <w:sz w:val="30"/>
          <w:szCs w:val="30"/>
        </w:rPr>
        <w:t>973007.8</w:t>
      </w:r>
      <w:r>
        <w:rPr>
          <w:rFonts w:hint="eastAsia"/>
          <w:sz w:val="30"/>
          <w:szCs w:val="30"/>
        </w:rPr>
        <w:t>元以及劳力士牌男装手表一块、帝舵牌女装手表二块。</w:t>
      </w:r>
    </w:p>
    <w:p w14:paraId="48502123" w14:textId="77777777" w:rsidR="006A2681" w:rsidRDefault="006A2681">
      <w:pPr>
        <w:spacing w:line="500" w:lineRule="atLeast"/>
        <w:ind w:firstLine="600"/>
        <w:divId w:val="2122911713"/>
        <w:rPr>
          <w:rFonts w:hint="eastAsia"/>
          <w:sz w:val="30"/>
          <w:szCs w:val="30"/>
        </w:rPr>
      </w:pPr>
      <w:r>
        <w:rPr>
          <w:rFonts w:hint="eastAsia"/>
          <w:sz w:val="30"/>
          <w:szCs w:val="30"/>
        </w:rPr>
        <w:t>针对上述指控，公诉机关向法庭提供了被告人李海飞李某的供述和辩解，证人叶某、陈某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、刘某、杜某、梁某、何某、谭某、林某</w:t>
      </w:r>
      <w:r>
        <w:rPr>
          <w:rFonts w:hint="eastAsia"/>
          <w:sz w:val="30"/>
          <w:szCs w:val="30"/>
        </w:rPr>
        <w:t>1</w:t>
      </w:r>
      <w:r>
        <w:rPr>
          <w:rFonts w:hint="eastAsia"/>
          <w:sz w:val="30"/>
          <w:szCs w:val="30"/>
        </w:rPr>
        <w:t>、罗某、黄某、陈某</w:t>
      </w:r>
      <w:r>
        <w:rPr>
          <w:rFonts w:hint="eastAsia"/>
          <w:sz w:val="30"/>
          <w:szCs w:val="30"/>
        </w:rPr>
        <w:t>3</w:t>
      </w:r>
      <w:r>
        <w:rPr>
          <w:rFonts w:hint="eastAsia"/>
          <w:sz w:val="30"/>
          <w:szCs w:val="30"/>
        </w:rPr>
        <w:t>、洪某、王某、邓某、陈某</w:t>
      </w:r>
      <w:r>
        <w:rPr>
          <w:rFonts w:hint="eastAsia"/>
          <w:sz w:val="30"/>
          <w:szCs w:val="30"/>
        </w:rPr>
        <w:t>4</w:t>
      </w:r>
      <w:r>
        <w:rPr>
          <w:rFonts w:hint="eastAsia"/>
          <w:sz w:val="30"/>
          <w:szCs w:val="30"/>
        </w:rPr>
        <w:t>、林某</w:t>
      </w:r>
      <w:r>
        <w:rPr>
          <w:rFonts w:hint="eastAsia"/>
          <w:sz w:val="30"/>
          <w:szCs w:val="30"/>
        </w:rPr>
        <w:t>2</w:t>
      </w:r>
      <w:r>
        <w:rPr>
          <w:rFonts w:hint="eastAsia"/>
          <w:sz w:val="30"/>
          <w:szCs w:val="30"/>
        </w:rPr>
        <w:t>、伦某沛添、白某、邱某、李某的证言，勘验检查笔录，鉴定笔录，广东省没收财物收据，关于李海飞李某在纪委调查期间的情况说明，到案经过，户籍证明，犯罪主体证据，干部履历表，高明市建筑工程施工承包合同，西安墓园的出纳日记账，进账单、支票，佛山市高明区杨梅水厂至高明大道</w:t>
      </w:r>
      <w:r>
        <w:rPr>
          <w:rFonts w:hint="eastAsia"/>
          <w:sz w:val="30"/>
          <w:szCs w:val="30"/>
        </w:rPr>
        <w:t>DN800</w:t>
      </w:r>
      <w:r>
        <w:rPr>
          <w:rFonts w:hint="eastAsia"/>
          <w:sz w:val="30"/>
          <w:szCs w:val="30"/>
        </w:rPr>
        <w:t>给水管道工程施工协议，订货合同、报价单，工业品买卖合同，拆除建筑物及废旧物资回收合同，高明区荷城街道三洲片区三和路</w:t>
      </w:r>
      <w:r>
        <w:rPr>
          <w:rFonts w:hint="eastAsia"/>
          <w:sz w:val="30"/>
          <w:szCs w:val="30"/>
        </w:rPr>
        <w:t>DN600</w:t>
      </w:r>
      <w:r>
        <w:rPr>
          <w:rFonts w:hint="eastAsia"/>
          <w:sz w:val="30"/>
          <w:szCs w:val="30"/>
        </w:rPr>
        <w:t>供水管道外包安装施工合同，高明大道碧桂园路口立交（下沉地道）建筑工程范围内</w:t>
      </w:r>
      <w:r>
        <w:rPr>
          <w:rFonts w:hint="eastAsia"/>
          <w:sz w:val="30"/>
          <w:szCs w:val="30"/>
        </w:rPr>
        <w:t>DN400</w:t>
      </w:r>
      <w:r>
        <w:rPr>
          <w:rFonts w:hint="eastAsia"/>
          <w:sz w:val="30"/>
          <w:szCs w:val="30"/>
        </w:rPr>
        <w:t>供水管路段拆迁工程外包安装施工合同书，高明大道东肉联厂至常安路口段</w:t>
      </w:r>
      <w:r>
        <w:rPr>
          <w:rFonts w:hint="eastAsia"/>
          <w:sz w:val="30"/>
          <w:szCs w:val="30"/>
        </w:rPr>
        <w:t>DN600</w:t>
      </w:r>
      <w:r>
        <w:rPr>
          <w:rFonts w:hint="eastAsia"/>
          <w:sz w:val="30"/>
          <w:szCs w:val="30"/>
        </w:rPr>
        <w:t>给水管迁改工程协议书，供应商明细账、账本，佛山市高明区荷城街道荷富路</w:t>
      </w:r>
      <w:r>
        <w:rPr>
          <w:rFonts w:hint="eastAsia"/>
          <w:sz w:val="30"/>
          <w:szCs w:val="30"/>
        </w:rPr>
        <w:t>DN400</w:t>
      </w:r>
      <w:r>
        <w:rPr>
          <w:rFonts w:hint="eastAsia"/>
          <w:sz w:val="30"/>
          <w:szCs w:val="30"/>
        </w:rPr>
        <w:t>给水管安装工程施工合同，高明大道碧桂园路口立交（下沉地道）建设工程范围内</w:t>
      </w:r>
      <w:r>
        <w:rPr>
          <w:rFonts w:hint="eastAsia"/>
          <w:sz w:val="30"/>
          <w:szCs w:val="30"/>
        </w:rPr>
        <w:t>DN1000</w:t>
      </w:r>
      <w:r>
        <w:rPr>
          <w:rFonts w:hint="eastAsia"/>
          <w:sz w:val="30"/>
          <w:szCs w:val="30"/>
        </w:rPr>
        <w:t>供水管拆迁工程外包安装施工合同，高明区荷城街道</w:t>
      </w:r>
      <w:r>
        <w:rPr>
          <w:rFonts w:hint="eastAsia"/>
          <w:sz w:val="30"/>
          <w:szCs w:val="30"/>
        </w:rPr>
        <w:t>DN600</w:t>
      </w:r>
      <w:r>
        <w:rPr>
          <w:rFonts w:hint="eastAsia"/>
          <w:sz w:val="30"/>
          <w:szCs w:val="30"/>
        </w:rPr>
        <w:t>给水管道安装施工合同，佛山市高明区供水有限公司合水水厂扩建工程施工合同，委托书、委托拍卖合同、成交确认书，林某</w:t>
      </w:r>
      <w:r>
        <w:rPr>
          <w:rFonts w:hint="eastAsia"/>
          <w:sz w:val="30"/>
          <w:szCs w:val="30"/>
        </w:rPr>
        <w:t>1</w:t>
      </w:r>
      <w:r>
        <w:rPr>
          <w:rFonts w:hint="eastAsia"/>
          <w:sz w:val="30"/>
          <w:szCs w:val="30"/>
        </w:rPr>
        <w:t>银行账户流水，佛山市高明建设投资有限公</w:t>
      </w:r>
      <w:r>
        <w:rPr>
          <w:rFonts w:hint="eastAsia"/>
          <w:sz w:val="30"/>
          <w:szCs w:val="30"/>
        </w:rPr>
        <w:t>司向中港公司借“过桥资金”项目协议书，扣押决定书、扣押清单及物证照片等证据。</w:t>
      </w:r>
    </w:p>
    <w:p w14:paraId="451426B6" w14:textId="77777777" w:rsidR="006A2681" w:rsidRDefault="006A2681">
      <w:pPr>
        <w:spacing w:line="500" w:lineRule="atLeast"/>
        <w:ind w:firstLine="600"/>
        <w:divId w:val="1226529612"/>
        <w:rPr>
          <w:rFonts w:hint="eastAsia"/>
          <w:sz w:val="30"/>
          <w:szCs w:val="30"/>
        </w:rPr>
      </w:pPr>
      <w:r>
        <w:rPr>
          <w:rFonts w:hint="eastAsia"/>
          <w:sz w:val="30"/>
          <w:szCs w:val="30"/>
        </w:rPr>
        <w:t>公诉机关认为，被告人李海飞李某无视国家法律，身为国家工作人员，利用职务上的便利非法收受他人财物，共计人民币</w:t>
      </w:r>
      <w:r>
        <w:rPr>
          <w:rFonts w:hint="eastAsia"/>
          <w:sz w:val="30"/>
          <w:szCs w:val="30"/>
        </w:rPr>
        <w:t>973007.8</w:t>
      </w:r>
      <w:r>
        <w:rPr>
          <w:rFonts w:hint="eastAsia"/>
          <w:sz w:val="30"/>
          <w:szCs w:val="30"/>
        </w:rPr>
        <w:t>元，其行为已触犯《中华人民共和国刑法》第三百八十五条第一款、第三百八十六条的规定，应当以受贿罪追究其刑事责任。被告人李海飞李某有自首情节，应当依照《中华人民共和国刑法》第六十七条第一款的规定处罚。提请本院依法判处。</w:t>
      </w:r>
    </w:p>
    <w:p w14:paraId="311DFCA5" w14:textId="77777777" w:rsidR="006A2681" w:rsidRDefault="006A2681">
      <w:pPr>
        <w:spacing w:line="500" w:lineRule="atLeast"/>
        <w:ind w:firstLine="600"/>
        <w:divId w:val="620771867"/>
        <w:rPr>
          <w:rFonts w:hint="eastAsia"/>
          <w:sz w:val="30"/>
          <w:szCs w:val="30"/>
        </w:rPr>
      </w:pPr>
      <w:r>
        <w:rPr>
          <w:rFonts w:hint="eastAsia"/>
          <w:sz w:val="30"/>
          <w:szCs w:val="30"/>
        </w:rPr>
        <w:t>被告人李海飞李某对公诉机关指控的犯罪事实及罪名均没有异议，并当庭认罪。</w:t>
      </w:r>
    </w:p>
    <w:p w14:paraId="66720853" w14:textId="77777777" w:rsidR="006A2681" w:rsidRDefault="006A2681">
      <w:pPr>
        <w:spacing w:line="500" w:lineRule="atLeast"/>
        <w:ind w:firstLine="600"/>
        <w:divId w:val="933827070"/>
        <w:rPr>
          <w:rFonts w:hint="eastAsia"/>
          <w:sz w:val="30"/>
          <w:szCs w:val="30"/>
        </w:rPr>
      </w:pPr>
      <w:r>
        <w:rPr>
          <w:rFonts w:hint="eastAsia"/>
          <w:sz w:val="30"/>
          <w:szCs w:val="30"/>
        </w:rPr>
        <w:t>被告人李海飞李某的辩护人提出如下辩护意见：</w:t>
      </w:r>
      <w:r>
        <w:rPr>
          <w:rFonts w:hint="eastAsia"/>
          <w:sz w:val="30"/>
          <w:szCs w:val="30"/>
        </w:rPr>
        <w:t>1.</w:t>
      </w:r>
      <w:r>
        <w:rPr>
          <w:rFonts w:hint="eastAsia"/>
          <w:sz w:val="30"/>
          <w:szCs w:val="30"/>
        </w:rPr>
        <w:t>对公诉机关指控李海飞李某犯受贿罪的犯罪事实和罪名均没有异议；</w:t>
      </w:r>
      <w:r>
        <w:rPr>
          <w:rFonts w:hint="eastAsia"/>
          <w:sz w:val="30"/>
          <w:szCs w:val="30"/>
        </w:rPr>
        <w:t>2.</w:t>
      </w:r>
      <w:r>
        <w:rPr>
          <w:rFonts w:hint="eastAsia"/>
          <w:sz w:val="30"/>
          <w:szCs w:val="30"/>
        </w:rPr>
        <w:t>李海飞李某有自首情节，交代的犯罪事实发生在多年前，属于彻底交待，认罪态度好，并已积极退回全部赃款，有悔罪表现；</w:t>
      </w:r>
      <w:r>
        <w:rPr>
          <w:rFonts w:hint="eastAsia"/>
          <w:sz w:val="30"/>
          <w:szCs w:val="30"/>
        </w:rPr>
        <w:t>3.</w:t>
      </w:r>
      <w:r>
        <w:rPr>
          <w:rFonts w:hint="eastAsia"/>
          <w:sz w:val="30"/>
          <w:szCs w:val="30"/>
        </w:rPr>
        <w:t>李海飞李某有立功情节，请法院核实。综上，请求法院对李海飞李某予以从轻、减轻处罚。</w:t>
      </w:r>
    </w:p>
    <w:p w14:paraId="3FB655CF" w14:textId="77777777" w:rsidR="006A2681" w:rsidRDefault="006A2681">
      <w:pPr>
        <w:spacing w:line="500" w:lineRule="atLeast"/>
        <w:ind w:firstLine="600"/>
        <w:divId w:val="1268926053"/>
        <w:rPr>
          <w:rFonts w:hint="eastAsia"/>
          <w:sz w:val="30"/>
          <w:szCs w:val="30"/>
        </w:rPr>
      </w:pPr>
      <w:r>
        <w:rPr>
          <w:rFonts w:hint="eastAsia"/>
          <w:sz w:val="30"/>
          <w:szCs w:val="30"/>
        </w:rPr>
        <w:t>经审理查明，公诉机关指控被告人李海飞李某犯受贿罪的事实清楚，证据确实、充分，本院予以确认。</w:t>
      </w:r>
    </w:p>
    <w:p w14:paraId="5106B120" w14:textId="77777777" w:rsidR="006A2681" w:rsidRDefault="006A2681">
      <w:pPr>
        <w:spacing w:line="500" w:lineRule="atLeast"/>
        <w:ind w:firstLine="600"/>
        <w:divId w:val="1013652337"/>
        <w:rPr>
          <w:rFonts w:hint="eastAsia"/>
          <w:sz w:val="30"/>
          <w:szCs w:val="30"/>
        </w:rPr>
      </w:pPr>
      <w:r>
        <w:rPr>
          <w:rFonts w:hint="eastAsia"/>
          <w:sz w:val="30"/>
          <w:szCs w:val="30"/>
        </w:rPr>
        <w:t>另查明，被告人李海飞李某在中共佛山市高明区纪律检查委员会调查谈话期间，主动如实交代办案机关尚未掌握的受贿犯罪事实。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日，李海飞李某向中共佛山市高明区纪律检查委员会退缴违纪款人民币</w:t>
      </w:r>
      <w:r>
        <w:rPr>
          <w:rFonts w:hint="eastAsia"/>
          <w:sz w:val="30"/>
          <w:szCs w:val="30"/>
        </w:rPr>
        <w:t>150</w:t>
      </w:r>
      <w:r>
        <w:rPr>
          <w:rFonts w:hint="eastAsia"/>
          <w:sz w:val="30"/>
          <w:szCs w:val="30"/>
        </w:rPr>
        <w:t>万元。</w:t>
      </w:r>
    </w:p>
    <w:p w14:paraId="08C60B0B" w14:textId="77777777" w:rsidR="006A2681" w:rsidRDefault="006A2681">
      <w:pPr>
        <w:spacing w:line="500" w:lineRule="atLeast"/>
        <w:ind w:firstLine="600"/>
        <w:divId w:val="1418139804"/>
        <w:rPr>
          <w:rFonts w:hint="eastAsia"/>
          <w:sz w:val="30"/>
          <w:szCs w:val="30"/>
        </w:rPr>
      </w:pPr>
      <w:r>
        <w:rPr>
          <w:rFonts w:hint="eastAsia"/>
          <w:sz w:val="30"/>
          <w:szCs w:val="30"/>
        </w:rPr>
        <w:t>本院认为，被告人李海飞李某无视国家法律，身为国家工作人员，利用职务上的便利，为他人谋取利益，非法收受他人财物，共计人民币</w:t>
      </w:r>
      <w:r>
        <w:rPr>
          <w:rFonts w:hint="eastAsia"/>
          <w:sz w:val="30"/>
          <w:szCs w:val="30"/>
        </w:rPr>
        <w:t>973007.8</w:t>
      </w:r>
      <w:r>
        <w:rPr>
          <w:rFonts w:hint="eastAsia"/>
          <w:sz w:val="30"/>
          <w:szCs w:val="30"/>
        </w:rPr>
        <w:t>元，数额巨大，其行为已构成受贿罪。公诉机关指控被告人李海飞李某犯受贿罪的犯罪事实清楚、证据确实充分，罪名成立。被告人李海飞李某在办案机关调查谈话期间，如实交代办案机关尚未掌握的受贿犯罪事实，是自首，且已退回全部赃款，故本院依法对其予以从轻处罚。被告人李海飞李某的辩护人提出其有自首和退赃的辩护意见成立，本院予以采纳。关于被告人李海飞李某的辩护人提出的李海飞李某有立功情节的辩护意见，经查，无相关证据证实李海飞李某有立功情节，故对辩护人提出的上述辩护意见不予采纳。将被告人李海飞李某犯罪所得人民币</w:t>
      </w:r>
      <w:r>
        <w:rPr>
          <w:rFonts w:hint="eastAsia"/>
          <w:sz w:val="30"/>
          <w:szCs w:val="30"/>
        </w:rPr>
        <w:t>973007.8</w:t>
      </w:r>
      <w:r>
        <w:rPr>
          <w:rFonts w:hint="eastAsia"/>
          <w:sz w:val="30"/>
          <w:szCs w:val="30"/>
        </w:rPr>
        <w:t>元予以没收，上缴国库。综上，依照《中华人民共和国刑法》第三百八十五条第一款、第三百八十六条、第三百八十三条第一款第（二）项、第五十二条、第五十三条、第六十四条、第六十七条第一款和《最高人民法院、最高人民检察院关于办理贪污贿赂刑事案件适用法律若干问题的解释》第二条第一款、第十九条之规定，判决如下：</w:t>
      </w:r>
    </w:p>
    <w:p w14:paraId="30A2667C" w14:textId="77777777" w:rsidR="006A2681" w:rsidRDefault="006A2681">
      <w:pPr>
        <w:spacing w:line="500" w:lineRule="atLeast"/>
        <w:ind w:firstLine="600"/>
        <w:divId w:val="990451285"/>
        <w:rPr>
          <w:rFonts w:hint="eastAsia"/>
          <w:sz w:val="30"/>
          <w:szCs w:val="30"/>
        </w:rPr>
      </w:pPr>
      <w:r>
        <w:rPr>
          <w:rFonts w:hint="eastAsia"/>
          <w:sz w:val="30"/>
          <w:szCs w:val="30"/>
        </w:rPr>
        <w:t>一、被告人李海飞李某犯受贿罪，判处有期徒刑三年六个月，并处罚金人民币</w:t>
      </w:r>
      <w:r>
        <w:rPr>
          <w:rFonts w:hint="eastAsia"/>
          <w:sz w:val="30"/>
          <w:szCs w:val="30"/>
        </w:rPr>
        <w:t>20</w:t>
      </w:r>
      <w:r>
        <w:rPr>
          <w:rFonts w:hint="eastAsia"/>
          <w:sz w:val="30"/>
          <w:szCs w:val="30"/>
        </w:rPr>
        <w:t>万元；</w:t>
      </w:r>
    </w:p>
    <w:p w14:paraId="61427371" w14:textId="77777777" w:rsidR="006A2681" w:rsidRDefault="006A2681">
      <w:pPr>
        <w:spacing w:line="500" w:lineRule="atLeast"/>
        <w:ind w:firstLine="600"/>
        <w:divId w:val="9619579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4D53B26E" w14:textId="77777777" w:rsidR="006A2681" w:rsidRDefault="006A2681">
      <w:pPr>
        <w:spacing w:line="500" w:lineRule="atLeast"/>
        <w:ind w:firstLine="600"/>
        <w:divId w:val="930090785"/>
        <w:rPr>
          <w:rFonts w:hint="eastAsia"/>
          <w:sz w:val="30"/>
          <w:szCs w:val="30"/>
        </w:rPr>
      </w:pPr>
      <w:r>
        <w:rPr>
          <w:rFonts w:hint="eastAsia"/>
          <w:sz w:val="30"/>
          <w:szCs w:val="30"/>
        </w:rPr>
        <w:t>二、将被告人李海飞李某的犯罪所得人民币</w:t>
      </w:r>
      <w:r>
        <w:rPr>
          <w:rFonts w:hint="eastAsia"/>
          <w:sz w:val="30"/>
          <w:szCs w:val="30"/>
        </w:rPr>
        <w:t>973007.8</w:t>
      </w:r>
      <w:r>
        <w:rPr>
          <w:rFonts w:hint="eastAsia"/>
          <w:sz w:val="30"/>
          <w:szCs w:val="30"/>
        </w:rPr>
        <w:t>元，赃物劳力士牌男装手表一块、帝舵牌女装手表二块予以没收，上缴国库。</w:t>
      </w:r>
    </w:p>
    <w:p w14:paraId="1EF113E2" w14:textId="77777777" w:rsidR="006A2681" w:rsidRDefault="006A2681">
      <w:pPr>
        <w:spacing w:line="500" w:lineRule="atLeast"/>
        <w:ind w:firstLine="600"/>
        <w:divId w:val="4819498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21948A7D" w14:textId="77777777" w:rsidR="006A2681" w:rsidRDefault="006A2681">
      <w:pPr>
        <w:spacing w:line="500" w:lineRule="atLeast"/>
        <w:jc w:val="right"/>
        <w:divId w:val="197788232"/>
        <w:rPr>
          <w:rFonts w:hint="eastAsia"/>
          <w:sz w:val="30"/>
          <w:szCs w:val="30"/>
        </w:rPr>
      </w:pPr>
      <w:r>
        <w:rPr>
          <w:rFonts w:hint="eastAsia"/>
          <w:sz w:val="30"/>
          <w:szCs w:val="30"/>
        </w:rPr>
        <w:t>审　判　长　　陈爱琳</w:t>
      </w:r>
    </w:p>
    <w:p w14:paraId="5A919887" w14:textId="77777777" w:rsidR="006A2681" w:rsidRDefault="006A2681">
      <w:pPr>
        <w:spacing w:line="500" w:lineRule="atLeast"/>
        <w:jc w:val="right"/>
        <w:divId w:val="477765122"/>
        <w:rPr>
          <w:rFonts w:hint="eastAsia"/>
          <w:sz w:val="30"/>
          <w:szCs w:val="30"/>
        </w:rPr>
      </w:pPr>
      <w:r>
        <w:rPr>
          <w:rFonts w:hint="eastAsia"/>
          <w:sz w:val="30"/>
          <w:szCs w:val="30"/>
        </w:rPr>
        <w:t>审　判　员　　张恩广</w:t>
      </w:r>
    </w:p>
    <w:p w14:paraId="1E9558F3" w14:textId="77777777" w:rsidR="006A2681" w:rsidRDefault="006A2681">
      <w:pPr>
        <w:spacing w:line="500" w:lineRule="atLeast"/>
        <w:jc w:val="right"/>
        <w:divId w:val="854460100"/>
        <w:rPr>
          <w:rFonts w:hint="eastAsia"/>
          <w:sz w:val="30"/>
          <w:szCs w:val="30"/>
        </w:rPr>
      </w:pPr>
      <w:r>
        <w:rPr>
          <w:rFonts w:hint="eastAsia"/>
          <w:sz w:val="30"/>
          <w:szCs w:val="30"/>
        </w:rPr>
        <w:t>人民陪审员　　李秀峰</w:t>
      </w:r>
    </w:p>
    <w:p w14:paraId="628216F3" w14:textId="77777777" w:rsidR="006A2681" w:rsidRDefault="006A2681">
      <w:pPr>
        <w:spacing w:line="500" w:lineRule="atLeast"/>
        <w:jc w:val="right"/>
        <w:divId w:val="406652149"/>
        <w:rPr>
          <w:rFonts w:hint="eastAsia"/>
          <w:sz w:val="30"/>
          <w:szCs w:val="30"/>
        </w:rPr>
      </w:pPr>
      <w:r>
        <w:rPr>
          <w:rFonts w:hint="eastAsia"/>
          <w:sz w:val="30"/>
          <w:szCs w:val="30"/>
        </w:rPr>
        <w:t>二〇一六年十一月二十四日</w:t>
      </w:r>
    </w:p>
    <w:p w14:paraId="33B75CB8" w14:textId="77777777" w:rsidR="006A2681" w:rsidRDefault="006A2681">
      <w:pPr>
        <w:spacing w:line="500" w:lineRule="atLeast"/>
        <w:jc w:val="right"/>
        <w:divId w:val="901913679"/>
        <w:rPr>
          <w:rFonts w:hint="eastAsia"/>
          <w:sz w:val="30"/>
          <w:szCs w:val="30"/>
        </w:rPr>
      </w:pPr>
      <w:r>
        <w:rPr>
          <w:rFonts w:hint="eastAsia"/>
          <w:sz w:val="30"/>
          <w:szCs w:val="30"/>
        </w:rPr>
        <w:t>书　记　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313C1" w14:textId="77777777" w:rsidR="004D74A3" w:rsidRDefault="004D74A3" w:rsidP="004D74A3">
      <w:pPr>
        <w:rPr>
          <w:rFonts w:hint="eastAsia"/>
        </w:rPr>
      </w:pPr>
      <w:r>
        <w:separator/>
      </w:r>
    </w:p>
  </w:endnote>
  <w:endnote w:type="continuationSeparator" w:id="0">
    <w:p w14:paraId="01EDF3EE" w14:textId="77777777" w:rsidR="004D74A3" w:rsidRDefault="004D74A3" w:rsidP="004D74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E739E" w14:textId="77777777" w:rsidR="004D74A3" w:rsidRDefault="004D74A3" w:rsidP="004D74A3">
      <w:pPr>
        <w:rPr>
          <w:rFonts w:hint="eastAsia"/>
        </w:rPr>
      </w:pPr>
      <w:r>
        <w:separator/>
      </w:r>
    </w:p>
  </w:footnote>
  <w:footnote w:type="continuationSeparator" w:id="0">
    <w:p w14:paraId="6856032E" w14:textId="77777777" w:rsidR="004D74A3" w:rsidRDefault="004D74A3" w:rsidP="004D74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74A3"/>
    <w:rsid w:val="004D74A3"/>
    <w:rsid w:val="006A268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DB72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D74A3"/>
    <w:pPr>
      <w:tabs>
        <w:tab w:val="center" w:pos="4153"/>
        <w:tab w:val="right" w:pos="8306"/>
      </w:tabs>
      <w:snapToGrid w:val="0"/>
      <w:jc w:val="center"/>
    </w:pPr>
    <w:rPr>
      <w:sz w:val="18"/>
      <w:szCs w:val="18"/>
    </w:rPr>
  </w:style>
  <w:style w:type="character" w:customStyle="1" w:styleId="a4">
    <w:name w:val="页眉 字符"/>
    <w:basedOn w:val="a0"/>
    <w:link w:val="a3"/>
    <w:uiPriority w:val="99"/>
    <w:rsid w:val="004D74A3"/>
    <w:rPr>
      <w:rFonts w:ascii="宋体" w:eastAsia="宋体" w:hAnsi="宋体" w:cs="宋体"/>
      <w:sz w:val="18"/>
      <w:szCs w:val="18"/>
    </w:rPr>
  </w:style>
  <w:style w:type="paragraph" w:styleId="a5">
    <w:name w:val="footer"/>
    <w:basedOn w:val="a"/>
    <w:link w:val="a6"/>
    <w:uiPriority w:val="99"/>
    <w:unhideWhenUsed/>
    <w:rsid w:val="004D74A3"/>
    <w:pPr>
      <w:tabs>
        <w:tab w:val="center" w:pos="4153"/>
        <w:tab w:val="right" w:pos="8306"/>
      </w:tabs>
      <w:snapToGrid w:val="0"/>
    </w:pPr>
    <w:rPr>
      <w:sz w:val="18"/>
      <w:szCs w:val="18"/>
    </w:rPr>
  </w:style>
  <w:style w:type="character" w:customStyle="1" w:styleId="a6">
    <w:name w:val="页脚 字符"/>
    <w:basedOn w:val="a0"/>
    <w:link w:val="a5"/>
    <w:uiPriority w:val="99"/>
    <w:rsid w:val="004D74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4988">
      <w:marLeft w:val="0"/>
      <w:marRight w:val="0"/>
      <w:marTop w:val="10"/>
      <w:marBottom w:val="10"/>
      <w:divBdr>
        <w:top w:val="none" w:sz="0" w:space="0" w:color="auto"/>
        <w:left w:val="none" w:sz="0" w:space="0" w:color="auto"/>
        <w:bottom w:val="none" w:sz="0" w:space="0" w:color="auto"/>
        <w:right w:val="none" w:sz="0" w:space="0" w:color="auto"/>
      </w:divBdr>
    </w:div>
    <w:div w:id="104348458">
      <w:marLeft w:val="0"/>
      <w:marRight w:val="0"/>
      <w:marTop w:val="10"/>
      <w:marBottom w:val="10"/>
      <w:divBdr>
        <w:top w:val="none" w:sz="0" w:space="0" w:color="auto"/>
        <w:left w:val="none" w:sz="0" w:space="0" w:color="auto"/>
        <w:bottom w:val="none" w:sz="0" w:space="0" w:color="auto"/>
        <w:right w:val="none" w:sz="0" w:space="0" w:color="auto"/>
      </w:divBdr>
    </w:div>
    <w:div w:id="113063467">
      <w:marLeft w:val="0"/>
      <w:marRight w:val="0"/>
      <w:marTop w:val="10"/>
      <w:marBottom w:val="10"/>
      <w:divBdr>
        <w:top w:val="none" w:sz="0" w:space="0" w:color="auto"/>
        <w:left w:val="none" w:sz="0" w:space="0" w:color="auto"/>
        <w:bottom w:val="none" w:sz="0" w:space="0" w:color="auto"/>
        <w:right w:val="none" w:sz="0" w:space="0" w:color="auto"/>
      </w:divBdr>
    </w:div>
    <w:div w:id="197788232">
      <w:marLeft w:val="0"/>
      <w:marRight w:val="720"/>
      <w:marTop w:val="10"/>
      <w:marBottom w:val="10"/>
      <w:divBdr>
        <w:top w:val="none" w:sz="0" w:space="0" w:color="auto"/>
        <w:left w:val="none" w:sz="0" w:space="0" w:color="auto"/>
        <w:bottom w:val="none" w:sz="0" w:space="0" w:color="auto"/>
        <w:right w:val="none" w:sz="0" w:space="0" w:color="auto"/>
      </w:divBdr>
    </w:div>
    <w:div w:id="260646021">
      <w:marLeft w:val="0"/>
      <w:marRight w:val="0"/>
      <w:marTop w:val="10"/>
      <w:marBottom w:val="10"/>
      <w:divBdr>
        <w:top w:val="none" w:sz="0" w:space="0" w:color="auto"/>
        <w:left w:val="none" w:sz="0" w:space="0" w:color="auto"/>
        <w:bottom w:val="none" w:sz="0" w:space="0" w:color="auto"/>
        <w:right w:val="none" w:sz="0" w:space="0" w:color="auto"/>
      </w:divBdr>
    </w:div>
    <w:div w:id="341784841">
      <w:marLeft w:val="0"/>
      <w:marRight w:val="0"/>
      <w:marTop w:val="10"/>
      <w:marBottom w:val="10"/>
      <w:divBdr>
        <w:top w:val="none" w:sz="0" w:space="0" w:color="auto"/>
        <w:left w:val="none" w:sz="0" w:space="0" w:color="auto"/>
        <w:bottom w:val="none" w:sz="0" w:space="0" w:color="auto"/>
        <w:right w:val="none" w:sz="0" w:space="0" w:color="auto"/>
      </w:divBdr>
    </w:div>
    <w:div w:id="371424755">
      <w:marLeft w:val="0"/>
      <w:marRight w:val="0"/>
      <w:marTop w:val="10"/>
      <w:marBottom w:val="10"/>
      <w:divBdr>
        <w:top w:val="none" w:sz="0" w:space="0" w:color="auto"/>
        <w:left w:val="none" w:sz="0" w:space="0" w:color="auto"/>
        <w:bottom w:val="none" w:sz="0" w:space="0" w:color="auto"/>
        <w:right w:val="none" w:sz="0" w:space="0" w:color="auto"/>
      </w:divBdr>
    </w:div>
    <w:div w:id="371686984">
      <w:marLeft w:val="0"/>
      <w:marRight w:val="0"/>
      <w:marTop w:val="10"/>
      <w:marBottom w:val="10"/>
      <w:divBdr>
        <w:top w:val="none" w:sz="0" w:space="0" w:color="auto"/>
        <w:left w:val="none" w:sz="0" w:space="0" w:color="auto"/>
        <w:bottom w:val="none" w:sz="0" w:space="0" w:color="auto"/>
        <w:right w:val="none" w:sz="0" w:space="0" w:color="auto"/>
      </w:divBdr>
    </w:div>
    <w:div w:id="406652149">
      <w:marLeft w:val="0"/>
      <w:marRight w:val="720"/>
      <w:marTop w:val="10"/>
      <w:marBottom w:val="10"/>
      <w:divBdr>
        <w:top w:val="none" w:sz="0" w:space="0" w:color="auto"/>
        <w:left w:val="none" w:sz="0" w:space="0" w:color="auto"/>
        <w:bottom w:val="none" w:sz="0" w:space="0" w:color="auto"/>
        <w:right w:val="none" w:sz="0" w:space="0" w:color="auto"/>
      </w:divBdr>
    </w:div>
    <w:div w:id="408507457">
      <w:marLeft w:val="0"/>
      <w:marRight w:val="0"/>
      <w:marTop w:val="10"/>
      <w:marBottom w:val="10"/>
      <w:divBdr>
        <w:top w:val="none" w:sz="0" w:space="0" w:color="auto"/>
        <w:left w:val="none" w:sz="0" w:space="0" w:color="auto"/>
        <w:bottom w:val="none" w:sz="0" w:space="0" w:color="auto"/>
        <w:right w:val="none" w:sz="0" w:space="0" w:color="auto"/>
      </w:divBdr>
    </w:div>
    <w:div w:id="477765122">
      <w:marLeft w:val="0"/>
      <w:marRight w:val="720"/>
      <w:marTop w:val="10"/>
      <w:marBottom w:val="10"/>
      <w:divBdr>
        <w:top w:val="none" w:sz="0" w:space="0" w:color="auto"/>
        <w:left w:val="none" w:sz="0" w:space="0" w:color="auto"/>
        <w:bottom w:val="none" w:sz="0" w:space="0" w:color="auto"/>
        <w:right w:val="none" w:sz="0" w:space="0" w:color="auto"/>
      </w:divBdr>
    </w:div>
    <w:div w:id="618341817">
      <w:marLeft w:val="0"/>
      <w:marRight w:val="0"/>
      <w:marTop w:val="10"/>
      <w:marBottom w:val="10"/>
      <w:divBdr>
        <w:top w:val="none" w:sz="0" w:space="0" w:color="auto"/>
        <w:left w:val="none" w:sz="0" w:space="0" w:color="auto"/>
        <w:bottom w:val="none" w:sz="0" w:space="0" w:color="auto"/>
        <w:right w:val="none" w:sz="0" w:space="0" w:color="auto"/>
      </w:divBdr>
    </w:div>
    <w:div w:id="620771867">
      <w:marLeft w:val="0"/>
      <w:marRight w:val="0"/>
      <w:marTop w:val="10"/>
      <w:marBottom w:val="10"/>
      <w:divBdr>
        <w:top w:val="none" w:sz="0" w:space="0" w:color="auto"/>
        <w:left w:val="none" w:sz="0" w:space="0" w:color="auto"/>
        <w:bottom w:val="none" w:sz="0" w:space="0" w:color="auto"/>
        <w:right w:val="none" w:sz="0" w:space="0" w:color="auto"/>
      </w:divBdr>
    </w:div>
    <w:div w:id="685864502">
      <w:marLeft w:val="0"/>
      <w:marRight w:val="0"/>
      <w:marTop w:val="10"/>
      <w:marBottom w:val="10"/>
      <w:divBdr>
        <w:top w:val="none" w:sz="0" w:space="0" w:color="auto"/>
        <w:left w:val="none" w:sz="0" w:space="0" w:color="auto"/>
        <w:bottom w:val="none" w:sz="0" w:space="0" w:color="auto"/>
        <w:right w:val="none" w:sz="0" w:space="0" w:color="auto"/>
      </w:divBdr>
    </w:div>
    <w:div w:id="759327650">
      <w:marLeft w:val="0"/>
      <w:marRight w:val="0"/>
      <w:marTop w:val="10"/>
      <w:marBottom w:val="10"/>
      <w:divBdr>
        <w:top w:val="none" w:sz="0" w:space="0" w:color="auto"/>
        <w:left w:val="none" w:sz="0" w:space="0" w:color="auto"/>
        <w:bottom w:val="none" w:sz="0" w:space="0" w:color="auto"/>
        <w:right w:val="none" w:sz="0" w:space="0" w:color="auto"/>
      </w:divBdr>
    </w:div>
    <w:div w:id="854460100">
      <w:marLeft w:val="0"/>
      <w:marRight w:val="720"/>
      <w:marTop w:val="10"/>
      <w:marBottom w:val="10"/>
      <w:divBdr>
        <w:top w:val="none" w:sz="0" w:space="0" w:color="auto"/>
        <w:left w:val="none" w:sz="0" w:space="0" w:color="auto"/>
        <w:bottom w:val="none" w:sz="0" w:space="0" w:color="auto"/>
        <w:right w:val="none" w:sz="0" w:space="0" w:color="auto"/>
      </w:divBdr>
    </w:div>
    <w:div w:id="901913679">
      <w:marLeft w:val="0"/>
      <w:marRight w:val="720"/>
      <w:marTop w:val="10"/>
      <w:marBottom w:val="10"/>
      <w:divBdr>
        <w:top w:val="none" w:sz="0" w:space="0" w:color="auto"/>
        <w:left w:val="none" w:sz="0" w:space="0" w:color="auto"/>
        <w:bottom w:val="none" w:sz="0" w:space="0" w:color="auto"/>
        <w:right w:val="none" w:sz="0" w:space="0" w:color="auto"/>
      </w:divBdr>
    </w:div>
    <w:div w:id="907302483">
      <w:marLeft w:val="0"/>
      <w:marRight w:val="0"/>
      <w:marTop w:val="10"/>
      <w:marBottom w:val="10"/>
      <w:divBdr>
        <w:top w:val="none" w:sz="0" w:space="0" w:color="auto"/>
        <w:left w:val="none" w:sz="0" w:space="0" w:color="auto"/>
        <w:bottom w:val="none" w:sz="0" w:space="0" w:color="auto"/>
        <w:right w:val="none" w:sz="0" w:space="0" w:color="auto"/>
      </w:divBdr>
    </w:div>
    <w:div w:id="930090785">
      <w:marLeft w:val="0"/>
      <w:marRight w:val="0"/>
      <w:marTop w:val="10"/>
      <w:marBottom w:val="10"/>
      <w:divBdr>
        <w:top w:val="none" w:sz="0" w:space="0" w:color="auto"/>
        <w:left w:val="none" w:sz="0" w:space="0" w:color="auto"/>
        <w:bottom w:val="none" w:sz="0" w:space="0" w:color="auto"/>
        <w:right w:val="none" w:sz="0" w:space="0" w:color="auto"/>
      </w:divBdr>
    </w:div>
    <w:div w:id="933827070">
      <w:marLeft w:val="0"/>
      <w:marRight w:val="0"/>
      <w:marTop w:val="10"/>
      <w:marBottom w:val="10"/>
      <w:divBdr>
        <w:top w:val="none" w:sz="0" w:space="0" w:color="auto"/>
        <w:left w:val="none" w:sz="0" w:space="0" w:color="auto"/>
        <w:bottom w:val="none" w:sz="0" w:space="0" w:color="auto"/>
        <w:right w:val="none" w:sz="0" w:space="0" w:color="auto"/>
      </w:divBdr>
    </w:div>
    <w:div w:id="961957918">
      <w:marLeft w:val="0"/>
      <w:marRight w:val="0"/>
      <w:marTop w:val="10"/>
      <w:marBottom w:val="10"/>
      <w:divBdr>
        <w:top w:val="none" w:sz="0" w:space="0" w:color="auto"/>
        <w:left w:val="none" w:sz="0" w:space="0" w:color="auto"/>
        <w:bottom w:val="none" w:sz="0" w:space="0" w:color="auto"/>
        <w:right w:val="none" w:sz="0" w:space="0" w:color="auto"/>
      </w:divBdr>
    </w:div>
    <w:div w:id="990451285">
      <w:marLeft w:val="0"/>
      <w:marRight w:val="0"/>
      <w:marTop w:val="10"/>
      <w:marBottom w:val="10"/>
      <w:divBdr>
        <w:top w:val="none" w:sz="0" w:space="0" w:color="auto"/>
        <w:left w:val="none" w:sz="0" w:space="0" w:color="auto"/>
        <w:bottom w:val="none" w:sz="0" w:space="0" w:color="auto"/>
        <w:right w:val="none" w:sz="0" w:space="0" w:color="auto"/>
      </w:divBdr>
    </w:div>
    <w:div w:id="1013652337">
      <w:marLeft w:val="0"/>
      <w:marRight w:val="0"/>
      <w:marTop w:val="10"/>
      <w:marBottom w:val="10"/>
      <w:divBdr>
        <w:top w:val="none" w:sz="0" w:space="0" w:color="auto"/>
        <w:left w:val="none" w:sz="0" w:space="0" w:color="auto"/>
        <w:bottom w:val="none" w:sz="0" w:space="0" w:color="auto"/>
        <w:right w:val="none" w:sz="0" w:space="0" w:color="auto"/>
      </w:divBdr>
    </w:div>
    <w:div w:id="1116872614">
      <w:marLeft w:val="0"/>
      <w:marRight w:val="0"/>
      <w:marTop w:val="10"/>
      <w:marBottom w:val="10"/>
      <w:divBdr>
        <w:top w:val="none" w:sz="0" w:space="0" w:color="auto"/>
        <w:left w:val="none" w:sz="0" w:space="0" w:color="auto"/>
        <w:bottom w:val="none" w:sz="0" w:space="0" w:color="auto"/>
        <w:right w:val="none" w:sz="0" w:space="0" w:color="auto"/>
      </w:divBdr>
    </w:div>
    <w:div w:id="1226529612">
      <w:marLeft w:val="0"/>
      <w:marRight w:val="0"/>
      <w:marTop w:val="10"/>
      <w:marBottom w:val="10"/>
      <w:divBdr>
        <w:top w:val="none" w:sz="0" w:space="0" w:color="auto"/>
        <w:left w:val="none" w:sz="0" w:space="0" w:color="auto"/>
        <w:bottom w:val="none" w:sz="0" w:space="0" w:color="auto"/>
        <w:right w:val="none" w:sz="0" w:space="0" w:color="auto"/>
      </w:divBdr>
    </w:div>
    <w:div w:id="1238787595">
      <w:marLeft w:val="0"/>
      <w:marRight w:val="0"/>
      <w:marTop w:val="10"/>
      <w:marBottom w:val="10"/>
      <w:divBdr>
        <w:top w:val="none" w:sz="0" w:space="0" w:color="auto"/>
        <w:left w:val="none" w:sz="0" w:space="0" w:color="auto"/>
        <w:bottom w:val="none" w:sz="0" w:space="0" w:color="auto"/>
        <w:right w:val="none" w:sz="0" w:space="0" w:color="auto"/>
      </w:divBdr>
    </w:div>
    <w:div w:id="1265729149">
      <w:marLeft w:val="0"/>
      <w:marRight w:val="0"/>
      <w:marTop w:val="10"/>
      <w:marBottom w:val="10"/>
      <w:divBdr>
        <w:top w:val="none" w:sz="0" w:space="0" w:color="auto"/>
        <w:left w:val="none" w:sz="0" w:space="0" w:color="auto"/>
        <w:bottom w:val="none" w:sz="0" w:space="0" w:color="auto"/>
        <w:right w:val="none" w:sz="0" w:space="0" w:color="auto"/>
      </w:divBdr>
    </w:div>
    <w:div w:id="1268926053">
      <w:marLeft w:val="0"/>
      <w:marRight w:val="0"/>
      <w:marTop w:val="10"/>
      <w:marBottom w:val="10"/>
      <w:divBdr>
        <w:top w:val="none" w:sz="0" w:space="0" w:color="auto"/>
        <w:left w:val="none" w:sz="0" w:space="0" w:color="auto"/>
        <w:bottom w:val="none" w:sz="0" w:space="0" w:color="auto"/>
        <w:right w:val="none" w:sz="0" w:space="0" w:color="auto"/>
      </w:divBdr>
    </w:div>
    <w:div w:id="1327593406">
      <w:marLeft w:val="0"/>
      <w:marRight w:val="0"/>
      <w:marTop w:val="10"/>
      <w:marBottom w:val="10"/>
      <w:divBdr>
        <w:top w:val="none" w:sz="0" w:space="0" w:color="auto"/>
        <w:left w:val="none" w:sz="0" w:space="0" w:color="auto"/>
        <w:bottom w:val="none" w:sz="0" w:space="0" w:color="auto"/>
        <w:right w:val="none" w:sz="0" w:space="0" w:color="auto"/>
      </w:divBdr>
    </w:div>
    <w:div w:id="1418139804">
      <w:marLeft w:val="0"/>
      <w:marRight w:val="0"/>
      <w:marTop w:val="10"/>
      <w:marBottom w:val="10"/>
      <w:divBdr>
        <w:top w:val="none" w:sz="0" w:space="0" w:color="auto"/>
        <w:left w:val="none" w:sz="0" w:space="0" w:color="auto"/>
        <w:bottom w:val="none" w:sz="0" w:space="0" w:color="auto"/>
        <w:right w:val="none" w:sz="0" w:space="0" w:color="auto"/>
      </w:divBdr>
    </w:div>
    <w:div w:id="1425802222">
      <w:marLeft w:val="0"/>
      <w:marRight w:val="0"/>
      <w:marTop w:val="10"/>
      <w:marBottom w:val="10"/>
      <w:divBdr>
        <w:top w:val="none" w:sz="0" w:space="0" w:color="auto"/>
        <w:left w:val="none" w:sz="0" w:space="0" w:color="auto"/>
        <w:bottom w:val="none" w:sz="0" w:space="0" w:color="auto"/>
        <w:right w:val="none" w:sz="0" w:space="0" w:color="auto"/>
      </w:divBdr>
    </w:div>
    <w:div w:id="1428306431">
      <w:marLeft w:val="0"/>
      <w:marRight w:val="0"/>
      <w:marTop w:val="10"/>
      <w:marBottom w:val="10"/>
      <w:divBdr>
        <w:top w:val="none" w:sz="0" w:space="0" w:color="auto"/>
        <w:left w:val="none" w:sz="0" w:space="0" w:color="auto"/>
        <w:bottom w:val="none" w:sz="0" w:space="0" w:color="auto"/>
        <w:right w:val="none" w:sz="0" w:space="0" w:color="auto"/>
      </w:divBdr>
    </w:div>
    <w:div w:id="1468933540">
      <w:marLeft w:val="0"/>
      <w:marRight w:val="0"/>
      <w:marTop w:val="10"/>
      <w:marBottom w:val="10"/>
      <w:divBdr>
        <w:top w:val="none" w:sz="0" w:space="0" w:color="auto"/>
        <w:left w:val="none" w:sz="0" w:space="0" w:color="auto"/>
        <w:bottom w:val="none" w:sz="0" w:space="0" w:color="auto"/>
        <w:right w:val="none" w:sz="0" w:space="0" w:color="auto"/>
      </w:divBdr>
    </w:div>
    <w:div w:id="1608272253">
      <w:marLeft w:val="0"/>
      <w:marRight w:val="0"/>
      <w:marTop w:val="10"/>
      <w:marBottom w:val="10"/>
      <w:divBdr>
        <w:top w:val="none" w:sz="0" w:space="0" w:color="auto"/>
        <w:left w:val="none" w:sz="0" w:space="0" w:color="auto"/>
        <w:bottom w:val="none" w:sz="0" w:space="0" w:color="auto"/>
        <w:right w:val="none" w:sz="0" w:space="0" w:color="auto"/>
      </w:divBdr>
    </w:div>
    <w:div w:id="1679885853">
      <w:marLeft w:val="0"/>
      <w:marRight w:val="0"/>
      <w:marTop w:val="10"/>
      <w:marBottom w:val="10"/>
      <w:divBdr>
        <w:top w:val="none" w:sz="0" w:space="0" w:color="auto"/>
        <w:left w:val="none" w:sz="0" w:space="0" w:color="auto"/>
        <w:bottom w:val="none" w:sz="0" w:space="0" w:color="auto"/>
        <w:right w:val="none" w:sz="0" w:space="0" w:color="auto"/>
      </w:divBdr>
    </w:div>
    <w:div w:id="1706716167">
      <w:marLeft w:val="0"/>
      <w:marRight w:val="0"/>
      <w:marTop w:val="10"/>
      <w:marBottom w:val="10"/>
      <w:divBdr>
        <w:top w:val="none" w:sz="0" w:space="0" w:color="auto"/>
        <w:left w:val="none" w:sz="0" w:space="0" w:color="auto"/>
        <w:bottom w:val="none" w:sz="0" w:space="0" w:color="auto"/>
        <w:right w:val="none" w:sz="0" w:space="0" w:color="auto"/>
      </w:divBdr>
    </w:div>
    <w:div w:id="1806854984">
      <w:marLeft w:val="0"/>
      <w:marRight w:val="0"/>
      <w:marTop w:val="10"/>
      <w:marBottom w:val="10"/>
      <w:divBdr>
        <w:top w:val="none" w:sz="0" w:space="0" w:color="auto"/>
        <w:left w:val="none" w:sz="0" w:space="0" w:color="auto"/>
        <w:bottom w:val="none" w:sz="0" w:space="0" w:color="auto"/>
        <w:right w:val="none" w:sz="0" w:space="0" w:color="auto"/>
      </w:divBdr>
    </w:div>
    <w:div w:id="1830486285">
      <w:marLeft w:val="0"/>
      <w:marRight w:val="0"/>
      <w:marTop w:val="10"/>
      <w:marBottom w:val="10"/>
      <w:divBdr>
        <w:top w:val="none" w:sz="0" w:space="0" w:color="auto"/>
        <w:left w:val="none" w:sz="0" w:space="0" w:color="auto"/>
        <w:bottom w:val="none" w:sz="0" w:space="0" w:color="auto"/>
        <w:right w:val="none" w:sz="0" w:space="0" w:color="auto"/>
      </w:divBdr>
    </w:div>
    <w:div w:id="1910114105">
      <w:marLeft w:val="0"/>
      <w:marRight w:val="0"/>
      <w:marTop w:val="10"/>
      <w:marBottom w:val="10"/>
      <w:divBdr>
        <w:top w:val="none" w:sz="0" w:space="0" w:color="auto"/>
        <w:left w:val="none" w:sz="0" w:space="0" w:color="auto"/>
        <w:bottom w:val="none" w:sz="0" w:space="0" w:color="auto"/>
        <w:right w:val="none" w:sz="0" w:space="0" w:color="auto"/>
      </w:divBdr>
    </w:div>
    <w:div w:id="1981181114">
      <w:marLeft w:val="0"/>
      <w:marRight w:val="0"/>
      <w:marTop w:val="10"/>
      <w:marBottom w:val="10"/>
      <w:divBdr>
        <w:top w:val="none" w:sz="0" w:space="0" w:color="auto"/>
        <w:left w:val="none" w:sz="0" w:space="0" w:color="auto"/>
        <w:bottom w:val="none" w:sz="0" w:space="0" w:color="auto"/>
        <w:right w:val="none" w:sz="0" w:space="0" w:color="auto"/>
      </w:divBdr>
    </w:div>
    <w:div w:id="21229117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2025-04-30T07:38:00Z</dcterms:created>
  <dcterms:modified xsi:type="dcterms:W3CDTF">2025-04-30T07:38:00Z</dcterms:modified>
</cp:coreProperties>
</file>