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47EEF" w14:textId="77777777" w:rsidR="008877C8" w:rsidRDefault="008877C8">
      <w:pPr>
        <w:spacing w:line="500" w:lineRule="atLeast"/>
        <w:jc w:val="center"/>
        <w:divId w:val="391736797"/>
        <w:rPr>
          <w:rFonts w:ascii="黑体" w:eastAsia="黑体" w:hAnsi="黑体"/>
          <w:sz w:val="36"/>
          <w:szCs w:val="36"/>
        </w:rPr>
      </w:pPr>
      <w:r>
        <w:rPr>
          <w:rFonts w:ascii="黑体" w:eastAsia="黑体" w:hAnsi="黑体" w:hint="eastAsia"/>
          <w:sz w:val="36"/>
          <w:szCs w:val="36"/>
        </w:rPr>
        <w:t>广东省化州市人民法院</w:t>
      </w:r>
    </w:p>
    <w:p w14:paraId="77765191" w14:textId="77777777" w:rsidR="008877C8" w:rsidRDefault="008877C8">
      <w:pPr>
        <w:spacing w:line="500" w:lineRule="atLeast"/>
        <w:jc w:val="center"/>
        <w:divId w:val="176842558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124111A" w14:textId="77777777" w:rsidR="008877C8" w:rsidRDefault="008877C8">
      <w:pPr>
        <w:spacing w:line="500" w:lineRule="atLeast"/>
        <w:jc w:val="right"/>
        <w:divId w:val="1798184832"/>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0982</w:t>
      </w:r>
      <w:r>
        <w:rPr>
          <w:rFonts w:hint="eastAsia"/>
          <w:sz w:val="30"/>
          <w:szCs w:val="30"/>
        </w:rPr>
        <w:t>刑初</w:t>
      </w:r>
      <w:r>
        <w:rPr>
          <w:rFonts w:hint="eastAsia"/>
          <w:sz w:val="30"/>
          <w:szCs w:val="30"/>
        </w:rPr>
        <w:t>357</w:t>
      </w:r>
      <w:r>
        <w:rPr>
          <w:rFonts w:hint="eastAsia"/>
          <w:sz w:val="30"/>
          <w:szCs w:val="30"/>
        </w:rPr>
        <w:t>号</w:t>
      </w:r>
    </w:p>
    <w:p w14:paraId="2FB0DBCD" w14:textId="77777777" w:rsidR="008877C8" w:rsidRDefault="008877C8">
      <w:pPr>
        <w:spacing w:line="500" w:lineRule="atLeast"/>
        <w:ind w:firstLine="600"/>
        <w:divId w:val="341444001"/>
        <w:rPr>
          <w:rFonts w:hint="eastAsia"/>
          <w:sz w:val="30"/>
          <w:szCs w:val="30"/>
        </w:rPr>
      </w:pPr>
      <w:r>
        <w:rPr>
          <w:rFonts w:hint="eastAsia"/>
          <w:sz w:val="30"/>
          <w:szCs w:val="30"/>
        </w:rPr>
        <w:t>公诉机关广东省化州市人民检察院。</w:t>
      </w:r>
    </w:p>
    <w:p w14:paraId="2EED1AA5" w14:textId="77777777" w:rsidR="008877C8" w:rsidRDefault="008877C8">
      <w:pPr>
        <w:spacing w:line="500" w:lineRule="atLeast"/>
        <w:ind w:firstLine="600"/>
        <w:divId w:val="1821002355"/>
        <w:rPr>
          <w:rFonts w:hint="eastAsia"/>
          <w:sz w:val="30"/>
          <w:szCs w:val="30"/>
        </w:rPr>
      </w:pPr>
      <w:r>
        <w:rPr>
          <w:rFonts w:hint="eastAsia"/>
          <w:sz w:val="30"/>
          <w:szCs w:val="30"/>
        </w:rPr>
        <w:t>被告人李贺，男，</w:t>
      </w:r>
      <w:r>
        <w:rPr>
          <w:rFonts w:hint="eastAsia"/>
          <w:sz w:val="30"/>
          <w:szCs w:val="30"/>
        </w:rPr>
        <w:t>1954</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日出生于广东省化州市，汉族，大专文化，原任化州市民政局副局长，户籍所在地广东省化州市，现住化州市。无前科。因涉嫌犯受贿罪，于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日经化州市人民检察院决定刑事拘留后在逃，</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日主动到化州市人民检察院投案，次日被化州市人民检察院取保候审。</w:t>
      </w:r>
    </w:p>
    <w:p w14:paraId="5923F73E" w14:textId="77777777" w:rsidR="008877C8" w:rsidRDefault="008877C8">
      <w:pPr>
        <w:spacing w:line="500" w:lineRule="atLeast"/>
        <w:ind w:firstLine="600"/>
        <w:divId w:val="856968540"/>
        <w:rPr>
          <w:rFonts w:hint="eastAsia"/>
          <w:sz w:val="30"/>
          <w:szCs w:val="30"/>
        </w:rPr>
      </w:pPr>
      <w:r>
        <w:rPr>
          <w:rFonts w:hint="eastAsia"/>
          <w:sz w:val="30"/>
          <w:szCs w:val="30"/>
        </w:rPr>
        <w:t>化州市人民检察院以化检公诉刑诉</w:t>
      </w:r>
      <w:r>
        <w:rPr>
          <w:rFonts w:hint="eastAsia"/>
          <w:sz w:val="30"/>
          <w:szCs w:val="30"/>
        </w:rPr>
        <w:t>[2017]298</w:t>
      </w:r>
      <w:r>
        <w:rPr>
          <w:rFonts w:hint="eastAsia"/>
          <w:sz w:val="30"/>
          <w:szCs w:val="30"/>
        </w:rPr>
        <w:t>号起诉书指控被告人李贺犯受贿罪，于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日向本院提起公诉。本院依法组成合议庭，公开开庭审理了本案。化州市人民检察院指派检察员黄春晓出庭支持公诉，被告人李贺到庭参加诉讼。现已审理终结。</w:t>
      </w:r>
    </w:p>
    <w:p w14:paraId="53D0F46B" w14:textId="77777777" w:rsidR="008877C8" w:rsidRDefault="008877C8">
      <w:pPr>
        <w:spacing w:line="500" w:lineRule="atLeast"/>
        <w:ind w:firstLine="600"/>
        <w:divId w:val="1437141167"/>
        <w:rPr>
          <w:rFonts w:hint="eastAsia"/>
          <w:sz w:val="30"/>
          <w:szCs w:val="30"/>
        </w:rPr>
      </w:pPr>
      <w:r>
        <w:rPr>
          <w:rFonts w:hint="eastAsia"/>
          <w:sz w:val="30"/>
          <w:szCs w:val="30"/>
        </w:rPr>
        <w:t>化州市人民检察院指控，</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月间，被告人李贺在任化州市民政局副局长期间，乘分管殡改工作之机和</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任化州市民政局副主任科员期间，乘协助副局长严岳（已判决）分管殡改工作之机，多次为化州市播扬镇、新安镇办理虚假的外地火化证明并上报茂名市民政局，骗取上级通过对以上两个乡镇的殡改考核验收，从中非法收受两镇相关人员的贿赂。</w:t>
      </w:r>
    </w:p>
    <w:p w14:paraId="123D801F" w14:textId="77777777" w:rsidR="008877C8" w:rsidRDefault="008877C8">
      <w:pPr>
        <w:spacing w:line="500" w:lineRule="atLeast"/>
        <w:ind w:firstLine="600"/>
        <w:divId w:val="552694879"/>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月间，化州市播扬镇为了完成某的火化任务，避免被茂名市殡改考核黄牌警告及被问责，由该镇分管殡改工作的副镇长何某</w:t>
      </w:r>
      <w:r>
        <w:rPr>
          <w:rFonts w:hint="eastAsia"/>
          <w:sz w:val="30"/>
          <w:szCs w:val="30"/>
        </w:rPr>
        <w:t>2</w:t>
      </w:r>
      <w:r>
        <w:rPr>
          <w:rFonts w:hint="eastAsia"/>
          <w:sz w:val="30"/>
          <w:szCs w:val="30"/>
        </w:rPr>
        <w:t>静与李贺联系，并要求李贺帮助该镇完成火化任务。在获得李贺同意后，何某</w:t>
      </w:r>
      <w:r>
        <w:rPr>
          <w:rFonts w:hint="eastAsia"/>
          <w:sz w:val="30"/>
          <w:szCs w:val="30"/>
        </w:rPr>
        <w:t>2</w:t>
      </w:r>
      <w:r>
        <w:rPr>
          <w:rFonts w:hint="eastAsia"/>
          <w:sz w:val="30"/>
          <w:szCs w:val="30"/>
        </w:rPr>
        <w:t>静于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月、</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月、</w:t>
      </w:r>
      <w:r>
        <w:rPr>
          <w:rFonts w:hint="eastAsia"/>
          <w:sz w:val="30"/>
          <w:szCs w:val="30"/>
        </w:rPr>
        <w:t>3</w:t>
      </w:r>
      <w:r>
        <w:rPr>
          <w:rFonts w:hint="eastAsia"/>
          <w:sz w:val="30"/>
          <w:szCs w:val="30"/>
        </w:rPr>
        <w:t>月先后五次共行贿现金</w:t>
      </w:r>
      <w:r>
        <w:rPr>
          <w:rFonts w:hint="eastAsia"/>
          <w:sz w:val="30"/>
          <w:szCs w:val="30"/>
        </w:rPr>
        <w:t>6</w:t>
      </w:r>
      <w:r>
        <w:rPr>
          <w:rFonts w:hint="eastAsia"/>
          <w:sz w:val="30"/>
          <w:szCs w:val="30"/>
        </w:rPr>
        <w:lastRenderedPageBreak/>
        <w:t>万元给李贺。李贺受贿后在以上播扬镇火化任务未达标的月份，以其本人帮忙找人伪造的外地火化证上报茂名民政局，骗取上级通过该镇的殡改考核。</w:t>
      </w:r>
    </w:p>
    <w:p w14:paraId="5C68D12B" w14:textId="77777777" w:rsidR="008877C8" w:rsidRDefault="008877C8">
      <w:pPr>
        <w:spacing w:line="500" w:lineRule="atLeast"/>
        <w:ind w:firstLine="600"/>
        <w:divId w:val="242372991"/>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月间，化州市新安镇为完成某火化任务，避免被茂名市殡改考核黄牌警告及被问责，由该镇殡改队队长彭某</w:t>
      </w:r>
      <w:r>
        <w:rPr>
          <w:rFonts w:hint="eastAsia"/>
          <w:sz w:val="30"/>
          <w:szCs w:val="30"/>
        </w:rPr>
        <w:t>2</w:t>
      </w:r>
      <w:r>
        <w:rPr>
          <w:rFonts w:hint="eastAsia"/>
          <w:sz w:val="30"/>
          <w:szCs w:val="30"/>
        </w:rPr>
        <w:t>中与李贺联系，彭某</w:t>
      </w:r>
      <w:r>
        <w:rPr>
          <w:rFonts w:hint="eastAsia"/>
          <w:sz w:val="30"/>
          <w:szCs w:val="30"/>
        </w:rPr>
        <w:t>2</w:t>
      </w:r>
      <w:r>
        <w:rPr>
          <w:rFonts w:hint="eastAsia"/>
          <w:sz w:val="30"/>
          <w:szCs w:val="30"/>
        </w:rPr>
        <w:t>中要求李贺帮助该镇完成火化任务。在获得李贺同意后，彭某</w:t>
      </w:r>
      <w:r>
        <w:rPr>
          <w:rFonts w:hint="eastAsia"/>
          <w:sz w:val="30"/>
          <w:szCs w:val="30"/>
        </w:rPr>
        <w:t>2</w:t>
      </w:r>
      <w:r>
        <w:rPr>
          <w:rFonts w:hint="eastAsia"/>
          <w:sz w:val="30"/>
          <w:szCs w:val="30"/>
        </w:rPr>
        <w:t>中于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月、</w:t>
      </w:r>
      <w:r>
        <w:rPr>
          <w:rFonts w:hint="eastAsia"/>
          <w:sz w:val="30"/>
          <w:szCs w:val="30"/>
        </w:rPr>
        <w:t>7</w:t>
      </w:r>
      <w:r>
        <w:rPr>
          <w:rFonts w:hint="eastAsia"/>
          <w:sz w:val="30"/>
          <w:szCs w:val="30"/>
        </w:rPr>
        <w:t>月、</w:t>
      </w:r>
      <w:r>
        <w:rPr>
          <w:rFonts w:hint="eastAsia"/>
          <w:sz w:val="30"/>
          <w:szCs w:val="30"/>
        </w:rPr>
        <w:t>8</w:t>
      </w:r>
      <w:r>
        <w:rPr>
          <w:rFonts w:hint="eastAsia"/>
          <w:sz w:val="30"/>
          <w:szCs w:val="30"/>
        </w:rPr>
        <w:t>月先后四次共行贿现金</w:t>
      </w:r>
      <w:r>
        <w:rPr>
          <w:rFonts w:hint="eastAsia"/>
          <w:sz w:val="30"/>
          <w:szCs w:val="30"/>
        </w:rPr>
        <w:t>5</w:t>
      </w:r>
      <w:r>
        <w:rPr>
          <w:rFonts w:hint="eastAsia"/>
          <w:sz w:val="30"/>
          <w:szCs w:val="30"/>
        </w:rPr>
        <w:t>万元给李贺。李贺受贿后在以上新安镇火化任务未达标的月份，以其本人帮忙找人伪造的外地火化证上报茂名民政局，骗取上级通过该镇的殡改考核。</w:t>
      </w:r>
    </w:p>
    <w:p w14:paraId="3C2D4965" w14:textId="77777777" w:rsidR="008877C8" w:rsidRDefault="008877C8">
      <w:pPr>
        <w:spacing w:line="500" w:lineRule="atLeast"/>
        <w:ind w:firstLine="600"/>
        <w:divId w:val="532501822"/>
        <w:rPr>
          <w:rFonts w:hint="eastAsia"/>
          <w:sz w:val="30"/>
          <w:szCs w:val="30"/>
        </w:rPr>
      </w:pPr>
      <w:r>
        <w:rPr>
          <w:rFonts w:hint="eastAsia"/>
          <w:sz w:val="30"/>
          <w:szCs w:val="30"/>
        </w:rPr>
        <w:t>综上，被告人李贺收受播扬镇、新安镇的贿赂款共计人民币</w:t>
      </w:r>
      <w:r>
        <w:rPr>
          <w:rFonts w:hint="eastAsia"/>
          <w:sz w:val="30"/>
          <w:szCs w:val="30"/>
        </w:rPr>
        <w:t>11</w:t>
      </w:r>
      <w:r>
        <w:rPr>
          <w:rFonts w:hint="eastAsia"/>
          <w:sz w:val="30"/>
          <w:szCs w:val="30"/>
        </w:rPr>
        <w:t>万元。</w:t>
      </w:r>
    </w:p>
    <w:p w14:paraId="30657B50" w14:textId="77777777" w:rsidR="008877C8" w:rsidRDefault="008877C8">
      <w:pPr>
        <w:spacing w:line="500" w:lineRule="atLeast"/>
        <w:ind w:firstLine="600"/>
        <w:divId w:val="1606764766"/>
        <w:rPr>
          <w:rFonts w:hint="eastAsia"/>
          <w:sz w:val="30"/>
          <w:szCs w:val="30"/>
        </w:rPr>
      </w:pPr>
      <w:r>
        <w:rPr>
          <w:rFonts w:hint="eastAsia"/>
          <w:sz w:val="30"/>
          <w:szCs w:val="30"/>
        </w:rPr>
        <w:t>公诉机关认为被告人李贺无视国家法律，利用职务上的便利，非法收受他人贿赂款人民币</w:t>
      </w:r>
      <w:r>
        <w:rPr>
          <w:rFonts w:hint="eastAsia"/>
          <w:sz w:val="30"/>
          <w:szCs w:val="30"/>
        </w:rPr>
        <w:t>11</w:t>
      </w:r>
      <w:r>
        <w:rPr>
          <w:rFonts w:hint="eastAsia"/>
          <w:sz w:val="30"/>
          <w:szCs w:val="30"/>
        </w:rPr>
        <w:t>万元，其行为已构成受贿罪，具有自首情节，并向法庭提供了相应的证据，提请本院依照《中华人民共和国刑法》第三百八十五条的规定，对被告人李贺依法判处。</w:t>
      </w:r>
    </w:p>
    <w:p w14:paraId="40387AD0" w14:textId="77777777" w:rsidR="008877C8" w:rsidRDefault="008877C8">
      <w:pPr>
        <w:spacing w:line="500" w:lineRule="atLeast"/>
        <w:ind w:firstLine="600"/>
        <w:divId w:val="59791339"/>
        <w:rPr>
          <w:rFonts w:hint="eastAsia"/>
          <w:sz w:val="30"/>
          <w:szCs w:val="30"/>
        </w:rPr>
      </w:pPr>
      <w:r>
        <w:rPr>
          <w:rFonts w:hint="eastAsia"/>
          <w:sz w:val="30"/>
          <w:szCs w:val="30"/>
        </w:rPr>
        <w:t>被告人李贺对公诉机关指控的犯罪事实无异议，辩称其投案自首并已退清赃款，请求从轻处罚。</w:t>
      </w:r>
    </w:p>
    <w:p w14:paraId="51CC53BB" w14:textId="77777777" w:rsidR="008877C8" w:rsidRDefault="008877C8">
      <w:pPr>
        <w:spacing w:line="500" w:lineRule="atLeast"/>
        <w:ind w:firstLine="600"/>
        <w:divId w:val="1853182187"/>
        <w:rPr>
          <w:rFonts w:hint="eastAsia"/>
          <w:sz w:val="30"/>
          <w:szCs w:val="30"/>
        </w:rPr>
      </w:pPr>
      <w:r>
        <w:rPr>
          <w:rFonts w:hint="eastAsia"/>
          <w:sz w:val="30"/>
          <w:szCs w:val="30"/>
        </w:rPr>
        <w:t>经审理查明，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月间，被告人李贺在任化州市民政局副局长期间，乘分管殡改工作之机和</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任化州市民政局副主任科员期间，乘协助副局长严岳（已判决）分管殡改工作之机，多次为化州市播扬镇、新安镇办理虚假的外地火化证明并上报茂名市民政局，骗取上级通过对以上两个乡镇的殡改考核验收，从中非法收受两镇相关人员的贿赂。</w:t>
      </w:r>
    </w:p>
    <w:p w14:paraId="26B5026E" w14:textId="77777777" w:rsidR="008877C8" w:rsidRDefault="008877C8">
      <w:pPr>
        <w:spacing w:line="500" w:lineRule="atLeast"/>
        <w:ind w:firstLine="600"/>
        <w:divId w:val="1559978163"/>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月间，化州市播扬镇为了完成某的火化任务，避免被茂名市殡改考核黄牌警告及被问责，由该镇分管殡改工作的副镇长何某</w:t>
      </w:r>
      <w:r>
        <w:rPr>
          <w:rFonts w:hint="eastAsia"/>
          <w:sz w:val="30"/>
          <w:szCs w:val="30"/>
        </w:rPr>
        <w:t>1</w:t>
      </w:r>
      <w:r>
        <w:rPr>
          <w:rFonts w:hint="eastAsia"/>
          <w:sz w:val="30"/>
          <w:szCs w:val="30"/>
        </w:rPr>
        <w:t>与李贺联系，并要求李贺帮助该镇完成火化任务。在获得李贺同意后，何某</w:t>
      </w:r>
      <w:r>
        <w:rPr>
          <w:rFonts w:hint="eastAsia"/>
          <w:sz w:val="30"/>
          <w:szCs w:val="30"/>
        </w:rPr>
        <w:t>1</w:t>
      </w:r>
      <w:r>
        <w:rPr>
          <w:rFonts w:hint="eastAsia"/>
          <w:sz w:val="30"/>
          <w:szCs w:val="30"/>
        </w:rPr>
        <w:t>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月、</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月、</w:t>
      </w:r>
      <w:r>
        <w:rPr>
          <w:rFonts w:hint="eastAsia"/>
          <w:sz w:val="30"/>
          <w:szCs w:val="30"/>
        </w:rPr>
        <w:t>3</w:t>
      </w:r>
      <w:r>
        <w:rPr>
          <w:rFonts w:hint="eastAsia"/>
          <w:sz w:val="30"/>
          <w:szCs w:val="30"/>
        </w:rPr>
        <w:t>月先后五次共行贿现金人民币</w:t>
      </w:r>
      <w:r>
        <w:rPr>
          <w:rFonts w:hint="eastAsia"/>
          <w:sz w:val="30"/>
          <w:szCs w:val="30"/>
        </w:rPr>
        <w:t>6</w:t>
      </w:r>
      <w:r>
        <w:rPr>
          <w:rFonts w:hint="eastAsia"/>
          <w:sz w:val="30"/>
          <w:szCs w:val="30"/>
        </w:rPr>
        <w:t>万元给李贺。李贺收受上述款项后，在以上播扬镇火化任务未达标的月份，以其本人帮忙找人伪造的外地火化证上报给茂名民政局，骗取上级通过该镇的殡改考核。</w:t>
      </w:r>
    </w:p>
    <w:p w14:paraId="092AF31B" w14:textId="77777777" w:rsidR="008877C8" w:rsidRDefault="008877C8">
      <w:pPr>
        <w:spacing w:line="500" w:lineRule="atLeast"/>
        <w:ind w:firstLine="600"/>
        <w:divId w:val="1280262890"/>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月间，化州市新安镇为完成某火化任务，避免被茂名市殡改考核黄牌警告及被问责，由该镇殡改队队长彭某</w:t>
      </w:r>
      <w:r>
        <w:rPr>
          <w:rFonts w:hint="eastAsia"/>
          <w:sz w:val="30"/>
          <w:szCs w:val="30"/>
        </w:rPr>
        <w:t>1</w:t>
      </w:r>
      <w:r>
        <w:rPr>
          <w:rFonts w:hint="eastAsia"/>
          <w:sz w:val="30"/>
          <w:szCs w:val="30"/>
        </w:rPr>
        <w:t>与李贺联系，彭某</w:t>
      </w:r>
      <w:r>
        <w:rPr>
          <w:rFonts w:hint="eastAsia"/>
          <w:sz w:val="30"/>
          <w:szCs w:val="30"/>
        </w:rPr>
        <w:t>1</w:t>
      </w:r>
      <w:r>
        <w:rPr>
          <w:rFonts w:hint="eastAsia"/>
          <w:sz w:val="30"/>
          <w:szCs w:val="30"/>
        </w:rPr>
        <w:t>要求李贺帮助该镇完成火化任务。在获得李贺同意后，彭某</w:t>
      </w:r>
      <w:r>
        <w:rPr>
          <w:rFonts w:hint="eastAsia"/>
          <w:sz w:val="30"/>
          <w:szCs w:val="30"/>
        </w:rPr>
        <w:t>1</w:t>
      </w:r>
      <w:r>
        <w:rPr>
          <w:rFonts w:hint="eastAsia"/>
          <w:sz w:val="30"/>
          <w:szCs w:val="30"/>
        </w:rPr>
        <w:t>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月、</w:t>
      </w:r>
      <w:r>
        <w:rPr>
          <w:rFonts w:hint="eastAsia"/>
          <w:sz w:val="30"/>
          <w:szCs w:val="30"/>
        </w:rPr>
        <w:t>7</w:t>
      </w:r>
      <w:r>
        <w:rPr>
          <w:rFonts w:hint="eastAsia"/>
          <w:sz w:val="30"/>
          <w:szCs w:val="30"/>
        </w:rPr>
        <w:t>月、</w:t>
      </w:r>
      <w:r>
        <w:rPr>
          <w:rFonts w:hint="eastAsia"/>
          <w:sz w:val="30"/>
          <w:szCs w:val="30"/>
        </w:rPr>
        <w:t>8</w:t>
      </w:r>
      <w:r>
        <w:rPr>
          <w:rFonts w:hint="eastAsia"/>
          <w:sz w:val="30"/>
          <w:szCs w:val="30"/>
        </w:rPr>
        <w:t>月先后四次共行贿现金人民币</w:t>
      </w:r>
      <w:r>
        <w:rPr>
          <w:rFonts w:hint="eastAsia"/>
          <w:sz w:val="30"/>
          <w:szCs w:val="30"/>
        </w:rPr>
        <w:t>5</w:t>
      </w:r>
      <w:r>
        <w:rPr>
          <w:rFonts w:hint="eastAsia"/>
          <w:sz w:val="30"/>
          <w:szCs w:val="30"/>
        </w:rPr>
        <w:t>万元给李贺。李贺收受上述款项后，在以上新安镇火化任务未达标的月份，以其本人帮忙找人伪造的外地火化证上报给茂名民政局，骗取上级通过该镇的殡改考核。</w:t>
      </w:r>
    </w:p>
    <w:p w14:paraId="4FBD0EAD" w14:textId="77777777" w:rsidR="008877C8" w:rsidRDefault="008877C8">
      <w:pPr>
        <w:spacing w:line="500" w:lineRule="atLeast"/>
        <w:ind w:firstLine="600"/>
        <w:divId w:val="379091128"/>
        <w:rPr>
          <w:rFonts w:hint="eastAsia"/>
          <w:sz w:val="30"/>
          <w:szCs w:val="30"/>
        </w:rPr>
      </w:pPr>
      <w:r>
        <w:rPr>
          <w:rFonts w:hint="eastAsia"/>
          <w:sz w:val="30"/>
          <w:szCs w:val="30"/>
        </w:rPr>
        <w:t>综上，被告人李贺收受播扬镇、新安镇的贿赂款共计人民币</w:t>
      </w:r>
      <w:r>
        <w:rPr>
          <w:rFonts w:hint="eastAsia"/>
          <w:sz w:val="30"/>
          <w:szCs w:val="30"/>
        </w:rPr>
        <w:t>11</w:t>
      </w:r>
      <w:r>
        <w:rPr>
          <w:rFonts w:hint="eastAsia"/>
          <w:sz w:val="30"/>
          <w:szCs w:val="30"/>
        </w:rPr>
        <w:t>万元。</w:t>
      </w:r>
    </w:p>
    <w:p w14:paraId="22E8E1B5" w14:textId="77777777" w:rsidR="008877C8" w:rsidRDefault="008877C8">
      <w:pPr>
        <w:spacing w:line="500" w:lineRule="atLeast"/>
        <w:ind w:firstLine="600"/>
        <w:divId w:val="1158620630"/>
        <w:rPr>
          <w:rFonts w:hint="eastAsia"/>
          <w:sz w:val="30"/>
          <w:szCs w:val="30"/>
        </w:rPr>
      </w:pPr>
      <w:r>
        <w:rPr>
          <w:rFonts w:hint="eastAsia"/>
          <w:sz w:val="30"/>
          <w:szCs w:val="30"/>
        </w:rPr>
        <w:t>另查明，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日，中共化州市纪委将被告人李贺受贿一案移交化州市人民检察院办理。经初查后，化州市人民检察院于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日对李贺涉嫌受贿一案立案侦查，于同年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日对李贺作出拘留决定，因李贺未归案，于次日对李贺进行网上追逃。</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日李贺主动到化州市人民检察院投案，并如实供述其犯罪行为；同年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日被化州市人民检察院取保候审。</w:t>
      </w:r>
    </w:p>
    <w:p w14:paraId="5B27B4F1" w14:textId="77777777" w:rsidR="008877C8" w:rsidRDefault="008877C8">
      <w:pPr>
        <w:spacing w:line="500" w:lineRule="atLeast"/>
        <w:ind w:firstLine="600"/>
        <w:divId w:val="82605347"/>
        <w:rPr>
          <w:rFonts w:hint="eastAsia"/>
          <w:sz w:val="30"/>
          <w:szCs w:val="30"/>
        </w:rPr>
      </w:pPr>
      <w:r>
        <w:rPr>
          <w:rFonts w:hint="eastAsia"/>
          <w:sz w:val="30"/>
          <w:szCs w:val="30"/>
        </w:rPr>
        <w:t>又查明，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日，被告人李贺通过家属代其向中共化州市纪律检查委员会退出违纪款人民币</w:t>
      </w:r>
      <w:r>
        <w:rPr>
          <w:rFonts w:hint="eastAsia"/>
          <w:sz w:val="30"/>
          <w:szCs w:val="30"/>
        </w:rPr>
        <w:t>70</w:t>
      </w:r>
      <w:r>
        <w:rPr>
          <w:rFonts w:hint="eastAsia"/>
          <w:sz w:val="30"/>
          <w:szCs w:val="30"/>
        </w:rPr>
        <w:t>万元（上述款项未随案移送）</w:t>
      </w:r>
    </w:p>
    <w:p w14:paraId="1D5579BD" w14:textId="77777777" w:rsidR="008877C8" w:rsidRDefault="008877C8">
      <w:pPr>
        <w:spacing w:line="500" w:lineRule="atLeast"/>
        <w:ind w:firstLine="600"/>
        <w:divId w:val="2021004712"/>
        <w:rPr>
          <w:rFonts w:hint="eastAsia"/>
          <w:sz w:val="30"/>
          <w:szCs w:val="30"/>
        </w:rPr>
      </w:pPr>
      <w:r>
        <w:rPr>
          <w:rFonts w:hint="eastAsia"/>
          <w:sz w:val="30"/>
          <w:szCs w:val="30"/>
        </w:rPr>
        <w:t>上述事实，有检察机关提交，并经法庭质证、认证的下列证据予以证实：</w:t>
      </w:r>
    </w:p>
    <w:p w14:paraId="732C089F" w14:textId="77777777" w:rsidR="008877C8" w:rsidRDefault="008877C8">
      <w:pPr>
        <w:spacing w:line="500" w:lineRule="atLeast"/>
        <w:ind w:firstLine="600"/>
        <w:divId w:val="1855417764"/>
        <w:rPr>
          <w:rFonts w:hint="eastAsia"/>
          <w:sz w:val="30"/>
          <w:szCs w:val="30"/>
        </w:rPr>
      </w:pPr>
      <w:r>
        <w:rPr>
          <w:rFonts w:hint="eastAsia"/>
          <w:sz w:val="30"/>
          <w:szCs w:val="30"/>
        </w:rPr>
        <w:t>1</w:t>
      </w:r>
      <w:r>
        <w:rPr>
          <w:rFonts w:hint="eastAsia"/>
          <w:sz w:val="30"/>
          <w:szCs w:val="30"/>
        </w:rPr>
        <w:t>、书证：移送案卷函、立案决定书、侦破报告、户籍资料、犯罪记录查询情况、李贺干部任免审批表、化州市民政局化民党</w:t>
      </w:r>
      <w:r>
        <w:rPr>
          <w:rFonts w:hint="eastAsia"/>
          <w:sz w:val="30"/>
          <w:szCs w:val="30"/>
        </w:rPr>
        <w:t>[2006]04</w:t>
      </w:r>
      <w:r>
        <w:rPr>
          <w:rFonts w:hint="eastAsia"/>
          <w:sz w:val="30"/>
          <w:szCs w:val="30"/>
        </w:rPr>
        <w:t>号文件、关于李贺违纪问题的调查报告、关于给予李贺行政开除处分的决定及通知、关于给予李贺开除党籍处分的决定及通知、茂委办</w:t>
      </w:r>
      <w:r>
        <w:rPr>
          <w:rFonts w:hint="eastAsia"/>
          <w:sz w:val="30"/>
          <w:szCs w:val="30"/>
        </w:rPr>
        <w:t>[2009]50</w:t>
      </w:r>
      <w:r>
        <w:rPr>
          <w:rFonts w:hint="eastAsia"/>
          <w:sz w:val="30"/>
          <w:szCs w:val="30"/>
        </w:rPr>
        <w:t>号文件、茂办发</w:t>
      </w:r>
      <w:r>
        <w:rPr>
          <w:rFonts w:hint="eastAsia"/>
          <w:sz w:val="30"/>
          <w:szCs w:val="30"/>
        </w:rPr>
        <w:t>[2013]9</w:t>
      </w:r>
      <w:r>
        <w:rPr>
          <w:rFonts w:hint="eastAsia"/>
          <w:sz w:val="30"/>
          <w:szCs w:val="30"/>
        </w:rPr>
        <w:t>号文件、化办发</w:t>
      </w:r>
      <w:r>
        <w:rPr>
          <w:rFonts w:hint="eastAsia"/>
          <w:sz w:val="30"/>
          <w:szCs w:val="30"/>
        </w:rPr>
        <w:t>[2013]9</w:t>
      </w:r>
      <w:r>
        <w:rPr>
          <w:rFonts w:hint="eastAsia"/>
          <w:sz w:val="30"/>
          <w:szCs w:val="30"/>
        </w:rPr>
        <w:t>号文件、化委办</w:t>
      </w:r>
      <w:r>
        <w:rPr>
          <w:rFonts w:hint="eastAsia"/>
          <w:sz w:val="30"/>
          <w:szCs w:val="30"/>
        </w:rPr>
        <w:t>[2011]202</w:t>
      </w:r>
      <w:r>
        <w:rPr>
          <w:rFonts w:hint="eastAsia"/>
          <w:sz w:val="30"/>
          <w:szCs w:val="30"/>
        </w:rPr>
        <w:t>号文件、化委办</w:t>
      </w:r>
      <w:r>
        <w:rPr>
          <w:rFonts w:hint="eastAsia"/>
          <w:sz w:val="30"/>
          <w:szCs w:val="30"/>
        </w:rPr>
        <w:t>[2014]12</w:t>
      </w:r>
      <w:r>
        <w:rPr>
          <w:rFonts w:hint="eastAsia"/>
          <w:sz w:val="30"/>
          <w:szCs w:val="30"/>
        </w:rPr>
        <w:t>号文件、粤委办发电</w:t>
      </w:r>
      <w:r>
        <w:rPr>
          <w:rFonts w:hint="eastAsia"/>
          <w:sz w:val="30"/>
          <w:szCs w:val="30"/>
        </w:rPr>
        <w:t>[2014]70</w:t>
      </w:r>
      <w:r>
        <w:rPr>
          <w:rFonts w:hint="eastAsia"/>
          <w:sz w:val="30"/>
          <w:szCs w:val="30"/>
        </w:rPr>
        <w:t>号文件、</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月茂名市全市各镇（街道）完成遗体火化任务一览表、广东省暂时扣留、冻结财物收据。</w:t>
      </w:r>
    </w:p>
    <w:p w14:paraId="7B53A81B" w14:textId="77777777" w:rsidR="008877C8" w:rsidRDefault="008877C8">
      <w:pPr>
        <w:spacing w:line="500" w:lineRule="atLeast"/>
        <w:ind w:firstLine="600"/>
        <w:divId w:val="1698431706"/>
        <w:rPr>
          <w:rFonts w:hint="eastAsia"/>
          <w:sz w:val="30"/>
          <w:szCs w:val="30"/>
        </w:rPr>
      </w:pPr>
      <w:r>
        <w:rPr>
          <w:rFonts w:hint="eastAsia"/>
          <w:sz w:val="30"/>
          <w:szCs w:val="30"/>
        </w:rPr>
        <w:t>2</w:t>
      </w:r>
      <w:r>
        <w:rPr>
          <w:rFonts w:hint="eastAsia"/>
          <w:sz w:val="30"/>
          <w:szCs w:val="30"/>
        </w:rPr>
        <w:t>、证人何某</w:t>
      </w:r>
      <w:r>
        <w:rPr>
          <w:rFonts w:hint="eastAsia"/>
          <w:sz w:val="30"/>
          <w:szCs w:val="30"/>
        </w:rPr>
        <w:t>1</w:t>
      </w:r>
      <w:r>
        <w:rPr>
          <w:rFonts w:hint="eastAsia"/>
          <w:sz w:val="30"/>
          <w:szCs w:val="30"/>
        </w:rPr>
        <w:t>、彭某</w:t>
      </w:r>
      <w:r>
        <w:rPr>
          <w:rFonts w:hint="eastAsia"/>
          <w:sz w:val="30"/>
          <w:szCs w:val="30"/>
        </w:rPr>
        <w:t>1</w:t>
      </w:r>
      <w:r>
        <w:rPr>
          <w:rFonts w:hint="eastAsia"/>
          <w:sz w:val="30"/>
          <w:szCs w:val="30"/>
        </w:rPr>
        <w:t>的证言：均证实为了完成某的火化任务，避免被茂名市殡改考核黄牌警告及被问责，请求李贺帮助该镇完成火化任务，分别向李贺行贿人民币</w:t>
      </w:r>
      <w:r>
        <w:rPr>
          <w:rFonts w:hint="eastAsia"/>
          <w:sz w:val="30"/>
          <w:szCs w:val="30"/>
        </w:rPr>
        <w:t>6</w:t>
      </w:r>
      <w:r>
        <w:rPr>
          <w:rFonts w:hint="eastAsia"/>
          <w:sz w:val="30"/>
          <w:szCs w:val="30"/>
        </w:rPr>
        <w:t>万元、</w:t>
      </w:r>
      <w:r>
        <w:rPr>
          <w:rFonts w:hint="eastAsia"/>
          <w:sz w:val="30"/>
          <w:szCs w:val="30"/>
        </w:rPr>
        <w:t>5</w:t>
      </w:r>
      <w:r>
        <w:rPr>
          <w:rFonts w:hint="eastAsia"/>
          <w:sz w:val="30"/>
          <w:szCs w:val="30"/>
        </w:rPr>
        <w:t>万元的事实，具体与公诉机关指控的一致。</w:t>
      </w:r>
    </w:p>
    <w:p w14:paraId="536506D3" w14:textId="77777777" w:rsidR="008877C8" w:rsidRDefault="008877C8">
      <w:pPr>
        <w:spacing w:line="500" w:lineRule="atLeast"/>
        <w:ind w:firstLine="600"/>
        <w:divId w:val="1977830357"/>
        <w:rPr>
          <w:rFonts w:hint="eastAsia"/>
          <w:sz w:val="30"/>
          <w:szCs w:val="30"/>
        </w:rPr>
      </w:pPr>
      <w:r>
        <w:rPr>
          <w:rFonts w:hint="eastAsia"/>
          <w:sz w:val="30"/>
          <w:szCs w:val="30"/>
        </w:rPr>
        <w:t>3</w:t>
      </w:r>
      <w:r>
        <w:rPr>
          <w:rFonts w:hint="eastAsia"/>
          <w:sz w:val="30"/>
          <w:szCs w:val="30"/>
        </w:rPr>
        <w:t>、被告人李贺供述及自我交待：被告人李贺供述非法收受何某</w:t>
      </w:r>
      <w:r>
        <w:rPr>
          <w:rFonts w:hint="eastAsia"/>
          <w:sz w:val="30"/>
          <w:szCs w:val="30"/>
        </w:rPr>
        <w:t>1</w:t>
      </w:r>
      <w:r>
        <w:rPr>
          <w:rFonts w:hint="eastAsia"/>
          <w:sz w:val="30"/>
          <w:szCs w:val="30"/>
        </w:rPr>
        <w:t>、彭某</w:t>
      </w:r>
      <w:r>
        <w:rPr>
          <w:rFonts w:hint="eastAsia"/>
          <w:sz w:val="30"/>
          <w:szCs w:val="30"/>
        </w:rPr>
        <w:t>1</w:t>
      </w:r>
      <w:r>
        <w:rPr>
          <w:rFonts w:hint="eastAsia"/>
          <w:sz w:val="30"/>
          <w:szCs w:val="30"/>
        </w:rPr>
        <w:t>的贿赂款共计</w:t>
      </w:r>
      <w:r>
        <w:rPr>
          <w:rFonts w:hint="eastAsia"/>
          <w:sz w:val="30"/>
          <w:szCs w:val="30"/>
        </w:rPr>
        <w:t>11</w:t>
      </w:r>
      <w:r>
        <w:rPr>
          <w:rFonts w:hint="eastAsia"/>
          <w:sz w:val="30"/>
          <w:szCs w:val="30"/>
        </w:rPr>
        <w:t>万元，具体供述与公诉机关指控的一致。</w:t>
      </w:r>
    </w:p>
    <w:p w14:paraId="65C39F99" w14:textId="77777777" w:rsidR="008877C8" w:rsidRDefault="008877C8">
      <w:pPr>
        <w:spacing w:line="500" w:lineRule="atLeast"/>
        <w:ind w:firstLine="600"/>
        <w:divId w:val="1247572814"/>
        <w:rPr>
          <w:rFonts w:hint="eastAsia"/>
          <w:sz w:val="30"/>
          <w:szCs w:val="30"/>
        </w:rPr>
      </w:pPr>
      <w:r>
        <w:rPr>
          <w:rFonts w:hint="eastAsia"/>
          <w:sz w:val="30"/>
          <w:szCs w:val="30"/>
        </w:rPr>
        <w:t>4</w:t>
      </w:r>
      <w:r>
        <w:rPr>
          <w:rFonts w:hint="eastAsia"/>
          <w:sz w:val="30"/>
          <w:szCs w:val="30"/>
        </w:rPr>
        <w:t>、视频资料：证实侦查机关对被告人依法进行讯问。</w:t>
      </w:r>
    </w:p>
    <w:p w14:paraId="1CCE8D59" w14:textId="77777777" w:rsidR="008877C8" w:rsidRDefault="008877C8">
      <w:pPr>
        <w:spacing w:line="500" w:lineRule="atLeast"/>
        <w:ind w:firstLine="600"/>
        <w:divId w:val="881018175"/>
        <w:rPr>
          <w:rFonts w:hint="eastAsia"/>
          <w:sz w:val="30"/>
          <w:szCs w:val="30"/>
        </w:rPr>
      </w:pPr>
      <w:r>
        <w:rPr>
          <w:rFonts w:hint="eastAsia"/>
          <w:sz w:val="30"/>
          <w:szCs w:val="30"/>
        </w:rPr>
        <w:t>本院认为，被告人李贺无视国家法律，利用职务上的便利，为他人办理火化指标，非法收受他人所送的贿赂款人民币</w:t>
      </w:r>
      <w:r>
        <w:rPr>
          <w:rFonts w:hint="eastAsia"/>
          <w:sz w:val="30"/>
          <w:szCs w:val="30"/>
        </w:rPr>
        <w:t>11</w:t>
      </w:r>
      <w:r>
        <w:rPr>
          <w:rFonts w:hint="eastAsia"/>
          <w:sz w:val="30"/>
          <w:szCs w:val="30"/>
        </w:rPr>
        <w:t>万元，其行为已构成受贿罪，依法应当追究其刑事责任。公诉机关指控被告人李贺犯受贿罪的犯罪事实清楚，证据确实、充分，罪名成立，本院予以确认。</w:t>
      </w:r>
    </w:p>
    <w:p w14:paraId="3B113DDD" w14:textId="77777777" w:rsidR="008877C8" w:rsidRDefault="008877C8">
      <w:pPr>
        <w:spacing w:line="500" w:lineRule="atLeast"/>
        <w:ind w:firstLine="600"/>
        <w:divId w:val="434718876"/>
        <w:rPr>
          <w:rFonts w:hint="eastAsia"/>
          <w:sz w:val="30"/>
          <w:szCs w:val="30"/>
        </w:rPr>
      </w:pPr>
      <w:r>
        <w:rPr>
          <w:rFonts w:hint="eastAsia"/>
          <w:sz w:val="30"/>
          <w:szCs w:val="30"/>
        </w:rPr>
        <w:t>被告人李贺在犯罪以后自动投案，并如实供述其罪行，属于自首，依法可以从轻或减轻处罚。鉴于李贺已全额退清赃款，有悔罪表现，故又可对其酌情从轻处罚。对被告人李贺违法所得的赃款人民币</w:t>
      </w:r>
      <w:r>
        <w:rPr>
          <w:rFonts w:hint="eastAsia"/>
          <w:sz w:val="30"/>
          <w:szCs w:val="30"/>
        </w:rPr>
        <w:t>11</w:t>
      </w:r>
      <w:r>
        <w:rPr>
          <w:rFonts w:hint="eastAsia"/>
          <w:sz w:val="30"/>
          <w:szCs w:val="30"/>
        </w:rPr>
        <w:t>万元，依法予以追缴，上缴国库。</w:t>
      </w:r>
    </w:p>
    <w:p w14:paraId="1F7F1969" w14:textId="77777777" w:rsidR="008877C8" w:rsidRDefault="008877C8">
      <w:pPr>
        <w:spacing w:line="500" w:lineRule="atLeast"/>
        <w:ind w:firstLine="600"/>
        <w:divId w:val="321662347"/>
        <w:rPr>
          <w:rFonts w:hint="eastAsia"/>
          <w:sz w:val="30"/>
          <w:szCs w:val="30"/>
        </w:rPr>
      </w:pPr>
      <w:r>
        <w:rPr>
          <w:rFonts w:hint="eastAsia"/>
          <w:sz w:val="30"/>
          <w:szCs w:val="30"/>
        </w:rPr>
        <w:t>根据被告人李贺的犯罪事实、性质、情节和对于社会的危害程度及认罪态度、悔罪表现，案经本院审判委员会讨论决定，依照《中华人民共和国刑法》第三百八十五条第一款、第三百八十六条、第三百八十三条第一款第（一）项及第三款、第五十二条、第五十三条、第六十四条、第六十七条第一款、第七十二条、第七十三条、第九十三条和最高人民法院、最高人民检察院《关于办理贪污贿赂刑事案件适用法律若干问题的解释》第一条第一款、第十八条、第十九条的规定，判决如下：</w:t>
      </w:r>
    </w:p>
    <w:p w14:paraId="69FE879D" w14:textId="77777777" w:rsidR="008877C8" w:rsidRDefault="008877C8">
      <w:pPr>
        <w:spacing w:line="500" w:lineRule="atLeast"/>
        <w:ind w:firstLine="600"/>
        <w:divId w:val="1154225992"/>
        <w:rPr>
          <w:rFonts w:hint="eastAsia"/>
          <w:sz w:val="30"/>
          <w:szCs w:val="30"/>
        </w:rPr>
      </w:pPr>
      <w:r>
        <w:rPr>
          <w:rFonts w:hint="eastAsia"/>
          <w:sz w:val="30"/>
          <w:szCs w:val="30"/>
        </w:rPr>
        <w:t>一、被告人李贺犯受贿罪，判处有期徒刑一年，缓刑一年，并处罚金人民币十万元。</w:t>
      </w:r>
    </w:p>
    <w:p w14:paraId="64A59442" w14:textId="77777777" w:rsidR="008877C8" w:rsidRDefault="008877C8">
      <w:pPr>
        <w:spacing w:line="500" w:lineRule="atLeast"/>
        <w:ind w:firstLine="600"/>
        <w:divId w:val="1082604005"/>
        <w:rPr>
          <w:rFonts w:hint="eastAsia"/>
          <w:sz w:val="30"/>
          <w:szCs w:val="30"/>
        </w:rPr>
      </w:pPr>
      <w:r>
        <w:rPr>
          <w:rFonts w:hint="eastAsia"/>
          <w:sz w:val="30"/>
          <w:szCs w:val="30"/>
        </w:rPr>
        <w:t>（缓刑考验期限从判决确定之日起计算。）</w:t>
      </w:r>
    </w:p>
    <w:p w14:paraId="3F359C57" w14:textId="77777777" w:rsidR="008877C8" w:rsidRDefault="008877C8">
      <w:pPr>
        <w:spacing w:line="500" w:lineRule="atLeast"/>
        <w:ind w:firstLine="600"/>
        <w:divId w:val="619185314"/>
        <w:rPr>
          <w:rFonts w:hint="eastAsia"/>
          <w:sz w:val="30"/>
          <w:szCs w:val="30"/>
        </w:rPr>
      </w:pPr>
      <w:r>
        <w:rPr>
          <w:rFonts w:hint="eastAsia"/>
          <w:sz w:val="30"/>
          <w:szCs w:val="30"/>
        </w:rPr>
        <w:t>二、对被告人李贺违法所得的赃款人民币十一万元，予以追缴，上缴国库。</w:t>
      </w:r>
    </w:p>
    <w:p w14:paraId="06BB92D2" w14:textId="77777777" w:rsidR="008877C8" w:rsidRDefault="008877C8">
      <w:pPr>
        <w:spacing w:line="500" w:lineRule="atLeast"/>
        <w:ind w:firstLine="600"/>
        <w:divId w:val="943000387"/>
        <w:rPr>
          <w:rFonts w:hint="eastAsia"/>
          <w:sz w:val="30"/>
          <w:szCs w:val="30"/>
        </w:rPr>
      </w:pPr>
      <w:r>
        <w:rPr>
          <w:rFonts w:hint="eastAsia"/>
          <w:sz w:val="30"/>
          <w:szCs w:val="30"/>
        </w:rPr>
        <w:t>如不服本判决，可在接到判决书的第二日起十日内，通过本院或者直接向茂名市中级人民法院提出上诉。书面上诉的，应当提交上诉状正本一份，副本二份。</w:t>
      </w:r>
    </w:p>
    <w:p w14:paraId="64FC3444" w14:textId="77777777" w:rsidR="008877C8" w:rsidRDefault="008877C8">
      <w:pPr>
        <w:spacing w:line="500" w:lineRule="atLeast"/>
        <w:jc w:val="right"/>
        <w:divId w:val="611548761"/>
        <w:rPr>
          <w:rFonts w:hint="eastAsia"/>
          <w:sz w:val="30"/>
          <w:szCs w:val="30"/>
        </w:rPr>
      </w:pPr>
      <w:r>
        <w:rPr>
          <w:rFonts w:hint="eastAsia"/>
          <w:sz w:val="30"/>
          <w:szCs w:val="30"/>
        </w:rPr>
        <w:t>审判长　文　云</w:t>
      </w:r>
    </w:p>
    <w:p w14:paraId="3A6DF476" w14:textId="77777777" w:rsidR="008877C8" w:rsidRDefault="008877C8">
      <w:pPr>
        <w:spacing w:line="500" w:lineRule="atLeast"/>
        <w:jc w:val="right"/>
        <w:divId w:val="1392272617"/>
        <w:rPr>
          <w:rFonts w:hint="eastAsia"/>
          <w:sz w:val="30"/>
          <w:szCs w:val="30"/>
        </w:rPr>
      </w:pPr>
      <w:r>
        <w:rPr>
          <w:rFonts w:hint="eastAsia"/>
          <w:sz w:val="30"/>
          <w:szCs w:val="30"/>
        </w:rPr>
        <w:t>审判员　周靖云</w:t>
      </w:r>
    </w:p>
    <w:p w14:paraId="274831F4" w14:textId="77777777" w:rsidR="008877C8" w:rsidRDefault="008877C8">
      <w:pPr>
        <w:spacing w:line="500" w:lineRule="atLeast"/>
        <w:jc w:val="right"/>
        <w:divId w:val="1917937481"/>
        <w:rPr>
          <w:rFonts w:hint="eastAsia"/>
          <w:sz w:val="30"/>
          <w:szCs w:val="30"/>
        </w:rPr>
      </w:pPr>
      <w:r>
        <w:rPr>
          <w:rFonts w:hint="eastAsia"/>
          <w:sz w:val="30"/>
          <w:szCs w:val="30"/>
        </w:rPr>
        <w:t>审判员　杨洪博</w:t>
      </w:r>
    </w:p>
    <w:p w14:paraId="17B12460" w14:textId="77777777" w:rsidR="008877C8" w:rsidRDefault="008877C8">
      <w:pPr>
        <w:spacing w:line="500" w:lineRule="atLeast"/>
        <w:jc w:val="right"/>
        <w:divId w:val="1965771998"/>
        <w:rPr>
          <w:rFonts w:hint="eastAsia"/>
          <w:sz w:val="30"/>
          <w:szCs w:val="30"/>
        </w:rPr>
      </w:pPr>
      <w:r>
        <w:rPr>
          <w:rFonts w:hint="eastAsia"/>
          <w:sz w:val="30"/>
          <w:szCs w:val="30"/>
        </w:rPr>
        <w:t>二〇一七年十一月二十一日</w:t>
      </w:r>
    </w:p>
    <w:p w14:paraId="01CD3C56" w14:textId="77777777" w:rsidR="008877C8" w:rsidRDefault="008877C8">
      <w:pPr>
        <w:spacing w:line="500" w:lineRule="atLeast"/>
        <w:ind w:firstLine="600"/>
        <w:divId w:val="25643287"/>
        <w:rPr>
          <w:rFonts w:hint="eastAsia"/>
          <w:sz w:val="30"/>
          <w:szCs w:val="30"/>
        </w:rPr>
      </w:pPr>
      <w:r>
        <w:rPr>
          <w:rFonts w:hint="eastAsia"/>
          <w:sz w:val="30"/>
          <w:szCs w:val="30"/>
        </w:rPr>
        <w:t>法官助理吴丽东</w:t>
      </w:r>
    </w:p>
    <w:p w14:paraId="39907154" w14:textId="77777777" w:rsidR="008877C8" w:rsidRDefault="008877C8">
      <w:pPr>
        <w:spacing w:line="500" w:lineRule="atLeast"/>
        <w:ind w:firstLine="600"/>
        <w:divId w:val="269050281"/>
        <w:rPr>
          <w:rFonts w:hint="eastAsia"/>
          <w:sz w:val="30"/>
          <w:szCs w:val="30"/>
        </w:rPr>
      </w:pPr>
      <w:r>
        <w:rPr>
          <w:rFonts w:hint="eastAsia"/>
          <w:sz w:val="30"/>
          <w:szCs w:val="30"/>
        </w:rPr>
        <w:t>书记员麦婉文</w:t>
      </w:r>
    </w:p>
    <w:p w14:paraId="7558854C" w14:textId="77777777" w:rsidR="008877C8" w:rsidRDefault="008877C8">
      <w:pPr>
        <w:spacing w:line="500" w:lineRule="atLeast"/>
        <w:ind w:firstLine="600"/>
        <w:divId w:val="900558184"/>
        <w:rPr>
          <w:rFonts w:hint="eastAsia"/>
          <w:sz w:val="30"/>
          <w:szCs w:val="30"/>
        </w:rPr>
      </w:pPr>
      <w:r>
        <w:rPr>
          <w:rFonts w:hint="eastAsia"/>
          <w:sz w:val="30"/>
          <w:szCs w:val="30"/>
        </w:rPr>
        <w:t>附本案适用的相关法律条文：</w:t>
      </w:r>
    </w:p>
    <w:p w14:paraId="5FFEA706" w14:textId="77777777" w:rsidR="008877C8" w:rsidRDefault="008877C8">
      <w:pPr>
        <w:spacing w:line="500" w:lineRule="atLeast"/>
        <w:ind w:firstLine="600"/>
        <w:divId w:val="1215237283"/>
        <w:rPr>
          <w:rFonts w:hint="eastAsia"/>
          <w:sz w:val="30"/>
          <w:szCs w:val="30"/>
        </w:rPr>
      </w:pPr>
      <w:r>
        <w:rPr>
          <w:rFonts w:hint="eastAsia"/>
          <w:sz w:val="30"/>
          <w:szCs w:val="30"/>
        </w:rPr>
        <w:t>《中华人民共和国刑法》</w:t>
      </w:r>
    </w:p>
    <w:p w14:paraId="475A791B" w14:textId="77777777" w:rsidR="008877C8" w:rsidRDefault="008877C8">
      <w:pPr>
        <w:spacing w:line="500" w:lineRule="atLeast"/>
        <w:ind w:firstLine="600"/>
        <w:divId w:val="1603873794"/>
        <w:rPr>
          <w:rFonts w:hint="eastAsia"/>
          <w:sz w:val="30"/>
          <w:szCs w:val="30"/>
        </w:rPr>
      </w:pPr>
      <w:r>
        <w:rPr>
          <w:rFonts w:hint="eastAsia"/>
          <w:sz w:val="30"/>
          <w:szCs w:val="30"/>
        </w:rPr>
        <w:t>第三百八十五条第一款国家工作人员利用职务上的便利，索取他人财物的，或者非法收受他人财物，为他人谋取利益的，是受贿罪。</w:t>
      </w:r>
    </w:p>
    <w:p w14:paraId="74E4D82C" w14:textId="77777777" w:rsidR="008877C8" w:rsidRDefault="008877C8">
      <w:pPr>
        <w:spacing w:line="500" w:lineRule="atLeast"/>
        <w:ind w:firstLine="600"/>
        <w:divId w:val="1252860224"/>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0A46083F" w14:textId="77777777" w:rsidR="008877C8" w:rsidRDefault="008877C8">
      <w:pPr>
        <w:spacing w:line="500" w:lineRule="atLeast"/>
        <w:ind w:firstLine="600"/>
        <w:divId w:val="628441770"/>
        <w:rPr>
          <w:rFonts w:hint="eastAsia"/>
          <w:sz w:val="30"/>
          <w:szCs w:val="30"/>
        </w:rPr>
      </w:pPr>
      <w:r>
        <w:rPr>
          <w:rFonts w:hint="eastAsia"/>
          <w:sz w:val="30"/>
          <w:szCs w:val="30"/>
        </w:rPr>
        <w:t>第三百八十三条对犯贪污罪的，根据情节轻重，分别依照下列规定处罚：</w:t>
      </w:r>
    </w:p>
    <w:p w14:paraId="3BB720E5" w14:textId="77777777" w:rsidR="008877C8" w:rsidRDefault="008877C8">
      <w:pPr>
        <w:spacing w:line="500" w:lineRule="atLeast"/>
        <w:ind w:firstLine="600"/>
        <w:divId w:val="35882322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7B75BA05" w14:textId="77777777" w:rsidR="008877C8" w:rsidRDefault="008877C8">
      <w:pPr>
        <w:spacing w:line="500" w:lineRule="atLeast"/>
        <w:ind w:firstLine="600"/>
        <w:divId w:val="171789627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6E6E40EF" w14:textId="77777777" w:rsidR="008877C8" w:rsidRDefault="008877C8">
      <w:pPr>
        <w:spacing w:line="500" w:lineRule="atLeast"/>
        <w:ind w:firstLine="600"/>
        <w:divId w:val="93220770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14:paraId="16BDF90D" w14:textId="77777777" w:rsidR="008877C8" w:rsidRDefault="008877C8">
      <w:pPr>
        <w:spacing w:line="500" w:lineRule="atLeast"/>
        <w:ind w:firstLine="600"/>
        <w:divId w:val="1080642191"/>
        <w:rPr>
          <w:rFonts w:hint="eastAsia"/>
          <w:sz w:val="30"/>
          <w:szCs w:val="30"/>
        </w:rPr>
      </w:pPr>
      <w:r>
        <w:rPr>
          <w:rFonts w:hint="eastAsia"/>
          <w:sz w:val="30"/>
          <w:szCs w:val="30"/>
        </w:rPr>
        <w:t>对多次贪污未经处理的，按照累计贪污数额处罚。</w:t>
      </w:r>
    </w:p>
    <w:p w14:paraId="110834AD" w14:textId="77777777" w:rsidR="008877C8" w:rsidRDefault="008877C8">
      <w:pPr>
        <w:spacing w:line="500" w:lineRule="atLeast"/>
        <w:ind w:firstLine="600"/>
        <w:divId w:val="78802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14:paraId="02D9993C" w14:textId="77777777" w:rsidR="008877C8" w:rsidRDefault="008877C8">
      <w:pPr>
        <w:spacing w:line="500" w:lineRule="atLeast"/>
        <w:ind w:firstLine="600"/>
        <w:divId w:val="82713367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70D831BD" w14:textId="77777777" w:rsidR="008877C8" w:rsidRDefault="008877C8">
      <w:pPr>
        <w:spacing w:line="500" w:lineRule="atLeast"/>
        <w:ind w:firstLine="600"/>
        <w:divId w:val="1482499093"/>
        <w:rPr>
          <w:rFonts w:hint="eastAsia"/>
          <w:sz w:val="30"/>
          <w:szCs w:val="30"/>
        </w:rPr>
      </w:pPr>
      <w:r>
        <w:rPr>
          <w:rFonts w:hint="eastAsia"/>
          <w:sz w:val="30"/>
          <w:szCs w:val="30"/>
        </w:rPr>
        <w:t>第五十二条判处罚金，应当根据犯罪情节决定罚金数额。</w:t>
      </w:r>
    </w:p>
    <w:p w14:paraId="30F9208A" w14:textId="77777777" w:rsidR="008877C8" w:rsidRDefault="008877C8">
      <w:pPr>
        <w:spacing w:line="500" w:lineRule="atLeast"/>
        <w:ind w:firstLine="600"/>
        <w:divId w:val="1056318848"/>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606228DF" w14:textId="77777777" w:rsidR="008877C8" w:rsidRDefault="008877C8">
      <w:pPr>
        <w:spacing w:line="500" w:lineRule="atLeast"/>
        <w:ind w:firstLine="600"/>
        <w:divId w:val="910509004"/>
        <w:rPr>
          <w:rFonts w:hint="eastAsia"/>
          <w:sz w:val="30"/>
          <w:szCs w:val="30"/>
        </w:rPr>
      </w:pPr>
      <w:r>
        <w:rPr>
          <w:rFonts w:hint="eastAsia"/>
          <w:sz w:val="30"/>
          <w:szCs w:val="30"/>
        </w:rPr>
        <w:t>由于遭遇不能抗拒的灾祸等原因缴纳确实有困难的，经人民法院裁定，可以延期缴纳、酌情减少或者免除。</w:t>
      </w:r>
    </w:p>
    <w:p w14:paraId="30C6CB94" w14:textId="77777777" w:rsidR="008877C8" w:rsidRDefault="008877C8">
      <w:pPr>
        <w:spacing w:line="500" w:lineRule="atLeast"/>
        <w:ind w:firstLine="600"/>
        <w:divId w:val="216934461"/>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557CBB11" w14:textId="77777777" w:rsidR="008877C8" w:rsidRDefault="008877C8">
      <w:pPr>
        <w:spacing w:line="500" w:lineRule="atLeast"/>
        <w:ind w:firstLine="600"/>
        <w:divId w:val="84124091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D214DE6" w14:textId="77777777" w:rsidR="008877C8" w:rsidRDefault="008877C8">
      <w:pPr>
        <w:spacing w:line="500" w:lineRule="atLeast"/>
        <w:ind w:firstLine="600"/>
        <w:divId w:val="26700440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1B63869" w14:textId="77777777" w:rsidR="008877C8" w:rsidRDefault="008877C8">
      <w:pPr>
        <w:spacing w:line="500" w:lineRule="atLeast"/>
        <w:ind w:firstLine="600"/>
        <w:divId w:val="814907231"/>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769EF566" w14:textId="77777777" w:rsidR="008877C8" w:rsidRDefault="008877C8">
      <w:pPr>
        <w:spacing w:line="500" w:lineRule="atLeast"/>
        <w:ind w:firstLine="600"/>
        <w:divId w:val="3752291"/>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4B394191" w14:textId="77777777" w:rsidR="008877C8" w:rsidRDefault="008877C8">
      <w:pPr>
        <w:spacing w:line="500" w:lineRule="atLeast"/>
        <w:ind w:firstLine="600"/>
        <w:divId w:val="49441613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14:paraId="6E9526B9" w14:textId="77777777" w:rsidR="008877C8" w:rsidRDefault="008877C8">
      <w:pPr>
        <w:spacing w:line="500" w:lineRule="atLeast"/>
        <w:ind w:firstLine="600"/>
        <w:divId w:val="151310588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14:paraId="6AFB793F" w14:textId="77777777" w:rsidR="008877C8" w:rsidRDefault="008877C8">
      <w:pPr>
        <w:spacing w:line="500" w:lineRule="atLeast"/>
        <w:ind w:firstLine="600"/>
        <w:divId w:val="116296811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14:paraId="4C675169" w14:textId="77777777" w:rsidR="008877C8" w:rsidRDefault="008877C8">
      <w:pPr>
        <w:spacing w:line="500" w:lineRule="atLeast"/>
        <w:ind w:firstLine="600"/>
        <w:divId w:val="1224802864"/>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32AAF5CC" w14:textId="77777777" w:rsidR="008877C8" w:rsidRDefault="008877C8">
      <w:pPr>
        <w:spacing w:line="500" w:lineRule="atLeast"/>
        <w:ind w:firstLine="600"/>
        <w:divId w:val="2082213608"/>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63A465FA" w14:textId="77777777" w:rsidR="008877C8" w:rsidRDefault="008877C8">
      <w:pPr>
        <w:spacing w:line="500" w:lineRule="atLeast"/>
        <w:ind w:firstLine="600"/>
        <w:divId w:val="1512984894"/>
        <w:rPr>
          <w:rFonts w:hint="eastAsia"/>
          <w:sz w:val="30"/>
          <w:szCs w:val="30"/>
        </w:rPr>
      </w:pPr>
      <w:r>
        <w:rPr>
          <w:rFonts w:hint="eastAsia"/>
          <w:sz w:val="30"/>
          <w:szCs w:val="30"/>
        </w:rPr>
        <w:t>被宣告缓刑的犯罪分子，如果被判处附加刑，附加刑仍须执行。</w:t>
      </w:r>
    </w:p>
    <w:p w14:paraId="34E923FA" w14:textId="77777777" w:rsidR="008877C8" w:rsidRDefault="008877C8">
      <w:pPr>
        <w:spacing w:line="500" w:lineRule="atLeast"/>
        <w:ind w:firstLine="600"/>
        <w:divId w:val="1443257701"/>
        <w:rPr>
          <w:rFonts w:hint="eastAsia"/>
          <w:sz w:val="30"/>
          <w:szCs w:val="30"/>
        </w:rPr>
      </w:pPr>
      <w:r>
        <w:rPr>
          <w:rFonts w:hint="eastAsia"/>
          <w:sz w:val="30"/>
          <w:szCs w:val="30"/>
        </w:rPr>
        <w:t>第七十三条拘役的缓刑考验期限为原判刑期以上一年以下，但是不能少于二个月。</w:t>
      </w:r>
    </w:p>
    <w:p w14:paraId="6F1606D5" w14:textId="77777777" w:rsidR="008877C8" w:rsidRDefault="008877C8">
      <w:pPr>
        <w:spacing w:line="500" w:lineRule="atLeast"/>
        <w:ind w:firstLine="600"/>
        <w:divId w:val="403915239"/>
        <w:rPr>
          <w:rFonts w:hint="eastAsia"/>
          <w:sz w:val="30"/>
          <w:szCs w:val="30"/>
        </w:rPr>
      </w:pPr>
      <w:r>
        <w:rPr>
          <w:rFonts w:hint="eastAsia"/>
          <w:sz w:val="30"/>
          <w:szCs w:val="30"/>
        </w:rPr>
        <w:t>有期徒刑的缓刑考验期限为原判刑期以上五年以下，但是不能少于一年。</w:t>
      </w:r>
    </w:p>
    <w:p w14:paraId="3B11117D" w14:textId="77777777" w:rsidR="008877C8" w:rsidRDefault="008877C8">
      <w:pPr>
        <w:spacing w:line="500" w:lineRule="atLeast"/>
        <w:ind w:firstLine="600"/>
        <w:divId w:val="1689481316"/>
        <w:rPr>
          <w:rFonts w:hint="eastAsia"/>
          <w:sz w:val="30"/>
          <w:szCs w:val="30"/>
        </w:rPr>
      </w:pPr>
      <w:r>
        <w:rPr>
          <w:rFonts w:hint="eastAsia"/>
          <w:sz w:val="30"/>
          <w:szCs w:val="30"/>
        </w:rPr>
        <w:t>缓刑考验期限，从判决确定之日起计算。</w:t>
      </w:r>
    </w:p>
    <w:p w14:paraId="18D8C8D8" w14:textId="77777777" w:rsidR="008877C8" w:rsidRDefault="008877C8">
      <w:pPr>
        <w:spacing w:line="500" w:lineRule="atLeast"/>
        <w:ind w:firstLine="600"/>
        <w:divId w:val="1551964852"/>
        <w:rPr>
          <w:rFonts w:hint="eastAsia"/>
          <w:sz w:val="30"/>
          <w:szCs w:val="30"/>
        </w:rPr>
      </w:pPr>
      <w:r>
        <w:rPr>
          <w:rFonts w:hint="eastAsia"/>
          <w:sz w:val="30"/>
          <w:szCs w:val="30"/>
        </w:rPr>
        <w:t>第九十三条本法所称国家工作人员，是指国家机关中从事公务的人员。</w:t>
      </w:r>
    </w:p>
    <w:p w14:paraId="4F9DD78A" w14:textId="77777777" w:rsidR="008877C8" w:rsidRDefault="008877C8">
      <w:pPr>
        <w:spacing w:line="500" w:lineRule="atLeast"/>
        <w:ind w:firstLine="600"/>
        <w:divId w:val="175969910"/>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D4DE3" w14:textId="77777777" w:rsidR="00E20BD0" w:rsidRDefault="00E20BD0" w:rsidP="00E20BD0">
      <w:pPr>
        <w:rPr>
          <w:rFonts w:hint="eastAsia"/>
        </w:rPr>
      </w:pPr>
      <w:r>
        <w:separator/>
      </w:r>
    </w:p>
  </w:endnote>
  <w:endnote w:type="continuationSeparator" w:id="0">
    <w:p w14:paraId="1F9977D7" w14:textId="77777777" w:rsidR="00E20BD0" w:rsidRDefault="00E20BD0" w:rsidP="00E20BD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698B1" w14:textId="77777777" w:rsidR="00E20BD0" w:rsidRDefault="00E20BD0" w:rsidP="00E20BD0">
      <w:pPr>
        <w:rPr>
          <w:rFonts w:hint="eastAsia"/>
        </w:rPr>
      </w:pPr>
      <w:r>
        <w:separator/>
      </w:r>
    </w:p>
  </w:footnote>
  <w:footnote w:type="continuationSeparator" w:id="0">
    <w:p w14:paraId="3755CA06" w14:textId="77777777" w:rsidR="00E20BD0" w:rsidRDefault="00E20BD0" w:rsidP="00E20BD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20BD0"/>
    <w:rsid w:val="008877C8"/>
    <w:rsid w:val="00A23C24"/>
    <w:rsid w:val="00E20B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8DACA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20BD0"/>
    <w:pPr>
      <w:tabs>
        <w:tab w:val="center" w:pos="4153"/>
        <w:tab w:val="right" w:pos="8306"/>
      </w:tabs>
      <w:snapToGrid w:val="0"/>
      <w:jc w:val="center"/>
    </w:pPr>
    <w:rPr>
      <w:sz w:val="18"/>
      <w:szCs w:val="18"/>
    </w:rPr>
  </w:style>
  <w:style w:type="character" w:customStyle="1" w:styleId="a4">
    <w:name w:val="页眉 字符"/>
    <w:basedOn w:val="a0"/>
    <w:link w:val="a3"/>
    <w:uiPriority w:val="99"/>
    <w:rsid w:val="00E20BD0"/>
    <w:rPr>
      <w:rFonts w:ascii="宋体" w:eastAsia="宋体" w:hAnsi="宋体" w:cs="宋体"/>
      <w:sz w:val="18"/>
      <w:szCs w:val="18"/>
    </w:rPr>
  </w:style>
  <w:style w:type="paragraph" w:styleId="a5">
    <w:name w:val="footer"/>
    <w:basedOn w:val="a"/>
    <w:link w:val="a6"/>
    <w:uiPriority w:val="99"/>
    <w:unhideWhenUsed/>
    <w:rsid w:val="00E20BD0"/>
    <w:pPr>
      <w:tabs>
        <w:tab w:val="center" w:pos="4153"/>
        <w:tab w:val="right" w:pos="8306"/>
      </w:tabs>
      <w:snapToGrid w:val="0"/>
    </w:pPr>
    <w:rPr>
      <w:sz w:val="18"/>
      <w:szCs w:val="18"/>
    </w:rPr>
  </w:style>
  <w:style w:type="character" w:customStyle="1" w:styleId="a6">
    <w:name w:val="页脚 字符"/>
    <w:basedOn w:val="a0"/>
    <w:link w:val="a5"/>
    <w:uiPriority w:val="99"/>
    <w:rsid w:val="00E20BD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8028">
      <w:marLeft w:val="0"/>
      <w:marRight w:val="0"/>
      <w:marTop w:val="10"/>
      <w:marBottom w:val="10"/>
      <w:divBdr>
        <w:top w:val="none" w:sz="0" w:space="0" w:color="auto"/>
        <w:left w:val="none" w:sz="0" w:space="0" w:color="auto"/>
        <w:bottom w:val="none" w:sz="0" w:space="0" w:color="auto"/>
        <w:right w:val="none" w:sz="0" w:space="0" w:color="auto"/>
      </w:divBdr>
    </w:div>
    <w:div w:id="3752291">
      <w:marLeft w:val="0"/>
      <w:marRight w:val="0"/>
      <w:marTop w:val="10"/>
      <w:marBottom w:val="10"/>
      <w:divBdr>
        <w:top w:val="none" w:sz="0" w:space="0" w:color="auto"/>
        <w:left w:val="none" w:sz="0" w:space="0" w:color="auto"/>
        <w:bottom w:val="none" w:sz="0" w:space="0" w:color="auto"/>
        <w:right w:val="none" w:sz="0" w:space="0" w:color="auto"/>
      </w:divBdr>
    </w:div>
    <w:div w:id="25643287">
      <w:marLeft w:val="0"/>
      <w:marRight w:val="0"/>
      <w:marTop w:val="10"/>
      <w:marBottom w:val="10"/>
      <w:divBdr>
        <w:top w:val="none" w:sz="0" w:space="0" w:color="auto"/>
        <w:left w:val="none" w:sz="0" w:space="0" w:color="auto"/>
        <w:bottom w:val="none" w:sz="0" w:space="0" w:color="auto"/>
        <w:right w:val="none" w:sz="0" w:space="0" w:color="auto"/>
      </w:divBdr>
    </w:div>
    <w:div w:id="59791339">
      <w:marLeft w:val="0"/>
      <w:marRight w:val="0"/>
      <w:marTop w:val="10"/>
      <w:marBottom w:val="10"/>
      <w:divBdr>
        <w:top w:val="none" w:sz="0" w:space="0" w:color="auto"/>
        <w:left w:val="none" w:sz="0" w:space="0" w:color="auto"/>
        <w:bottom w:val="none" w:sz="0" w:space="0" w:color="auto"/>
        <w:right w:val="none" w:sz="0" w:space="0" w:color="auto"/>
      </w:divBdr>
    </w:div>
    <w:div w:id="82605347">
      <w:marLeft w:val="0"/>
      <w:marRight w:val="0"/>
      <w:marTop w:val="10"/>
      <w:marBottom w:val="10"/>
      <w:divBdr>
        <w:top w:val="none" w:sz="0" w:space="0" w:color="auto"/>
        <w:left w:val="none" w:sz="0" w:space="0" w:color="auto"/>
        <w:bottom w:val="none" w:sz="0" w:space="0" w:color="auto"/>
        <w:right w:val="none" w:sz="0" w:space="0" w:color="auto"/>
      </w:divBdr>
    </w:div>
    <w:div w:id="175969910">
      <w:marLeft w:val="0"/>
      <w:marRight w:val="0"/>
      <w:marTop w:val="10"/>
      <w:marBottom w:val="10"/>
      <w:divBdr>
        <w:top w:val="none" w:sz="0" w:space="0" w:color="auto"/>
        <w:left w:val="none" w:sz="0" w:space="0" w:color="auto"/>
        <w:bottom w:val="none" w:sz="0" w:space="0" w:color="auto"/>
        <w:right w:val="none" w:sz="0" w:space="0" w:color="auto"/>
      </w:divBdr>
    </w:div>
    <w:div w:id="216934461">
      <w:marLeft w:val="0"/>
      <w:marRight w:val="0"/>
      <w:marTop w:val="10"/>
      <w:marBottom w:val="10"/>
      <w:divBdr>
        <w:top w:val="none" w:sz="0" w:space="0" w:color="auto"/>
        <w:left w:val="none" w:sz="0" w:space="0" w:color="auto"/>
        <w:bottom w:val="none" w:sz="0" w:space="0" w:color="auto"/>
        <w:right w:val="none" w:sz="0" w:space="0" w:color="auto"/>
      </w:divBdr>
    </w:div>
    <w:div w:id="242372991">
      <w:marLeft w:val="0"/>
      <w:marRight w:val="0"/>
      <w:marTop w:val="10"/>
      <w:marBottom w:val="10"/>
      <w:divBdr>
        <w:top w:val="none" w:sz="0" w:space="0" w:color="auto"/>
        <w:left w:val="none" w:sz="0" w:space="0" w:color="auto"/>
        <w:bottom w:val="none" w:sz="0" w:space="0" w:color="auto"/>
        <w:right w:val="none" w:sz="0" w:space="0" w:color="auto"/>
      </w:divBdr>
    </w:div>
    <w:div w:id="267004405">
      <w:marLeft w:val="0"/>
      <w:marRight w:val="0"/>
      <w:marTop w:val="10"/>
      <w:marBottom w:val="10"/>
      <w:divBdr>
        <w:top w:val="none" w:sz="0" w:space="0" w:color="auto"/>
        <w:left w:val="none" w:sz="0" w:space="0" w:color="auto"/>
        <w:bottom w:val="none" w:sz="0" w:space="0" w:color="auto"/>
        <w:right w:val="none" w:sz="0" w:space="0" w:color="auto"/>
      </w:divBdr>
    </w:div>
    <w:div w:id="269050281">
      <w:marLeft w:val="0"/>
      <w:marRight w:val="0"/>
      <w:marTop w:val="10"/>
      <w:marBottom w:val="10"/>
      <w:divBdr>
        <w:top w:val="none" w:sz="0" w:space="0" w:color="auto"/>
        <w:left w:val="none" w:sz="0" w:space="0" w:color="auto"/>
        <w:bottom w:val="none" w:sz="0" w:space="0" w:color="auto"/>
        <w:right w:val="none" w:sz="0" w:space="0" w:color="auto"/>
      </w:divBdr>
    </w:div>
    <w:div w:id="321662347">
      <w:marLeft w:val="0"/>
      <w:marRight w:val="0"/>
      <w:marTop w:val="10"/>
      <w:marBottom w:val="10"/>
      <w:divBdr>
        <w:top w:val="none" w:sz="0" w:space="0" w:color="auto"/>
        <w:left w:val="none" w:sz="0" w:space="0" w:color="auto"/>
        <w:bottom w:val="none" w:sz="0" w:space="0" w:color="auto"/>
        <w:right w:val="none" w:sz="0" w:space="0" w:color="auto"/>
      </w:divBdr>
    </w:div>
    <w:div w:id="341444001">
      <w:marLeft w:val="0"/>
      <w:marRight w:val="0"/>
      <w:marTop w:val="10"/>
      <w:marBottom w:val="10"/>
      <w:divBdr>
        <w:top w:val="none" w:sz="0" w:space="0" w:color="auto"/>
        <w:left w:val="none" w:sz="0" w:space="0" w:color="auto"/>
        <w:bottom w:val="none" w:sz="0" w:space="0" w:color="auto"/>
        <w:right w:val="none" w:sz="0" w:space="0" w:color="auto"/>
      </w:divBdr>
    </w:div>
    <w:div w:id="358823228">
      <w:marLeft w:val="0"/>
      <w:marRight w:val="0"/>
      <w:marTop w:val="10"/>
      <w:marBottom w:val="10"/>
      <w:divBdr>
        <w:top w:val="none" w:sz="0" w:space="0" w:color="auto"/>
        <w:left w:val="none" w:sz="0" w:space="0" w:color="auto"/>
        <w:bottom w:val="none" w:sz="0" w:space="0" w:color="auto"/>
        <w:right w:val="none" w:sz="0" w:space="0" w:color="auto"/>
      </w:divBdr>
    </w:div>
    <w:div w:id="379091128">
      <w:marLeft w:val="0"/>
      <w:marRight w:val="0"/>
      <w:marTop w:val="10"/>
      <w:marBottom w:val="10"/>
      <w:divBdr>
        <w:top w:val="none" w:sz="0" w:space="0" w:color="auto"/>
        <w:left w:val="none" w:sz="0" w:space="0" w:color="auto"/>
        <w:bottom w:val="none" w:sz="0" w:space="0" w:color="auto"/>
        <w:right w:val="none" w:sz="0" w:space="0" w:color="auto"/>
      </w:divBdr>
    </w:div>
    <w:div w:id="391736797">
      <w:marLeft w:val="0"/>
      <w:marRight w:val="0"/>
      <w:marTop w:val="10"/>
      <w:marBottom w:val="10"/>
      <w:divBdr>
        <w:top w:val="none" w:sz="0" w:space="0" w:color="auto"/>
        <w:left w:val="none" w:sz="0" w:space="0" w:color="auto"/>
        <w:bottom w:val="none" w:sz="0" w:space="0" w:color="auto"/>
        <w:right w:val="none" w:sz="0" w:space="0" w:color="auto"/>
      </w:divBdr>
    </w:div>
    <w:div w:id="403915239">
      <w:marLeft w:val="0"/>
      <w:marRight w:val="0"/>
      <w:marTop w:val="10"/>
      <w:marBottom w:val="10"/>
      <w:divBdr>
        <w:top w:val="none" w:sz="0" w:space="0" w:color="auto"/>
        <w:left w:val="none" w:sz="0" w:space="0" w:color="auto"/>
        <w:bottom w:val="none" w:sz="0" w:space="0" w:color="auto"/>
        <w:right w:val="none" w:sz="0" w:space="0" w:color="auto"/>
      </w:divBdr>
    </w:div>
    <w:div w:id="434718876">
      <w:marLeft w:val="0"/>
      <w:marRight w:val="0"/>
      <w:marTop w:val="10"/>
      <w:marBottom w:val="10"/>
      <w:divBdr>
        <w:top w:val="none" w:sz="0" w:space="0" w:color="auto"/>
        <w:left w:val="none" w:sz="0" w:space="0" w:color="auto"/>
        <w:bottom w:val="none" w:sz="0" w:space="0" w:color="auto"/>
        <w:right w:val="none" w:sz="0" w:space="0" w:color="auto"/>
      </w:divBdr>
    </w:div>
    <w:div w:id="494416131">
      <w:marLeft w:val="0"/>
      <w:marRight w:val="0"/>
      <w:marTop w:val="10"/>
      <w:marBottom w:val="10"/>
      <w:divBdr>
        <w:top w:val="none" w:sz="0" w:space="0" w:color="auto"/>
        <w:left w:val="none" w:sz="0" w:space="0" w:color="auto"/>
        <w:bottom w:val="none" w:sz="0" w:space="0" w:color="auto"/>
        <w:right w:val="none" w:sz="0" w:space="0" w:color="auto"/>
      </w:divBdr>
    </w:div>
    <w:div w:id="532501822">
      <w:marLeft w:val="0"/>
      <w:marRight w:val="0"/>
      <w:marTop w:val="10"/>
      <w:marBottom w:val="10"/>
      <w:divBdr>
        <w:top w:val="none" w:sz="0" w:space="0" w:color="auto"/>
        <w:left w:val="none" w:sz="0" w:space="0" w:color="auto"/>
        <w:bottom w:val="none" w:sz="0" w:space="0" w:color="auto"/>
        <w:right w:val="none" w:sz="0" w:space="0" w:color="auto"/>
      </w:divBdr>
    </w:div>
    <w:div w:id="552694879">
      <w:marLeft w:val="0"/>
      <w:marRight w:val="0"/>
      <w:marTop w:val="10"/>
      <w:marBottom w:val="10"/>
      <w:divBdr>
        <w:top w:val="none" w:sz="0" w:space="0" w:color="auto"/>
        <w:left w:val="none" w:sz="0" w:space="0" w:color="auto"/>
        <w:bottom w:val="none" w:sz="0" w:space="0" w:color="auto"/>
        <w:right w:val="none" w:sz="0" w:space="0" w:color="auto"/>
      </w:divBdr>
    </w:div>
    <w:div w:id="611548761">
      <w:marLeft w:val="0"/>
      <w:marRight w:val="720"/>
      <w:marTop w:val="10"/>
      <w:marBottom w:val="10"/>
      <w:divBdr>
        <w:top w:val="none" w:sz="0" w:space="0" w:color="auto"/>
        <w:left w:val="none" w:sz="0" w:space="0" w:color="auto"/>
        <w:bottom w:val="none" w:sz="0" w:space="0" w:color="auto"/>
        <w:right w:val="none" w:sz="0" w:space="0" w:color="auto"/>
      </w:divBdr>
    </w:div>
    <w:div w:id="619185314">
      <w:marLeft w:val="0"/>
      <w:marRight w:val="0"/>
      <w:marTop w:val="10"/>
      <w:marBottom w:val="10"/>
      <w:divBdr>
        <w:top w:val="none" w:sz="0" w:space="0" w:color="auto"/>
        <w:left w:val="none" w:sz="0" w:space="0" w:color="auto"/>
        <w:bottom w:val="none" w:sz="0" w:space="0" w:color="auto"/>
        <w:right w:val="none" w:sz="0" w:space="0" w:color="auto"/>
      </w:divBdr>
    </w:div>
    <w:div w:id="628441770">
      <w:marLeft w:val="0"/>
      <w:marRight w:val="0"/>
      <w:marTop w:val="10"/>
      <w:marBottom w:val="10"/>
      <w:divBdr>
        <w:top w:val="none" w:sz="0" w:space="0" w:color="auto"/>
        <w:left w:val="none" w:sz="0" w:space="0" w:color="auto"/>
        <w:bottom w:val="none" w:sz="0" w:space="0" w:color="auto"/>
        <w:right w:val="none" w:sz="0" w:space="0" w:color="auto"/>
      </w:divBdr>
    </w:div>
    <w:div w:id="814907231">
      <w:marLeft w:val="0"/>
      <w:marRight w:val="0"/>
      <w:marTop w:val="10"/>
      <w:marBottom w:val="10"/>
      <w:divBdr>
        <w:top w:val="none" w:sz="0" w:space="0" w:color="auto"/>
        <w:left w:val="none" w:sz="0" w:space="0" w:color="auto"/>
        <w:bottom w:val="none" w:sz="0" w:space="0" w:color="auto"/>
        <w:right w:val="none" w:sz="0" w:space="0" w:color="auto"/>
      </w:divBdr>
    </w:div>
    <w:div w:id="827133675">
      <w:marLeft w:val="0"/>
      <w:marRight w:val="0"/>
      <w:marTop w:val="10"/>
      <w:marBottom w:val="10"/>
      <w:divBdr>
        <w:top w:val="none" w:sz="0" w:space="0" w:color="auto"/>
        <w:left w:val="none" w:sz="0" w:space="0" w:color="auto"/>
        <w:bottom w:val="none" w:sz="0" w:space="0" w:color="auto"/>
        <w:right w:val="none" w:sz="0" w:space="0" w:color="auto"/>
      </w:divBdr>
    </w:div>
    <w:div w:id="841240915">
      <w:marLeft w:val="0"/>
      <w:marRight w:val="0"/>
      <w:marTop w:val="10"/>
      <w:marBottom w:val="10"/>
      <w:divBdr>
        <w:top w:val="none" w:sz="0" w:space="0" w:color="auto"/>
        <w:left w:val="none" w:sz="0" w:space="0" w:color="auto"/>
        <w:bottom w:val="none" w:sz="0" w:space="0" w:color="auto"/>
        <w:right w:val="none" w:sz="0" w:space="0" w:color="auto"/>
      </w:divBdr>
    </w:div>
    <w:div w:id="856968540">
      <w:marLeft w:val="0"/>
      <w:marRight w:val="0"/>
      <w:marTop w:val="10"/>
      <w:marBottom w:val="10"/>
      <w:divBdr>
        <w:top w:val="none" w:sz="0" w:space="0" w:color="auto"/>
        <w:left w:val="none" w:sz="0" w:space="0" w:color="auto"/>
        <w:bottom w:val="none" w:sz="0" w:space="0" w:color="auto"/>
        <w:right w:val="none" w:sz="0" w:space="0" w:color="auto"/>
      </w:divBdr>
    </w:div>
    <w:div w:id="881018175">
      <w:marLeft w:val="0"/>
      <w:marRight w:val="0"/>
      <w:marTop w:val="10"/>
      <w:marBottom w:val="10"/>
      <w:divBdr>
        <w:top w:val="none" w:sz="0" w:space="0" w:color="auto"/>
        <w:left w:val="none" w:sz="0" w:space="0" w:color="auto"/>
        <w:bottom w:val="none" w:sz="0" w:space="0" w:color="auto"/>
        <w:right w:val="none" w:sz="0" w:space="0" w:color="auto"/>
      </w:divBdr>
    </w:div>
    <w:div w:id="900558184">
      <w:marLeft w:val="0"/>
      <w:marRight w:val="0"/>
      <w:marTop w:val="10"/>
      <w:marBottom w:val="10"/>
      <w:divBdr>
        <w:top w:val="none" w:sz="0" w:space="0" w:color="auto"/>
        <w:left w:val="none" w:sz="0" w:space="0" w:color="auto"/>
        <w:bottom w:val="none" w:sz="0" w:space="0" w:color="auto"/>
        <w:right w:val="none" w:sz="0" w:space="0" w:color="auto"/>
      </w:divBdr>
    </w:div>
    <w:div w:id="910509004">
      <w:marLeft w:val="0"/>
      <w:marRight w:val="0"/>
      <w:marTop w:val="10"/>
      <w:marBottom w:val="10"/>
      <w:divBdr>
        <w:top w:val="none" w:sz="0" w:space="0" w:color="auto"/>
        <w:left w:val="none" w:sz="0" w:space="0" w:color="auto"/>
        <w:bottom w:val="none" w:sz="0" w:space="0" w:color="auto"/>
        <w:right w:val="none" w:sz="0" w:space="0" w:color="auto"/>
      </w:divBdr>
    </w:div>
    <w:div w:id="932207701">
      <w:marLeft w:val="0"/>
      <w:marRight w:val="0"/>
      <w:marTop w:val="10"/>
      <w:marBottom w:val="10"/>
      <w:divBdr>
        <w:top w:val="none" w:sz="0" w:space="0" w:color="auto"/>
        <w:left w:val="none" w:sz="0" w:space="0" w:color="auto"/>
        <w:bottom w:val="none" w:sz="0" w:space="0" w:color="auto"/>
        <w:right w:val="none" w:sz="0" w:space="0" w:color="auto"/>
      </w:divBdr>
    </w:div>
    <w:div w:id="943000387">
      <w:marLeft w:val="0"/>
      <w:marRight w:val="0"/>
      <w:marTop w:val="10"/>
      <w:marBottom w:val="10"/>
      <w:divBdr>
        <w:top w:val="none" w:sz="0" w:space="0" w:color="auto"/>
        <w:left w:val="none" w:sz="0" w:space="0" w:color="auto"/>
        <w:bottom w:val="none" w:sz="0" w:space="0" w:color="auto"/>
        <w:right w:val="none" w:sz="0" w:space="0" w:color="auto"/>
      </w:divBdr>
    </w:div>
    <w:div w:id="1056318848">
      <w:marLeft w:val="0"/>
      <w:marRight w:val="0"/>
      <w:marTop w:val="10"/>
      <w:marBottom w:val="10"/>
      <w:divBdr>
        <w:top w:val="none" w:sz="0" w:space="0" w:color="auto"/>
        <w:left w:val="none" w:sz="0" w:space="0" w:color="auto"/>
        <w:bottom w:val="none" w:sz="0" w:space="0" w:color="auto"/>
        <w:right w:val="none" w:sz="0" w:space="0" w:color="auto"/>
      </w:divBdr>
    </w:div>
    <w:div w:id="1080642191">
      <w:marLeft w:val="0"/>
      <w:marRight w:val="0"/>
      <w:marTop w:val="10"/>
      <w:marBottom w:val="10"/>
      <w:divBdr>
        <w:top w:val="none" w:sz="0" w:space="0" w:color="auto"/>
        <w:left w:val="none" w:sz="0" w:space="0" w:color="auto"/>
        <w:bottom w:val="none" w:sz="0" w:space="0" w:color="auto"/>
        <w:right w:val="none" w:sz="0" w:space="0" w:color="auto"/>
      </w:divBdr>
    </w:div>
    <w:div w:id="1082604005">
      <w:marLeft w:val="0"/>
      <w:marRight w:val="0"/>
      <w:marTop w:val="10"/>
      <w:marBottom w:val="10"/>
      <w:divBdr>
        <w:top w:val="none" w:sz="0" w:space="0" w:color="auto"/>
        <w:left w:val="none" w:sz="0" w:space="0" w:color="auto"/>
        <w:bottom w:val="none" w:sz="0" w:space="0" w:color="auto"/>
        <w:right w:val="none" w:sz="0" w:space="0" w:color="auto"/>
      </w:divBdr>
    </w:div>
    <w:div w:id="1154225992">
      <w:marLeft w:val="0"/>
      <w:marRight w:val="0"/>
      <w:marTop w:val="10"/>
      <w:marBottom w:val="10"/>
      <w:divBdr>
        <w:top w:val="none" w:sz="0" w:space="0" w:color="auto"/>
        <w:left w:val="none" w:sz="0" w:space="0" w:color="auto"/>
        <w:bottom w:val="none" w:sz="0" w:space="0" w:color="auto"/>
        <w:right w:val="none" w:sz="0" w:space="0" w:color="auto"/>
      </w:divBdr>
    </w:div>
    <w:div w:id="1158620630">
      <w:marLeft w:val="0"/>
      <w:marRight w:val="0"/>
      <w:marTop w:val="10"/>
      <w:marBottom w:val="10"/>
      <w:divBdr>
        <w:top w:val="none" w:sz="0" w:space="0" w:color="auto"/>
        <w:left w:val="none" w:sz="0" w:space="0" w:color="auto"/>
        <w:bottom w:val="none" w:sz="0" w:space="0" w:color="auto"/>
        <w:right w:val="none" w:sz="0" w:space="0" w:color="auto"/>
      </w:divBdr>
    </w:div>
    <w:div w:id="1162968114">
      <w:marLeft w:val="0"/>
      <w:marRight w:val="0"/>
      <w:marTop w:val="10"/>
      <w:marBottom w:val="10"/>
      <w:divBdr>
        <w:top w:val="none" w:sz="0" w:space="0" w:color="auto"/>
        <w:left w:val="none" w:sz="0" w:space="0" w:color="auto"/>
        <w:bottom w:val="none" w:sz="0" w:space="0" w:color="auto"/>
        <w:right w:val="none" w:sz="0" w:space="0" w:color="auto"/>
      </w:divBdr>
    </w:div>
    <w:div w:id="1215237283">
      <w:marLeft w:val="0"/>
      <w:marRight w:val="0"/>
      <w:marTop w:val="10"/>
      <w:marBottom w:val="10"/>
      <w:divBdr>
        <w:top w:val="none" w:sz="0" w:space="0" w:color="auto"/>
        <w:left w:val="none" w:sz="0" w:space="0" w:color="auto"/>
        <w:bottom w:val="none" w:sz="0" w:space="0" w:color="auto"/>
        <w:right w:val="none" w:sz="0" w:space="0" w:color="auto"/>
      </w:divBdr>
    </w:div>
    <w:div w:id="1224802864">
      <w:marLeft w:val="0"/>
      <w:marRight w:val="0"/>
      <w:marTop w:val="10"/>
      <w:marBottom w:val="10"/>
      <w:divBdr>
        <w:top w:val="none" w:sz="0" w:space="0" w:color="auto"/>
        <w:left w:val="none" w:sz="0" w:space="0" w:color="auto"/>
        <w:bottom w:val="none" w:sz="0" w:space="0" w:color="auto"/>
        <w:right w:val="none" w:sz="0" w:space="0" w:color="auto"/>
      </w:divBdr>
    </w:div>
    <w:div w:id="1247572814">
      <w:marLeft w:val="0"/>
      <w:marRight w:val="0"/>
      <w:marTop w:val="10"/>
      <w:marBottom w:val="10"/>
      <w:divBdr>
        <w:top w:val="none" w:sz="0" w:space="0" w:color="auto"/>
        <w:left w:val="none" w:sz="0" w:space="0" w:color="auto"/>
        <w:bottom w:val="none" w:sz="0" w:space="0" w:color="auto"/>
        <w:right w:val="none" w:sz="0" w:space="0" w:color="auto"/>
      </w:divBdr>
    </w:div>
    <w:div w:id="1252860224">
      <w:marLeft w:val="0"/>
      <w:marRight w:val="0"/>
      <w:marTop w:val="10"/>
      <w:marBottom w:val="10"/>
      <w:divBdr>
        <w:top w:val="none" w:sz="0" w:space="0" w:color="auto"/>
        <w:left w:val="none" w:sz="0" w:space="0" w:color="auto"/>
        <w:bottom w:val="none" w:sz="0" w:space="0" w:color="auto"/>
        <w:right w:val="none" w:sz="0" w:space="0" w:color="auto"/>
      </w:divBdr>
    </w:div>
    <w:div w:id="1280262890">
      <w:marLeft w:val="0"/>
      <w:marRight w:val="0"/>
      <w:marTop w:val="10"/>
      <w:marBottom w:val="10"/>
      <w:divBdr>
        <w:top w:val="none" w:sz="0" w:space="0" w:color="auto"/>
        <w:left w:val="none" w:sz="0" w:space="0" w:color="auto"/>
        <w:bottom w:val="none" w:sz="0" w:space="0" w:color="auto"/>
        <w:right w:val="none" w:sz="0" w:space="0" w:color="auto"/>
      </w:divBdr>
    </w:div>
    <w:div w:id="1392272617">
      <w:marLeft w:val="0"/>
      <w:marRight w:val="720"/>
      <w:marTop w:val="10"/>
      <w:marBottom w:val="10"/>
      <w:divBdr>
        <w:top w:val="none" w:sz="0" w:space="0" w:color="auto"/>
        <w:left w:val="none" w:sz="0" w:space="0" w:color="auto"/>
        <w:bottom w:val="none" w:sz="0" w:space="0" w:color="auto"/>
        <w:right w:val="none" w:sz="0" w:space="0" w:color="auto"/>
      </w:divBdr>
    </w:div>
    <w:div w:id="1437141167">
      <w:marLeft w:val="0"/>
      <w:marRight w:val="0"/>
      <w:marTop w:val="10"/>
      <w:marBottom w:val="10"/>
      <w:divBdr>
        <w:top w:val="none" w:sz="0" w:space="0" w:color="auto"/>
        <w:left w:val="none" w:sz="0" w:space="0" w:color="auto"/>
        <w:bottom w:val="none" w:sz="0" w:space="0" w:color="auto"/>
        <w:right w:val="none" w:sz="0" w:space="0" w:color="auto"/>
      </w:divBdr>
    </w:div>
    <w:div w:id="1443257701">
      <w:marLeft w:val="0"/>
      <w:marRight w:val="0"/>
      <w:marTop w:val="10"/>
      <w:marBottom w:val="10"/>
      <w:divBdr>
        <w:top w:val="none" w:sz="0" w:space="0" w:color="auto"/>
        <w:left w:val="none" w:sz="0" w:space="0" w:color="auto"/>
        <w:bottom w:val="none" w:sz="0" w:space="0" w:color="auto"/>
        <w:right w:val="none" w:sz="0" w:space="0" w:color="auto"/>
      </w:divBdr>
    </w:div>
    <w:div w:id="1482499093">
      <w:marLeft w:val="0"/>
      <w:marRight w:val="0"/>
      <w:marTop w:val="10"/>
      <w:marBottom w:val="10"/>
      <w:divBdr>
        <w:top w:val="none" w:sz="0" w:space="0" w:color="auto"/>
        <w:left w:val="none" w:sz="0" w:space="0" w:color="auto"/>
        <w:bottom w:val="none" w:sz="0" w:space="0" w:color="auto"/>
        <w:right w:val="none" w:sz="0" w:space="0" w:color="auto"/>
      </w:divBdr>
    </w:div>
    <w:div w:id="1512984894">
      <w:marLeft w:val="0"/>
      <w:marRight w:val="0"/>
      <w:marTop w:val="10"/>
      <w:marBottom w:val="10"/>
      <w:divBdr>
        <w:top w:val="none" w:sz="0" w:space="0" w:color="auto"/>
        <w:left w:val="none" w:sz="0" w:space="0" w:color="auto"/>
        <w:bottom w:val="none" w:sz="0" w:space="0" w:color="auto"/>
        <w:right w:val="none" w:sz="0" w:space="0" w:color="auto"/>
      </w:divBdr>
    </w:div>
    <w:div w:id="1513105883">
      <w:marLeft w:val="0"/>
      <w:marRight w:val="0"/>
      <w:marTop w:val="10"/>
      <w:marBottom w:val="10"/>
      <w:divBdr>
        <w:top w:val="none" w:sz="0" w:space="0" w:color="auto"/>
        <w:left w:val="none" w:sz="0" w:space="0" w:color="auto"/>
        <w:bottom w:val="none" w:sz="0" w:space="0" w:color="auto"/>
        <w:right w:val="none" w:sz="0" w:space="0" w:color="auto"/>
      </w:divBdr>
    </w:div>
    <w:div w:id="1551964852">
      <w:marLeft w:val="0"/>
      <w:marRight w:val="0"/>
      <w:marTop w:val="10"/>
      <w:marBottom w:val="10"/>
      <w:divBdr>
        <w:top w:val="none" w:sz="0" w:space="0" w:color="auto"/>
        <w:left w:val="none" w:sz="0" w:space="0" w:color="auto"/>
        <w:bottom w:val="none" w:sz="0" w:space="0" w:color="auto"/>
        <w:right w:val="none" w:sz="0" w:space="0" w:color="auto"/>
      </w:divBdr>
    </w:div>
    <w:div w:id="1559978163">
      <w:marLeft w:val="0"/>
      <w:marRight w:val="0"/>
      <w:marTop w:val="10"/>
      <w:marBottom w:val="10"/>
      <w:divBdr>
        <w:top w:val="none" w:sz="0" w:space="0" w:color="auto"/>
        <w:left w:val="none" w:sz="0" w:space="0" w:color="auto"/>
        <w:bottom w:val="none" w:sz="0" w:space="0" w:color="auto"/>
        <w:right w:val="none" w:sz="0" w:space="0" w:color="auto"/>
      </w:divBdr>
    </w:div>
    <w:div w:id="1603873794">
      <w:marLeft w:val="0"/>
      <w:marRight w:val="0"/>
      <w:marTop w:val="10"/>
      <w:marBottom w:val="10"/>
      <w:divBdr>
        <w:top w:val="none" w:sz="0" w:space="0" w:color="auto"/>
        <w:left w:val="none" w:sz="0" w:space="0" w:color="auto"/>
        <w:bottom w:val="none" w:sz="0" w:space="0" w:color="auto"/>
        <w:right w:val="none" w:sz="0" w:space="0" w:color="auto"/>
      </w:divBdr>
    </w:div>
    <w:div w:id="1606764766">
      <w:marLeft w:val="0"/>
      <w:marRight w:val="0"/>
      <w:marTop w:val="10"/>
      <w:marBottom w:val="10"/>
      <w:divBdr>
        <w:top w:val="none" w:sz="0" w:space="0" w:color="auto"/>
        <w:left w:val="none" w:sz="0" w:space="0" w:color="auto"/>
        <w:bottom w:val="none" w:sz="0" w:space="0" w:color="auto"/>
        <w:right w:val="none" w:sz="0" w:space="0" w:color="auto"/>
      </w:divBdr>
    </w:div>
    <w:div w:id="1689481316">
      <w:marLeft w:val="0"/>
      <w:marRight w:val="0"/>
      <w:marTop w:val="10"/>
      <w:marBottom w:val="10"/>
      <w:divBdr>
        <w:top w:val="none" w:sz="0" w:space="0" w:color="auto"/>
        <w:left w:val="none" w:sz="0" w:space="0" w:color="auto"/>
        <w:bottom w:val="none" w:sz="0" w:space="0" w:color="auto"/>
        <w:right w:val="none" w:sz="0" w:space="0" w:color="auto"/>
      </w:divBdr>
    </w:div>
    <w:div w:id="1698431706">
      <w:marLeft w:val="0"/>
      <w:marRight w:val="0"/>
      <w:marTop w:val="10"/>
      <w:marBottom w:val="10"/>
      <w:divBdr>
        <w:top w:val="none" w:sz="0" w:space="0" w:color="auto"/>
        <w:left w:val="none" w:sz="0" w:space="0" w:color="auto"/>
        <w:bottom w:val="none" w:sz="0" w:space="0" w:color="auto"/>
        <w:right w:val="none" w:sz="0" w:space="0" w:color="auto"/>
      </w:divBdr>
    </w:div>
    <w:div w:id="1717896270">
      <w:marLeft w:val="0"/>
      <w:marRight w:val="0"/>
      <w:marTop w:val="10"/>
      <w:marBottom w:val="10"/>
      <w:divBdr>
        <w:top w:val="none" w:sz="0" w:space="0" w:color="auto"/>
        <w:left w:val="none" w:sz="0" w:space="0" w:color="auto"/>
        <w:bottom w:val="none" w:sz="0" w:space="0" w:color="auto"/>
        <w:right w:val="none" w:sz="0" w:space="0" w:color="auto"/>
      </w:divBdr>
    </w:div>
    <w:div w:id="1768425582">
      <w:marLeft w:val="0"/>
      <w:marRight w:val="0"/>
      <w:marTop w:val="10"/>
      <w:marBottom w:val="10"/>
      <w:divBdr>
        <w:top w:val="none" w:sz="0" w:space="0" w:color="auto"/>
        <w:left w:val="none" w:sz="0" w:space="0" w:color="auto"/>
        <w:bottom w:val="none" w:sz="0" w:space="0" w:color="auto"/>
        <w:right w:val="none" w:sz="0" w:space="0" w:color="auto"/>
      </w:divBdr>
    </w:div>
    <w:div w:id="1798184832">
      <w:marLeft w:val="0"/>
      <w:marRight w:val="0"/>
      <w:marTop w:val="10"/>
      <w:marBottom w:val="10"/>
      <w:divBdr>
        <w:top w:val="none" w:sz="0" w:space="0" w:color="auto"/>
        <w:left w:val="none" w:sz="0" w:space="0" w:color="auto"/>
        <w:bottom w:val="none" w:sz="0" w:space="0" w:color="auto"/>
        <w:right w:val="none" w:sz="0" w:space="0" w:color="auto"/>
      </w:divBdr>
    </w:div>
    <w:div w:id="1821002355">
      <w:marLeft w:val="0"/>
      <w:marRight w:val="0"/>
      <w:marTop w:val="10"/>
      <w:marBottom w:val="10"/>
      <w:divBdr>
        <w:top w:val="none" w:sz="0" w:space="0" w:color="auto"/>
        <w:left w:val="none" w:sz="0" w:space="0" w:color="auto"/>
        <w:bottom w:val="none" w:sz="0" w:space="0" w:color="auto"/>
        <w:right w:val="none" w:sz="0" w:space="0" w:color="auto"/>
      </w:divBdr>
    </w:div>
    <w:div w:id="1853182187">
      <w:marLeft w:val="0"/>
      <w:marRight w:val="0"/>
      <w:marTop w:val="10"/>
      <w:marBottom w:val="10"/>
      <w:divBdr>
        <w:top w:val="none" w:sz="0" w:space="0" w:color="auto"/>
        <w:left w:val="none" w:sz="0" w:space="0" w:color="auto"/>
        <w:bottom w:val="none" w:sz="0" w:space="0" w:color="auto"/>
        <w:right w:val="none" w:sz="0" w:space="0" w:color="auto"/>
      </w:divBdr>
    </w:div>
    <w:div w:id="1855417764">
      <w:marLeft w:val="0"/>
      <w:marRight w:val="0"/>
      <w:marTop w:val="10"/>
      <w:marBottom w:val="10"/>
      <w:divBdr>
        <w:top w:val="none" w:sz="0" w:space="0" w:color="auto"/>
        <w:left w:val="none" w:sz="0" w:space="0" w:color="auto"/>
        <w:bottom w:val="none" w:sz="0" w:space="0" w:color="auto"/>
        <w:right w:val="none" w:sz="0" w:space="0" w:color="auto"/>
      </w:divBdr>
    </w:div>
    <w:div w:id="1917937481">
      <w:marLeft w:val="0"/>
      <w:marRight w:val="720"/>
      <w:marTop w:val="10"/>
      <w:marBottom w:val="10"/>
      <w:divBdr>
        <w:top w:val="none" w:sz="0" w:space="0" w:color="auto"/>
        <w:left w:val="none" w:sz="0" w:space="0" w:color="auto"/>
        <w:bottom w:val="none" w:sz="0" w:space="0" w:color="auto"/>
        <w:right w:val="none" w:sz="0" w:space="0" w:color="auto"/>
      </w:divBdr>
    </w:div>
    <w:div w:id="1965771998">
      <w:marLeft w:val="0"/>
      <w:marRight w:val="720"/>
      <w:marTop w:val="10"/>
      <w:marBottom w:val="10"/>
      <w:divBdr>
        <w:top w:val="none" w:sz="0" w:space="0" w:color="auto"/>
        <w:left w:val="none" w:sz="0" w:space="0" w:color="auto"/>
        <w:bottom w:val="none" w:sz="0" w:space="0" w:color="auto"/>
        <w:right w:val="none" w:sz="0" w:space="0" w:color="auto"/>
      </w:divBdr>
    </w:div>
    <w:div w:id="1977830357">
      <w:marLeft w:val="0"/>
      <w:marRight w:val="0"/>
      <w:marTop w:val="10"/>
      <w:marBottom w:val="10"/>
      <w:divBdr>
        <w:top w:val="none" w:sz="0" w:space="0" w:color="auto"/>
        <w:left w:val="none" w:sz="0" w:space="0" w:color="auto"/>
        <w:bottom w:val="none" w:sz="0" w:space="0" w:color="auto"/>
        <w:right w:val="none" w:sz="0" w:space="0" w:color="auto"/>
      </w:divBdr>
    </w:div>
    <w:div w:id="2021004712">
      <w:marLeft w:val="0"/>
      <w:marRight w:val="0"/>
      <w:marTop w:val="10"/>
      <w:marBottom w:val="10"/>
      <w:divBdr>
        <w:top w:val="none" w:sz="0" w:space="0" w:color="auto"/>
        <w:left w:val="none" w:sz="0" w:space="0" w:color="auto"/>
        <w:bottom w:val="none" w:sz="0" w:space="0" w:color="auto"/>
        <w:right w:val="none" w:sz="0" w:space="0" w:color="auto"/>
      </w:divBdr>
    </w:div>
    <w:div w:id="208221360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677</Words>
  <Characters>3860</Characters>
  <Application>Microsoft Office Word</Application>
  <DocSecurity>0</DocSecurity>
  <Lines>32</Lines>
  <Paragraphs>9</Paragraphs>
  <ScaleCrop>false</ScaleCrop>
  <Company/>
  <LinksUpToDate>false</LinksUpToDate>
  <CharactersWithSpaces>4528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2025-04-30T07:45:00Z</dcterms:created>
  <dcterms:modified xsi:type="dcterms:W3CDTF">2025-04-30T07:45:00Z</dcterms:modified>
</cp:coreProperties>
</file>