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35C6F" w14:textId="77777777" w:rsidR="005D363F" w:rsidRDefault="005D363F">
      <w:pPr>
        <w:spacing w:line="500" w:lineRule="atLeast"/>
        <w:jc w:val="center"/>
        <w:divId w:val="1428572403"/>
        <w:rPr>
          <w:rFonts w:ascii="黑体" w:eastAsia="黑体" w:hAnsi="黑体"/>
          <w:sz w:val="36"/>
          <w:szCs w:val="36"/>
        </w:rPr>
      </w:pPr>
      <w:r>
        <w:rPr>
          <w:rFonts w:ascii="黑体" w:eastAsia="黑体" w:hAnsi="黑体" w:hint="eastAsia"/>
          <w:sz w:val="36"/>
          <w:szCs w:val="36"/>
        </w:rPr>
        <w:t>广东省高级人民法院</w:t>
      </w:r>
    </w:p>
    <w:p w14:paraId="330DE8D7" w14:textId="77777777" w:rsidR="005D363F" w:rsidRDefault="005D363F">
      <w:pPr>
        <w:spacing w:line="500" w:lineRule="atLeast"/>
        <w:jc w:val="center"/>
        <w:divId w:val="9197996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AA43C4" w14:textId="77777777" w:rsidR="005D363F" w:rsidRDefault="005D363F">
      <w:pPr>
        <w:spacing w:line="500" w:lineRule="atLeast"/>
        <w:jc w:val="right"/>
        <w:divId w:val="1605920084"/>
        <w:rPr>
          <w:rFonts w:hint="eastAsia"/>
          <w:sz w:val="30"/>
          <w:szCs w:val="30"/>
        </w:rPr>
      </w:pPr>
      <w:r>
        <w:rPr>
          <w:rFonts w:hint="eastAsia"/>
          <w:sz w:val="30"/>
          <w:szCs w:val="30"/>
        </w:rPr>
        <w:t>（</w:t>
      </w:r>
      <w:r>
        <w:rPr>
          <w:rFonts w:hint="eastAsia"/>
          <w:sz w:val="30"/>
          <w:szCs w:val="30"/>
        </w:rPr>
        <w:t>2019</w:t>
      </w:r>
      <w:r>
        <w:rPr>
          <w:rFonts w:hint="eastAsia"/>
          <w:sz w:val="30"/>
          <w:szCs w:val="30"/>
        </w:rPr>
        <w:t>）粤刑再</w:t>
      </w:r>
      <w:r>
        <w:rPr>
          <w:rFonts w:hint="eastAsia"/>
          <w:sz w:val="30"/>
          <w:szCs w:val="30"/>
        </w:rPr>
        <w:t>3</w:t>
      </w:r>
      <w:r>
        <w:rPr>
          <w:rFonts w:hint="eastAsia"/>
          <w:sz w:val="30"/>
          <w:szCs w:val="30"/>
        </w:rPr>
        <w:t>号</w:t>
      </w:r>
    </w:p>
    <w:p w14:paraId="19F690DE" w14:textId="77777777" w:rsidR="005D363F" w:rsidRDefault="005D363F">
      <w:pPr>
        <w:spacing w:line="500" w:lineRule="atLeast"/>
        <w:ind w:firstLine="600"/>
        <w:divId w:val="1921519876"/>
        <w:rPr>
          <w:rFonts w:hint="eastAsia"/>
          <w:sz w:val="30"/>
          <w:szCs w:val="30"/>
        </w:rPr>
      </w:pPr>
      <w:r>
        <w:rPr>
          <w:rFonts w:hint="eastAsia"/>
          <w:sz w:val="30"/>
          <w:szCs w:val="30"/>
        </w:rPr>
        <w:t>原公诉机关广东省阳山县人民检察院。</w:t>
      </w:r>
    </w:p>
    <w:p w14:paraId="2320663F" w14:textId="77777777" w:rsidR="005D363F" w:rsidRDefault="005D363F">
      <w:pPr>
        <w:spacing w:line="500" w:lineRule="atLeast"/>
        <w:ind w:firstLine="600"/>
        <w:divId w:val="1269193731"/>
        <w:rPr>
          <w:rFonts w:hint="eastAsia"/>
          <w:sz w:val="30"/>
          <w:szCs w:val="30"/>
        </w:rPr>
      </w:pPr>
      <w:r>
        <w:rPr>
          <w:rFonts w:hint="eastAsia"/>
          <w:sz w:val="30"/>
          <w:szCs w:val="30"/>
        </w:rPr>
        <w:t>原审被告人杜明扬，绰号“杜七”，男，汉族，</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日出生，广东省罗定市人，初中文化，住广东省清远市连南瑶族自治县。原系连南瑶族自治县连城建设工程有限公司（以下简称连城公司）副经理。因本案于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日被监视居住，同年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日被阳山县人民法院取保候审，</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日被羁押。现押于广东省北江监狱。</w:t>
      </w:r>
    </w:p>
    <w:p w14:paraId="2CFF514F" w14:textId="77777777" w:rsidR="005D363F" w:rsidRDefault="005D363F">
      <w:pPr>
        <w:spacing w:line="500" w:lineRule="atLeast"/>
        <w:ind w:firstLine="600"/>
        <w:divId w:val="250744061"/>
        <w:rPr>
          <w:rFonts w:hint="eastAsia"/>
          <w:sz w:val="30"/>
          <w:szCs w:val="30"/>
        </w:rPr>
      </w:pPr>
      <w:r>
        <w:rPr>
          <w:rFonts w:hint="eastAsia"/>
          <w:sz w:val="30"/>
          <w:szCs w:val="30"/>
        </w:rPr>
        <w:t>辩护人周密、郑燕青，广东大观律师事务所律师。</w:t>
      </w:r>
    </w:p>
    <w:p w14:paraId="59DF160B" w14:textId="77777777" w:rsidR="005D363F" w:rsidRDefault="005D363F">
      <w:pPr>
        <w:spacing w:line="500" w:lineRule="atLeast"/>
        <w:ind w:firstLine="600"/>
        <w:divId w:val="1067459329"/>
        <w:rPr>
          <w:rFonts w:hint="eastAsia"/>
          <w:sz w:val="30"/>
          <w:szCs w:val="30"/>
        </w:rPr>
      </w:pPr>
      <w:r>
        <w:rPr>
          <w:rFonts w:hint="eastAsia"/>
          <w:sz w:val="30"/>
          <w:szCs w:val="30"/>
        </w:rPr>
        <w:t>广东省阳山县人民检察院指控原审被告人杜明扬犯行贿罪一案，广东省阳山县人民法院于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2015</w:t>
      </w:r>
      <w:r>
        <w:rPr>
          <w:rFonts w:hint="eastAsia"/>
          <w:sz w:val="30"/>
          <w:szCs w:val="30"/>
        </w:rPr>
        <w:t>）清阳法刑初字第</w:t>
      </w:r>
      <w:r>
        <w:rPr>
          <w:rFonts w:hint="eastAsia"/>
          <w:sz w:val="30"/>
          <w:szCs w:val="30"/>
        </w:rPr>
        <w:t>67</w:t>
      </w:r>
      <w:r>
        <w:rPr>
          <w:rFonts w:hint="eastAsia"/>
          <w:sz w:val="30"/>
          <w:szCs w:val="30"/>
        </w:rPr>
        <w:t>号刑事判决，广东省清远市中级人民法院于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2015</w:t>
      </w:r>
      <w:r>
        <w:rPr>
          <w:rFonts w:hint="eastAsia"/>
          <w:sz w:val="30"/>
          <w:szCs w:val="30"/>
        </w:rPr>
        <w:t>）清中法刑二终字第</w:t>
      </w:r>
      <w:r>
        <w:rPr>
          <w:rFonts w:hint="eastAsia"/>
          <w:sz w:val="30"/>
          <w:szCs w:val="30"/>
        </w:rPr>
        <w:t>292</w:t>
      </w:r>
      <w:r>
        <w:rPr>
          <w:rFonts w:hint="eastAsia"/>
          <w:sz w:val="30"/>
          <w:szCs w:val="30"/>
        </w:rPr>
        <w:t>号刑事裁定，撤销上述一审判决，发回重新审判。阳山县人民法院对本案重新审理后于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75</w:t>
      </w:r>
      <w:r>
        <w:rPr>
          <w:rFonts w:hint="eastAsia"/>
          <w:sz w:val="30"/>
          <w:szCs w:val="30"/>
        </w:rPr>
        <w:t>号刑事判决，清远市中级人民法院于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刑终</w:t>
      </w:r>
      <w:r>
        <w:rPr>
          <w:rFonts w:hint="eastAsia"/>
          <w:sz w:val="30"/>
          <w:szCs w:val="30"/>
        </w:rPr>
        <w:t>70</w:t>
      </w:r>
      <w:r>
        <w:rPr>
          <w:rFonts w:hint="eastAsia"/>
          <w:sz w:val="30"/>
          <w:szCs w:val="30"/>
        </w:rPr>
        <w:t>号刑事判决。上述判决发生法律效力后，本院于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2018</w:t>
      </w:r>
      <w:r>
        <w:rPr>
          <w:rFonts w:hint="eastAsia"/>
          <w:sz w:val="30"/>
          <w:szCs w:val="30"/>
        </w:rPr>
        <w:t>）粤刑申</w:t>
      </w:r>
      <w:r>
        <w:rPr>
          <w:rFonts w:hint="eastAsia"/>
          <w:sz w:val="30"/>
          <w:szCs w:val="30"/>
        </w:rPr>
        <w:t>460</w:t>
      </w:r>
      <w:r>
        <w:rPr>
          <w:rFonts w:hint="eastAsia"/>
          <w:sz w:val="30"/>
          <w:szCs w:val="30"/>
        </w:rPr>
        <w:t>号再审决定，提审本案。</w:t>
      </w:r>
    </w:p>
    <w:p w14:paraId="5E5D95BC" w14:textId="77777777" w:rsidR="005D363F" w:rsidRDefault="005D363F">
      <w:pPr>
        <w:spacing w:line="500" w:lineRule="atLeast"/>
        <w:ind w:firstLine="600"/>
        <w:divId w:val="1589003222"/>
        <w:rPr>
          <w:rFonts w:hint="eastAsia"/>
          <w:sz w:val="30"/>
          <w:szCs w:val="30"/>
        </w:rPr>
      </w:pPr>
      <w:r>
        <w:rPr>
          <w:rFonts w:hint="eastAsia"/>
          <w:sz w:val="30"/>
          <w:szCs w:val="30"/>
        </w:rPr>
        <w:t>本院依法组成合议庭，公开开庭审理了本案。广东省人民检察院检察员蒙艳、袁新新出庭履行职务。原审被告人杜明扬及其辩护人周密、郑燕青到庭参加诉讼。现已审理终结。</w:t>
      </w:r>
    </w:p>
    <w:p w14:paraId="47464329" w14:textId="77777777" w:rsidR="005D363F" w:rsidRDefault="005D363F">
      <w:pPr>
        <w:spacing w:line="500" w:lineRule="atLeast"/>
        <w:ind w:firstLine="600"/>
        <w:divId w:val="2006779745"/>
        <w:rPr>
          <w:rFonts w:hint="eastAsia"/>
          <w:sz w:val="30"/>
          <w:szCs w:val="30"/>
        </w:rPr>
      </w:pPr>
      <w:r>
        <w:rPr>
          <w:rFonts w:hint="eastAsia"/>
          <w:sz w:val="30"/>
          <w:szCs w:val="30"/>
        </w:rPr>
        <w:t>阳山县人民法院经审理查明：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年期间，清远市连南瑶族自治县国土资源局（以下称连南国土局）开展补</w:t>
      </w:r>
      <w:r>
        <w:rPr>
          <w:rFonts w:hint="eastAsia"/>
          <w:sz w:val="30"/>
          <w:szCs w:val="30"/>
        </w:rPr>
        <w:lastRenderedPageBreak/>
        <w:t>充耕地工程，被告人杜明扬通过时任连南国土局局长毛某东的邀请参与招投标，以每亩</w:t>
      </w:r>
      <w:r>
        <w:rPr>
          <w:rFonts w:hint="eastAsia"/>
          <w:sz w:val="30"/>
          <w:szCs w:val="30"/>
        </w:rPr>
        <w:t>3000</w:t>
      </w:r>
      <w:r>
        <w:rPr>
          <w:rFonts w:hint="eastAsia"/>
          <w:sz w:val="30"/>
          <w:szCs w:val="30"/>
        </w:rPr>
        <w:t>元的价格取得由财政出资的连南县大麦山镇上洞、白芒村委补充耕地工程的开发权，以及通过与毛某东的口头协议以每亩</w:t>
      </w:r>
      <w:r>
        <w:rPr>
          <w:rFonts w:hint="eastAsia"/>
          <w:sz w:val="30"/>
          <w:szCs w:val="30"/>
        </w:rPr>
        <w:t>2000</w:t>
      </w:r>
      <w:r>
        <w:rPr>
          <w:rFonts w:hint="eastAsia"/>
          <w:sz w:val="30"/>
          <w:szCs w:val="30"/>
        </w:rPr>
        <w:t>元人民币的价格取得由社会人员出资兴建的连南县三排镇东芒村委及牛头岭村委补充耕地工程的施工权。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月初，毛某东与时任连南国土局副局长罗某</w:t>
      </w:r>
      <w:r>
        <w:rPr>
          <w:rFonts w:hint="eastAsia"/>
          <w:sz w:val="30"/>
          <w:szCs w:val="30"/>
        </w:rPr>
        <w:t>1</w:t>
      </w:r>
      <w:r>
        <w:rPr>
          <w:rFonts w:hint="eastAsia"/>
          <w:sz w:val="30"/>
          <w:szCs w:val="30"/>
        </w:rPr>
        <w:t>商议向杜明扬拿点钱慰问县领导，后毛某东打电话给杜明扬以借的名义索取</w:t>
      </w:r>
      <w:r>
        <w:rPr>
          <w:rFonts w:hint="eastAsia"/>
          <w:sz w:val="30"/>
          <w:szCs w:val="30"/>
        </w:rPr>
        <w:t>100</w:t>
      </w:r>
      <w:r>
        <w:rPr>
          <w:rFonts w:hint="eastAsia"/>
          <w:sz w:val="30"/>
          <w:szCs w:val="30"/>
        </w:rPr>
        <w:t>万元供其周转。同月</w:t>
      </w:r>
      <w:r>
        <w:rPr>
          <w:rFonts w:hint="eastAsia"/>
          <w:sz w:val="30"/>
          <w:szCs w:val="30"/>
        </w:rPr>
        <w:t>10</w:t>
      </w:r>
      <w:r>
        <w:rPr>
          <w:rFonts w:hint="eastAsia"/>
          <w:sz w:val="30"/>
          <w:szCs w:val="30"/>
        </w:rPr>
        <w:t>日，杜明扬从其个人建行账户中取出人民币</w:t>
      </w:r>
      <w:r>
        <w:rPr>
          <w:rFonts w:hint="eastAsia"/>
          <w:sz w:val="30"/>
          <w:szCs w:val="30"/>
        </w:rPr>
        <w:t>150</w:t>
      </w:r>
      <w:r>
        <w:rPr>
          <w:rFonts w:hint="eastAsia"/>
          <w:sz w:val="30"/>
          <w:szCs w:val="30"/>
        </w:rPr>
        <w:t>万元，随后毛某东、罗某</w:t>
      </w:r>
      <w:r>
        <w:rPr>
          <w:rFonts w:hint="eastAsia"/>
          <w:sz w:val="30"/>
          <w:szCs w:val="30"/>
        </w:rPr>
        <w:t>1</w:t>
      </w:r>
      <w:r>
        <w:rPr>
          <w:rFonts w:hint="eastAsia"/>
          <w:sz w:val="30"/>
          <w:szCs w:val="30"/>
        </w:rPr>
        <w:t>等人到杜明扬位于清连高速连南引线工地办公室，毛某东取走</w:t>
      </w:r>
      <w:r>
        <w:rPr>
          <w:rFonts w:hint="eastAsia"/>
          <w:sz w:val="30"/>
          <w:szCs w:val="30"/>
        </w:rPr>
        <w:t>100</w:t>
      </w:r>
      <w:r>
        <w:rPr>
          <w:rFonts w:hint="eastAsia"/>
          <w:sz w:val="30"/>
          <w:szCs w:val="30"/>
        </w:rPr>
        <w:t>万元现金。</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日，被告人杜明扬向阳山县人民检察院主动交待了以上基本事实。</w:t>
      </w:r>
    </w:p>
    <w:p w14:paraId="6D8B4B04" w14:textId="77777777" w:rsidR="005D363F" w:rsidRDefault="005D363F">
      <w:pPr>
        <w:spacing w:line="500" w:lineRule="atLeast"/>
        <w:ind w:firstLine="600"/>
        <w:divId w:val="705521578"/>
        <w:rPr>
          <w:rFonts w:hint="eastAsia"/>
          <w:sz w:val="30"/>
          <w:szCs w:val="30"/>
        </w:rPr>
      </w:pPr>
      <w:r>
        <w:rPr>
          <w:rFonts w:hint="eastAsia"/>
          <w:sz w:val="30"/>
          <w:szCs w:val="30"/>
        </w:rPr>
        <w:t>上述事实，有经原审庭审质证的银行账户资料等书证、证人罗某</w:t>
      </w:r>
      <w:r>
        <w:rPr>
          <w:rFonts w:hint="eastAsia"/>
          <w:sz w:val="30"/>
          <w:szCs w:val="30"/>
        </w:rPr>
        <w:t>1</w:t>
      </w:r>
      <w:r>
        <w:rPr>
          <w:rFonts w:hint="eastAsia"/>
          <w:sz w:val="30"/>
          <w:szCs w:val="30"/>
        </w:rPr>
        <w:t>等人的证言、受贿人毛某东的供述、被告人杜明扬的供述等证据证实。</w:t>
      </w:r>
    </w:p>
    <w:p w14:paraId="13C9D177" w14:textId="77777777" w:rsidR="005D363F" w:rsidRDefault="005D363F">
      <w:pPr>
        <w:spacing w:line="500" w:lineRule="atLeast"/>
        <w:ind w:firstLine="600"/>
        <w:divId w:val="59644792"/>
        <w:rPr>
          <w:rFonts w:hint="eastAsia"/>
          <w:sz w:val="30"/>
          <w:szCs w:val="30"/>
        </w:rPr>
      </w:pPr>
      <w:r>
        <w:rPr>
          <w:rFonts w:hint="eastAsia"/>
          <w:sz w:val="30"/>
          <w:szCs w:val="30"/>
        </w:rPr>
        <w:t>阳山县人民法院第一次一审认为，被告人杜明扬为谋取不正当利益，给予国家工作人员以财物，其行为已构成行贿罪。鉴于被告人杜明扬系初犯且其给予国家工作人员以财物并非主动，对其适用缓刑不致再危害社会，符合适用缓刑的条件。依照《中华人民共和国刑法》第三百八十九条、第三百九十条第一款、第七十二条的规定，认定被告人杜明扬犯行贿罪，判处有期徒刑三年，缓刑四年。</w:t>
      </w:r>
    </w:p>
    <w:p w14:paraId="40758332" w14:textId="77777777" w:rsidR="005D363F" w:rsidRDefault="005D363F">
      <w:pPr>
        <w:spacing w:line="500" w:lineRule="atLeast"/>
        <w:ind w:firstLine="600"/>
        <w:divId w:val="1455128111"/>
        <w:rPr>
          <w:rFonts w:hint="eastAsia"/>
          <w:sz w:val="30"/>
          <w:szCs w:val="30"/>
        </w:rPr>
      </w:pPr>
      <w:r>
        <w:rPr>
          <w:rFonts w:hint="eastAsia"/>
          <w:sz w:val="30"/>
          <w:szCs w:val="30"/>
        </w:rPr>
        <w:t>阳山县人民检察院抗诉认为：１</w:t>
      </w:r>
      <w:r>
        <w:rPr>
          <w:rFonts w:hint="eastAsia"/>
          <w:sz w:val="30"/>
          <w:szCs w:val="30"/>
        </w:rPr>
        <w:t>.</w:t>
      </w:r>
      <w:r>
        <w:rPr>
          <w:rFonts w:hint="eastAsia"/>
          <w:sz w:val="30"/>
          <w:szCs w:val="30"/>
        </w:rPr>
        <w:t>本案属情节特别严重；２</w:t>
      </w:r>
      <w:r>
        <w:rPr>
          <w:rFonts w:hint="eastAsia"/>
          <w:sz w:val="30"/>
          <w:szCs w:val="30"/>
        </w:rPr>
        <w:t>.</w:t>
      </w:r>
      <w:r>
        <w:rPr>
          <w:rFonts w:hint="eastAsia"/>
          <w:sz w:val="30"/>
          <w:szCs w:val="30"/>
        </w:rPr>
        <w:t>本案没有任何法定减轻处罚情节，一审在法定刑以下判处刑罚，属量刑畸轻。</w:t>
      </w:r>
    </w:p>
    <w:p w14:paraId="7736DB25" w14:textId="77777777" w:rsidR="005D363F" w:rsidRDefault="005D363F">
      <w:pPr>
        <w:spacing w:line="500" w:lineRule="atLeast"/>
        <w:ind w:firstLine="600"/>
        <w:divId w:val="26488661"/>
        <w:rPr>
          <w:rFonts w:hint="eastAsia"/>
          <w:sz w:val="30"/>
          <w:szCs w:val="30"/>
        </w:rPr>
      </w:pPr>
      <w:r>
        <w:rPr>
          <w:rFonts w:hint="eastAsia"/>
          <w:sz w:val="30"/>
          <w:szCs w:val="30"/>
        </w:rPr>
        <w:t>阳山县人民法院第二次一审认为，被告人杜明扬被索取给予国家工作人员以财物，并获得了不正当利益，其行为已构成行贿罪，属情节严重。鉴于被告人杜明扬在被追诉前主动交待其行贿行为，依法可以减轻处罚；且是初犯，其给予国家工作人员以财物并非主动，考虑对其适用缓刑不致再危害社会，符合适用缓刑的条件。依照《中华人民共和国刑法》第三百八十九条、第三百九十条第一款、第二款、第七十二条，《最高人民法院、最高人民检察院关于办理行贿刑事案件具体应用法律若干问题的解释》第十二条、第十三条，《最高人民法院、最高人民检察院关于办理贪污贿赂刑事案件适用法律若干问题的解释》第八条第一款第一项的规定，认定被告人杜明扬犯行贿罪，判处有期徒刑三年，缓刑三年。</w:t>
      </w:r>
    </w:p>
    <w:p w14:paraId="0E820D4F" w14:textId="77777777" w:rsidR="005D363F" w:rsidRDefault="005D363F">
      <w:pPr>
        <w:spacing w:line="500" w:lineRule="atLeast"/>
        <w:ind w:firstLine="600"/>
        <w:divId w:val="1966886547"/>
        <w:rPr>
          <w:rFonts w:hint="eastAsia"/>
          <w:sz w:val="30"/>
          <w:szCs w:val="30"/>
        </w:rPr>
      </w:pPr>
      <w:r>
        <w:rPr>
          <w:rFonts w:hint="eastAsia"/>
          <w:sz w:val="30"/>
          <w:szCs w:val="30"/>
        </w:rPr>
        <w:t>阳山县人民检察院再次抗诉认为：</w:t>
      </w:r>
      <w:r>
        <w:rPr>
          <w:rFonts w:hint="eastAsia"/>
          <w:sz w:val="30"/>
          <w:szCs w:val="30"/>
        </w:rPr>
        <w:t>1.</w:t>
      </w:r>
      <w:r>
        <w:rPr>
          <w:rFonts w:hint="eastAsia"/>
          <w:sz w:val="30"/>
          <w:szCs w:val="30"/>
        </w:rPr>
        <w:t>被告人杜明扬在被追诉前没有主动交代其行贿行为。２</w:t>
      </w:r>
      <w:r>
        <w:rPr>
          <w:rFonts w:hint="eastAsia"/>
          <w:sz w:val="30"/>
          <w:szCs w:val="30"/>
        </w:rPr>
        <w:t>.</w:t>
      </w:r>
      <w:r>
        <w:rPr>
          <w:rFonts w:hint="eastAsia"/>
          <w:sz w:val="30"/>
          <w:szCs w:val="30"/>
        </w:rPr>
        <w:t>本案没有任何法定减轻处罚情节，一审法院在法定刑以下判处刑罚，属量刑畸轻。清远市人民检察院认为，原审被告人杜明扬为谋取不正当利益，给予国家工作人员毛某东</w:t>
      </w:r>
      <w:r>
        <w:rPr>
          <w:rFonts w:hint="eastAsia"/>
          <w:sz w:val="30"/>
          <w:szCs w:val="30"/>
        </w:rPr>
        <w:t>100</w:t>
      </w:r>
      <w:r>
        <w:rPr>
          <w:rFonts w:hint="eastAsia"/>
          <w:sz w:val="30"/>
          <w:szCs w:val="30"/>
        </w:rPr>
        <w:t>万元。其行为已构成行贿罪，情节严重，依法应处五年以上十年以下有期徒刑，并处罚金。原审判决错误认定杜明扬被追诉前主动交待行贿行为，对其减轻处罚并适用缓刑，属适用法律错误，量刑畸轻。</w:t>
      </w:r>
    </w:p>
    <w:p w14:paraId="2E4554B6" w14:textId="77777777" w:rsidR="005D363F" w:rsidRDefault="005D363F">
      <w:pPr>
        <w:spacing w:line="500" w:lineRule="atLeast"/>
        <w:ind w:firstLine="600"/>
        <w:divId w:val="185480994"/>
        <w:rPr>
          <w:rFonts w:hint="eastAsia"/>
          <w:sz w:val="30"/>
          <w:szCs w:val="30"/>
        </w:rPr>
      </w:pPr>
      <w:r>
        <w:rPr>
          <w:rFonts w:hint="eastAsia"/>
          <w:sz w:val="30"/>
          <w:szCs w:val="30"/>
        </w:rPr>
        <w:t>清远市中级人民法院第二次二审确认原一审判决认定的基本事实，认为上诉人杜明扬因被索取而给予国家工作人员以财物，并获得了不正当利益，情节严重，其行为已构成行贿罪，应依法惩处。原判认定的事实不当，量刑畸轻。依照《中华人民共和国刑法》第三百八十九条第一款、第三百九十条第一款及《中华人民共和国刑事诉讼法》第二百二十五条第一款第三项以及《最高人民法院、最高人民检察院关于办理行贿刑事案件具体应用法律若干问题的解释》第十二条、第十三条以及《最高人民法院、最高人民检察院关于办理贪污贿赂刑事案件适用法律若干问题的解释》第八条第一款第一项的规定，认定被告人杜明扬犯行贿罪，判处有期徒刑五年。</w:t>
      </w:r>
    </w:p>
    <w:p w14:paraId="34CF88C2" w14:textId="77777777" w:rsidR="005D363F" w:rsidRDefault="005D363F">
      <w:pPr>
        <w:spacing w:line="500" w:lineRule="atLeast"/>
        <w:ind w:firstLine="600"/>
        <w:divId w:val="613363636"/>
        <w:rPr>
          <w:rFonts w:hint="eastAsia"/>
          <w:sz w:val="30"/>
          <w:szCs w:val="30"/>
        </w:rPr>
      </w:pPr>
      <w:r>
        <w:rPr>
          <w:rFonts w:hint="eastAsia"/>
          <w:sz w:val="30"/>
          <w:szCs w:val="30"/>
        </w:rPr>
        <w:t>原审被告人杜明扬自行辩护提出：</w:t>
      </w:r>
      <w:r>
        <w:rPr>
          <w:rFonts w:hint="eastAsia"/>
          <w:sz w:val="30"/>
          <w:szCs w:val="30"/>
        </w:rPr>
        <w:t>1.</w:t>
      </w:r>
      <w:r>
        <w:rPr>
          <w:rFonts w:hint="eastAsia"/>
          <w:sz w:val="30"/>
          <w:szCs w:val="30"/>
        </w:rPr>
        <w:t>其被连南国土局局长毛某以借的名义索贿人民币</w:t>
      </w:r>
      <w:r>
        <w:rPr>
          <w:rFonts w:hint="eastAsia"/>
          <w:sz w:val="30"/>
          <w:szCs w:val="30"/>
        </w:rPr>
        <w:t>100</w:t>
      </w:r>
      <w:r>
        <w:rPr>
          <w:rFonts w:hint="eastAsia"/>
          <w:sz w:val="30"/>
          <w:szCs w:val="30"/>
        </w:rPr>
        <w:t>万元。</w:t>
      </w:r>
      <w:r>
        <w:rPr>
          <w:rFonts w:hint="eastAsia"/>
          <w:sz w:val="30"/>
          <w:szCs w:val="30"/>
        </w:rPr>
        <w:t>2.</w:t>
      </w:r>
      <w:r>
        <w:rPr>
          <w:rFonts w:hint="eastAsia"/>
          <w:sz w:val="30"/>
          <w:szCs w:val="30"/>
        </w:rPr>
        <w:t>其在本案工程中没有获得任何好处。其因被勒索给予国家工作人员财物，没有获得不正当利益，不是行贿。</w:t>
      </w:r>
      <w:r>
        <w:rPr>
          <w:rFonts w:hint="eastAsia"/>
          <w:sz w:val="30"/>
          <w:szCs w:val="30"/>
        </w:rPr>
        <w:t>3.</w:t>
      </w:r>
      <w:r>
        <w:rPr>
          <w:rFonts w:hint="eastAsia"/>
          <w:sz w:val="30"/>
          <w:szCs w:val="30"/>
        </w:rPr>
        <w:t>原判屏蔽对其有利的证据，以索贿人在另案定性受贿而非索贿为前提，推定其行贿。</w:t>
      </w:r>
      <w:r>
        <w:rPr>
          <w:rFonts w:hint="eastAsia"/>
          <w:sz w:val="30"/>
          <w:szCs w:val="30"/>
        </w:rPr>
        <w:t>4.</w:t>
      </w:r>
      <w:r>
        <w:rPr>
          <w:rFonts w:hint="eastAsia"/>
          <w:sz w:val="30"/>
          <w:szCs w:val="30"/>
        </w:rPr>
        <w:t>原判轻罪重判。受贿人受贿</w:t>
      </w:r>
      <w:r>
        <w:rPr>
          <w:rFonts w:hint="eastAsia"/>
          <w:sz w:val="30"/>
          <w:szCs w:val="30"/>
        </w:rPr>
        <w:t>253.8</w:t>
      </w:r>
      <w:r>
        <w:rPr>
          <w:rFonts w:hint="eastAsia"/>
          <w:sz w:val="30"/>
          <w:szCs w:val="30"/>
        </w:rPr>
        <w:t>万元，被判处有期徒刑六年；其行贿</w:t>
      </w:r>
      <w:r>
        <w:rPr>
          <w:rFonts w:hint="eastAsia"/>
          <w:sz w:val="30"/>
          <w:szCs w:val="30"/>
        </w:rPr>
        <w:t>100</w:t>
      </w:r>
      <w:r>
        <w:rPr>
          <w:rFonts w:hint="eastAsia"/>
          <w:sz w:val="30"/>
          <w:szCs w:val="30"/>
        </w:rPr>
        <w:t>万元，被判处有期徒刑五年。请求撤销原判，改判其无罪。</w:t>
      </w:r>
    </w:p>
    <w:p w14:paraId="18BE4EA0" w14:textId="77777777" w:rsidR="005D363F" w:rsidRDefault="005D363F">
      <w:pPr>
        <w:spacing w:line="500" w:lineRule="atLeast"/>
        <w:ind w:firstLine="600"/>
        <w:divId w:val="359009814"/>
        <w:rPr>
          <w:rFonts w:hint="eastAsia"/>
          <w:sz w:val="30"/>
          <w:szCs w:val="30"/>
        </w:rPr>
      </w:pPr>
      <w:r>
        <w:rPr>
          <w:rFonts w:hint="eastAsia"/>
          <w:sz w:val="30"/>
          <w:szCs w:val="30"/>
        </w:rPr>
        <w:t>原审被告人杜明扬的辩护人辩护提出：</w:t>
      </w:r>
      <w:r>
        <w:rPr>
          <w:rFonts w:hint="eastAsia"/>
          <w:sz w:val="30"/>
          <w:szCs w:val="30"/>
        </w:rPr>
        <w:t>1.</w:t>
      </w:r>
      <w:r>
        <w:rPr>
          <w:rFonts w:hint="eastAsia"/>
          <w:sz w:val="30"/>
          <w:szCs w:val="30"/>
        </w:rPr>
        <w:t>原生效判决认定事实错误。⑴涉案工程的中标单位和合同签订方是连城公司，非杜明扬个人；⑵认定杜明扬取得社会出资工程施工权，缺少第一手承包方转包的证据，证据不充分；⑶认定杜明扬基于毛某东的关照避开公开招投标，与事实不符。</w:t>
      </w:r>
      <w:r>
        <w:rPr>
          <w:rFonts w:hint="eastAsia"/>
          <w:sz w:val="30"/>
          <w:szCs w:val="30"/>
        </w:rPr>
        <w:t>2.</w:t>
      </w:r>
      <w:r>
        <w:rPr>
          <w:rFonts w:hint="eastAsia"/>
          <w:sz w:val="30"/>
          <w:szCs w:val="30"/>
        </w:rPr>
        <w:t>杜明扬及连城公司承包工程在先，毛某东以借为名索取财物在后，杜明扬不具有行贿的故意。</w:t>
      </w:r>
      <w:r>
        <w:rPr>
          <w:rFonts w:hint="eastAsia"/>
          <w:sz w:val="30"/>
          <w:szCs w:val="30"/>
        </w:rPr>
        <w:t>3.</w:t>
      </w:r>
      <w:r>
        <w:rPr>
          <w:rFonts w:hint="eastAsia"/>
          <w:sz w:val="30"/>
          <w:szCs w:val="30"/>
        </w:rPr>
        <w:t>杜明扬及连城公司通过邀请招标承包工程，是民营企业及其经营者参与市场经济活动的合法行为，不属于取得不正当利益。</w:t>
      </w:r>
      <w:r>
        <w:rPr>
          <w:rFonts w:hint="eastAsia"/>
          <w:sz w:val="30"/>
          <w:szCs w:val="30"/>
        </w:rPr>
        <w:t>4.</w:t>
      </w:r>
      <w:r>
        <w:rPr>
          <w:rFonts w:hint="eastAsia"/>
          <w:sz w:val="30"/>
          <w:szCs w:val="30"/>
        </w:rPr>
        <w:t>杜明扬承接社会出资工程项目没有取得不正当利益和竞争优势，反而因带资施工等原因遭受损失，没有取得不正当利益和竞争优势。综上，请求再审宣告杜明扬无罪。辩护人关于本案量刑问题的辩护意见：</w:t>
      </w:r>
      <w:r>
        <w:rPr>
          <w:rFonts w:hint="eastAsia"/>
          <w:sz w:val="30"/>
          <w:szCs w:val="30"/>
        </w:rPr>
        <w:t>1.</w:t>
      </w:r>
      <w:r>
        <w:rPr>
          <w:rFonts w:hint="eastAsia"/>
          <w:sz w:val="30"/>
          <w:szCs w:val="30"/>
        </w:rPr>
        <w:t>杜明扬在刑事立案前主动到检察院反映本案情况，依法可减轻或者免除处罚；</w:t>
      </w:r>
      <w:r>
        <w:rPr>
          <w:rFonts w:hint="eastAsia"/>
          <w:sz w:val="30"/>
          <w:szCs w:val="30"/>
        </w:rPr>
        <w:t>2.</w:t>
      </w:r>
      <w:r>
        <w:rPr>
          <w:rFonts w:hint="eastAsia"/>
          <w:sz w:val="30"/>
          <w:szCs w:val="30"/>
        </w:rPr>
        <w:t>杜明扬是初犯；</w:t>
      </w:r>
      <w:r>
        <w:rPr>
          <w:rFonts w:hint="eastAsia"/>
          <w:sz w:val="30"/>
          <w:szCs w:val="30"/>
        </w:rPr>
        <w:t>3.</w:t>
      </w:r>
      <w:r>
        <w:rPr>
          <w:rFonts w:hint="eastAsia"/>
          <w:sz w:val="30"/>
          <w:szCs w:val="30"/>
        </w:rPr>
        <w:t>本案原审量刑与毛某东案比较，罪刑失衡；</w:t>
      </w:r>
      <w:r>
        <w:rPr>
          <w:rFonts w:hint="eastAsia"/>
          <w:sz w:val="30"/>
          <w:szCs w:val="30"/>
        </w:rPr>
        <w:t>4.</w:t>
      </w:r>
      <w:r>
        <w:rPr>
          <w:rFonts w:hint="eastAsia"/>
          <w:sz w:val="30"/>
          <w:szCs w:val="30"/>
        </w:rPr>
        <w:t>杜明扬患有严重疾病，不宜长期羁押。</w:t>
      </w:r>
    </w:p>
    <w:p w14:paraId="57DB02ED" w14:textId="77777777" w:rsidR="005D363F" w:rsidRDefault="005D363F">
      <w:pPr>
        <w:spacing w:line="500" w:lineRule="atLeast"/>
        <w:ind w:firstLine="600"/>
        <w:divId w:val="1828352075"/>
        <w:rPr>
          <w:rFonts w:hint="eastAsia"/>
          <w:sz w:val="30"/>
          <w:szCs w:val="30"/>
        </w:rPr>
      </w:pPr>
      <w:r>
        <w:rPr>
          <w:rFonts w:hint="eastAsia"/>
          <w:sz w:val="30"/>
          <w:szCs w:val="30"/>
        </w:rPr>
        <w:t>广东省人民检察院检察员出庭意见：</w:t>
      </w:r>
      <w:r>
        <w:rPr>
          <w:rFonts w:hint="eastAsia"/>
          <w:sz w:val="30"/>
          <w:szCs w:val="30"/>
        </w:rPr>
        <w:t>1.</w:t>
      </w:r>
      <w:r>
        <w:rPr>
          <w:rFonts w:hint="eastAsia"/>
          <w:sz w:val="30"/>
          <w:szCs w:val="30"/>
        </w:rPr>
        <w:t>原审生效判决认定被告人构成行贿罪并无不当。涉案</w:t>
      </w:r>
      <w:r>
        <w:rPr>
          <w:rFonts w:hint="eastAsia"/>
          <w:sz w:val="30"/>
          <w:szCs w:val="30"/>
        </w:rPr>
        <w:t>100</w:t>
      </w:r>
      <w:r>
        <w:rPr>
          <w:rFonts w:hint="eastAsia"/>
          <w:sz w:val="30"/>
          <w:szCs w:val="30"/>
        </w:rPr>
        <w:t>万元确是毛某东以借为名索要，但并未达到刑法规定的“被勒索”程度。杜明扬通过毛某东利用职务上的帮助在经济活动中取得竞争优势而承接工程，属于获取了不正当利益。</w:t>
      </w:r>
      <w:r>
        <w:rPr>
          <w:rFonts w:hint="eastAsia"/>
          <w:sz w:val="30"/>
          <w:szCs w:val="30"/>
        </w:rPr>
        <w:t>2.</w:t>
      </w:r>
      <w:r>
        <w:rPr>
          <w:rFonts w:hint="eastAsia"/>
          <w:sz w:val="30"/>
          <w:szCs w:val="30"/>
        </w:rPr>
        <w:t>原审生效判决对被告人量刑并无不当。被告人企图以民间借贷关系掩盖行贿的犯罪事实，不属于在被追诉前主动交待行贿行为。原生效判决应予维持。</w:t>
      </w:r>
    </w:p>
    <w:p w14:paraId="080C1DC9" w14:textId="77777777" w:rsidR="005D363F" w:rsidRDefault="005D363F">
      <w:pPr>
        <w:spacing w:line="500" w:lineRule="atLeast"/>
        <w:ind w:firstLine="600"/>
        <w:divId w:val="675157759"/>
        <w:rPr>
          <w:rFonts w:hint="eastAsia"/>
          <w:sz w:val="30"/>
          <w:szCs w:val="30"/>
        </w:rPr>
      </w:pPr>
      <w:r>
        <w:rPr>
          <w:rFonts w:hint="eastAsia"/>
          <w:sz w:val="30"/>
          <w:szCs w:val="30"/>
        </w:rPr>
        <w:t>经再审查明：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年期间，连南国土局主持开展补充耕地工程建设。原审被告人杜明扬通过时任连南国土局局长毛某东的引荐，以连城公司的名义参与邀请招标并中标。</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日，连城公司取得由财政出资的连南县大麦山镇上洞村民委员会及白芒村民委员会约</w:t>
      </w:r>
      <w:r>
        <w:rPr>
          <w:rFonts w:hint="eastAsia"/>
          <w:sz w:val="30"/>
          <w:szCs w:val="30"/>
        </w:rPr>
        <w:t>700</w:t>
      </w:r>
      <w:r>
        <w:rPr>
          <w:rFonts w:hint="eastAsia"/>
          <w:sz w:val="30"/>
          <w:szCs w:val="30"/>
        </w:rPr>
        <w:t>亩补充耕地工程的开发权，合同约定工程价每亩</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月底，工程竣工验收。截至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月，连城公司及杜明扬分三次收到工程款</w:t>
      </w:r>
      <w:r>
        <w:rPr>
          <w:rFonts w:hint="eastAsia"/>
          <w:sz w:val="30"/>
          <w:szCs w:val="30"/>
        </w:rPr>
        <w:t>160</w:t>
      </w:r>
      <w:r>
        <w:rPr>
          <w:rFonts w:hint="eastAsia"/>
          <w:sz w:val="30"/>
          <w:szCs w:val="30"/>
        </w:rPr>
        <w:t>万元。</w:t>
      </w:r>
    </w:p>
    <w:p w14:paraId="53DF59C5" w14:textId="77777777" w:rsidR="005D363F" w:rsidRDefault="005D363F">
      <w:pPr>
        <w:spacing w:line="500" w:lineRule="atLeast"/>
        <w:ind w:firstLine="600"/>
        <w:divId w:val="1375423927"/>
        <w:rPr>
          <w:rFonts w:hint="eastAsia"/>
          <w:sz w:val="30"/>
          <w:szCs w:val="30"/>
        </w:rPr>
      </w:pPr>
      <w:r>
        <w:rPr>
          <w:rFonts w:hint="eastAsia"/>
          <w:sz w:val="30"/>
          <w:szCs w:val="30"/>
        </w:rPr>
        <w:t>上述工程完工后，经毛某东介绍，杜明扬及连城公司参与了由社会资金建设的连南县三排镇东芒村民委员会及牛头岭村民委员会补充耕地工程的施工，协商约定施工费用为每亩价格人民币</w:t>
      </w:r>
      <w:r>
        <w:rPr>
          <w:rFonts w:hint="eastAsia"/>
          <w:sz w:val="30"/>
          <w:szCs w:val="30"/>
        </w:rPr>
        <w:t>2000</w:t>
      </w:r>
      <w:r>
        <w:rPr>
          <w:rFonts w:hint="eastAsia"/>
          <w:sz w:val="30"/>
          <w:szCs w:val="30"/>
        </w:rPr>
        <w:t>元。经毛某东等人协调，杜明扬于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日获得了</w:t>
      </w:r>
      <w:r>
        <w:rPr>
          <w:rFonts w:hint="eastAsia"/>
          <w:sz w:val="30"/>
          <w:szCs w:val="30"/>
        </w:rPr>
        <w:t>250</w:t>
      </w:r>
      <w:r>
        <w:rPr>
          <w:rFonts w:hint="eastAsia"/>
          <w:sz w:val="30"/>
          <w:szCs w:val="30"/>
        </w:rPr>
        <w:t>万元预支工程款。</w:t>
      </w:r>
    </w:p>
    <w:p w14:paraId="3A83CBC9" w14:textId="77777777" w:rsidR="005D363F" w:rsidRDefault="005D363F">
      <w:pPr>
        <w:spacing w:line="500" w:lineRule="atLeast"/>
        <w:ind w:firstLine="600"/>
        <w:divId w:val="174537968"/>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月初，毛某东与时任连南国土局副局长罗某</w:t>
      </w:r>
      <w:r>
        <w:rPr>
          <w:rFonts w:hint="eastAsia"/>
          <w:sz w:val="30"/>
          <w:szCs w:val="30"/>
        </w:rPr>
        <w:t>1</w:t>
      </w:r>
      <w:r>
        <w:rPr>
          <w:rFonts w:hint="eastAsia"/>
          <w:sz w:val="30"/>
          <w:szCs w:val="30"/>
        </w:rPr>
        <w:t>商议向上诉人杜明扬拿点钱“慰问县领导”。毛某东打电话给杜明扬称，“借</w:t>
      </w:r>
      <w:r>
        <w:rPr>
          <w:rFonts w:hint="eastAsia"/>
          <w:sz w:val="30"/>
          <w:szCs w:val="30"/>
        </w:rPr>
        <w:t>100</w:t>
      </w:r>
      <w:r>
        <w:rPr>
          <w:rFonts w:hint="eastAsia"/>
          <w:sz w:val="30"/>
          <w:szCs w:val="30"/>
        </w:rPr>
        <w:t>万元，周转一下。”同月</w:t>
      </w:r>
      <w:r>
        <w:rPr>
          <w:rFonts w:hint="eastAsia"/>
          <w:sz w:val="30"/>
          <w:szCs w:val="30"/>
        </w:rPr>
        <w:t>10</w:t>
      </w:r>
      <w:r>
        <w:rPr>
          <w:rFonts w:hint="eastAsia"/>
          <w:sz w:val="30"/>
          <w:szCs w:val="30"/>
        </w:rPr>
        <w:t>日，杜明扬从其个人建行账户中取出人民币</w:t>
      </w:r>
      <w:r>
        <w:rPr>
          <w:rFonts w:hint="eastAsia"/>
          <w:sz w:val="30"/>
          <w:szCs w:val="30"/>
        </w:rPr>
        <w:t>150</w:t>
      </w:r>
      <w:r>
        <w:rPr>
          <w:rFonts w:hint="eastAsia"/>
          <w:sz w:val="30"/>
          <w:szCs w:val="30"/>
        </w:rPr>
        <w:t>万元。随后，毛某东、罗某</w:t>
      </w:r>
      <w:r>
        <w:rPr>
          <w:rFonts w:hint="eastAsia"/>
          <w:sz w:val="30"/>
          <w:szCs w:val="30"/>
        </w:rPr>
        <w:t>1</w:t>
      </w:r>
      <w:r>
        <w:rPr>
          <w:rFonts w:hint="eastAsia"/>
          <w:sz w:val="30"/>
          <w:szCs w:val="30"/>
        </w:rPr>
        <w:t>等人到杜明扬位于清连高速公路工地办公室取走</w:t>
      </w:r>
      <w:r>
        <w:rPr>
          <w:rFonts w:hint="eastAsia"/>
          <w:sz w:val="30"/>
          <w:szCs w:val="30"/>
        </w:rPr>
        <w:t>100</w:t>
      </w:r>
      <w:r>
        <w:rPr>
          <w:rFonts w:hint="eastAsia"/>
          <w:sz w:val="30"/>
          <w:szCs w:val="30"/>
        </w:rPr>
        <w:t>万元现金。毛某东等人欲将该款送给连南县某领导，被拒收，毛某东将该款占为己有。</w:t>
      </w:r>
    </w:p>
    <w:p w14:paraId="6D2DA31A" w14:textId="77777777" w:rsidR="005D363F" w:rsidRDefault="005D363F">
      <w:pPr>
        <w:spacing w:line="500" w:lineRule="atLeast"/>
        <w:ind w:firstLine="600"/>
        <w:divId w:val="1360158069"/>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月，清远市纪律检查委员会找毛某东、杜明扬调查了解相关情况后，毛某东退还杜明扬</w:t>
      </w:r>
      <w:r>
        <w:rPr>
          <w:rFonts w:hint="eastAsia"/>
          <w:sz w:val="30"/>
          <w:szCs w:val="30"/>
        </w:rPr>
        <w:t>30</w:t>
      </w:r>
      <w:r>
        <w:rPr>
          <w:rFonts w:hint="eastAsia"/>
          <w:sz w:val="30"/>
          <w:szCs w:val="30"/>
        </w:rPr>
        <w:t>万元。</w:t>
      </w:r>
    </w:p>
    <w:p w14:paraId="0AD7086C" w14:textId="77777777" w:rsidR="005D363F" w:rsidRDefault="005D363F">
      <w:pPr>
        <w:spacing w:line="500" w:lineRule="atLeast"/>
        <w:ind w:firstLine="600"/>
        <w:divId w:val="2142534457"/>
        <w:rPr>
          <w:rFonts w:hint="eastAsia"/>
          <w:sz w:val="30"/>
          <w:szCs w:val="30"/>
        </w:rPr>
      </w:pPr>
      <w:r>
        <w:rPr>
          <w:rFonts w:hint="eastAsia"/>
          <w:sz w:val="30"/>
          <w:szCs w:val="30"/>
        </w:rPr>
        <w:t>阳山县人民检察院于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日对杜明扬进行调查询问，杜明扬交待了以上基本事实。阳山县人民检察院于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日对杜明扬涉嫌行贿罪立案侦查。</w:t>
      </w:r>
    </w:p>
    <w:p w14:paraId="766AC0F7" w14:textId="77777777" w:rsidR="005D363F" w:rsidRDefault="005D363F">
      <w:pPr>
        <w:spacing w:line="500" w:lineRule="atLeast"/>
        <w:ind w:firstLine="600"/>
        <w:divId w:val="1814056071"/>
        <w:rPr>
          <w:rFonts w:hint="eastAsia"/>
          <w:sz w:val="30"/>
          <w:szCs w:val="30"/>
        </w:rPr>
      </w:pPr>
      <w:r>
        <w:rPr>
          <w:rFonts w:hint="eastAsia"/>
          <w:sz w:val="30"/>
          <w:szCs w:val="30"/>
        </w:rPr>
        <w:t>以上事实有经一审庭审举证、质证的下列证据证实：</w:t>
      </w:r>
    </w:p>
    <w:p w14:paraId="7879CA99" w14:textId="77777777" w:rsidR="005D363F" w:rsidRDefault="005D363F">
      <w:pPr>
        <w:spacing w:line="500" w:lineRule="atLeast"/>
        <w:ind w:firstLine="600"/>
        <w:divId w:val="2124035996"/>
        <w:rPr>
          <w:rFonts w:hint="eastAsia"/>
          <w:sz w:val="30"/>
          <w:szCs w:val="30"/>
        </w:rPr>
      </w:pPr>
      <w:r>
        <w:rPr>
          <w:rFonts w:hint="eastAsia"/>
          <w:sz w:val="30"/>
          <w:szCs w:val="30"/>
        </w:rPr>
        <w:t>1.</w:t>
      </w:r>
      <w:r>
        <w:rPr>
          <w:rFonts w:hint="eastAsia"/>
          <w:sz w:val="30"/>
          <w:szCs w:val="30"/>
        </w:rPr>
        <w:t>上诉人杜明扬的供述：</w:t>
      </w:r>
      <w:r>
        <w:rPr>
          <w:rFonts w:hint="eastAsia"/>
          <w:sz w:val="30"/>
          <w:szCs w:val="30"/>
        </w:rPr>
        <w:t>2009</w:t>
      </w:r>
      <w:r>
        <w:rPr>
          <w:rFonts w:hint="eastAsia"/>
          <w:sz w:val="30"/>
          <w:szCs w:val="30"/>
        </w:rPr>
        <w:t>年，我承接了连南县财政出资的补充耕地开发工程，分别是大麦山镇白芒村委会、上洞村委会项目，合计是</w:t>
      </w:r>
      <w:r>
        <w:rPr>
          <w:rFonts w:hint="eastAsia"/>
          <w:sz w:val="30"/>
          <w:szCs w:val="30"/>
        </w:rPr>
        <w:t>700</w:t>
      </w:r>
      <w:r>
        <w:rPr>
          <w:rFonts w:hint="eastAsia"/>
          <w:sz w:val="30"/>
          <w:szCs w:val="30"/>
        </w:rPr>
        <w:t>多亩。上述两个财政出资的项目是连南国土局邀请招标，连南国土局局长毛某东邀请我参与投标。我以连城公司参与投标，中标后由我实际施工，自负盈亏，连城公司收管理费。这两个工程的造价为每亩</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年上半年完工后，我收到工程款</w:t>
      </w:r>
      <w:r>
        <w:rPr>
          <w:rFonts w:hint="eastAsia"/>
          <w:sz w:val="30"/>
          <w:szCs w:val="30"/>
        </w:rPr>
        <w:t>160</w:t>
      </w:r>
      <w:r>
        <w:rPr>
          <w:rFonts w:hint="eastAsia"/>
          <w:sz w:val="30"/>
          <w:szCs w:val="30"/>
        </w:rPr>
        <w:t>万元，连南国土局还有</w:t>
      </w:r>
      <w:r>
        <w:rPr>
          <w:rFonts w:hint="eastAsia"/>
          <w:sz w:val="30"/>
          <w:szCs w:val="30"/>
        </w:rPr>
        <w:t>50</w:t>
      </w:r>
      <w:r>
        <w:rPr>
          <w:rFonts w:hint="eastAsia"/>
          <w:sz w:val="30"/>
          <w:szCs w:val="30"/>
        </w:rPr>
        <w:t>万元的工程款没有付清。</w:t>
      </w:r>
    </w:p>
    <w:p w14:paraId="735E4DFC" w14:textId="77777777" w:rsidR="005D363F" w:rsidRDefault="005D363F">
      <w:pPr>
        <w:spacing w:line="500" w:lineRule="atLeast"/>
        <w:ind w:firstLine="600"/>
        <w:divId w:val="1656449674"/>
        <w:rPr>
          <w:rFonts w:hint="eastAsia"/>
          <w:sz w:val="30"/>
          <w:szCs w:val="30"/>
        </w:rPr>
      </w:pPr>
      <w:r>
        <w:rPr>
          <w:rFonts w:hint="eastAsia"/>
          <w:sz w:val="30"/>
          <w:szCs w:val="30"/>
        </w:rPr>
        <w:t>2010</w:t>
      </w:r>
      <w:r>
        <w:rPr>
          <w:rFonts w:hint="eastAsia"/>
          <w:sz w:val="30"/>
          <w:szCs w:val="30"/>
        </w:rPr>
        <w:t>年年初，我承建了社会资金投资的两个补充耕地项目，一个是东芒村补充耕地工程，工程量约</w:t>
      </w:r>
      <w:r>
        <w:rPr>
          <w:rFonts w:hint="eastAsia"/>
          <w:sz w:val="30"/>
          <w:szCs w:val="30"/>
        </w:rPr>
        <w:t>3500</w:t>
      </w:r>
      <w:r>
        <w:rPr>
          <w:rFonts w:hint="eastAsia"/>
          <w:sz w:val="30"/>
          <w:szCs w:val="30"/>
        </w:rPr>
        <w:t>亩；一个是牛头岭村补充耕地工程，工程量约</w:t>
      </w:r>
      <w:r>
        <w:rPr>
          <w:rFonts w:hint="eastAsia"/>
          <w:sz w:val="30"/>
          <w:szCs w:val="30"/>
        </w:rPr>
        <w:t>1200</w:t>
      </w:r>
      <w:r>
        <w:rPr>
          <w:rFonts w:hint="eastAsia"/>
          <w:sz w:val="30"/>
          <w:szCs w:val="30"/>
        </w:rPr>
        <w:t>亩，总工程量是</w:t>
      </w:r>
      <w:r>
        <w:rPr>
          <w:rFonts w:hint="eastAsia"/>
          <w:sz w:val="30"/>
          <w:szCs w:val="30"/>
        </w:rPr>
        <w:t>4700</w:t>
      </w:r>
      <w:r>
        <w:rPr>
          <w:rFonts w:hint="eastAsia"/>
          <w:sz w:val="30"/>
          <w:szCs w:val="30"/>
        </w:rPr>
        <w:t>亩。这两个社会资金投资项目是我与毛某东一起吃饭时毛介绍我去做的，约定以每亩</w:t>
      </w:r>
      <w:r>
        <w:rPr>
          <w:rFonts w:hint="eastAsia"/>
          <w:sz w:val="30"/>
          <w:szCs w:val="30"/>
        </w:rPr>
        <w:t>2000</w:t>
      </w:r>
      <w:r>
        <w:rPr>
          <w:rFonts w:hint="eastAsia"/>
          <w:sz w:val="30"/>
          <w:szCs w:val="30"/>
        </w:rPr>
        <w:t>元的价格承接。这个项目是罗某</w:t>
      </w:r>
      <w:r>
        <w:rPr>
          <w:rFonts w:hint="eastAsia"/>
          <w:sz w:val="30"/>
          <w:szCs w:val="30"/>
        </w:rPr>
        <w:t>4</w:t>
      </w:r>
      <w:r>
        <w:rPr>
          <w:rFonts w:hint="eastAsia"/>
          <w:sz w:val="30"/>
          <w:szCs w:val="30"/>
        </w:rPr>
        <w:t>承包的。毛某东对我说，你包验收合格，我包你收到钱。毛某东负责跟社会投资方协调工程款给我，按照毛某东的要求，我们并没有签订书面合同。到</w:t>
      </w:r>
      <w:r>
        <w:rPr>
          <w:rFonts w:hint="eastAsia"/>
          <w:sz w:val="30"/>
          <w:szCs w:val="30"/>
        </w:rPr>
        <w:t>2011</w:t>
      </w:r>
      <w:r>
        <w:rPr>
          <w:rFonts w:hint="eastAsia"/>
          <w:sz w:val="30"/>
          <w:szCs w:val="30"/>
        </w:rPr>
        <w:t>年年底，我拿到东芒补充耕地项目合计</w:t>
      </w:r>
      <w:r>
        <w:rPr>
          <w:rFonts w:hint="eastAsia"/>
          <w:sz w:val="30"/>
          <w:szCs w:val="30"/>
        </w:rPr>
        <w:t>530</w:t>
      </w:r>
      <w:r>
        <w:rPr>
          <w:rFonts w:hint="eastAsia"/>
          <w:sz w:val="30"/>
          <w:szCs w:val="30"/>
        </w:rPr>
        <w:t>万元工程款，还差我</w:t>
      </w:r>
      <w:r>
        <w:rPr>
          <w:rFonts w:hint="eastAsia"/>
          <w:sz w:val="30"/>
          <w:szCs w:val="30"/>
        </w:rPr>
        <w:t>170</w:t>
      </w:r>
      <w:r>
        <w:rPr>
          <w:rFonts w:hint="eastAsia"/>
          <w:sz w:val="30"/>
          <w:szCs w:val="30"/>
        </w:rPr>
        <w:t>万元工程款。牛头岭补充耕地项目我预支了</w:t>
      </w:r>
      <w:r>
        <w:rPr>
          <w:rFonts w:hint="eastAsia"/>
          <w:sz w:val="30"/>
          <w:szCs w:val="30"/>
        </w:rPr>
        <w:t>250</w:t>
      </w:r>
      <w:r>
        <w:rPr>
          <w:rFonts w:hint="eastAsia"/>
          <w:sz w:val="30"/>
          <w:szCs w:val="30"/>
        </w:rPr>
        <w:t>万元工程款（实际由尹耀祥支付）。</w:t>
      </w:r>
    </w:p>
    <w:p w14:paraId="03E2A6E0" w14:textId="77777777" w:rsidR="005D363F" w:rsidRDefault="005D363F">
      <w:pPr>
        <w:spacing w:line="500" w:lineRule="atLeast"/>
        <w:ind w:firstLine="600"/>
        <w:divId w:val="1336878362"/>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月份，我承建的财政出资的补充耕地项目基本完工，社会资金投资的项目准备开始时，毛某东打电话给我提出：“先借</w:t>
      </w:r>
      <w:r>
        <w:rPr>
          <w:rFonts w:hint="eastAsia"/>
          <w:sz w:val="30"/>
          <w:szCs w:val="30"/>
        </w:rPr>
        <w:t>100</w:t>
      </w:r>
      <w:r>
        <w:rPr>
          <w:rFonts w:hint="eastAsia"/>
          <w:sz w:val="30"/>
          <w:szCs w:val="30"/>
        </w:rPr>
        <w:t>万，周转一下。”不久，毛某东到我工地的办公室对我说：“先给我准备</w:t>
      </w:r>
      <w:r>
        <w:rPr>
          <w:rFonts w:hint="eastAsia"/>
          <w:sz w:val="30"/>
          <w:szCs w:val="30"/>
        </w:rPr>
        <w:t>100</w:t>
      </w:r>
      <w:r>
        <w:rPr>
          <w:rFonts w:hint="eastAsia"/>
          <w:sz w:val="30"/>
          <w:szCs w:val="30"/>
        </w:rPr>
        <w:t>万。”我问他：“你要</w:t>
      </w:r>
      <w:r>
        <w:rPr>
          <w:rFonts w:hint="eastAsia"/>
          <w:sz w:val="30"/>
          <w:szCs w:val="30"/>
        </w:rPr>
        <w:t>100</w:t>
      </w:r>
      <w:r>
        <w:rPr>
          <w:rFonts w:hint="eastAsia"/>
          <w:sz w:val="30"/>
          <w:szCs w:val="30"/>
        </w:rPr>
        <w:t>万元用来干嘛？”他说：“你不用管那么多，给我准备好就是。”经过几次追问，毛某东才跟我说：“过年了，是用来打点下关系，你不用问那么多啦，给我准备好就是。”当时，我明白毛某东的意思，他是以“借”的名义向我要钱。我考虑到这些工程都是毛某东关照让我做的，社会资金投资的部分也是国土局牵头，且工程刚刚开始，毛某东是国土局局长，以后工程方面还需要毛某东帮我推进和协调，只要收齐工程款，我自己还是可以把钱赚回来，且有利润空间，所以我同意毛某东的要求。</w:t>
      </w:r>
      <w:r>
        <w:rPr>
          <w:rFonts w:hint="eastAsia"/>
          <w:sz w:val="30"/>
          <w:szCs w:val="30"/>
        </w:rPr>
        <w:t>2</w:t>
      </w:r>
      <w:r>
        <w:rPr>
          <w:rFonts w:hint="eastAsia"/>
          <w:sz w:val="30"/>
          <w:szCs w:val="30"/>
        </w:rPr>
        <w:t>月</w:t>
      </w:r>
      <w:r>
        <w:rPr>
          <w:rFonts w:hint="eastAsia"/>
          <w:sz w:val="30"/>
          <w:szCs w:val="30"/>
        </w:rPr>
        <w:t>10</w:t>
      </w:r>
      <w:r>
        <w:rPr>
          <w:rFonts w:hint="eastAsia"/>
          <w:sz w:val="30"/>
          <w:szCs w:val="30"/>
        </w:rPr>
        <w:t>日，我到连南建设银行我</w:t>
      </w:r>
      <w:r>
        <w:rPr>
          <w:rFonts w:hint="eastAsia"/>
          <w:sz w:val="30"/>
          <w:szCs w:val="30"/>
        </w:rPr>
        <w:t>62</w:t>
      </w:r>
      <w:r>
        <w:rPr>
          <w:rFonts w:hint="eastAsia"/>
          <w:sz w:val="30"/>
          <w:szCs w:val="30"/>
        </w:rPr>
        <w:t>×××</w:t>
      </w:r>
      <w:r>
        <w:rPr>
          <w:rFonts w:hint="eastAsia"/>
          <w:sz w:val="30"/>
          <w:szCs w:val="30"/>
        </w:rPr>
        <w:t>06</w:t>
      </w:r>
      <w:r>
        <w:rPr>
          <w:rFonts w:hint="eastAsia"/>
          <w:sz w:val="30"/>
          <w:szCs w:val="30"/>
        </w:rPr>
        <w:t>银行卡内取出</w:t>
      </w:r>
      <w:r>
        <w:rPr>
          <w:rFonts w:hint="eastAsia"/>
          <w:sz w:val="30"/>
          <w:szCs w:val="30"/>
        </w:rPr>
        <w:t>150</w:t>
      </w:r>
      <w:r>
        <w:rPr>
          <w:rFonts w:hint="eastAsia"/>
          <w:sz w:val="30"/>
          <w:szCs w:val="30"/>
        </w:rPr>
        <w:t>万元。我打电话通知毛某东过来我位于清连高速连南引线的工地办公室，我堂弟杜某同将事先准备好的</w:t>
      </w:r>
      <w:r>
        <w:rPr>
          <w:rFonts w:hint="eastAsia"/>
          <w:sz w:val="30"/>
          <w:szCs w:val="30"/>
        </w:rPr>
        <w:t>100</w:t>
      </w:r>
      <w:r>
        <w:rPr>
          <w:rFonts w:hint="eastAsia"/>
          <w:sz w:val="30"/>
          <w:szCs w:val="30"/>
        </w:rPr>
        <w:t>万元用纸箱装着交给毛某东，毛某东把钱抬进他车后备箱。我知道毛某东是以“借”的名义向我要钱，实际上不是借，是向我要的，所以写不写借条也没啥意思，所以就没叫毛某东写“借条”。因为我在连南承建了补充耕地工程，这些工程都是毛某东</w:t>
      </w:r>
      <w:r>
        <w:rPr>
          <w:rFonts w:hint="eastAsia"/>
          <w:sz w:val="30"/>
          <w:szCs w:val="30"/>
        </w:rPr>
        <w:t>关照我让我做的，财政出资的工程是毛某东向我邀请招标我才有机会做，社会资金投资的部分也是国土局牵头，毛某东是局长，有毛某东的关照我才能承建工程；在工程承建过程中，划地块、收工程款（包括社会资金投资部分）这些工作都需要毛某东帮我推进，考虑到这些原因，我才同意按照毛某东的要求给钱。</w:t>
      </w:r>
    </w:p>
    <w:p w14:paraId="29288943" w14:textId="77777777" w:rsidR="005D363F" w:rsidRDefault="005D363F">
      <w:pPr>
        <w:spacing w:line="500" w:lineRule="atLeast"/>
        <w:ind w:firstLine="600"/>
        <w:divId w:val="1704669936"/>
        <w:rPr>
          <w:rFonts w:hint="eastAsia"/>
          <w:sz w:val="30"/>
          <w:szCs w:val="30"/>
        </w:rPr>
      </w:pPr>
      <w:r>
        <w:rPr>
          <w:rFonts w:hint="eastAsia"/>
          <w:sz w:val="30"/>
          <w:szCs w:val="30"/>
        </w:rPr>
        <w:t>约</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月份，清远市纪委向我了解补充耕地项目的事情，纪委找我后不久，毛某东就退给我</w:t>
      </w:r>
      <w:r>
        <w:rPr>
          <w:rFonts w:hint="eastAsia"/>
          <w:sz w:val="30"/>
          <w:szCs w:val="30"/>
        </w:rPr>
        <w:t>30</w:t>
      </w:r>
      <w:r>
        <w:rPr>
          <w:rFonts w:hint="eastAsia"/>
          <w:sz w:val="30"/>
          <w:szCs w:val="30"/>
        </w:rPr>
        <w:t>万元。</w:t>
      </w:r>
    </w:p>
    <w:p w14:paraId="1326976D" w14:textId="77777777" w:rsidR="005D363F" w:rsidRDefault="005D363F">
      <w:pPr>
        <w:spacing w:line="500" w:lineRule="atLeast"/>
        <w:ind w:firstLine="600"/>
        <w:divId w:val="1034422450"/>
        <w:rPr>
          <w:rFonts w:hint="eastAsia"/>
          <w:sz w:val="30"/>
          <w:szCs w:val="30"/>
        </w:rPr>
      </w:pPr>
      <w:r>
        <w:rPr>
          <w:rFonts w:hint="eastAsia"/>
          <w:sz w:val="30"/>
          <w:szCs w:val="30"/>
        </w:rPr>
        <w:t>经杜明扬辨认确认，</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日转到其账户的</w:t>
      </w:r>
      <w:r>
        <w:rPr>
          <w:rFonts w:hint="eastAsia"/>
          <w:sz w:val="30"/>
          <w:szCs w:val="30"/>
        </w:rPr>
        <w:t>250</w:t>
      </w:r>
      <w:r>
        <w:rPr>
          <w:rFonts w:hint="eastAsia"/>
          <w:sz w:val="30"/>
          <w:szCs w:val="30"/>
        </w:rPr>
        <w:t>万元属预支工程款，其于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日从中取了</w:t>
      </w:r>
      <w:r>
        <w:rPr>
          <w:rFonts w:hint="eastAsia"/>
          <w:sz w:val="30"/>
          <w:szCs w:val="30"/>
        </w:rPr>
        <w:t>150</w:t>
      </w:r>
      <w:r>
        <w:rPr>
          <w:rFonts w:hint="eastAsia"/>
          <w:sz w:val="30"/>
          <w:szCs w:val="30"/>
        </w:rPr>
        <w:t>万元，交给了毛某东</w:t>
      </w:r>
      <w:r>
        <w:rPr>
          <w:rFonts w:hint="eastAsia"/>
          <w:sz w:val="30"/>
          <w:szCs w:val="30"/>
        </w:rPr>
        <w:t>100</w:t>
      </w:r>
      <w:r>
        <w:rPr>
          <w:rFonts w:hint="eastAsia"/>
          <w:sz w:val="30"/>
          <w:szCs w:val="30"/>
        </w:rPr>
        <w:t>万元。</w:t>
      </w:r>
    </w:p>
    <w:p w14:paraId="4A8BDA08" w14:textId="77777777" w:rsidR="005D363F" w:rsidRDefault="005D363F">
      <w:pPr>
        <w:spacing w:line="500" w:lineRule="atLeast"/>
        <w:ind w:firstLine="600"/>
        <w:divId w:val="326985797"/>
        <w:rPr>
          <w:rFonts w:hint="eastAsia"/>
          <w:sz w:val="30"/>
          <w:szCs w:val="30"/>
        </w:rPr>
      </w:pPr>
      <w:r>
        <w:rPr>
          <w:rFonts w:hint="eastAsia"/>
          <w:sz w:val="30"/>
          <w:szCs w:val="30"/>
        </w:rPr>
        <w:t>2.</w:t>
      </w:r>
      <w:r>
        <w:rPr>
          <w:rFonts w:hint="eastAsia"/>
          <w:sz w:val="30"/>
          <w:szCs w:val="30"/>
        </w:rPr>
        <w:t>毛某东</w:t>
      </w:r>
      <w:r>
        <w:rPr>
          <w:rFonts w:hint="eastAsia"/>
          <w:sz w:val="30"/>
          <w:szCs w:val="30"/>
        </w:rPr>
        <w:t>(</w:t>
      </w:r>
      <w:r>
        <w:rPr>
          <w:rFonts w:hint="eastAsia"/>
          <w:sz w:val="30"/>
          <w:szCs w:val="30"/>
        </w:rPr>
        <w:t>原连南国土局局长</w:t>
      </w:r>
      <w:r>
        <w:rPr>
          <w:rFonts w:hint="eastAsia"/>
          <w:sz w:val="30"/>
          <w:szCs w:val="30"/>
        </w:rPr>
        <w:t>)</w:t>
      </w:r>
      <w:r>
        <w:rPr>
          <w:rFonts w:hint="eastAsia"/>
          <w:sz w:val="30"/>
          <w:szCs w:val="30"/>
        </w:rPr>
        <w:t>的供述：</w:t>
      </w:r>
      <w:r>
        <w:rPr>
          <w:rFonts w:hint="eastAsia"/>
          <w:sz w:val="30"/>
          <w:szCs w:val="30"/>
        </w:rPr>
        <w:t>2009</w:t>
      </w:r>
      <w:r>
        <w:rPr>
          <w:rFonts w:hint="eastAsia"/>
          <w:sz w:val="30"/>
          <w:szCs w:val="30"/>
        </w:rPr>
        <w:t>年，连南县政府财政出资的补充耕地项目造价每亩</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元，本来是要招投标的，由于按照正常程序需时间，我局向县政府申请免招投标。县政府同意后，我与县国土局副局长罗某</w:t>
      </w:r>
      <w:r>
        <w:rPr>
          <w:rFonts w:hint="eastAsia"/>
          <w:sz w:val="30"/>
          <w:szCs w:val="30"/>
        </w:rPr>
        <w:t>1</w:t>
      </w:r>
      <w:r>
        <w:rPr>
          <w:rFonts w:hint="eastAsia"/>
          <w:sz w:val="30"/>
          <w:szCs w:val="30"/>
        </w:rPr>
        <w:t>商议决定按照每亩</w:t>
      </w:r>
      <w:r>
        <w:rPr>
          <w:rFonts w:hint="eastAsia"/>
          <w:sz w:val="30"/>
          <w:szCs w:val="30"/>
        </w:rPr>
        <w:t>2000</w:t>
      </w:r>
      <w:r>
        <w:rPr>
          <w:rFonts w:hint="eastAsia"/>
          <w:sz w:val="30"/>
          <w:szCs w:val="30"/>
        </w:rPr>
        <w:t>元造价给承包商做，每亩多出来的钱用于慰问县领导等用途。于是，我叫杜明扬承接大麦山镇上洞村委会</w:t>
      </w:r>
      <w:r>
        <w:rPr>
          <w:rFonts w:hint="eastAsia"/>
          <w:sz w:val="30"/>
          <w:szCs w:val="30"/>
        </w:rPr>
        <w:t>488</w:t>
      </w:r>
      <w:r>
        <w:rPr>
          <w:rFonts w:hint="eastAsia"/>
          <w:sz w:val="30"/>
          <w:szCs w:val="30"/>
        </w:rPr>
        <w:t>亩和白芒村委会</w:t>
      </w:r>
      <w:r>
        <w:rPr>
          <w:rFonts w:hint="eastAsia"/>
          <w:sz w:val="30"/>
          <w:szCs w:val="30"/>
        </w:rPr>
        <w:t>258</w:t>
      </w:r>
      <w:r>
        <w:rPr>
          <w:rFonts w:hint="eastAsia"/>
          <w:sz w:val="30"/>
          <w:szCs w:val="30"/>
        </w:rPr>
        <w:t>亩，总工程量</w:t>
      </w:r>
      <w:r>
        <w:rPr>
          <w:rFonts w:hint="eastAsia"/>
          <w:sz w:val="30"/>
          <w:szCs w:val="30"/>
        </w:rPr>
        <w:t>746</w:t>
      </w:r>
      <w:r>
        <w:rPr>
          <w:rFonts w:hint="eastAsia"/>
          <w:sz w:val="30"/>
          <w:szCs w:val="30"/>
        </w:rPr>
        <w:t>亩的政府出资项目，并与杜明扬挂靠的连城公司签订合同，约定以每亩造价</w:t>
      </w:r>
      <w:r>
        <w:rPr>
          <w:rFonts w:hint="eastAsia"/>
          <w:sz w:val="30"/>
          <w:szCs w:val="30"/>
        </w:rPr>
        <w:t>3000</w:t>
      </w:r>
      <w:r>
        <w:rPr>
          <w:rFonts w:hint="eastAsia"/>
          <w:sz w:val="30"/>
          <w:szCs w:val="30"/>
        </w:rPr>
        <w:t>元。杜明扬完工后，国土局分三次支付了共计</w:t>
      </w:r>
      <w:r>
        <w:rPr>
          <w:rFonts w:hint="eastAsia"/>
          <w:sz w:val="30"/>
          <w:szCs w:val="30"/>
        </w:rPr>
        <w:t>160</w:t>
      </w:r>
      <w:r>
        <w:rPr>
          <w:rFonts w:hint="eastAsia"/>
          <w:sz w:val="30"/>
          <w:szCs w:val="30"/>
        </w:rPr>
        <w:t>万元给连城公司，尚欠</w:t>
      </w:r>
      <w:r>
        <w:rPr>
          <w:rFonts w:hint="eastAsia"/>
          <w:sz w:val="30"/>
          <w:szCs w:val="30"/>
        </w:rPr>
        <w:t>50</w:t>
      </w:r>
      <w:r>
        <w:rPr>
          <w:rFonts w:hint="eastAsia"/>
          <w:sz w:val="30"/>
          <w:szCs w:val="30"/>
        </w:rPr>
        <w:t>万元工程款。其后，又有三排镇东芒村委会、牛头岭村委会的社会集资筹建补充耕地项目，总工程量约有</w:t>
      </w:r>
      <w:r>
        <w:rPr>
          <w:rFonts w:hint="eastAsia"/>
          <w:sz w:val="30"/>
          <w:szCs w:val="30"/>
        </w:rPr>
        <w:t>4700</w:t>
      </w:r>
      <w:r>
        <w:rPr>
          <w:rFonts w:hint="eastAsia"/>
          <w:sz w:val="30"/>
          <w:szCs w:val="30"/>
        </w:rPr>
        <w:t>亩，于是我将该项目介绍给杜明扬。</w:t>
      </w:r>
      <w:r>
        <w:rPr>
          <w:rFonts w:hint="eastAsia"/>
          <w:sz w:val="30"/>
          <w:szCs w:val="30"/>
        </w:rPr>
        <w:t>2</w:t>
      </w:r>
      <w:r>
        <w:rPr>
          <w:rFonts w:hint="eastAsia"/>
          <w:sz w:val="30"/>
          <w:szCs w:val="30"/>
        </w:rPr>
        <w:t>月份左右，我与罗某</w:t>
      </w:r>
      <w:r>
        <w:rPr>
          <w:rFonts w:hint="eastAsia"/>
          <w:sz w:val="30"/>
          <w:szCs w:val="30"/>
        </w:rPr>
        <w:t>1</w:t>
      </w:r>
      <w:r>
        <w:rPr>
          <w:rFonts w:hint="eastAsia"/>
          <w:sz w:val="30"/>
          <w:szCs w:val="30"/>
        </w:rPr>
        <w:t>谈好向杜明扬拿点钱慰问县领导，罗某</w:t>
      </w:r>
      <w:r>
        <w:rPr>
          <w:rFonts w:hint="eastAsia"/>
          <w:sz w:val="30"/>
          <w:szCs w:val="30"/>
        </w:rPr>
        <w:t>1</w:t>
      </w:r>
      <w:r>
        <w:rPr>
          <w:rFonts w:hint="eastAsia"/>
          <w:sz w:val="30"/>
          <w:szCs w:val="30"/>
        </w:rPr>
        <w:t>没有反对，我打电话给杜明扬，叫他准备</w:t>
      </w:r>
      <w:r>
        <w:rPr>
          <w:rFonts w:hint="eastAsia"/>
          <w:sz w:val="30"/>
          <w:szCs w:val="30"/>
        </w:rPr>
        <w:t>100</w:t>
      </w:r>
      <w:r>
        <w:rPr>
          <w:rFonts w:hint="eastAsia"/>
          <w:sz w:val="30"/>
          <w:szCs w:val="30"/>
        </w:rPr>
        <w:t>万元现金，我跟他讲：“先借</w:t>
      </w:r>
      <w:r>
        <w:rPr>
          <w:rFonts w:hint="eastAsia"/>
          <w:sz w:val="30"/>
          <w:szCs w:val="30"/>
        </w:rPr>
        <w:t>100</w:t>
      </w:r>
      <w:r>
        <w:rPr>
          <w:rFonts w:hint="eastAsia"/>
          <w:sz w:val="30"/>
          <w:szCs w:val="30"/>
        </w:rPr>
        <w:t>万给我，我周转一下。”不久，我到杜明扬工地办公室说：“先给我准备</w:t>
      </w:r>
      <w:r>
        <w:rPr>
          <w:rFonts w:hint="eastAsia"/>
          <w:sz w:val="30"/>
          <w:szCs w:val="30"/>
        </w:rPr>
        <w:t>100</w:t>
      </w:r>
      <w:r>
        <w:rPr>
          <w:rFonts w:hint="eastAsia"/>
          <w:sz w:val="30"/>
          <w:szCs w:val="30"/>
        </w:rPr>
        <w:t>万。”杜明扬问我：“你要</w:t>
      </w:r>
      <w:r>
        <w:rPr>
          <w:rFonts w:hint="eastAsia"/>
          <w:sz w:val="30"/>
          <w:szCs w:val="30"/>
        </w:rPr>
        <w:t>100</w:t>
      </w:r>
      <w:r>
        <w:rPr>
          <w:rFonts w:hint="eastAsia"/>
          <w:sz w:val="30"/>
          <w:szCs w:val="30"/>
        </w:rPr>
        <w:t>万元用来干嘛？”我说：“你不用管那么多，给我准备好就是了。”杜明扬追问几次后，我才说：“过年了，是用来打点下关系，你不用问那么多啦，给我准备</w:t>
      </w:r>
      <w:r>
        <w:rPr>
          <w:rFonts w:hint="eastAsia"/>
          <w:sz w:val="30"/>
          <w:szCs w:val="30"/>
        </w:rPr>
        <w:t>好就是。”几天后，杜明扬电话通知我到其位于清连高速连南引线的工地办公室，我与罗某</w:t>
      </w:r>
      <w:r>
        <w:rPr>
          <w:rFonts w:hint="eastAsia"/>
          <w:sz w:val="30"/>
          <w:szCs w:val="30"/>
        </w:rPr>
        <w:t>1</w:t>
      </w:r>
      <w:r>
        <w:rPr>
          <w:rFonts w:hint="eastAsia"/>
          <w:sz w:val="30"/>
          <w:szCs w:val="30"/>
        </w:rPr>
        <w:t>、司机李某源一起开车过去，我一人进到杜明扬办公室，杜明扬的表弟杜某同从一个房间拿出事先用箱装好的</w:t>
      </w:r>
      <w:r>
        <w:rPr>
          <w:rFonts w:hint="eastAsia"/>
          <w:sz w:val="30"/>
          <w:szCs w:val="30"/>
        </w:rPr>
        <w:t>100</w:t>
      </w:r>
      <w:r>
        <w:rPr>
          <w:rFonts w:hint="eastAsia"/>
          <w:sz w:val="30"/>
          <w:szCs w:val="30"/>
        </w:rPr>
        <w:t>万元现金。随后，我与罗某</w:t>
      </w:r>
      <w:r>
        <w:rPr>
          <w:rFonts w:hint="eastAsia"/>
          <w:sz w:val="30"/>
          <w:szCs w:val="30"/>
        </w:rPr>
        <w:t>1</w:t>
      </w:r>
      <w:r>
        <w:rPr>
          <w:rFonts w:hint="eastAsia"/>
          <w:sz w:val="30"/>
          <w:szCs w:val="30"/>
        </w:rPr>
        <w:t>及司机三人开车到清远金海湾，罗某</w:t>
      </w:r>
      <w:r>
        <w:rPr>
          <w:rFonts w:hint="eastAsia"/>
          <w:sz w:val="30"/>
          <w:szCs w:val="30"/>
        </w:rPr>
        <w:t>1</w:t>
      </w:r>
      <w:r>
        <w:rPr>
          <w:rFonts w:hint="eastAsia"/>
          <w:sz w:val="30"/>
          <w:szCs w:val="30"/>
        </w:rPr>
        <w:t>和司机在车上等，我独自一人将杜明扬装有</w:t>
      </w:r>
      <w:r>
        <w:rPr>
          <w:rFonts w:hint="eastAsia"/>
          <w:sz w:val="30"/>
          <w:szCs w:val="30"/>
        </w:rPr>
        <w:t>100</w:t>
      </w:r>
      <w:r>
        <w:rPr>
          <w:rFonts w:hint="eastAsia"/>
          <w:sz w:val="30"/>
          <w:szCs w:val="30"/>
        </w:rPr>
        <w:t>万元现金的纸箱搬到原连南县县长郑某家里说：“这些钱是给你的。”被拒绝后，我将钱搬回车上，驾车离开。我先将钱放在我岳父家，隔了两三个月，我又将钱拿去借给亲戚搞电站。罗某</w:t>
      </w:r>
      <w:r>
        <w:rPr>
          <w:rFonts w:hint="eastAsia"/>
          <w:sz w:val="30"/>
          <w:szCs w:val="30"/>
        </w:rPr>
        <w:t>1</w:t>
      </w:r>
      <w:r>
        <w:rPr>
          <w:rFonts w:hint="eastAsia"/>
          <w:sz w:val="30"/>
          <w:szCs w:val="30"/>
        </w:rPr>
        <w:t>知道我没有把钱送出去，但不知道我将这</w:t>
      </w:r>
      <w:r>
        <w:rPr>
          <w:rFonts w:hint="eastAsia"/>
          <w:sz w:val="30"/>
          <w:szCs w:val="30"/>
        </w:rPr>
        <w:t>100</w:t>
      </w:r>
      <w:r>
        <w:rPr>
          <w:rFonts w:hint="eastAsia"/>
          <w:sz w:val="30"/>
          <w:szCs w:val="30"/>
        </w:rPr>
        <w:t>万拿去干什么。我与杜明扬之间并没有签订借条，因为我是国土局局长，在工程承建过程中，划地块、收工程款这些工作我都帮杜明扬推进和协调，工程验收后杜明扬也挣了钱，所以我向他要点钱用也是正常的。</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月份，在市纪委找我问话后，我害怕出事，我凑齐</w:t>
      </w:r>
      <w:r>
        <w:rPr>
          <w:rFonts w:hint="eastAsia"/>
          <w:sz w:val="30"/>
          <w:szCs w:val="30"/>
        </w:rPr>
        <w:t>30</w:t>
      </w:r>
      <w:r>
        <w:rPr>
          <w:rFonts w:hint="eastAsia"/>
          <w:sz w:val="30"/>
          <w:szCs w:val="30"/>
        </w:rPr>
        <w:t>万元现金还给了杜明扬。</w:t>
      </w:r>
    </w:p>
    <w:p w14:paraId="72384FE7" w14:textId="77777777" w:rsidR="005D363F" w:rsidRDefault="005D363F">
      <w:pPr>
        <w:spacing w:line="500" w:lineRule="atLeast"/>
        <w:ind w:firstLine="600"/>
        <w:divId w:val="1444181733"/>
        <w:rPr>
          <w:rFonts w:hint="eastAsia"/>
          <w:sz w:val="30"/>
          <w:szCs w:val="30"/>
        </w:rPr>
      </w:pPr>
      <w:r>
        <w:rPr>
          <w:rFonts w:hint="eastAsia"/>
          <w:sz w:val="30"/>
          <w:szCs w:val="30"/>
        </w:rPr>
        <w:t>经毛某东辨认，</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日，尹耀祥转入杜明扬建设银行账户</w:t>
      </w:r>
      <w:r>
        <w:rPr>
          <w:rFonts w:hint="eastAsia"/>
          <w:sz w:val="30"/>
          <w:szCs w:val="30"/>
        </w:rPr>
        <w:t>250</w:t>
      </w:r>
      <w:r>
        <w:rPr>
          <w:rFonts w:hint="eastAsia"/>
          <w:sz w:val="30"/>
          <w:szCs w:val="30"/>
        </w:rPr>
        <w:t>万元，是支付杜明扬承建牛头岭补充耕地项目的工程款。该社会资金出资项目领取工程款也需国土局就工程进度及质量把关后协调付款。</w:t>
      </w:r>
    </w:p>
    <w:p w14:paraId="755E3971" w14:textId="77777777" w:rsidR="005D363F" w:rsidRDefault="005D363F">
      <w:pPr>
        <w:spacing w:line="500" w:lineRule="atLeast"/>
        <w:ind w:firstLine="600"/>
        <w:divId w:val="1446732938"/>
        <w:rPr>
          <w:rFonts w:hint="eastAsia"/>
          <w:sz w:val="30"/>
          <w:szCs w:val="30"/>
        </w:rPr>
      </w:pPr>
      <w:r>
        <w:rPr>
          <w:rFonts w:hint="eastAsia"/>
          <w:sz w:val="30"/>
          <w:szCs w:val="30"/>
        </w:rPr>
        <w:t>3.</w:t>
      </w:r>
      <w:r>
        <w:rPr>
          <w:rFonts w:hint="eastAsia"/>
          <w:sz w:val="30"/>
          <w:szCs w:val="30"/>
        </w:rPr>
        <w:t>证人罗某</w:t>
      </w:r>
      <w:r>
        <w:rPr>
          <w:rFonts w:hint="eastAsia"/>
          <w:sz w:val="30"/>
          <w:szCs w:val="30"/>
        </w:rPr>
        <w:t>1(</w:t>
      </w:r>
      <w:r>
        <w:rPr>
          <w:rFonts w:hint="eastAsia"/>
          <w:sz w:val="30"/>
          <w:szCs w:val="30"/>
        </w:rPr>
        <w:t>原连南国土局副局长</w:t>
      </w:r>
      <w:r>
        <w:rPr>
          <w:rFonts w:hint="eastAsia"/>
          <w:sz w:val="30"/>
          <w:szCs w:val="30"/>
        </w:rPr>
        <w:t>)</w:t>
      </w:r>
      <w:r>
        <w:rPr>
          <w:rFonts w:hint="eastAsia"/>
          <w:sz w:val="30"/>
          <w:szCs w:val="30"/>
        </w:rPr>
        <w:t>的证言：连南县补充耕地项目是采取邀请招标形式开展的，杜明扬是毛某东推荐过来的。毛某东告诉我，杜明扬也参与到财政出资部分的补充耕地项目，我同意。我们当时调查周边县区的补充耕地项目，报给连南县政府的造价是每亩</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元。后来，我和毛某东局长商量确定按照每亩</w:t>
      </w:r>
      <w:r>
        <w:rPr>
          <w:rFonts w:hint="eastAsia"/>
          <w:sz w:val="30"/>
          <w:szCs w:val="30"/>
        </w:rPr>
        <w:t>2000</w:t>
      </w:r>
      <w:r>
        <w:rPr>
          <w:rFonts w:hint="eastAsia"/>
          <w:sz w:val="30"/>
          <w:szCs w:val="30"/>
        </w:rPr>
        <w:t>元造价给承包商做，多出来的钱用于打点关系、节日慰问领导等用途，自己也可以赚点钱，商量确定后不久，就和杜明扬按照每亩</w:t>
      </w:r>
      <w:r>
        <w:rPr>
          <w:rFonts w:hint="eastAsia"/>
          <w:sz w:val="30"/>
          <w:szCs w:val="30"/>
        </w:rPr>
        <w:t>3000</w:t>
      </w:r>
      <w:r>
        <w:rPr>
          <w:rFonts w:hint="eastAsia"/>
          <w:sz w:val="30"/>
          <w:szCs w:val="30"/>
        </w:rPr>
        <w:t>元的造价签订合同。</w:t>
      </w:r>
      <w:r>
        <w:rPr>
          <w:rFonts w:hint="eastAsia"/>
          <w:sz w:val="30"/>
          <w:szCs w:val="30"/>
        </w:rPr>
        <w:t>2010</w:t>
      </w:r>
      <w:r>
        <w:rPr>
          <w:rFonts w:hint="eastAsia"/>
          <w:sz w:val="30"/>
          <w:szCs w:val="30"/>
        </w:rPr>
        <w:t>年春节前，毛某东同我讲过年了，要找县领导走一下关系，活动经费大概要</w:t>
      </w:r>
      <w:r>
        <w:rPr>
          <w:rFonts w:hint="eastAsia"/>
          <w:sz w:val="30"/>
          <w:szCs w:val="30"/>
        </w:rPr>
        <w:t>100</w:t>
      </w:r>
      <w:r>
        <w:rPr>
          <w:rFonts w:hint="eastAsia"/>
          <w:sz w:val="30"/>
          <w:szCs w:val="30"/>
        </w:rPr>
        <w:t>万。毛某东讲，到时候叫杜明扬准备好钱，我没有反对。毛某东和杜明扬联系后，我和毛某东、司机李某源一起来到杜明扬位于清连高速公路连南引线的工地上，毛某东一人到杜明扬工地办公室，之后不知道是杜明扬还是其他人将一个纸箱放入车尾厢。之后，我们三人到清远金碧湾，毛某东一人把杜明扬给的纸箱从车尾厢拿出来，进入金碧湾右手边的楼道（后来才知道里面住的是连南县县长）。不久，毛某东将纸箱拿出来放回车尾厢。</w:t>
      </w:r>
    </w:p>
    <w:p w14:paraId="3ACE8CE0" w14:textId="77777777" w:rsidR="005D363F" w:rsidRDefault="005D363F">
      <w:pPr>
        <w:spacing w:line="500" w:lineRule="atLeast"/>
        <w:ind w:firstLine="600"/>
        <w:divId w:val="934630584"/>
        <w:rPr>
          <w:rFonts w:hint="eastAsia"/>
          <w:sz w:val="30"/>
          <w:szCs w:val="30"/>
        </w:rPr>
      </w:pPr>
      <w:r>
        <w:rPr>
          <w:rFonts w:hint="eastAsia"/>
          <w:sz w:val="30"/>
          <w:szCs w:val="30"/>
        </w:rPr>
        <w:t>4.</w:t>
      </w:r>
      <w:r>
        <w:rPr>
          <w:rFonts w:hint="eastAsia"/>
          <w:sz w:val="30"/>
          <w:szCs w:val="30"/>
        </w:rPr>
        <w:t>证人罗某</w:t>
      </w:r>
      <w:r>
        <w:rPr>
          <w:rFonts w:hint="eastAsia"/>
          <w:sz w:val="30"/>
          <w:szCs w:val="30"/>
        </w:rPr>
        <w:t>2</w:t>
      </w:r>
      <w:r>
        <w:rPr>
          <w:rFonts w:hint="eastAsia"/>
          <w:sz w:val="30"/>
          <w:szCs w:val="30"/>
        </w:rPr>
        <w:t>（连城公司法定代表人）的证言，杜明扬是连城公司股东。杜明扬找到工程后，以连城公司的名义承接，然后请人做。连城公司收到相关工程款后，收取管理费，再将款转到杜明扬个人账户。</w:t>
      </w:r>
    </w:p>
    <w:p w14:paraId="20FF4BB6" w14:textId="77777777" w:rsidR="005D363F" w:rsidRDefault="005D363F">
      <w:pPr>
        <w:spacing w:line="500" w:lineRule="atLeast"/>
        <w:ind w:firstLine="600"/>
        <w:divId w:val="1055085956"/>
        <w:rPr>
          <w:rFonts w:hint="eastAsia"/>
          <w:sz w:val="30"/>
          <w:szCs w:val="30"/>
        </w:rPr>
      </w:pPr>
      <w:r>
        <w:rPr>
          <w:rFonts w:hint="eastAsia"/>
          <w:sz w:val="30"/>
          <w:szCs w:val="30"/>
        </w:rPr>
        <w:t>5.</w:t>
      </w:r>
      <w:r>
        <w:rPr>
          <w:rFonts w:hint="eastAsia"/>
          <w:sz w:val="30"/>
          <w:szCs w:val="30"/>
        </w:rPr>
        <w:t>连南国土局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月《关于要求土地开发整理工程免于办理招标手续的请示》，该局申请相关工程免于办理招标手续，负责人员批示同意。</w:t>
      </w:r>
    </w:p>
    <w:p w14:paraId="7D0852E4" w14:textId="77777777" w:rsidR="005D363F" w:rsidRDefault="005D363F">
      <w:pPr>
        <w:spacing w:line="500" w:lineRule="atLeast"/>
        <w:ind w:firstLine="600"/>
        <w:divId w:val="1248922243"/>
        <w:rPr>
          <w:rFonts w:hint="eastAsia"/>
          <w:sz w:val="30"/>
          <w:szCs w:val="30"/>
        </w:rPr>
      </w:pPr>
      <w:r>
        <w:rPr>
          <w:rFonts w:hint="eastAsia"/>
          <w:sz w:val="30"/>
          <w:szCs w:val="30"/>
        </w:rPr>
        <w:t>6.</w:t>
      </w:r>
      <w:r>
        <w:rPr>
          <w:rFonts w:hint="eastAsia"/>
          <w:sz w:val="30"/>
          <w:szCs w:val="30"/>
        </w:rPr>
        <w:t>投标邀请书、建设工程中标通知书、园地山坡地开发合同等书证，证实杜明扬于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日以连城程公司的名义承接了连南县土地开发中心开发的连南县大麦山镇上洞村委会、白芒村委会补充耕地项目，工程的规模约</w:t>
      </w:r>
      <w:r>
        <w:rPr>
          <w:rFonts w:hint="eastAsia"/>
          <w:sz w:val="30"/>
          <w:szCs w:val="30"/>
        </w:rPr>
        <w:t>729</w:t>
      </w:r>
      <w:r>
        <w:rPr>
          <w:rFonts w:hint="eastAsia"/>
          <w:sz w:val="30"/>
          <w:szCs w:val="30"/>
        </w:rPr>
        <w:t>亩，工程造价每亩</w:t>
      </w:r>
      <w:r>
        <w:rPr>
          <w:rFonts w:hint="eastAsia"/>
          <w:sz w:val="30"/>
          <w:szCs w:val="30"/>
        </w:rPr>
        <w:t>3000</w:t>
      </w:r>
      <w:r>
        <w:rPr>
          <w:rFonts w:hint="eastAsia"/>
          <w:sz w:val="30"/>
          <w:szCs w:val="30"/>
        </w:rPr>
        <w:t>元。</w:t>
      </w:r>
    </w:p>
    <w:p w14:paraId="4360E37F" w14:textId="77777777" w:rsidR="005D363F" w:rsidRDefault="005D363F">
      <w:pPr>
        <w:spacing w:line="500" w:lineRule="atLeast"/>
        <w:ind w:firstLine="600"/>
        <w:divId w:val="1542356771"/>
        <w:rPr>
          <w:rFonts w:hint="eastAsia"/>
          <w:sz w:val="30"/>
          <w:szCs w:val="30"/>
        </w:rPr>
      </w:pPr>
      <w:r>
        <w:rPr>
          <w:rFonts w:hint="eastAsia"/>
          <w:sz w:val="30"/>
          <w:szCs w:val="30"/>
        </w:rPr>
        <w:t>7.</w:t>
      </w:r>
      <w:r>
        <w:rPr>
          <w:rFonts w:hint="eastAsia"/>
          <w:sz w:val="30"/>
          <w:szCs w:val="30"/>
        </w:rPr>
        <w:t>清远市国土局等单位《关于对连南县三排镇等三镇五个土地开发补充耕地项目验收确认的函》，证实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日，上洞村委会、白芒村委会补充耕地项目通过验收。</w:t>
      </w:r>
    </w:p>
    <w:p w14:paraId="770463EA" w14:textId="77777777" w:rsidR="005D363F" w:rsidRDefault="005D363F">
      <w:pPr>
        <w:spacing w:line="500" w:lineRule="atLeast"/>
        <w:ind w:firstLine="600"/>
        <w:divId w:val="210119697"/>
        <w:rPr>
          <w:rFonts w:hint="eastAsia"/>
          <w:sz w:val="30"/>
          <w:szCs w:val="30"/>
        </w:rPr>
      </w:pPr>
      <w:r>
        <w:rPr>
          <w:rFonts w:hint="eastAsia"/>
          <w:sz w:val="30"/>
          <w:szCs w:val="30"/>
        </w:rPr>
        <w:t>8.</w:t>
      </w:r>
      <w:r>
        <w:rPr>
          <w:rFonts w:hint="eastAsia"/>
          <w:sz w:val="30"/>
          <w:szCs w:val="30"/>
        </w:rPr>
        <w:t>记账凭证、收据、预借工程款请示报告等书证，证实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月，连城公司及杜明扬收到连南县大麦山镇上洞村委会、白芒村委会补充耕地项目工程款合计</w:t>
      </w:r>
      <w:r>
        <w:rPr>
          <w:rFonts w:hint="eastAsia"/>
          <w:sz w:val="30"/>
          <w:szCs w:val="30"/>
        </w:rPr>
        <w:t>160</w:t>
      </w:r>
      <w:r>
        <w:rPr>
          <w:rFonts w:hint="eastAsia"/>
          <w:sz w:val="30"/>
          <w:szCs w:val="30"/>
        </w:rPr>
        <w:t>万元。</w:t>
      </w:r>
    </w:p>
    <w:p w14:paraId="7E79ED9B" w14:textId="77777777" w:rsidR="005D363F" w:rsidRDefault="005D363F">
      <w:pPr>
        <w:spacing w:line="500" w:lineRule="atLeast"/>
        <w:ind w:firstLine="600"/>
        <w:divId w:val="667252364"/>
        <w:rPr>
          <w:rFonts w:hint="eastAsia"/>
          <w:sz w:val="30"/>
          <w:szCs w:val="30"/>
        </w:rPr>
      </w:pPr>
      <w:r>
        <w:rPr>
          <w:rFonts w:hint="eastAsia"/>
          <w:sz w:val="30"/>
          <w:szCs w:val="30"/>
        </w:rPr>
        <w:t>9.</w:t>
      </w:r>
      <w:r>
        <w:rPr>
          <w:rFonts w:hint="eastAsia"/>
          <w:sz w:val="30"/>
          <w:szCs w:val="30"/>
        </w:rPr>
        <w:t>连城公司营业执照及该公司出具的情况说明等书证，证实连城公司的工商登记情况，杜明扬出资占该公司</w:t>
      </w:r>
      <w:r>
        <w:rPr>
          <w:rFonts w:hint="eastAsia"/>
          <w:sz w:val="30"/>
          <w:szCs w:val="30"/>
        </w:rPr>
        <w:t>14.3%</w:t>
      </w:r>
      <w:r>
        <w:rPr>
          <w:rFonts w:hint="eastAsia"/>
          <w:sz w:val="30"/>
          <w:szCs w:val="30"/>
        </w:rPr>
        <w:t>；杜明扬承接工程是以该公司的名义，在承接到工程后，由杜组织施工，公司只收取管理费用。</w:t>
      </w:r>
    </w:p>
    <w:p w14:paraId="269D5F34" w14:textId="77777777" w:rsidR="005D363F" w:rsidRDefault="005D363F">
      <w:pPr>
        <w:spacing w:line="500" w:lineRule="atLeast"/>
        <w:ind w:firstLine="600"/>
        <w:divId w:val="102113977"/>
        <w:rPr>
          <w:rFonts w:hint="eastAsia"/>
          <w:sz w:val="30"/>
          <w:szCs w:val="30"/>
        </w:rPr>
      </w:pPr>
      <w:r>
        <w:rPr>
          <w:rFonts w:hint="eastAsia"/>
          <w:sz w:val="30"/>
          <w:szCs w:val="30"/>
        </w:rPr>
        <w:t>10.</w:t>
      </w:r>
      <w:r>
        <w:rPr>
          <w:rFonts w:hint="eastAsia"/>
          <w:sz w:val="30"/>
          <w:szCs w:val="30"/>
        </w:rPr>
        <w:t>连城公司及杜明扬在建设银行账户明细表、取款凭条等，证实连城公司在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w:t>
      </w:r>
      <w:r>
        <w:rPr>
          <w:rFonts w:hint="eastAsia"/>
          <w:sz w:val="30"/>
          <w:szCs w:val="30"/>
        </w:rPr>
        <w:t>10</w:t>
      </w:r>
      <w:r>
        <w:rPr>
          <w:rFonts w:hint="eastAsia"/>
          <w:sz w:val="30"/>
          <w:szCs w:val="30"/>
        </w:rPr>
        <w:t>月</w:t>
      </w:r>
      <w:r>
        <w:rPr>
          <w:rFonts w:hint="eastAsia"/>
          <w:sz w:val="30"/>
          <w:szCs w:val="30"/>
        </w:rPr>
        <w:t>23</w:t>
      </w:r>
      <w:r>
        <w:rPr>
          <w:rFonts w:hint="eastAsia"/>
          <w:sz w:val="30"/>
          <w:szCs w:val="30"/>
        </w:rPr>
        <w:t>日、</w:t>
      </w:r>
      <w:r>
        <w:rPr>
          <w:rFonts w:hint="eastAsia"/>
          <w:sz w:val="30"/>
          <w:szCs w:val="30"/>
        </w:rPr>
        <w:t>12</w:t>
      </w:r>
      <w:r>
        <w:rPr>
          <w:rFonts w:hint="eastAsia"/>
          <w:sz w:val="30"/>
          <w:szCs w:val="30"/>
        </w:rPr>
        <w:t>月</w:t>
      </w:r>
      <w:r>
        <w:rPr>
          <w:rFonts w:hint="eastAsia"/>
          <w:sz w:val="30"/>
          <w:szCs w:val="30"/>
        </w:rPr>
        <w:t>15</w:t>
      </w:r>
      <w:r>
        <w:rPr>
          <w:rFonts w:hint="eastAsia"/>
          <w:sz w:val="30"/>
          <w:szCs w:val="30"/>
        </w:rPr>
        <w:t>日共收到</w:t>
      </w:r>
      <w:r>
        <w:rPr>
          <w:rFonts w:hint="eastAsia"/>
          <w:sz w:val="30"/>
          <w:szCs w:val="30"/>
        </w:rPr>
        <w:t>160</w:t>
      </w:r>
      <w:r>
        <w:rPr>
          <w:rFonts w:hint="eastAsia"/>
          <w:sz w:val="30"/>
          <w:szCs w:val="30"/>
        </w:rPr>
        <w:t>万元。杜明扬银行账户于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日转入款</w:t>
      </w:r>
      <w:r>
        <w:rPr>
          <w:rFonts w:hint="eastAsia"/>
          <w:sz w:val="30"/>
          <w:szCs w:val="30"/>
        </w:rPr>
        <w:t>250</w:t>
      </w:r>
      <w:r>
        <w:rPr>
          <w:rFonts w:hint="eastAsia"/>
          <w:sz w:val="30"/>
          <w:szCs w:val="30"/>
        </w:rPr>
        <w:t>万元，次日其账户取款</w:t>
      </w:r>
      <w:r>
        <w:rPr>
          <w:rFonts w:hint="eastAsia"/>
          <w:sz w:val="30"/>
          <w:szCs w:val="30"/>
        </w:rPr>
        <w:t>150</w:t>
      </w:r>
      <w:r>
        <w:rPr>
          <w:rFonts w:hint="eastAsia"/>
          <w:sz w:val="30"/>
          <w:szCs w:val="30"/>
        </w:rPr>
        <w:t>万元。</w:t>
      </w:r>
    </w:p>
    <w:p w14:paraId="7E5A0629" w14:textId="77777777" w:rsidR="005D363F" w:rsidRDefault="005D363F">
      <w:pPr>
        <w:spacing w:line="500" w:lineRule="atLeast"/>
        <w:ind w:firstLine="600"/>
        <w:divId w:val="657803846"/>
        <w:rPr>
          <w:rFonts w:hint="eastAsia"/>
          <w:sz w:val="30"/>
          <w:szCs w:val="30"/>
        </w:rPr>
      </w:pPr>
      <w:r>
        <w:rPr>
          <w:rFonts w:hint="eastAsia"/>
          <w:sz w:val="30"/>
          <w:szCs w:val="30"/>
        </w:rPr>
        <w:t>11.</w:t>
      </w:r>
      <w:r>
        <w:rPr>
          <w:rFonts w:hint="eastAsia"/>
          <w:sz w:val="30"/>
          <w:szCs w:val="30"/>
        </w:rPr>
        <w:t>连南国土局《关于对连南瑶族自治县昊美方元农业发展有限公司投资开发补充耕地项目新增耕地指标分配确认的函》《关于对余星光投资开发补充耕地项目新增耕地指标分配确认的函》，证实连南县三排镇牛头岭村委会土地开发整理补充耕地项目的投资开发商为昊美方元农业发展有限公司、连南县三排镇东芒村委会土地开发整理补充耕地项目的投资开发商为余星光，上述两个项目的施工单位为连城公司杜明扬。</w:t>
      </w:r>
    </w:p>
    <w:p w14:paraId="5EAB3C8B" w14:textId="77777777" w:rsidR="005D363F" w:rsidRDefault="005D363F">
      <w:pPr>
        <w:spacing w:line="500" w:lineRule="atLeast"/>
        <w:ind w:firstLine="600"/>
        <w:divId w:val="1929997267"/>
        <w:rPr>
          <w:rFonts w:hint="eastAsia"/>
          <w:sz w:val="30"/>
          <w:szCs w:val="30"/>
        </w:rPr>
      </w:pPr>
      <w:r>
        <w:rPr>
          <w:rFonts w:hint="eastAsia"/>
          <w:sz w:val="30"/>
          <w:szCs w:val="30"/>
        </w:rPr>
        <w:t>12.</w:t>
      </w:r>
      <w:r>
        <w:rPr>
          <w:rFonts w:hint="eastAsia"/>
          <w:sz w:val="30"/>
          <w:szCs w:val="30"/>
        </w:rPr>
        <w:t>收据、购房投资协议书，经杜明扬辨认确认，收据中</w:t>
      </w:r>
      <w:r>
        <w:rPr>
          <w:rFonts w:hint="eastAsia"/>
          <w:sz w:val="30"/>
          <w:szCs w:val="30"/>
        </w:rPr>
        <w:t>130</w:t>
      </w:r>
      <w:r>
        <w:rPr>
          <w:rFonts w:hint="eastAsia"/>
          <w:sz w:val="30"/>
          <w:szCs w:val="30"/>
        </w:rPr>
        <w:t>万元是罗某</w:t>
      </w:r>
      <w:r>
        <w:rPr>
          <w:rFonts w:hint="eastAsia"/>
          <w:sz w:val="30"/>
          <w:szCs w:val="30"/>
        </w:rPr>
        <w:t>4</w:t>
      </w:r>
      <w:r>
        <w:rPr>
          <w:rFonts w:hint="eastAsia"/>
          <w:sz w:val="30"/>
          <w:szCs w:val="30"/>
        </w:rPr>
        <w:t>欲支付给杜明扬承建东芒补充耕地的工程款，杜实际未收到该款。购房协议证实罗某</w:t>
      </w:r>
      <w:r>
        <w:rPr>
          <w:rFonts w:hint="eastAsia"/>
          <w:sz w:val="30"/>
          <w:szCs w:val="30"/>
        </w:rPr>
        <w:t>4</w:t>
      </w:r>
      <w:r>
        <w:rPr>
          <w:rFonts w:hint="eastAsia"/>
          <w:sz w:val="30"/>
          <w:szCs w:val="30"/>
        </w:rPr>
        <w:t>欲以价值</w:t>
      </w:r>
      <w:r>
        <w:rPr>
          <w:rFonts w:hint="eastAsia"/>
          <w:sz w:val="30"/>
          <w:szCs w:val="30"/>
        </w:rPr>
        <w:t>500</w:t>
      </w:r>
      <w:r>
        <w:rPr>
          <w:rFonts w:hint="eastAsia"/>
          <w:sz w:val="30"/>
          <w:szCs w:val="30"/>
        </w:rPr>
        <w:t>万元的房屋的</w:t>
      </w:r>
      <w:r>
        <w:rPr>
          <w:rFonts w:hint="eastAsia"/>
          <w:sz w:val="30"/>
          <w:szCs w:val="30"/>
        </w:rPr>
        <w:t>50%</w:t>
      </w:r>
      <w:r>
        <w:rPr>
          <w:rFonts w:hint="eastAsia"/>
          <w:sz w:val="30"/>
          <w:szCs w:val="30"/>
        </w:rPr>
        <w:t>份额抵偿杜明扬的工程款。</w:t>
      </w:r>
    </w:p>
    <w:p w14:paraId="6A3E7ED4" w14:textId="77777777" w:rsidR="005D363F" w:rsidRDefault="005D363F">
      <w:pPr>
        <w:spacing w:line="500" w:lineRule="atLeast"/>
        <w:ind w:firstLine="600"/>
        <w:divId w:val="770122806"/>
        <w:rPr>
          <w:rFonts w:hint="eastAsia"/>
          <w:sz w:val="30"/>
          <w:szCs w:val="30"/>
        </w:rPr>
      </w:pPr>
      <w:r>
        <w:rPr>
          <w:rFonts w:hint="eastAsia"/>
          <w:sz w:val="30"/>
          <w:szCs w:val="30"/>
        </w:rPr>
        <w:t>13.</w:t>
      </w:r>
      <w:r>
        <w:rPr>
          <w:rFonts w:hint="eastAsia"/>
          <w:sz w:val="30"/>
          <w:szCs w:val="30"/>
        </w:rPr>
        <w:t>人口信息查询资料，证实杜明扬的户籍登记情况。</w:t>
      </w:r>
    </w:p>
    <w:p w14:paraId="7A947F27" w14:textId="77777777" w:rsidR="005D363F" w:rsidRDefault="005D363F">
      <w:pPr>
        <w:spacing w:line="500" w:lineRule="atLeast"/>
        <w:ind w:firstLine="600"/>
        <w:divId w:val="1067071899"/>
        <w:rPr>
          <w:rFonts w:hint="eastAsia"/>
          <w:sz w:val="30"/>
          <w:szCs w:val="30"/>
        </w:rPr>
      </w:pPr>
      <w:r>
        <w:rPr>
          <w:rFonts w:hint="eastAsia"/>
          <w:sz w:val="30"/>
          <w:szCs w:val="30"/>
        </w:rPr>
        <w:t>14.</w:t>
      </w:r>
      <w:r>
        <w:rPr>
          <w:rFonts w:hint="eastAsia"/>
          <w:sz w:val="30"/>
          <w:szCs w:val="30"/>
        </w:rPr>
        <w:t>户籍证明、干部任免审批表、职务任免通知、《关于中共连南瑶族自治县国土和建设环保系统第三届委员会、纪律检查委员会候选人预备人选的批复》，证实毛某东于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月任连南国土局副局长；</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月至本案案发前任连南国土局局长。</w:t>
      </w:r>
    </w:p>
    <w:p w14:paraId="2DDEE9D7" w14:textId="77777777" w:rsidR="005D363F" w:rsidRDefault="005D363F">
      <w:pPr>
        <w:spacing w:line="500" w:lineRule="atLeast"/>
        <w:ind w:firstLine="600"/>
        <w:divId w:val="354814967"/>
        <w:rPr>
          <w:rFonts w:hint="eastAsia"/>
          <w:sz w:val="30"/>
          <w:szCs w:val="30"/>
        </w:rPr>
      </w:pPr>
      <w:r>
        <w:rPr>
          <w:rFonts w:hint="eastAsia"/>
          <w:sz w:val="30"/>
          <w:szCs w:val="30"/>
        </w:rPr>
        <w:t>15.</w:t>
      </w:r>
      <w:r>
        <w:rPr>
          <w:rFonts w:hint="eastAsia"/>
          <w:sz w:val="30"/>
          <w:szCs w:val="30"/>
        </w:rPr>
        <w:t>清远市清城区人民法院（</w:t>
      </w:r>
      <w:r>
        <w:rPr>
          <w:rFonts w:hint="eastAsia"/>
          <w:sz w:val="30"/>
          <w:szCs w:val="30"/>
        </w:rPr>
        <w:t>2015</w:t>
      </w:r>
      <w:r>
        <w:rPr>
          <w:rFonts w:hint="eastAsia"/>
          <w:sz w:val="30"/>
          <w:szCs w:val="30"/>
        </w:rPr>
        <w:t>）清城法刑初字第</w:t>
      </w:r>
      <w:r>
        <w:rPr>
          <w:rFonts w:hint="eastAsia"/>
          <w:sz w:val="30"/>
          <w:szCs w:val="30"/>
        </w:rPr>
        <w:t>587</w:t>
      </w:r>
      <w:r>
        <w:rPr>
          <w:rFonts w:hint="eastAsia"/>
          <w:sz w:val="30"/>
          <w:szCs w:val="30"/>
        </w:rPr>
        <w:t>号刑事判决书，证实</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年期间，连南国土局局长毛某东利用职务上的便利，非法收取杜明扬贿赂款人民币</w:t>
      </w:r>
      <w:r>
        <w:rPr>
          <w:rFonts w:hint="eastAsia"/>
          <w:sz w:val="30"/>
          <w:szCs w:val="30"/>
        </w:rPr>
        <w:t>100</w:t>
      </w:r>
      <w:r>
        <w:rPr>
          <w:rFonts w:hint="eastAsia"/>
          <w:sz w:val="30"/>
          <w:szCs w:val="30"/>
        </w:rPr>
        <w:t>万元的犯罪事实。毛某东受贿共计</w:t>
      </w:r>
      <w:r>
        <w:rPr>
          <w:rFonts w:hint="eastAsia"/>
          <w:sz w:val="30"/>
          <w:szCs w:val="30"/>
        </w:rPr>
        <w:t>253.8</w:t>
      </w:r>
      <w:r>
        <w:rPr>
          <w:rFonts w:hint="eastAsia"/>
          <w:sz w:val="30"/>
          <w:szCs w:val="30"/>
        </w:rPr>
        <w:t>万元。毛某东被以受贿罪，判处有期徒刑六年；与其犯行贿罪数罪并罚被判处有期徒刑七年。</w:t>
      </w:r>
    </w:p>
    <w:p w14:paraId="5BBD9B85" w14:textId="77777777" w:rsidR="005D363F" w:rsidRDefault="005D363F">
      <w:pPr>
        <w:spacing w:line="500" w:lineRule="atLeast"/>
        <w:ind w:firstLine="600"/>
        <w:divId w:val="457262237"/>
        <w:rPr>
          <w:rFonts w:hint="eastAsia"/>
          <w:sz w:val="30"/>
          <w:szCs w:val="30"/>
        </w:rPr>
      </w:pPr>
      <w:r>
        <w:rPr>
          <w:rFonts w:hint="eastAsia"/>
          <w:sz w:val="30"/>
          <w:szCs w:val="30"/>
        </w:rPr>
        <w:t>16.</w:t>
      </w:r>
      <w:r>
        <w:rPr>
          <w:rFonts w:hint="eastAsia"/>
          <w:sz w:val="30"/>
          <w:szCs w:val="30"/>
        </w:rPr>
        <w:t>阳山县人民检察院立案决定书，证实经清远市人民检察院指定，阳山县人民检察院于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日对杜明扬涉嫌行贿罪一案立案侦查。</w:t>
      </w:r>
    </w:p>
    <w:p w14:paraId="140422EC" w14:textId="77777777" w:rsidR="005D363F" w:rsidRDefault="005D363F">
      <w:pPr>
        <w:spacing w:line="500" w:lineRule="atLeast"/>
        <w:ind w:firstLine="600"/>
        <w:divId w:val="1221861220"/>
        <w:rPr>
          <w:rFonts w:hint="eastAsia"/>
          <w:sz w:val="30"/>
          <w:szCs w:val="30"/>
        </w:rPr>
      </w:pPr>
      <w:r>
        <w:rPr>
          <w:rFonts w:hint="eastAsia"/>
          <w:sz w:val="30"/>
          <w:szCs w:val="30"/>
        </w:rPr>
        <w:t>本案再审开庭时，辩护人提供了广州市中级人民法院（</w:t>
      </w:r>
      <w:r>
        <w:rPr>
          <w:rFonts w:hint="eastAsia"/>
          <w:sz w:val="30"/>
          <w:szCs w:val="30"/>
        </w:rPr>
        <w:t>2017</w:t>
      </w:r>
      <w:r>
        <w:rPr>
          <w:rFonts w:hint="eastAsia"/>
          <w:sz w:val="30"/>
          <w:szCs w:val="30"/>
        </w:rPr>
        <w:t>）粤</w:t>
      </w:r>
      <w:r>
        <w:rPr>
          <w:rFonts w:hint="eastAsia"/>
          <w:sz w:val="30"/>
          <w:szCs w:val="30"/>
        </w:rPr>
        <w:t>01</w:t>
      </w:r>
      <w:r>
        <w:rPr>
          <w:rFonts w:hint="eastAsia"/>
          <w:sz w:val="30"/>
          <w:szCs w:val="30"/>
        </w:rPr>
        <w:t>民终</w:t>
      </w:r>
      <w:r>
        <w:rPr>
          <w:rFonts w:hint="eastAsia"/>
          <w:sz w:val="30"/>
          <w:szCs w:val="30"/>
        </w:rPr>
        <w:t>18731</w:t>
      </w:r>
      <w:r>
        <w:rPr>
          <w:rFonts w:hint="eastAsia"/>
          <w:sz w:val="30"/>
          <w:szCs w:val="30"/>
        </w:rPr>
        <w:t>号民事判决书、广东省连南瑶族自治县人民法院（</w:t>
      </w:r>
      <w:r>
        <w:rPr>
          <w:rFonts w:hint="eastAsia"/>
          <w:sz w:val="30"/>
          <w:szCs w:val="30"/>
        </w:rPr>
        <w:t>2018</w:t>
      </w:r>
      <w:r>
        <w:rPr>
          <w:rFonts w:hint="eastAsia"/>
          <w:sz w:val="30"/>
          <w:szCs w:val="30"/>
        </w:rPr>
        <w:t>）粤</w:t>
      </w:r>
      <w:r>
        <w:rPr>
          <w:rFonts w:hint="eastAsia"/>
          <w:sz w:val="30"/>
          <w:szCs w:val="30"/>
        </w:rPr>
        <w:t>1826</w:t>
      </w:r>
      <w:r>
        <w:rPr>
          <w:rFonts w:hint="eastAsia"/>
          <w:sz w:val="30"/>
          <w:szCs w:val="30"/>
        </w:rPr>
        <w:t>民初</w:t>
      </w:r>
      <w:r>
        <w:rPr>
          <w:rFonts w:hint="eastAsia"/>
          <w:sz w:val="30"/>
          <w:szCs w:val="30"/>
        </w:rPr>
        <w:t>6</w:t>
      </w:r>
      <w:r>
        <w:rPr>
          <w:rFonts w:hint="eastAsia"/>
          <w:sz w:val="30"/>
          <w:szCs w:val="30"/>
        </w:rPr>
        <w:t>号民事判决书、医院病历等证明材料，证明杜明扬与罗某</w:t>
      </w:r>
      <w:r>
        <w:rPr>
          <w:rFonts w:hint="eastAsia"/>
          <w:sz w:val="30"/>
          <w:szCs w:val="30"/>
        </w:rPr>
        <w:t>4</w:t>
      </w:r>
      <w:r>
        <w:rPr>
          <w:rFonts w:hint="eastAsia"/>
          <w:sz w:val="30"/>
          <w:szCs w:val="30"/>
        </w:rPr>
        <w:t>等人的合同纠纷情况及杜明扬的身体状况。经查，以上证据证明的内容与本案原公诉机关指控的事实和罪名不具有相关性，本院不予采纳作为本案证据。</w:t>
      </w:r>
    </w:p>
    <w:p w14:paraId="7DBC76E5" w14:textId="77777777" w:rsidR="005D363F" w:rsidRDefault="005D363F">
      <w:pPr>
        <w:spacing w:line="500" w:lineRule="atLeast"/>
        <w:ind w:firstLine="600"/>
        <w:divId w:val="1494759633"/>
        <w:rPr>
          <w:rFonts w:hint="eastAsia"/>
          <w:sz w:val="30"/>
          <w:szCs w:val="30"/>
        </w:rPr>
      </w:pPr>
      <w:r>
        <w:rPr>
          <w:rFonts w:hint="eastAsia"/>
          <w:sz w:val="30"/>
          <w:szCs w:val="30"/>
        </w:rPr>
        <w:t>本院对检辩双方的意见综合评判如下：</w:t>
      </w:r>
    </w:p>
    <w:p w14:paraId="422A341D" w14:textId="77777777" w:rsidR="005D363F" w:rsidRDefault="005D363F">
      <w:pPr>
        <w:spacing w:line="500" w:lineRule="atLeast"/>
        <w:ind w:firstLine="600"/>
        <w:divId w:val="1433015175"/>
        <w:rPr>
          <w:rFonts w:hint="eastAsia"/>
          <w:sz w:val="30"/>
          <w:szCs w:val="30"/>
        </w:rPr>
      </w:pPr>
      <w:r>
        <w:rPr>
          <w:rFonts w:hint="eastAsia"/>
          <w:sz w:val="30"/>
          <w:szCs w:val="30"/>
        </w:rPr>
        <w:t>（一）原审被告人杜明扬在本案中谋取了“不正当利益”。《最高人民法院、最高人民检察院关于办理行贿刑事案件具体应用法律若干问题的解释》（以下称《行贿案件解释》）明确，违背公平、公正原则，在经济、组织人事管理等活动中，谋取竞争优势的，应当认定为“谋取不正当利益”。原审被告人杜明扬在本案中所涉经济活动中谋取了包括但不限于以下竞争优势和利益：</w:t>
      </w:r>
      <w:r>
        <w:rPr>
          <w:rFonts w:hint="eastAsia"/>
          <w:sz w:val="30"/>
          <w:szCs w:val="30"/>
        </w:rPr>
        <w:t>1.</w:t>
      </w:r>
      <w:r>
        <w:rPr>
          <w:rFonts w:hint="eastAsia"/>
          <w:sz w:val="30"/>
          <w:szCs w:val="30"/>
        </w:rPr>
        <w:t>通过时任国土局局长毛某东介绍参与邀请招标，并取得了财政出资工程的开发权；</w:t>
      </w:r>
      <w:r>
        <w:rPr>
          <w:rFonts w:hint="eastAsia"/>
          <w:sz w:val="30"/>
          <w:szCs w:val="30"/>
        </w:rPr>
        <w:t>2.</w:t>
      </w:r>
      <w:r>
        <w:rPr>
          <w:rFonts w:hint="eastAsia"/>
          <w:sz w:val="30"/>
          <w:szCs w:val="30"/>
        </w:rPr>
        <w:t>通过毛某东介绍参与社会出资工程项目的施工；</w:t>
      </w:r>
      <w:r>
        <w:rPr>
          <w:rFonts w:hint="eastAsia"/>
          <w:sz w:val="30"/>
          <w:szCs w:val="30"/>
        </w:rPr>
        <w:t>3.</w:t>
      </w:r>
      <w:r>
        <w:rPr>
          <w:rFonts w:hint="eastAsia"/>
          <w:sz w:val="30"/>
          <w:szCs w:val="30"/>
        </w:rPr>
        <w:t>在参与社会出资工程项目施工中，获得了预付工程款</w:t>
      </w:r>
      <w:r>
        <w:rPr>
          <w:rFonts w:hint="eastAsia"/>
          <w:sz w:val="30"/>
          <w:szCs w:val="30"/>
        </w:rPr>
        <w:t>250</w:t>
      </w:r>
      <w:r>
        <w:rPr>
          <w:rFonts w:hint="eastAsia"/>
          <w:sz w:val="30"/>
          <w:szCs w:val="30"/>
        </w:rPr>
        <w:t>万元；</w:t>
      </w:r>
      <w:r>
        <w:rPr>
          <w:rFonts w:hint="eastAsia"/>
          <w:sz w:val="30"/>
          <w:szCs w:val="30"/>
        </w:rPr>
        <w:t>4.</w:t>
      </w:r>
      <w:r>
        <w:rPr>
          <w:rFonts w:hint="eastAsia"/>
          <w:sz w:val="30"/>
          <w:szCs w:val="30"/>
        </w:rPr>
        <w:t>收取工程款及协调后续施工等可预期利益。原审被告人杜明扬的行为属于在商业活动中违背公平原则，给予相关人员财物以谋取竞争优势，应当认定其“谋取不正当利益”。</w:t>
      </w:r>
    </w:p>
    <w:p w14:paraId="681E1F5D" w14:textId="77777777" w:rsidR="005D363F" w:rsidRDefault="005D363F">
      <w:pPr>
        <w:spacing w:line="500" w:lineRule="atLeast"/>
        <w:ind w:firstLine="600"/>
        <w:divId w:val="1099909406"/>
        <w:rPr>
          <w:rFonts w:hint="eastAsia"/>
          <w:sz w:val="30"/>
          <w:szCs w:val="30"/>
        </w:rPr>
      </w:pPr>
      <w:r>
        <w:rPr>
          <w:rFonts w:hint="eastAsia"/>
          <w:sz w:val="30"/>
          <w:szCs w:val="30"/>
        </w:rPr>
        <w:t>（二）杜明扬在被追诉前主动交待了行贿行为。理由如下：</w:t>
      </w:r>
      <w:r>
        <w:rPr>
          <w:rFonts w:hint="eastAsia"/>
          <w:sz w:val="30"/>
          <w:szCs w:val="30"/>
        </w:rPr>
        <w:t>1.</w:t>
      </w:r>
      <w:r>
        <w:rPr>
          <w:rFonts w:hint="eastAsia"/>
          <w:sz w:val="30"/>
          <w:szCs w:val="30"/>
        </w:rPr>
        <w:t>在被刑事立案前，杜明扬交待了其行贿主要事实。阳山县人民检察院于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日对杜明扬涉嫌行贿罪一案立案侦查，在该院</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日对杜明扬进行调查时，杜明扬即承认，毛某东向其“借</w:t>
      </w:r>
      <w:r>
        <w:rPr>
          <w:rFonts w:hint="eastAsia"/>
          <w:sz w:val="30"/>
          <w:szCs w:val="30"/>
        </w:rPr>
        <w:t>100</w:t>
      </w:r>
      <w:r>
        <w:rPr>
          <w:rFonts w:hint="eastAsia"/>
          <w:sz w:val="30"/>
          <w:szCs w:val="30"/>
        </w:rPr>
        <w:t>万元”的情况。杜明扬同时还交待了其承建补充耕地工程的情况。杜明扬在被刑事立案后的供述与其第一次被调查时交待的内容基本一致。</w:t>
      </w:r>
      <w:r>
        <w:rPr>
          <w:rFonts w:hint="eastAsia"/>
          <w:sz w:val="30"/>
          <w:szCs w:val="30"/>
        </w:rPr>
        <w:t>2.</w:t>
      </w:r>
      <w:r>
        <w:rPr>
          <w:rFonts w:hint="eastAsia"/>
          <w:sz w:val="30"/>
          <w:szCs w:val="30"/>
        </w:rPr>
        <w:t>杜明扬对本案基本事实的供述前后稳定一致。杜明扬在被刑事立案后，承认“知道毛某东是以借的名义向我要钱，实际上不是借了，是向我要的”，对本案基本事实均予以供认。</w:t>
      </w:r>
      <w:r>
        <w:rPr>
          <w:rFonts w:hint="eastAsia"/>
          <w:sz w:val="30"/>
          <w:szCs w:val="30"/>
        </w:rPr>
        <w:t>3.</w:t>
      </w:r>
      <w:r>
        <w:rPr>
          <w:rFonts w:hint="eastAsia"/>
          <w:sz w:val="30"/>
          <w:szCs w:val="30"/>
        </w:rPr>
        <w:t>行受贿双方供述的情节相印证。杜明扬交待的毛某东提出“借</w:t>
      </w:r>
      <w:r>
        <w:rPr>
          <w:rFonts w:hint="eastAsia"/>
          <w:sz w:val="30"/>
          <w:szCs w:val="30"/>
        </w:rPr>
        <w:t>100</w:t>
      </w:r>
      <w:r>
        <w:rPr>
          <w:rFonts w:hint="eastAsia"/>
          <w:sz w:val="30"/>
          <w:szCs w:val="30"/>
        </w:rPr>
        <w:t>万元”的细节与毛某东供述的细节一致。杜明扬辩解涉案款项是“借款”与案发时毛某东口头意思表示是一致的。</w:t>
      </w:r>
      <w:r>
        <w:rPr>
          <w:rFonts w:hint="eastAsia"/>
          <w:sz w:val="30"/>
          <w:szCs w:val="30"/>
        </w:rPr>
        <w:t>4.</w:t>
      </w:r>
      <w:r>
        <w:rPr>
          <w:rFonts w:hint="eastAsia"/>
          <w:sz w:val="30"/>
          <w:szCs w:val="30"/>
        </w:rPr>
        <w:t>杜明扬对其行为性质作出辩解，不影响其主动如实交待的成立。《最高人民法院关于被告人对行为性质的辩解是否影响自首成立问题的批复》，明确被告人对行为性质的辩解不影响自首的成立。以上司法解释体现了在司法活动中依法保护被告人申辩权利的原则。自首情节中“如实供述自己的罪行”的认定与行贿人“主动交待行贿行为”的认定具有相当性。</w:t>
      </w:r>
      <w:r>
        <w:rPr>
          <w:rFonts w:hint="eastAsia"/>
          <w:sz w:val="30"/>
          <w:szCs w:val="30"/>
        </w:rPr>
        <w:t>5.</w:t>
      </w:r>
      <w:r>
        <w:rPr>
          <w:rFonts w:hint="eastAsia"/>
          <w:sz w:val="30"/>
          <w:szCs w:val="30"/>
        </w:rPr>
        <w:t>司法机关有权依法对涉案行为性质作出认定。在司法实践中，国</w:t>
      </w:r>
      <w:r>
        <w:rPr>
          <w:rFonts w:hint="eastAsia"/>
          <w:sz w:val="30"/>
          <w:szCs w:val="30"/>
        </w:rPr>
        <w:t>家工作人员利用职务上的便利，以借为名向他人索取财物，或者非法收受财物为他人谋取利益，即以借款为名行受贿之实的情况屡有发生。为指引审判机关对此类案件性质的认定，《全国法院审理经济犯罪案件工作座谈会纪要》明确应根据借款事由、款项的去向、双方平时关系等因素综合判定。受贿与行贿是一种对合犯罪，对于此类案件性质认定，司法机关有权依法作出具有法律效力的评判。</w:t>
      </w:r>
    </w:p>
    <w:p w14:paraId="66A62307" w14:textId="77777777" w:rsidR="005D363F" w:rsidRDefault="005D363F">
      <w:pPr>
        <w:spacing w:line="500" w:lineRule="atLeast"/>
        <w:ind w:firstLine="600"/>
        <w:divId w:val="419645157"/>
        <w:rPr>
          <w:rFonts w:hint="eastAsia"/>
          <w:sz w:val="30"/>
          <w:szCs w:val="30"/>
        </w:rPr>
      </w:pPr>
      <w:r>
        <w:rPr>
          <w:rFonts w:hint="eastAsia"/>
          <w:sz w:val="30"/>
          <w:szCs w:val="30"/>
        </w:rPr>
        <w:t>（三）杜明扬在被追诉前主动交待行贿行为，依法可以从轻或者减轻处罚。《刑法》第</w:t>
      </w:r>
      <w:r>
        <w:rPr>
          <w:rFonts w:hint="eastAsia"/>
          <w:sz w:val="30"/>
          <w:szCs w:val="30"/>
        </w:rPr>
        <w:t>390</w:t>
      </w:r>
      <w:r>
        <w:rPr>
          <w:rFonts w:hint="eastAsia"/>
          <w:sz w:val="30"/>
          <w:szCs w:val="30"/>
        </w:rPr>
        <w:t>条第</w:t>
      </w:r>
      <w:r>
        <w:rPr>
          <w:rFonts w:hint="eastAsia"/>
          <w:sz w:val="30"/>
          <w:szCs w:val="30"/>
        </w:rPr>
        <w:t>2</w:t>
      </w:r>
      <w:r>
        <w:rPr>
          <w:rFonts w:hint="eastAsia"/>
          <w:sz w:val="30"/>
          <w:szCs w:val="30"/>
        </w:rPr>
        <w:t>款规定，行贿人在被追诉前主动交待行贿行为的，可以从轻或者减轻处罚。《行贿案件解释》规定，刑法第</w:t>
      </w:r>
      <w:r>
        <w:rPr>
          <w:rFonts w:hint="eastAsia"/>
          <w:sz w:val="30"/>
          <w:szCs w:val="30"/>
        </w:rPr>
        <w:t>390</w:t>
      </w:r>
      <w:r>
        <w:rPr>
          <w:rFonts w:hint="eastAsia"/>
          <w:sz w:val="30"/>
          <w:szCs w:val="30"/>
        </w:rPr>
        <w:t>条第</w:t>
      </w:r>
      <w:r>
        <w:rPr>
          <w:rFonts w:hint="eastAsia"/>
          <w:sz w:val="30"/>
          <w:szCs w:val="30"/>
        </w:rPr>
        <w:t>2</w:t>
      </w:r>
      <w:r>
        <w:rPr>
          <w:rFonts w:hint="eastAsia"/>
          <w:sz w:val="30"/>
          <w:szCs w:val="30"/>
        </w:rPr>
        <w:t>款规定的“被追诉前”是指检察机关对行贿人的行贿行为刑事立案前。杜明扬在被刑事立案前，办案机关电话通知后，配合调查，主动交待其行贿的主要事实，属于在被追诉前主动交待行贿行为，依法可以从轻或减轻处罚。</w:t>
      </w:r>
    </w:p>
    <w:p w14:paraId="0E9AA122" w14:textId="77777777" w:rsidR="005D363F" w:rsidRDefault="005D363F">
      <w:pPr>
        <w:spacing w:line="500" w:lineRule="atLeast"/>
        <w:ind w:firstLine="600"/>
        <w:divId w:val="1444572923"/>
        <w:rPr>
          <w:rFonts w:hint="eastAsia"/>
          <w:sz w:val="30"/>
          <w:szCs w:val="30"/>
        </w:rPr>
      </w:pPr>
      <w:r>
        <w:rPr>
          <w:rFonts w:hint="eastAsia"/>
          <w:sz w:val="30"/>
          <w:szCs w:val="30"/>
        </w:rPr>
        <w:t>本院认为，原审被告人杜明扬为谋取不正当利益，给予国家工作人员以财物，其行为已构成行贿罪。原审被告人杜明扬在被追诉前主动交待行贿行为，依法可以减轻处罚。原二审判决认定事实清楚，证据确实、充分，审判程序合法，但未认定原审被告人杜明扬在被追诉前主动交待行贿行为情节，导致量刑不当。原审被告人杜明扬及其辩护人关于本案量刑部分辩护意见成立，本院予以采纳；广东省人民检察院出庭检察员关于原审被告人杜明扬的行为获得了不正当利益，构成行贿罪的意见成立，本院亦予以采纳。经本院审判委员会讨论，依照《中华人民共和国刑法》第三百八十九条第一款、第三百九十条，《中华人民共和国刑事诉讼法》第二百五十六条及《最高人民法院关于适</w:t>
      </w:r>
      <w:r>
        <w:rPr>
          <w:rFonts w:hint="eastAsia"/>
          <w:sz w:val="30"/>
          <w:szCs w:val="30"/>
        </w:rPr>
        <w:t>用</w:t>
      </w:r>
      <w:r>
        <w:rPr>
          <w:rFonts w:hint="eastAsia"/>
          <w:sz w:val="30"/>
          <w:szCs w:val="30"/>
        </w:rPr>
        <w:t>的解释》第三百八十九条第一款第三项的规定，判决如下：</w:t>
      </w:r>
    </w:p>
    <w:p w14:paraId="5D2443CE" w14:textId="77777777" w:rsidR="005D363F" w:rsidRDefault="005D363F">
      <w:pPr>
        <w:spacing w:line="500" w:lineRule="atLeast"/>
        <w:ind w:firstLine="600"/>
        <w:divId w:val="847478346"/>
        <w:rPr>
          <w:rFonts w:hint="eastAsia"/>
          <w:sz w:val="30"/>
          <w:szCs w:val="30"/>
        </w:rPr>
      </w:pPr>
      <w:r>
        <w:rPr>
          <w:rFonts w:hint="eastAsia"/>
          <w:sz w:val="30"/>
          <w:szCs w:val="30"/>
        </w:rPr>
        <w:t>一、维持广东省清远市中级人民法院（</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刑终</w:t>
      </w:r>
      <w:r>
        <w:rPr>
          <w:rFonts w:hint="eastAsia"/>
          <w:sz w:val="30"/>
          <w:szCs w:val="30"/>
        </w:rPr>
        <w:t>70</w:t>
      </w:r>
      <w:r>
        <w:rPr>
          <w:rFonts w:hint="eastAsia"/>
          <w:sz w:val="30"/>
          <w:szCs w:val="30"/>
        </w:rPr>
        <w:t>号刑事判决及阳山县人民法院（</w:t>
      </w:r>
      <w:r>
        <w:rPr>
          <w:rFonts w:hint="eastAsia"/>
          <w:sz w:val="30"/>
          <w:szCs w:val="30"/>
        </w:rPr>
        <w:t>2017</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75</w:t>
      </w:r>
      <w:r>
        <w:rPr>
          <w:rFonts w:hint="eastAsia"/>
          <w:sz w:val="30"/>
          <w:szCs w:val="30"/>
        </w:rPr>
        <w:t>号刑事判决对原审被告人杜明扬犯行贿罪的定罪部分。</w:t>
      </w:r>
    </w:p>
    <w:p w14:paraId="534A275A" w14:textId="77777777" w:rsidR="005D363F" w:rsidRDefault="005D363F">
      <w:pPr>
        <w:spacing w:line="500" w:lineRule="atLeast"/>
        <w:ind w:firstLine="600"/>
        <w:divId w:val="160048878"/>
        <w:rPr>
          <w:rFonts w:hint="eastAsia"/>
          <w:sz w:val="30"/>
          <w:szCs w:val="30"/>
        </w:rPr>
      </w:pPr>
      <w:r>
        <w:rPr>
          <w:rFonts w:hint="eastAsia"/>
          <w:sz w:val="30"/>
          <w:szCs w:val="30"/>
        </w:rPr>
        <w:t>二、撤销广东省清远市中级人民法院（</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刑终</w:t>
      </w:r>
      <w:r>
        <w:rPr>
          <w:rFonts w:hint="eastAsia"/>
          <w:sz w:val="30"/>
          <w:szCs w:val="30"/>
        </w:rPr>
        <w:t>70</w:t>
      </w:r>
      <w:r>
        <w:rPr>
          <w:rFonts w:hint="eastAsia"/>
          <w:sz w:val="30"/>
          <w:szCs w:val="30"/>
        </w:rPr>
        <w:t>号刑事判决及阳山县人民法院（</w:t>
      </w:r>
      <w:r>
        <w:rPr>
          <w:rFonts w:hint="eastAsia"/>
          <w:sz w:val="30"/>
          <w:szCs w:val="30"/>
        </w:rPr>
        <w:t>2017</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75</w:t>
      </w:r>
      <w:r>
        <w:rPr>
          <w:rFonts w:hint="eastAsia"/>
          <w:sz w:val="30"/>
          <w:szCs w:val="30"/>
        </w:rPr>
        <w:t>号刑事判决对原审被告人杜明扬犯行贿罪的量刑部分。</w:t>
      </w:r>
    </w:p>
    <w:p w14:paraId="5ED488A7" w14:textId="77777777" w:rsidR="005D363F" w:rsidRDefault="005D363F">
      <w:pPr>
        <w:spacing w:line="500" w:lineRule="atLeast"/>
        <w:ind w:firstLine="600"/>
        <w:divId w:val="368651272"/>
        <w:rPr>
          <w:rFonts w:hint="eastAsia"/>
          <w:sz w:val="30"/>
          <w:szCs w:val="30"/>
        </w:rPr>
      </w:pPr>
      <w:r>
        <w:rPr>
          <w:rFonts w:hint="eastAsia"/>
          <w:sz w:val="30"/>
          <w:szCs w:val="30"/>
        </w:rPr>
        <w:t>三、原审被告人杜明扬犯行贿罪，判处有期徒刑二年六个月。</w:t>
      </w:r>
    </w:p>
    <w:p w14:paraId="1A8B4A28" w14:textId="77777777" w:rsidR="005D363F" w:rsidRDefault="005D363F">
      <w:pPr>
        <w:spacing w:line="500" w:lineRule="atLeast"/>
        <w:ind w:firstLine="600"/>
        <w:divId w:val="1203788047"/>
        <w:rPr>
          <w:rFonts w:hint="eastAsia"/>
          <w:sz w:val="30"/>
          <w:szCs w:val="30"/>
        </w:rPr>
      </w:pPr>
      <w:r>
        <w:rPr>
          <w:rFonts w:hint="eastAsia"/>
          <w:sz w:val="30"/>
          <w:szCs w:val="30"/>
        </w:rPr>
        <w:t>（刑期从判决执行之日起计算，判决执行以前先行羁押的，羁押一日折抵刑期一日。刑期至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w:t>
      </w:r>
    </w:p>
    <w:p w14:paraId="6CA8B20D" w14:textId="77777777" w:rsidR="005D363F" w:rsidRDefault="005D363F">
      <w:pPr>
        <w:spacing w:line="500" w:lineRule="atLeast"/>
        <w:ind w:firstLine="600"/>
        <w:divId w:val="1208105744"/>
        <w:rPr>
          <w:rFonts w:hint="eastAsia"/>
          <w:sz w:val="30"/>
          <w:szCs w:val="30"/>
        </w:rPr>
      </w:pPr>
      <w:r>
        <w:rPr>
          <w:rFonts w:hint="eastAsia"/>
          <w:sz w:val="30"/>
          <w:szCs w:val="30"/>
        </w:rPr>
        <w:t>本判决为终审判决。</w:t>
      </w:r>
    </w:p>
    <w:p w14:paraId="1EC38E8B" w14:textId="77777777" w:rsidR="005D363F" w:rsidRDefault="005D363F">
      <w:pPr>
        <w:spacing w:line="500" w:lineRule="atLeast"/>
        <w:jc w:val="right"/>
        <w:divId w:val="2131363728"/>
        <w:rPr>
          <w:rFonts w:hint="eastAsia"/>
          <w:sz w:val="30"/>
          <w:szCs w:val="30"/>
        </w:rPr>
      </w:pPr>
      <w:r>
        <w:rPr>
          <w:rFonts w:hint="eastAsia"/>
          <w:sz w:val="30"/>
          <w:szCs w:val="30"/>
        </w:rPr>
        <w:t>审判长　　王兴元</w:t>
      </w:r>
    </w:p>
    <w:p w14:paraId="4F401AAD" w14:textId="77777777" w:rsidR="005D363F" w:rsidRDefault="005D363F">
      <w:pPr>
        <w:spacing w:line="500" w:lineRule="atLeast"/>
        <w:jc w:val="right"/>
        <w:divId w:val="446434334"/>
        <w:rPr>
          <w:rFonts w:hint="eastAsia"/>
          <w:sz w:val="30"/>
          <w:szCs w:val="30"/>
        </w:rPr>
      </w:pPr>
      <w:r>
        <w:rPr>
          <w:rFonts w:hint="eastAsia"/>
          <w:sz w:val="30"/>
          <w:szCs w:val="30"/>
        </w:rPr>
        <w:t>审判员　　魏　海</w:t>
      </w:r>
    </w:p>
    <w:p w14:paraId="694C30D1" w14:textId="77777777" w:rsidR="005D363F" w:rsidRDefault="005D363F">
      <w:pPr>
        <w:spacing w:line="500" w:lineRule="atLeast"/>
        <w:jc w:val="right"/>
        <w:divId w:val="1889566467"/>
        <w:rPr>
          <w:rFonts w:hint="eastAsia"/>
          <w:sz w:val="30"/>
          <w:szCs w:val="30"/>
        </w:rPr>
      </w:pPr>
      <w:r>
        <w:rPr>
          <w:rFonts w:hint="eastAsia"/>
          <w:sz w:val="30"/>
          <w:szCs w:val="30"/>
        </w:rPr>
        <w:t>审判员　　郑元智</w:t>
      </w:r>
    </w:p>
    <w:p w14:paraId="2AF9B731" w14:textId="77777777" w:rsidR="005D363F" w:rsidRDefault="005D363F">
      <w:pPr>
        <w:spacing w:line="500" w:lineRule="atLeast"/>
        <w:jc w:val="right"/>
        <w:divId w:val="1012537683"/>
        <w:rPr>
          <w:rFonts w:hint="eastAsia"/>
          <w:sz w:val="30"/>
          <w:szCs w:val="30"/>
        </w:rPr>
      </w:pPr>
      <w:r>
        <w:rPr>
          <w:rFonts w:hint="eastAsia"/>
          <w:sz w:val="30"/>
          <w:szCs w:val="30"/>
        </w:rPr>
        <w:t>二〇二〇年一月十日</w:t>
      </w:r>
    </w:p>
    <w:p w14:paraId="48F5908B" w14:textId="77777777" w:rsidR="005D363F" w:rsidRDefault="005D363F">
      <w:pPr>
        <w:spacing w:line="500" w:lineRule="atLeast"/>
        <w:jc w:val="right"/>
        <w:divId w:val="602108208"/>
        <w:rPr>
          <w:rFonts w:hint="eastAsia"/>
          <w:sz w:val="30"/>
          <w:szCs w:val="30"/>
        </w:rPr>
      </w:pPr>
      <w:r>
        <w:rPr>
          <w:rFonts w:hint="eastAsia"/>
          <w:sz w:val="30"/>
          <w:szCs w:val="30"/>
        </w:rPr>
        <w:t>书记员　　曹春艳</w:t>
      </w:r>
    </w:p>
    <w:p w14:paraId="0FB6F1C0" w14:textId="77777777" w:rsidR="005D363F" w:rsidRDefault="005D363F">
      <w:pPr>
        <w:spacing w:line="500" w:lineRule="atLeast"/>
        <w:ind w:firstLine="600"/>
        <w:divId w:val="1774325095"/>
        <w:rPr>
          <w:rFonts w:hint="eastAsia"/>
          <w:sz w:val="30"/>
          <w:szCs w:val="30"/>
        </w:rPr>
      </w:pPr>
      <w:r>
        <w:rPr>
          <w:rFonts w:hint="eastAsia"/>
          <w:sz w:val="30"/>
          <w:szCs w:val="30"/>
        </w:rPr>
        <w:t>附相关法律条文：</w:t>
      </w:r>
    </w:p>
    <w:p w14:paraId="786510A3" w14:textId="77777777" w:rsidR="005D363F" w:rsidRDefault="005D363F">
      <w:pPr>
        <w:spacing w:line="500" w:lineRule="atLeast"/>
        <w:ind w:firstLine="600"/>
        <w:divId w:val="854267287"/>
        <w:rPr>
          <w:rFonts w:hint="eastAsia"/>
          <w:sz w:val="30"/>
          <w:szCs w:val="30"/>
        </w:rPr>
      </w:pPr>
      <w:r>
        <w:rPr>
          <w:rFonts w:hint="eastAsia"/>
          <w:sz w:val="30"/>
          <w:szCs w:val="30"/>
        </w:rPr>
        <w:t>《中华人民共和国刑事诉讼法》</w:t>
      </w:r>
    </w:p>
    <w:p w14:paraId="583C3EC4" w14:textId="77777777" w:rsidR="005D363F" w:rsidRDefault="005D363F">
      <w:pPr>
        <w:spacing w:line="500" w:lineRule="atLeast"/>
        <w:ind w:firstLine="600"/>
        <w:divId w:val="1331981377"/>
        <w:rPr>
          <w:rFonts w:hint="eastAsia"/>
          <w:sz w:val="30"/>
          <w:szCs w:val="30"/>
        </w:rPr>
      </w:pPr>
      <w:r>
        <w:rPr>
          <w:rFonts w:hint="eastAsia"/>
          <w:sz w:val="30"/>
          <w:szCs w:val="30"/>
        </w:rPr>
        <w:t>第二百五十六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14:paraId="1A40C14B" w14:textId="77777777" w:rsidR="005D363F" w:rsidRDefault="005D363F">
      <w:pPr>
        <w:spacing w:line="500" w:lineRule="atLeast"/>
        <w:ind w:firstLine="600"/>
        <w:divId w:val="287206155"/>
        <w:rPr>
          <w:rFonts w:hint="eastAsia"/>
          <w:sz w:val="30"/>
          <w:szCs w:val="30"/>
        </w:rPr>
      </w:pPr>
      <w:r>
        <w:rPr>
          <w:rFonts w:hint="eastAsia"/>
          <w:sz w:val="30"/>
          <w:szCs w:val="30"/>
        </w:rPr>
        <w:t>人民法院开庭审理的再审案件，同级人民检察院应当派员出席法庭。</w:t>
      </w:r>
    </w:p>
    <w:p w14:paraId="414416CA" w14:textId="77777777" w:rsidR="005D363F" w:rsidRDefault="005D363F">
      <w:pPr>
        <w:spacing w:line="500" w:lineRule="atLeast"/>
        <w:ind w:firstLine="600"/>
        <w:divId w:val="1064252342"/>
        <w:rPr>
          <w:rFonts w:hint="eastAsia"/>
          <w:sz w:val="30"/>
          <w:szCs w:val="30"/>
        </w:rPr>
      </w:pPr>
      <w:r>
        <w:rPr>
          <w:rFonts w:hint="eastAsia"/>
          <w:sz w:val="30"/>
          <w:szCs w:val="30"/>
        </w:rPr>
        <w:t>《最高人民法院关于适用〈中华人民共和国刑事诉讼法〉的解释》</w:t>
      </w:r>
    </w:p>
    <w:p w14:paraId="6C2B143A" w14:textId="77777777" w:rsidR="005D363F" w:rsidRDefault="005D363F">
      <w:pPr>
        <w:spacing w:line="500" w:lineRule="atLeast"/>
        <w:ind w:firstLine="600"/>
        <w:divId w:val="1423406607"/>
        <w:rPr>
          <w:rFonts w:hint="eastAsia"/>
          <w:sz w:val="30"/>
          <w:szCs w:val="30"/>
        </w:rPr>
      </w:pPr>
      <w:r>
        <w:rPr>
          <w:rFonts w:hint="eastAsia"/>
          <w:sz w:val="30"/>
          <w:szCs w:val="30"/>
        </w:rPr>
        <w:t>第三百八十九条再审案件经过重新审理后，应当按照下列情形分别处理：</w:t>
      </w:r>
    </w:p>
    <w:p w14:paraId="4BB3F4E6" w14:textId="77777777" w:rsidR="005D363F" w:rsidRDefault="005D363F">
      <w:pPr>
        <w:spacing w:line="500" w:lineRule="atLeast"/>
        <w:ind w:firstLine="600"/>
        <w:divId w:val="994453910"/>
        <w:rPr>
          <w:rFonts w:hint="eastAsia"/>
          <w:sz w:val="30"/>
          <w:szCs w:val="30"/>
        </w:rPr>
      </w:pPr>
      <w:r>
        <w:rPr>
          <w:rFonts w:hint="eastAsia"/>
          <w:sz w:val="30"/>
          <w:szCs w:val="30"/>
        </w:rPr>
        <w:t>（一）原判决、裁定认定事实和适用法律正确、量刑适当的，应当裁定驳回申诉或者抗诉，维持原判决、裁定；</w:t>
      </w:r>
    </w:p>
    <w:p w14:paraId="51C6F0E6" w14:textId="77777777" w:rsidR="005D363F" w:rsidRDefault="005D363F">
      <w:pPr>
        <w:spacing w:line="500" w:lineRule="atLeast"/>
        <w:ind w:firstLine="600"/>
        <w:divId w:val="2053769041"/>
        <w:rPr>
          <w:rFonts w:hint="eastAsia"/>
          <w:sz w:val="30"/>
          <w:szCs w:val="30"/>
        </w:rPr>
      </w:pPr>
      <w:r>
        <w:rPr>
          <w:rFonts w:hint="eastAsia"/>
          <w:sz w:val="30"/>
          <w:szCs w:val="30"/>
        </w:rPr>
        <w:t>（二）原判决、裁定定罪准确、量刑适当，但在认定事实、适用法律等方面有瑕疵的，应当裁定纠正并维持原判决、裁定；</w:t>
      </w:r>
    </w:p>
    <w:p w14:paraId="58147D1F" w14:textId="77777777" w:rsidR="005D363F" w:rsidRDefault="005D363F">
      <w:pPr>
        <w:spacing w:line="500" w:lineRule="atLeast"/>
        <w:ind w:firstLine="600"/>
        <w:divId w:val="709644375"/>
        <w:rPr>
          <w:rFonts w:hint="eastAsia"/>
          <w:sz w:val="30"/>
          <w:szCs w:val="30"/>
        </w:rPr>
      </w:pPr>
      <w:r>
        <w:rPr>
          <w:rFonts w:hint="eastAsia"/>
          <w:sz w:val="30"/>
          <w:szCs w:val="30"/>
        </w:rPr>
        <w:t>（三）原判决、裁定认定事实没有错误，但适用法律错误，或者量刑不当的，应当撤销原判决、裁定，依法改判；</w:t>
      </w:r>
    </w:p>
    <w:p w14:paraId="2510F8BD" w14:textId="77777777" w:rsidR="005D363F" w:rsidRDefault="005D363F">
      <w:pPr>
        <w:spacing w:line="500" w:lineRule="atLeast"/>
        <w:ind w:firstLine="600"/>
        <w:divId w:val="1238632246"/>
        <w:rPr>
          <w:rFonts w:hint="eastAsia"/>
          <w:sz w:val="30"/>
          <w:szCs w:val="30"/>
        </w:rPr>
      </w:pPr>
      <w:r>
        <w:rPr>
          <w:rFonts w:hint="eastAsia"/>
          <w:sz w:val="30"/>
          <w:szCs w:val="30"/>
        </w:rPr>
        <w:t>（四）依照第二审程序审理的案件，原判决、裁定事实不清或者证据不足的，可以在查清事实后改判，也可以裁定撤销原判，发回原审人民法院重新审判。</w:t>
      </w:r>
    </w:p>
    <w:p w14:paraId="17232269" w14:textId="77777777" w:rsidR="005D363F" w:rsidRDefault="005D363F">
      <w:pPr>
        <w:spacing w:line="500" w:lineRule="atLeast"/>
        <w:ind w:firstLine="600"/>
        <w:divId w:val="829954016"/>
        <w:rPr>
          <w:rFonts w:hint="eastAsia"/>
          <w:sz w:val="30"/>
          <w:szCs w:val="30"/>
        </w:rPr>
      </w:pPr>
      <w:r>
        <w:rPr>
          <w:rFonts w:hint="eastAsia"/>
          <w:sz w:val="30"/>
          <w:szCs w:val="30"/>
        </w:rPr>
        <w:t>原判决、裁定事实不清或者证据不足，经审理事实已经查清的，应当根据查清的事实依法裁判；事实仍无法查清，证据不足，不能认定被告人有罪的，应当撤销原判决、裁定，判决宣告被告人无罪。</w:t>
      </w:r>
    </w:p>
    <w:p w14:paraId="39EBCF04" w14:textId="77777777" w:rsidR="005D363F" w:rsidRDefault="005D363F">
      <w:pPr>
        <w:spacing w:line="500" w:lineRule="atLeast"/>
        <w:ind w:firstLine="600"/>
        <w:divId w:val="2140953193"/>
        <w:rPr>
          <w:rFonts w:hint="eastAsia"/>
          <w:sz w:val="30"/>
          <w:szCs w:val="30"/>
        </w:rPr>
      </w:pPr>
      <w:r>
        <w:rPr>
          <w:rFonts w:hint="eastAsia"/>
          <w:sz w:val="30"/>
          <w:szCs w:val="30"/>
        </w:rPr>
        <w:t>《中华人民共和国刑法》</w:t>
      </w:r>
    </w:p>
    <w:p w14:paraId="2671A120" w14:textId="77777777" w:rsidR="005D363F" w:rsidRDefault="005D363F">
      <w:pPr>
        <w:spacing w:line="500" w:lineRule="atLeast"/>
        <w:ind w:firstLine="600"/>
        <w:divId w:val="568734423"/>
        <w:rPr>
          <w:rFonts w:hint="eastAsia"/>
          <w:sz w:val="30"/>
          <w:szCs w:val="30"/>
        </w:rPr>
      </w:pPr>
      <w:r>
        <w:rPr>
          <w:rFonts w:hint="eastAsia"/>
          <w:sz w:val="30"/>
          <w:szCs w:val="30"/>
        </w:rPr>
        <w:t>第三百八十九条为谋取不正当利益，给予国家工作人员以财物的，是行贿罪。</w:t>
      </w:r>
    </w:p>
    <w:p w14:paraId="703F05D7" w14:textId="77777777" w:rsidR="005D363F" w:rsidRDefault="005D363F">
      <w:pPr>
        <w:spacing w:line="500" w:lineRule="atLeast"/>
        <w:ind w:firstLine="600"/>
        <w:divId w:val="16675264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CCFF24E" w14:textId="77777777" w:rsidR="005D363F" w:rsidRDefault="005D363F">
      <w:pPr>
        <w:spacing w:line="500" w:lineRule="atLeast"/>
        <w:ind w:firstLine="600"/>
        <w:divId w:val="2023163639"/>
        <w:rPr>
          <w:rFonts w:hint="eastAsia"/>
          <w:sz w:val="30"/>
          <w:szCs w:val="30"/>
        </w:rPr>
      </w:pPr>
      <w:r>
        <w:rPr>
          <w:rFonts w:hint="eastAsia"/>
          <w:sz w:val="30"/>
          <w:szCs w:val="30"/>
        </w:rPr>
        <w:t>因被勒索给予国家工作人员以财物，没有获得不正当利益的，不是行贿。</w:t>
      </w:r>
    </w:p>
    <w:p w14:paraId="108F7514" w14:textId="77777777" w:rsidR="005D363F" w:rsidRDefault="005D363F">
      <w:pPr>
        <w:spacing w:line="500" w:lineRule="atLeast"/>
        <w:ind w:firstLine="600"/>
        <w:divId w:val="1016737541"/>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A8B3277" w14:textId="77777777" w:rsidR="005D363F" w:rsidRDefault="005D363F">
      <w:pPr>
        <w:spacing w:line="500" w:lineRule="atLeast"/>
        <w:ind w:firstLine="600"/>
        <w:divId w:val="206510563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ABEA3" w14:textId="77777777" w:rsidR="005D363F" w:rsidRDefault="005D363F" w:rsidP="005D363F">
      <w:pPr>
        <w:rPr>
          <w:rFonts w:hint="eastAsia"/>
        </w:rPr>
      </w:pPr>
      <w:r>
        <w:separator/>
      </w:r>
    </w:p>
  </w:endnote>
  <w:endnote w:type="continuationSeparator" w:id="0">
    <w:p w14:paraId="2C36A5A0" w14:textId="77777777" w:rsidR="005D363F" w:rsidRDefault="005D363F" w:rsidP="005D36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6AEA" w14:textId="77777777" w:rsidR="005D363F" w:rsidRDefault="005D363F" w:rsidP="005D363F">
      <w:pPr>
        <w:rPr>
          <w:rFonts w:hint="eastAsia"/>
        </w:rPr>
      </w:pPr>
      <w:r>
        <w:separator/>
      </w:r>
    </w:p>
  </w:footnote>
  <w:footnote w:type="continuationSeparator" w:id="0">
    <w:p w14:paraId="53DCB18B" w14:textId="77777777" w:rsidR="005D363F" w:rsidRDefault="005D363F" w:rsidP="005D36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D363F"/>
    <w:rsid w:val="005D363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D078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D363F"/>
    <w:pPr>
      <w:tabs>
        <w:tab w:val="center" w:pos="4153"/>
        <w:tab w:val="right" w:pos="8306"/>
      </w:tabs>
      <w:snapToGrid w:val="0"/>
      <w:jc w:val="center"/>
    </w:pPr>
    <w:rPr>
      <w:sz w:val="18"/>
      <w:szCs w:val="18"/>
    </w:rPr>
  </w:style>
  <w:style w:type="character" w:customStyle="1" w:styleId="a4">
    <w:name w:val="页眉 字符"/>
    <w:basedOn w:val="a0"/>
    <w:link w:val="a3"/>
    <w:uiPriority w:val="99"/>
    <w:rsid w:val="005D363F"/>
    <w:rPr>
      <w:rFonts w:ascii="宋体" w:eastAsia="宋体" w:hAnsi="宋体" w:cs="宋体"/>
      <w:sz w:val="18"/>
      <w:szCs w:val="18"/>
    </w:rPr>
  </w:style>
  <w:style w:type="paragraph" w:styleId="a5">
    <w:name w:val="footer"/>
    <w:basedOn w:val="a"/>
    <w:link w:val="a6"/>
    <w:uiPriority w:val="99"/>
    <w:unhideWhenUsed/>
    <w:rsid w:val="005D363F"/>
    <w:pPr>
      <w:tabs>
        <w:tab w:val="center" w:pos="4153"/>
        <w:tab w:val="right" w:pos="8306"/>
      </w:tabs>
      <w:snapToGrid w:val="0"/>
    </w:pPr>
    <w:rPr>
      <w:sz w:val="18"/>
      <w:szCs w:val="18"/>
    </w:rPr>
  </w:style>
  <w:style w:type="character" w:customStyle="1" w:styleId="a6">
    <w:name w:val="页脚 字符"/>
    <w:basedOn w:val="a0"/>
    <w:link w:val="a5"/>
    <w:uiPriority w:val="99"/>
    <w:rsid w:val="005D36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88661">
      <w:marLeft w:val="0"/>
      <w:marRight w:val="0"/>
      <w:marTop w:val="10"/>
      <w:marBottom w:val="10"/>
      <w:divBdr>
        <w:top w:val="none" w:sz="0" w:space="0" w:color="auto"/>
        <w:left w:val="none" w:sz="0" w:space="0" w:color="auto"/>
        <w:bottom w:val="none" w:sz="0" w:space="0" w:color="auto"/>
        <w:right w:val="none" w:sz="0" w:space="0" w:color="auto"/>
      </w:divBdr>
    </w:div>
    <w:div w:id="59644792">
      <w:marLeft w:val="0"/>
      <w:marRight w:val="0"/>
      <w:marTop w:val="10"/>
      <w:marBottom w:val="10"/>
      <w:divBdr>
        <w:top w:val="none" w:sz="0" w:space="0" w:color="auto"/>
        <w:left w:val="none" w:sz="0" w:space="0" w:color="auto"/>
        <w:bottom w:val="none" w:sz="0" w:space="0" w:color="auto"/>
        <w:right w:val="none" w:sz="0" w:space="0" w:color="auto"/>
      </w:divBdr>
    </w:div>
    <w:div w:id="102113977">
      <w:marLeft w:val="0"/>
      <w:marRight w:val="0"/>
      <w:marTop w:val="10"/>
      <w:marBottom w:val="10"/>
      <w:divBdr>
        <w:top w:val="none" w:sz="0" w:space="0" w:color="auto"/>
        <w:left w:val="none" w:sz="0" w:space="0" w:color="auto"/>
        <w:bottom w:val="none" w:sz="0" w:space="0" w:color="auto"/>
        <w:right w:val="none" w:sz="0" w:space="0" w:color="auto"/>
      </w:divBdr>
    </w:div>
    <w:div w:id="160048878">
      <w:marLeft w:val="0"/>
      <w:marRight w:val="0"/>
      <w:marTop w:val="10"/>
      <w:marBottom w:val="10"/>
      <w:divBdr>
        <w:top w:val="none" w:sz="0" w:space="0" w:color="auto"/>
        <w:left w:val="none" w:sz="0" w:space="0" w:color="auto"/>
        <w:bottom w:val="none" w:sz="0" w:space="0" w:color="auto"/>
        <w:right w:val="none" w:sz="0" w:space="0" w:color="auto"/>
      </w:divBdr>
    </w:div>
    <w:div w:id="166752644">
      <w:marLeft w:val="0"/>
      <w:marRight w:val="0"/>
      <w:marTop w:val="10"/>
      <w:marBottom w:val="10"/>
      <w:divBdr>
        <w:top w:val="none" w:sz="0" w:space="0" w:color="auto"/>
        <w:left w:val="none" w:sz="0" w:space="0" w:color="auto"/>
        <w:bottom w:val="none" w:sz="0" w:space="0" w:color="auto"/>
        <w:right w:val="none" w:sz="0" w:space="0" w:color="auto"/>
      </w:divBdr>
    </w:div>
    <w:div w:id="174537968">
      <w:marLeft w:val="0"/>
      <w:marRight w:val="0"/>
      <w:marTop w:val="10"/>
      <w:marBottom w:val="10"/>
      <w:divBdr>
        <w:top w:val="none" w:sz="0" w:space="0" w:color="auto"/>
        <w:left w:val="none" w:sz="0" w:space="0" w:color="auto"/>
        <w:bottom w:val="none" w:sz="0" w:space="0" w:color="auto"/>
        <w:right w:val="none" w:sz="0" w:space="0" w:color="auto"/>
      </w:divBdr>
    </w:div>
    <w:div w:id="185480994">
      <w:marLeft w:val="0"/>
      <w:marRight w:val="0"/>
      <w:marTop w:val="10"/>
      <w:marBottom w:val="10"/>
      <w:divBdr>
        <w:top w:val="none" w:sz="0" w:space="0" w:color="auto"/>
        <w:left w:val="none" w:sz="0" w:space="0" w:color="auto"/>
        <w:bottom w:val="none" w:sz="0" w:space="0" w:color="auto"/>
        <w:right w:val="none" w:sz="0" w:space="0" w:color="auto"/>
      </w:divBdr>
    </w:div>
    <w:div w:id="210119697">
      <w:marLeft w:val="0"/>
      <w:marRight w:val="0"/>
      <w:marTop w:val="10"/>
      <w:marBottom w:val="10"/>
      <w:divBdr>
        <w:top w:val="none" w:sz="0" w:space="0" w:color="auto"/>
        <w:left w:val="none" w:sz="0" w:space="0" w:color="auto"/>
        <w:bottom w:val="none" w:sz="0" w:space="0" w:color="auto"/>
        <w:right w:val="none" w:sz="0" w:space="0" w:color="auto"/>
      </w:divBdr>
    </w:div>
    <w:div w:id="250744061">
      <w:marLeft w:val="0"/>
      <w:marRight w:val="0"/>
      <w:marTop w:val="10"/>
      <w:marBottom w:val="10"/>
      <w:divBdr>
        <w:top w:val="none" w:sz="0" w:space="0" w:color="auto"/>
        <w:left w:val="none" w:sz="0" w:space="0" w:color="auto"/>
        <w:bottom w:val="none" w:sz="0" w:space="0" w:color="auto"/>
        <w:right w:val="none" w:sz="0" w:space="0" w:color="auto"/>
      </w:divBdr>
    </w:div>
    <w:div w:id="287206155">
      <w:marLeft w:val="0"/>
      <w:marRight w:val="0"/>
      <w:marTop w:val="10"/>
      <w:marBottom w:val="10"/>
      <w:divBdr>
        <w:top w:val="none" w:sz="0" w:space="0" w:color="auto"/>
        <w:left w:val="none" w:sz="0" w:space="0" w:color="auto"/>
        <w:bottom w:val="none" w:sz="0" w:space="0" w:color="auto"/>
        <w:right w:val="none" w:sz="0" w:space="0" w:color="auto"/>
      </w:divBdr>
    </w:div>
    <w:div w:id="326985797">
      <w:marLeft w:val="0"/>
      <w:marRight w:val="0"/>
      <w:marTop w:val="10"/>
      <w:marBottom w:val="10"/>
      <w:divBdr>
        <w:top w:val="none" w:sz="0" w:space="0" w:color="auto"/>
        <w:left w:val="none" w:sz="0" w:space="0" w:color="auto"/>
        <w:bottom w:val="none" w:sz="0" w:space="0" w:color="auto"/>
        <w:right w:val="none" w:sz="0" w:space="0" w:color="auto"/>
      </w:divBdr>
    </w:div>
    <w:div w:id="354814967">
      <w:marLeft w:val="0"/>
      <w:marRight w:val="0"/>
      <w:marTop w:val="10"/>
      <w:marBottom w:val="10"/>
      <w:divBdr>
        <w:top w:val="none" w:sz="0" w:space="0" w:color="auto"/>
        <w:left w:val="none" w:sz="0" w:space="0" w:color="auto"/>
        <w:bottom w:val="none" w:sz="0" w:space="0" w:color="auto"/>
        <w:right w:val="none" w:sz="0" w:space="0" w:color="auto"/>
      </w:divBdr>
    </w:div>
    <w:div w:id="359009814">
      <w:marLeft w:val="0"/>
      <w:marRight w:val="0"/>
      <w:marTop w:val="10"/>
      <w:marBottom w:val="10"/>
      <w:divBdr>
        <w:top w:val="none" w:sz="0" w:space="0" w:color="auto"/>
        <w:left w:val="none" w:sz="0" w:space="0" w:color="auto"/>
        <w:bottom w:val="none" w:sz="0" w:space="0" w:color="auto"/>
        <w:right w:val="none" w:sz="0" w:space="0" w:color="auto"/>
      </w:divBdr>
    </w:div>
    <w:div w:id="368651272">
      <w:marLeft w:val="0"/>
      <w:marRight w:val="0"/>
      <w:marTop w:val="10"/>
      <w:marBottom w:val="10"/>
      <w:divBdr>
        <w:top w:val="none" w:sz="0" w:space="0" w:color="auto"/>
        <w:left w:val="none" w:sz="0" w:space="0" w:color="auto"/>
        <w:bottom w:val="none" w:sz="0" w:space="0" w:color="auto"/>
        <w:right w:val="none" w:sz="0" w:space="0" w:color="auto"/>
      </w:divBdr>
    </w:div>
    <w:div w:id="419645157">
      <w:marLeft w:val="0"/>
      <w:marRight w:val="0"/>
      <w:marTop w:val="10"/>
      <w:marBottom w:val="10"/>
      <w:divBdr>
        <w:top w:val="none" w:sz="0" w:space="0" w:color="auto"/>
        <w:left w:val="none" w:sz="0" w:space="0" w:color="auto"/>
        <w:bottom w:val="none" w:sz="0" w:space="0" w:color="auto"/>
        <w:right w:val="none" w:sz="0" w:space="0" w:color="auto"/>
      </w:divBdr>
    </w:div>
    <w:div w:id="446434334">
      <w:marLeft w:val="0"/>
      <w:marRight w:val="720"/>
      <w:marTop w:val="10"/>
      <w:marBottom w:val="10"/>
      <w:divBdr>
        <w:top w:val="none" w:sz="0" w:space="0" w:color="auto"/>
        <w:left w:val="none" w:sz="0" w:space="0" w:color="auto"/>
        <w:bottom w:val="none" w:sz="0" w:space="0" w:color="auto"/>
        <w:right w:val="none" w:sz="0" w:space="0" w:color="auto"/>
      </w:divBdr>
    </w:div>
    <w:div w:id="457262237">
      <w:marLeft w:val="0"/>
      <w:marRight w:val="0"/>
      <w:marTop w:val="10"/>
      <w:marBottom w:val="10"/>
      <w:divBdr>
        <w:top w:val="none" w:sz="0" w:space="0" w:color="auto"/>
        <w:left w:val="none" w:sz="0" w:space="0" w:color="auto"/>
        <w:bottom w:val="none" w:sz="0" w:space="0" w:color="auto"/>
        <w:right w:val="none" w:sz="0" w:space="0" w:color="auto"/>
      </w:divBdr>
    </w:div>
    <w:div w:id="568734423">
      <w:marLeft w:val="0"/>
      <w:marRight w:val="0"/>
      <w:marTop w:val="10"/>
      <w:marBottom w:val="10"/>
      <w:divBdr>
        <w:top w:val="none" w:sz="0" w:space="0" w:color="auto"/>
        <w:left w:val="none" w:sz="0" w:space="0" w:color="auto"/>
        <w:bottom w:val="none" w:sz="0" w:space="0" w:color="auto"/>
        <w:right w:val="none" w:sz="0" w:space="0" w:color="auto"/>
      </w:divBdr>
    </w:div>
    <w:div w:id="602108208">
      <w:marLeft w:val="0"/>
      <w:marRight w:val="720"/>
      <w:marTop w:val="10"/>
      <w:marBottom w:val="10"/>
      <w:divBdr>
        <w:top w:val="none" w:sz="0" w:space="0" w:color="auto"/>
        <w:left w:val="none" w:sz="0" w:space="0" w:color="auto"/>
        <w:bottom w:val="none" w:sz="0" w:space="0" w:color="auto"/>
        <w:right w:val="none" w:sz="0" w:space="0" w:color="auto"/>
      </w:divBdr>
    </w:div>
    <w:div w:id="613363636">
      <w:marLeft w:val="0"/>
      <w:marRight w:val="0"/>
      <w:marTop w:val="10"/>
      <w:marBottom w:val="10"/>
      <w:divBdr>
        <w:top w:val="none" w:sz="0" w:space="0" w:color="auto"/>
        <w:left w:val="none" w:sz="0" w:space="0" w:color="auto"/>
        <w:bottom w:val="none" w:sz="0" w:space="0" w:color="auto"/>
        <w:right w:val="none" w:sz="0" w:space="0" w:color="auto"/>
      </w:divBdr>
    </w:div>
    <w:div w:id="657803846">
      <w:marLeft w:val="0"/>
      <w:marRight w:val="0"/>
      <w:marTop w:val="10"/>
      <w:marBottom w:val="10"/>
      <w:divBdr>
        <w:top w:val="none" w:sz="0" w:space="0" w:color="auto"/>
        <w:left w:val="none" w:sz="0" w:space="0" w:color="auto"/>
        <w:bottom w:val="none" w:sz="0" w:space="0" w:color="auto"/>
        <w:right w:val="none" w:sz="0" w:space="0" w:color="auto"/>
      </w:divBdr>
    </w:div>
    <w:div w:id="667252364">
      <w:marLeft w:val="0"/>
      <w:marRight w:val="0"/>
      <w:marTop w:val="10"/>
      <w:marBottom w:val="10"/>
      <w:divBdr>
        <w:top w:val="none" w:sz="0" w:space="0" w:color="auto"/>
        <w:left w:val="none" w:sz="0" w:space="0" w:color="auto"/>
        <w:bottom w:val="none" w:sz="0" w:space="0" w:color="auto"/>
        <w:right w:val="none" w:sz="0" w:space="0" w:color="auto"/>
      </w:divBdr>
    </w:div>
    <w:div w:id="675157759">
      <w:marLeft w:val="0"/>
      <w:marRight w:val="0"/>
      <w:marTop w:val="10"/>
      <w:marBottom w:val="10"/>
      <w:divBdr>
        <w:top w:val="none" w:sz="0" w:space="0" w:color="auto"/>
        <w:left w:val="none" w:sz="0" w:space="0" w:color="auto"/>
        <w:bottom w:val="none" w:sz="0" w:space="0" w:color="auto"/>
        <w:right w:val="none" w:sz="0" w:space="0" w:color="auto"/>
      </w:divBdr>
    </w:div>
    <w:div w:id="705521578">
      <w:marLeft w:val="0"/>
      <w:marRight w:val="0"/>
      <w:marTop w:val="10"/>
      <w:marBottom w:val="10"/>
      <w:divBdr>
        <w:top w:val="none" w:sz="0" w:space="0" w:color="auto"/>
        <w:left w:val="none" w:sz="0" w:space="0" w:color="auto"/>
        <w:bottom w:val="none" w:sz="0" w:space="0" w:color="auto"/>
        <w:right w:val="none" w:sz="0" w:space="0" w:color="auto"/>
      </w:divBdr>
    </w:div>
    <w:div w:id="709644375">
      <w:marLeft w:val="0"/>
      <w:marRight w:val="0"/>
      <w:marTop w:val="10"/>
      <w:marBottom w:val="10"/>
      <w:divBdr>
        <w:top w:val="none" w:sz="0" w:space="0" w:color="auto"/>
        <w:left w:val="none" w:sz="0" w:space="0" w:color="auto"/>
        <w:bottom w:val="none" w:sz="0" w:space="0" w:color="auto"/>
        <w:right w:val="none" w:sz="0" w:space="0" w:color="auto"/>
      </w:divBdr>
    </w:div>
    <w:div w:id="770122806">
      <w:marLeft w:val="0"/>
      <w:marRight w:val="0"/>
      <w:marTop w:val="10"/>
      <w:marBottom w:val="10"/>
      <w:divBdr>
        <w:top w:val="none" w:sz="0" w:space="0" w:color="auto"/>
        <w:left w:val="none" w:sz="0" w:space="0" w:color="auto"/>
        <w:bottom w:val="none" w:sz="0" w:space="0" w:color="auto"/>
        <w:right w:val="none" w:sz="0" w:space="0" w:color="auto"/>
      </w:divBdr>
    </w:div>
    <w:div w:id="829954016">
      <w:marLeft w:val="0"/>
      <w:marRight w:val="0"/>
      <w:marTop w:val="10"/>
      <w:marBottom w:val="10"/>
      <w:divBdr>
        <w:top w:val="none" w:sz="0" w:space="0" w:color="auto"/>
        <w:left w:val="none" w:sz="0" w:space="0" w:color="auto"/>
        <w:bottom w:val="none" w:sz="0" w:space="0" w:color="auto"/>
        <w:right w:val="none" w:sz="0" w:space="0" w:color="auto"/>
      </w:divBdr>
    </w:div>
    <w:div w:id="847478346">
      <w:marLeft w:val="0"/>
      <w:marRight w:val="0"/>
      <w:marTop w:val="10"/>
      <w:marBottom w:val="10"/>
      <w:divBdr>
        <w:top w:val="none" w:sz="0" w:space="0" w:color="auto"/>
        <w:left w:val="none" w:sz="0" w:space="0" w:color="auto"/>
        <w:bottom w:val="none" w:sz="0" w:space="0" w:color="auto"/>
        <w:right w:val="none" w:sz="0" w:space="0" w:color="auto"/>
      </w:divBdr>
    </w:div>
    <w:div w:id="854267287">
      <w:marLeft w:val="0"/>
      <w:marRight w:val="0"/>
      <w:marTop w:val="10"/>
      <w:marBottom w:val="10"/>
      <w:divBdr>
        <w:top w:val="none" w:sz="0" w:space="0" w:color="auto"/>
        <w:left w:val="none" w:sz="0" w:space="0" w:color="auto"/>
        <w:bottom w:val="none" w:sz="0" w:space="0" w:color="auto"/>
        <w:right w:val="none" w:sz="0" w:space="0" w:color="auto"/>
      </w:divBdr>
    </w:div>
    <w:div w:id="919799667">
      <w:marLeft w:val="0"/>
      <w:marRight w:val="0"/>
      <w:marTop w:val="10"/>
      <w:marBottom w:val="10"/>
      <w:divBdr>
        <w:top w:val="none" w:sz="0" w:space="0" w:color="auto"/>
        <w:left w:val="none" w:sz="0" w:space="0" w:color="auto"/>
        <w:bottom w:val="none" w:sz="0" w:space="0" w:color="auto"/>
        <w:right w:val="none" w:sz="0" w:space="0" w:color="auto"/>
      </w:divBdr>
    </w:div>
    <w:div w:id="934630584">
      <w:marLeft w:val="0"/>
      <w:marRight w:val="0"/>
      <w:marTop w:val="10"/>
      <w:marBottom w:val="10"/>
      <w:divBdr>
        <w:top w:val="none" w:sz="0" w:space="0" w:color="auto"/>
        <w:left w:val="none" w:sz="0" w:space="0" w:color="auto"/>
        <w:bottom w:val="none" w:sz="0" w:space="0" w:color="auto"/>
        <w:right w:val="none" w:sz="0" w:space="0" w:color="auto"/>
      </w:divBdr>
    </w:div>
    <w:div w:id="994453910">
      <w:marLeft w:val="0"/>
      <w:marRight w:val="0"/>
      <w:marTop w:val="10"/>
      <w:marBottom w:val="10"/>
      <w:divBdr>
        <w:top w:val="none" w:sz="0" w:space="0" w:color="auto"/>
        <w:left w:val="none" w:sz="0" w:space="0" w:color="auto"/>
        <w:bottom w:val="none" w:sz="0" w:space="0" w:color="auto"/>
        <w:right w:val="none" w:sz="0" w:space="0" w:color="auto"/>
      </w:divBdr>
    </w:div>
    <w:div w:id="1012537683">
      <w:marLeft w:val="0"/>
      <w:marRight w:val="720"/>
      <w:marTop w:val="10"/>
      <w:marBottom w:val="10"/>
      <w:divBdr>
        <w:top w:val="none" w:sz="0" w:space="0" w:color="auto"/>
        <w:left w:val="none" w:sz="0" w:space="0" w:color="auto"/>
        <w:bottom w:val="none" w:sz="0" w:space="0" w:color="auto"/>
        <w:right w:val="none" w:sz="0" w:space="0" w:color="auto"/>
      </w:divBdr>
    </w:div>
    <w:div w:id="1016737541">
      <w:marLeft w:val="0"/>
      <w:marRight w:val="0"/>
      <w:marTop w:val="10"/>
      <w:marBottom w:val="10"/>
      <w:divBdr>
        <w:top w:val="none" w:sz="0" w:space="0" w:color="auto"/>
        <w:left w:val="none" w:sz="0" w:space="0" w:color="auto"/>
        <w:bottom w:val="none" w:sz="0" w:space="0" w:color="auto"/>
        <w:right w:val="none" w:sz="0" w:space="0" w:color="auto"/>
      </w:divBdr>
    </w:div>
    <w:div w:id="1034422450">
      <w:marLeft w:val="0"/>
      <w:marRight w:val="0"/>
      <w:marTop w:val="10"/>
      <w:marBottom w:val="10"/>
      <w:divBdr>
        <w:top w:val="none" w:sz="0" w:space="0" w:color="auto"/>
        <w:left w:val="none" w:sz="0" w:space="0" w:color="auto"/>
        <w:bottom w:val="none" w:sz="0" w:space="0" w:color="auto"/>
        <w:right w:val="none" w:sz="0" w:space="0" w:color="auto"/>
      </w:divBdr>
    </w:div>
    <w:div w:id="1055085956">
      <w:marLeft w:val="0"/>
      <w:marRight w:val="0"/>
      <w:marTop w:val="10"/>
      <w:marBottom w:val="10"/>
      <w:divBdr>
        <w:top w:val="none" w:sz="0" w:space="0" w:color="auto"/>
        <w:left w:val="none" w:sz="0" w:space="0" w:color="auto"/>
        <w:bottom w:val="none" w:sz="0" w:space="0" w:color="auto"/>
        <w:right w:val="none" w:sz="0" w:space="0" w:color="auto"/>
      </w:divBdr>
    </w:div>
    <w:div w:id="1064252342">
      <w:marLeft w:val="0"/>
      <w:marRight w:val="0"/>
      <w:marTop w:val="10"/>
      <w:marBottom w:val="10"/>
      <w:divBdr>
        <w:top w:val="none" w:sz="0" w:space="0" w:color="auto"/>
        <w:left w:val="none" w:sz="0" w:space="0" w:color="auto"/>
        <w:bottom w:val="none" w:sz="0" w:space="0" w:color="auto"/>
        <w:right w:val="none" w:sz="0" w:space="0" w:color="auto"/>
      </w:divBdr>
    </w:div>
    <w:div w:id="1067071899">
      <w:marLeft w:val="0"/>
      <w:marRight w:val="0"/>
      <w:marTop w:val="10"/>
      <w:marBottom w:val="10"/>
      <w:divBdr>
        <w:top w:val="none" w:sz="0" w:space="0" w:color="auto"/>
        <w:left w:val="none" w:sz="0" w:space="0" w:color="auto"/>
        <w:bottom w:val="none" w:sz="0" w:space="0" w:color="auto"/>
        <w:right w:val="none" w:sz="0" w:space="0" w:color="auto"/>
      </w:divBdr>
    </w:div>
    <w:div w:id="1067459329">
      <w:marLeft w:val="0"/>
      <w:marRight w:val="0"/>
      <w:marTop w:val="10"/>
      <w:marBottom w:val="10"/>
      <w:divBdr>
        <w:top w:val="none" w:sz="0" w:space="0" w:color="auto"/>
        <w:left w:val="none" w:sz="0" w:space="0" w:color="auto"/>
        <w:bottom w:val="none" w:sz="0" w:space="0" w:color="auto"/>
        <w:right w:val="none" w:sz="0" w:space="0" w:color="auto"/>
      </w:divBdr>
    </w:div>
    <w:div w:id="1099909406">
      <w:marLeft w:val="0"/>
      <w:marRight w:val="0"/>
      <w:marTop w:val="10"/>
      <w:marBottom w:val="10"/>
      <w:divBdr>
        <w:top w:val="none" w:sz="0" w:space="0" w:color="auto"/>
        <w:left w:val="none" w:sz="0" w:space="0" w:color="auto"/>
        <w:bottom w:val="none" w:sz="0" w:space="0" w:color="auto"/>
        <w:right w:val="none" w:sz="0" w:space="0" w:color="auto"/>
      </w:divBdr>
    </w:div>
    <w:div w:id="1203788047">
      <w:marLeft w:val="0"/>
      <w:marRight w:val="0"/>
      <w:marTop w:val="10"/>
      <w:marBottom w:val="10"/>
      <w:divBdr>
        <w:top w:val="none" w:sz="0" w:space="0" w:color="auto"/>
        <w:left w:val="none" w:sz="0" w:space="0" w:color="auto"/>
        <w:bottom w:val="none" w:sz="0" w:space="0" w:color="auto"/>
        <w:right w:val="none" w:sz="0" w:space="0" w:color="auto"/>
      </w:divBdr>
    </w:div>
    <w:div w:id="1208105744">
      <w:marLeft w:val="0"/>
      <w:marRight w:val="0"/>
      <w:marTop w:val="10"/>
      <w:marBottom w:val="10"/>
      <w:divBdr>
        <w:top w:val="none" w:sz="0" w:space="0" w:color="auto"/>
        <w:left w:val="none" w:sz="0" w:space="0" w:color="auto"/>
        <w:bottom w:val="none" w:sz="0" w:space="0" w:color="auto"/>
        <w:right w:val="none" w:sz="0" w:space="0" w:color="auto"/>
      </w:divBdr>
    </w:div>
    <w:div w:id="1221861220">
      <w:marLeft w:val="0"/>
      <w:marRight w:val="0"/>
      <w:marTop w:val="10"/>
      <w:marBottom w:val="10"/>
      <w:divBdr>
        <w:top w:val="none" w:sz="0" w:space="0" w:color="auto"/>
        <w:left w:val="none" w:sz="0" w:space="0" w:color="auto"/>
        <w:bottom w:val="none" w:sz="0" w:space="0" w:color="auto"/>
        <w:right w:val="none" w:sz="0" w:space="0" w:color="auto"/>
      </w:divBdr>
    </w:div>
    <w:div w:id="1238632246">
      <w:marLeft w:val="0"/>
      <w:marRight w:val="0"/>
      <w:marTop w:val="10"/>
      <w:marBottom w:val="10"/>
      <w:divBdr>
        <w:top w:val="none" w:sz="0" w:space="0" w:color="auto"/>
        <w:left w:val="none" w:sz="0" w:space="0" w:color="auto"/>
        <w:bottom w:val="none" w:sz="0" w:space="0" w:color="auto"/>
        <w:right w:val="none" w:sz="0" w:space="0" w:color="auto"/>
      </w:divBdr>
    </w:div>
    <w:div w:id="1248922243">
      <w:marLeft w:val="0"/>
      <w:marRight w:val="0"/>
      <w:marTop w:val="10"/>
      <w:marBottom w:val="10"/>
      <w:divBdr>
        <w:top w:val="none" w:sz="0" w:space="0" w:color="auto"/>
        <w:left w:val="none" w:sz="0" w:space="0" w:color="auto"/>
        <w:bottom w:val="none" w:sz="0" w:space="0" w:color="auto"/>
        <w:right w:val="none" w:sz="0" w:space="0" w:color="auto"/>
      </w:divBdr>
    </w:div>
    <w:div w:id="1269193731">
      <w:marLeft w:val="0"/>
      <w:marRight w:val="0"/>
      <w:marTop w:val="10"/>
      <w:marBottom w:val="10"/>
      <w:divBdr>
        <w:top w:val="none" w:sz="0" w:space="0" w:color="auto"/>
        <w:left w:val="none" w:sz="0" w:space="0" w:color="auto"/>
        <w:bottom w:val="none" w:sz="0" w:space="0" w:color="auto"/>
        <w:right w:val="none" w:sz="0" w:space="0" w:color="auto"/>
      </w:divBdr>
    </w:div>
    <w:div w:id="1331981377">
      <w:marLeft w:val="0"/>
      <w:marRight w:val="0"/>
      <w:marTop w:val="10"/>
      <w:marBottom w:val="10"/>
      <w:divBdr>
        <w:top w:val="none" w:sz="0" w:space="0" w:color="auto"/>
        <w:left w:val="none" w:sz="0" w:space="0" w:color="auto"/>
        <w:bottom w:val="none" w:sz="0" w:space="0" w:color="auto"/>
        <w:right w:val="none" w:sz="0" w:space="0" w:color="auto"/>
      </w:divBdr>
    </w:div>
    <w:div w:id="1336878362">
      <w:marLeft w:val="0"/>
      <w:marRight w:val="0"/>
      <w:marTop w:val="10"/>
      <w:marBottom w:val="10"/>
      <w:divBdr>
        <w:top w:val="none" w:sz="0" w:space="0" w:color="auto"/>
        <w:left w:val="none" w:sz="0" w:space="0" w:color="auto"/>
        <w:bottom w:val="none" w:sz="0" w:space="0" w:color="auto"/>
        <w:right w:val="none" w:sz="0" w:space="0" w:color="auto"/>
      </w:divBdr>
    </w:div>
    <w:div w:id="1360158069">
      <w:marLeft w:val="0"/>
      <w:marRight w:val="0"/>
      <w:marTop w:val="10"/>
      <w:marBottom w:val="10"/>
      <w:divBdr>
        <w:top w:val="none" w:sz="0" w:space="0" w:color="auto"/>
        <w:left w:val="none" w:sz="0" w:space="0" w:color="auto"/>
        <w:bottom w:val="none" w:sz="0" w:space="0" w:color="auto"/>
        <w:right w:val="none" w:sz="0" w:space="0" w:color="auto"/>
      </w:divBdr>
    </w:div>
    <w:div w:id="1375423927">
      <w:marLeft w:val="0"/>
      <w:marRight w:val="0"/>
      <w:marTop w:val="10"/>
      <w:marBottom w:val="10"/>
      <w:divBdr>
        <w:top w:val="none" w:sz="0" w:space="0" w:color="auto"/>
        <w:left w:val="none" w:sz="0" w:space="0" w:color="auto"/>
        <w:bottom w:val="none" w:sz="0" w:space="0" w:color="auto"/>
        <w:right w:val="none" w:sz="0" w:space="0" w:color="auto"/>
      </w:divBdr>
    </w:div>
    <w:div w:id="1423406607">
      <w:marLeft w:val="0"/>
      <w:marRight w:val="0"/>
      <w:marTop w:val="10"/>
      <w:marBottom w:val="10"/>
      <w:divBdr>
        <w:top w:val="none" w:sz="0" w:space="0" w:color="auto"/>
        <w:left w:val="none" w:sz="0" w:space="0" w:color="auto"/>
        <w:bottom w:val="none" w:sz="0" w:space="0" w:color="auto"/>
        <w:right w:val="none" w:sz="0" w:space="0" w:color="auto"/>
      </w:divBdr>
    </w:div>
    <w:div w:id="1428572403">
      <w:marLeft w:val="0"/>
      <w:marRight w:val="0"/>
      <w:marTop w:val="10"/>
      <w:marBottom w:val="10"/>
      <w:divBdr>
        <w:top w:val="none" w:sz="0" w:space="0" w:color="auto"/>
        <w:left w:val="none" w:sz="0" w:space="0" w:color="auto"/>
        <w:bottom w:val="none" w:sz="0" w:space="0" w:color="auto"/>
        <w:right w:val="none" w:sz="0" w:space="0" w:color="auto"/>
      </w:divBdr>
    </w:div>
    <w:div w:id="1433015175">
      <w:marLeft w:val="0"/>
      <w:marRight w:val="0"/>
      <w:marTop w:val="10"/>
      <w:marBottom w:val="10"/>
      <w:divBdr>
        <w:top w:val="none" w:sz="0" w:space="0" w:color="auto"/>
        <w:left w:val="none" w:sz="0" w:space="0" w:color="auto"/>
        <w:bottom w:val="none" w:sz="0" w:space="0" w:color="auto"/>
        <w:right w:val="none" w:sz="0" w:space="0" w:color="auto"/>
      </w:divBdr>
    </w:div>
    <w:div w:id="1444181733">
      <w:marLeft w:val="0"/>
      <w:marRight w:val="0"/>
      <w:marTop w:val="10"/>
      <w:marBottom w:val="10"/>
      <w:divBdr>
        <w:top w:val="none" w:sz="0" w:space="0" w:color="auto"/>
        <w:left w:val="none" w:sz="0" w:space="0" w:color="auto"/>
        <w:bottom w:val="none" w:sz="0" w:space="0" w:color="auto"/>
        <w:right w:val="none" w:sz="0" w:space="0" w:color="auto"/>
      </w:divBdr>
    </w:div>
    <w:div w:id="1444572923">
      <w:marLeft w:val="0"/>
      <w:marRight w:val="0"/>
      <w:marTop w:val="10"/>
      <w:marBottom w:val="10"/>
      <w:divBdr>
        <w:top w:val="none" w:sz="0" w:space="0" w:color="auto"/>
        <w:left w:val="none" w:sz="0" w:space="0" w:color="auto"/>
        <w:bottom w:val="none" w:sz="0" w:space="0" w:color="auto"/>
        <w:right w:val="none" w:sz="0" w:space="0" w:color="auto"/>
      </w:divBdr>
    </w:div>
    <w:div w:id="1446732938">
      <w:marLeft w:val="0"/>
      <w:marRight w:val="0"/>
      <w:marTop w:val="10"/>
      <w:marBottom w:val="10"/>
      <w:divBdr>
        <w:top w:val="none" w:sz="0" w:space="0" w:color="auto"/>
        <w:left w:val="none" w:sz="0" w:space="0" w:color="auto"/>
        <w:bottom w:val="none" w:sz="0" w:space="0" w:color="auto"/>
        <w:right w:val="none" w:sz="0" w:space="0" w:color="auto"/>
      </w:divBdr>
    </w:div>
    <w:div w:id="1455128111">
      <w:marLeft w:val="0"/>
      <w:marRight w:val="0"/>
      <w:marTop w:val="10"/>
      <w:marBottom w:val="10"/>
      <w:divBdr>
        <w:top w:val="none" w:sz="0" w:space="0" w:color="auto"/>
        <w:left w:val="none" w:sz="0" w:space="0" w:color="auto"/>
        <w:bottom w:val="none" w:sz="0" w:space="0" w:color="auto"/>
        <w:right w:val="none" w:sz="0" w:space="0" w:color="auto"/>
      </w:divBdr>
    </w:div>
    <w:div w:id="1494759633">
      <w:marLeft w:val="0"/>
      <w:marRight w:val="0"/>
      <w:marTop w:val="10"/>
      <w:marBottom w:val="10"/>
      <w:divBdr>
        <w:top w:val="none" w:sz="0" w:space="0" w:color="auto"/>
        <w:left w:val="none" w:sz="0" w:space="0" w:color="auto"/>
        <w:bottom w:val="none" w:sz="0" w:space="0" w:color="auto"/>
        <w:right w:val="none" w:sz="0" w:space="0" w:color="auto"/>
      </w:divBdr>
    </w:div>
    <w:div w:id="1542356771">
      <w:marLeft w:val="0"/>
      <w:marRight w:val="0"/>
      <w:marTop w:val="10"/>
      <w:marBottom w:val="10"/>
      <w:divBdr>
        <w:top w:val="none" w:sz="0" w:space="0" w:color="auto"/>
        <w:left w:val="none" w:sz="0" w:space="0" w:color="auto"/>
        <w:bottom w:val="none" w:sz="0" w:space="0" w:color="auto"/>
        <w:right w:val="none" w:sz="0" w:space="0" w:color="auto"/>
      </w:divBdr>
    </w:div>
    <w:div w:id="1589003222">
      <w:marLeft w:val="0"/>
      <w:marRight w:val="0"/>
      <w:marTop w:val="10"/>
      <w:marBottom w:val="10"/>
      <w:divBdr>
        <w:top w:val="none" w:sz="0" w:space="0" w:color="auto"/>
        <w:left w:val="none" w:sz="0" w:space="0" w:color="auto"/>
        <w:bottom w:val="none" w:sz="0" w:space="0" w:color="auto"/>
        <w:right w:val="none" w:sz="0" w:space="0" w:color="auto"/>
      </w:divBdr>
    </w:div>
    <w:div w:id="1605920084">
      <w:marLeft w:val="0"/>
      <w:marRight w:val="0"/>
      <w:marTop w:val="10"/>
      <w:marBottom w:val="10"/>
      <w:divBdr>
        <w:top w:val="none" w:sz="0" w:space="0" w:color="auto"/>
        <w:left w:val="none" w:sz="0" w:space="0" w:color="auto"/>
        <w:bottom w:val="none" w:sz="0" w:space="0" w:color="auto"/>
        <w:right w:val="none" w:sz="0" w:space="0" w:color="auto"/>
      </w:divBdr>
    </w:div>
    <w:div w:id="1656449674">
      <w:marLeft w:val="0"/>
      <w:marRight w:val="0"/>
      <w:marTop w:val="10"/>
      <w:marBottom w:val="10"/>
      <w:divBdr>
        <w:top w:val="none" w:sz="0" w:space="0" w:color="auto"/>
        <w:left w:val="none" w:sz="0" w:space="0" w:color="auto"/>
        <w:bottom w:val="none" w:sz="0" w:space="0" w:color="auto"/>
        <w:right w:val="none" w:sz="0" w:space="0" w:color="auto"/>
      </w:divBdr>
    </w:div>
    <w:div w:id="1704669936">
      <w:marLeft w:val="0"/>
      <w:marRight w:val="0"/>
      <w:marTop w:val="10"/>
      <w:marBottom w:val="10"/>
      <w:divBdr>
        <w:top w:val="none" w:sz="0" w:space="0" w:color="auto"/>
        <w:left w:val="none" w:sz="0" w:space="0" w:color="auto"/>
        <w:bottom w:val="none" w:sz="0" w:space="0" w:color="auto"/>
        <w:right w:val="none" w:sz="0" w:space="0" w:color="auto"/>
      </w:divBdr>
    </w:div>
    <w:div w:id="1774325095">
      <w:marLeft w:val="0"/>
      <w:marRight w:val="0"/>
      <w:marTop w:val="10"/>
      <w:marBottom w:val="10"/>
      <w:divBdr>
        <w:top w:val="none" w:sz="0" w:space="0" w:color="auto"/>
        <w:left w:val="none" w:sz="0" w:space="0" w:color="auto"/>
        <w:bottom w:val="none" w:sz="0" w:space="0" w:color="auto"/>
        <w:right w:val="none" w:sz="0" w:space="0" w:color="auto"/>
      </w:divBdr>
    </w:div>
    <w:div w:id="1814056071">
      <w:marLeft w:val="0"/>
      <w:marRight w:val="0"/>
      <w:marTop w:val="10"/>
      <w:marBottom w:val="10"/>
      <w:divBdr>
        <w:top w:val="none" w:sz="0" w:space="0" w:color="auto"/>
        <w:left w:val="none" w:sz="0" w:space="0" w:color="auto"/>
        <w:bottom w:val="none" w:sz="0" w:space="0" w:color="auto"/>
        <w:right w:val="none" w:sz="0" w:space="0" w:color="auto"/>
      </w:divBdr>
    </w:div>
    <w:div w:id="1828352075">
      <w:marLeft w:val="0"/>
      <w:marRight w:val="0"/>
      <w:marTop w:val="10"/>
      <w:marBottom w:val="10"/>
      <w:divBdr>
        <w:top w:val="none" w:sz="0" w:space="0" w:color="auto"/>
        <w:left w:val="none" w:sz="0" w:space="0" w:color="auto"/>
        <w:bottom w:val="none" w:sz="0" w:space="0" w:color="auto"/>
        <w:right w:val="none" w:sz="0" w:space="0" w:color="auto"/>
      </w:divBdr>
    </w:div>
    <w:div w:id="1889566467">
      <w:marLeft w:val="0"/>
      <w:marRight w:val="720"/>
      <w:marTop w:val="10"/>
      <w:marBottom w:val="10"/>
      <w:divBdr>
        <w:top w:val="none" w:sz="0" w:space="0" w:color="auto"/>
        <w:left w:val="none" w:sz="0" w:space="0" w:color="auto"/>
        <w:bottom w:val="none" w:sz="0" w:space="0" w:color="auto"/>
        <w:right w:val="none" w:sz="0" w:space="0" w:color="auto"/>
      </w:divBdr>
    </w:div>
    <w:div w:id="1921519876">
      <w:marLeft w:val="0"/>
      <w:marRight w:val="0"/>
      <w:marTop w:val="10"/>
      <w:marBottom w:val="10"/>
      <w:divBdr>
        <w:top w:val="none" w:sz="0" w:space="0" w:color="auto"/>
        <w:left w:val="none" w:sz="0" w:space="0" w:color="auto"/>
        <w:bottom w:val="none" w:sz="0" w:space="0" w:color="auto"/>
        <w:right w:val="none" w:sz="0" w:space="0" w:color="auto"/>
      </w:divBdr>
    </w:div>
    <w:div w:id="1929997267">
      <w:marLeft w:val="0"/>
      <w:marRight w:val="0"/>
      <w:marTop w:val="10"/>
      <w:marBottom w:val="10"/>
      <w:divBdr>
        <w:top w:val="none" w:sz="0" w:space="0" w:color="auto"/>
        <w:left w:val="none" w:sz="0" w:space="0" w:color="auto"/>
        <w:bottom w:val="none" w:sz="0" w:space="0" w:color="auto"/>
        <w:right w:val="none" w:sz="0" w:space="0" w:color="auto"/>
      </w:divBdr>
    </w:div>
    <w:div w:id="1966886547">
      <w:marLeft w:val="0"/>
      <w:marRight w:val="0"/>
      <w:marTop w:val="10"/>
      <w:marBottom w:val="10"/>
      <w:divBdr>
        <w:top w:val="none" w:sz="0" w:space="0" w:color="auto"/>
        <w:left w:val="none" w:sz="0" w:space="0" w:color="auto"/>
        <w:bottom w:val="none" w:sz="0" w:space="0" w:color="auto"/>
        <w:right w:val="none" w:sz="0" w:space="0" w:color="auto"/>
      </w:divBdr>
    </w:div>
    <w:div w:id="2006779745">
      <w:marLeft w:val="0"/>
      <w:marRight w:val="0"/>
      <w:marTop w:val="10"/>
      <w:marBottom w:val="10"/>
      <w:divBdr>
        <w:top w:val="none" w:sz="0" w:space="0" w:color="auto"/>
        <w:left w:val="none" w:sz="0" w:space="0" w:color="auto"/>
        <w:bottom w:val="none" w:sz="0" w:space="0" w:color="auto"/>
        <w:right w:val="none" w:sz="0" w:space="0" w:color="auto"/>
      </w:divBdr>
    </w:div>
    <w:div w:id="2023163639">
      <w:marLeft w:val="0"/>
      <w:marRight w:val="0"/>
      <w:marTop w:val="10"/>
      <w:marBottom w:val="10"/>
      <w:divBdr>
        <w:top w:val="none" w:sz="0" w:space="0" w:color="auto"/>
        <w:left w:val="none" w:sz="0" w:space="0" w:color="auto"/>
        <w:bottom w:val="none" w:sz="0" w:space="0" w:color="auto"/>
        <w:right w:val="none" w:sz="0" w:space="0" w:color="auto"/>
      </w:divBdr>
    </w:div>
    <w:div w:id="2053769041">
      <w:marLeft w:val="0"/>
      <w:marRight w:val="0"/>
      <w:marTop w:val="10"/>
      <w:marBottom w:val="10"/>
      <w:divBdr>
        <w:top w:val="none" w:sz="0" w:space="0" w:color="auto"/>
        <w:left w:val="none" w:sz="0" w:space="0" w:color="auto"/>
        <w:bottom w:val="none" w:sz="0" w:space="0" w:color="auto"/>
        <w:right w:val="none" w:sz="0" w:space="0" w:color="auto"/>
      </w:divBdr>
    </w:div>
    <w:div w:id="2065105634">
      <w:marLeft w:val="0"/>
      <w:marRight w:val="0"/>
      <w:marTop w:val="10"/>
      <w:marBottom w:val="10"/>
      <w:divBdr>
        <w:top w:val="none" w:sz="0" w:space="0" w:color="auto"/>
        <w:left w:val="none" w:sz="0" w:space="0" w:color="auto"/>
        <w:bottom w:val="none" w:sz="0" w:space="0" w:color="auto"/>
        <w:right w:val="none" w:sz="0" w:space="0" w:color="auto"/>
      </w:divBdr>
    </w:div>
    <w:div w:id="2124035996">
      <w:marLeft w:val="0"/>
      <w:marRight w:val="0"/>
      <w:marTop w:val="10"/>
      <w:marBottom w:val="10"/>
      <w:divBdr>
        <w:top w:val="none" w:sz="0" w:space="0" w:color="auto"/>
        <w:left w:val="none" w:sz="0" w:space="0" w:color="auto"/>
        <w:bottom w:val="none" w:sz="0" w:space="0" w:color="auto"/>
        <w:right w:val="none" w:sz="0" w:space="0" w:color="auto"/>
      </w:divBdr>
    </w:div>
    <w:div w:id="2131363728">
      <w:marLeft w:val="0"/>
      <w:marRight w:val="720"/>
      <w:marTop w:val="10"/>
      <w:marBottom w:val="10"/>
      <w:divBdr>
        <w:top w:val="none" w:sz="0" w:space="0" w:color="auto"/>
        <w:left w:val="none" w:sz="0" w:space="0" w:color="auto"/>
        <w:bottom w:val="none" w:sz="0" w:space="0" w:color="auto"/>
        <w:right w:val="none" w:sz="0" w:space="0" w:color="auto"/>
      </w:divBdr>
    </w:div>
    <w:div w:id="2140953193">
      <w:marLeft w:val="0"/>
      <w:marRight w:val="0"/>
      <w:marTop w:val="10"/>
      <w:marBottom w:val="10"/>
      <w:divBdr>
        <w:top w:val="none" w:sz="0" w:space="0" w:color="auto"/>
        <w:left w:val="none" w:sz="0" w:space="0" w:color="auto"/>
        <w:bottom w:val="none" w:sz="0" w:space="0" w:color="auto"/>
        <w:right w:val="none" w:sz="0" w:space="0" w:color="auto"/>
      </w:divBdr>
    </w:div>
    <w:div w:id="21425344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1578</Words>
  <Characters>9001</Characters>
  <Application>Microsoft Office Word</Application>
  <DocSecurity>0</DocSecurity>
  <Lines>75</Lines>
  <Paragraphs>21</Paragraphs>
  <ScaleCrop>false</ScaleCrop>
  <Company/>
  <LinksUpToDate>false</LinksUpToDate>
  <CharactersWithSpaces>10558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2025-04-30T07:49:00Z</dcterms:created>
  <dcterms:modified xsi:type="dcterms:W3CDTF">2025-04-30T07:49:00Z</dcterms:modified>
</cp:coreProperties>
</file>