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31E7" w14:textId="77777777" w:rsidR="003D7C67" w:rsidRDefault="003D7C67">
      <w:pPr>
        <w:spacing w:line="500" w:lineRule="atLeast"/>
        <w:jc w:val="center"/>
        <w:divId w:val="874276638"/>
        <w:rPr>
          <w:rFonts w:ascii="黑体" w:eastAsia="黑体" w:hAnsi="黑体"/>
          <w:sz w:val="36"/>
          <w:szCs w:val="36"/>
        </w:rPr>
      </w:pPr>
      <w:r>
        <w:rPr>
          <w:rFonts w:ascii="黑体" w:eastAsia="黑体" w:hAnsi="黑体" w:hint="eastAsia"/>
          <w:sz w:val="36"/>
          <w:szCs w:val="36"/>
        </w:rPr>
        <w:t>广东省肇庆市端州区人民法院</w:t>
      </w:r>
    </w:p>
    <w:p w14:paraId="6B9C21EA" w14:textId="77777777" w:rsidR="003D7C67" w:rsidRDefault="003D7C67">
      <w:pPr>
        <w:spacing w:line="500" w:lineRule="atLeast"/>
        <w:jc w:val="center"/>
        <w:divId w:val="390419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CDF449" w14:textId="77777777" w:rsidR="003D7C67" w:rsidRDefault="003D7C67">
      <w:pPr>
        <w:spacing w:line="500" w:lineRule="atLeast"/>
        <w:jc w:val="right"/>
        <w:divId w:val="1659505087"/>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11</w:t>
      </w:r>
      <w:r>
        <w:rPr>
          <w:rFonts w:hint="eastAsia"/>
          <w:sz w:val="30"/>
          <w:szCs w:val="30"/>
        </w:rPr>
        <w:t>号</w:t>
      </w:r>
    </w:p>
    <w:p w14:paraId="7B216C1B" w14:textId="77777777" w:rsidR="003D7C67" w:rsidRDefault="003D7C67">
      <w:pPr>
        <w:spacing w:line="500" w:lineRule="atLeast"/>
        <w:ind w:firstLine="600"/>
        <w:divId w:val="1635332161"/>
        <w:rPr>
          <w:rFonts w:hint="eastAsia"/>
          <w:sz w:val="30"/>
          <w:szCs w:val="30"/>
        </w:rPr>
      </w:pPr>
      <w:r>
        <w:rPr>
          <w:rFonts w:hint="eastAsia"/>
          <w:sz w:val="30"/>
          <w:szCs w:val="30"/>
        </w:rPr>
        <w:t>公诉机关肇庆市端州区人民检察院。</w:t>
      </w:r>
    </w:p>
    <w:p w14:paraId="4C3D54F9" w14:textId="77777777" w:rsidR="003D7C67" w:rsidRDefault="003D7C67">
      <w:pPr>
        <w:spacing w:line="500" w:lineRule="atLeast"/>
        <w:ind w:firstLine="600"/>
        <w:divId w:val="837695600"/>
        <w:rPr>
          <w:rFonts w:hint="eastAsia"/>
          <w:sz w:val="30"/>
          <w:szCs w:val="30"/>
        </w:rPr>
      </w:pPr>
      <w:r>
        <w:rPr>
          <w:rFonts w:hint="eastAsia"/>
          <w:sz w:val="30"/>
          <w:szCs w:val="30"/>
        </w:rPr>
        <w:t>被告人杨卫彬，男，白族，硕士研究生学历，云南省玉溪市人，住广东省肇庆市端州区，曾任肇庆市国有林业总场大水口林场（现肇庆市国有大水口林场，以下××大水××林场）场长、肇庆市国有林业总场北岭山林场（现肇庆市国有北岭山林场，以下××北××山林场）场长，任肇庆市国有林业××生产科技科长，</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日被逮捕，现押于肇庆市看守所。</w:t>
      </w:r>
    </w:p>
    <w:p w14:paraId="67F1B663" w14:textId="77777777" w:rsidR="003D7C67" w:rsidRDefault="003D7C67">
      <w:pPr>
        <w:spacing w:line="500" w:lineRule="atLeast"/>
        <w:ind w:firstLine="600"/>
        <w:divId w:val="1050032662"/>
        <w:rPr>
          <w:rFonts w:hint="eastAsia"/>
          <w:sz w:val="30"/>
          <w:szCs w:val="30"/>
        </w:rPr>
      </w:pPr>
      <w:r>
        <w:rPr>
          <w:rFonts w:hint="eastAsia"/>
          <w:sz w:val="30"/>
          <w:szCs w:val="30"/>
        </w:rPr>
        <w:t>辩护人李谦，广东天量律师事务所律师。</w:t>
      </w:r>
    </w:p>
    <w:p w14:paraId="3EEEDD50" w14:textId="77777777" w:rsidR="003D7C67" w:rsidRDefault="003D7C67">
      <w:pPr>
        <w:spacing w:line="500" w:lineRule="atLeast"/>
        <w:ind w:firstLine="600"/>
        <w:divId w:val="1781758487"/>
        <w:rPr>
          <w:rFonts w:hint="eastAsia"/>
          <w:sz w:val="30"/>
          <w:szCs w:val="30"/>
        </w:rPr>
      </w:pPr>
      <w:r>
        <w:rPr>
          <w:rFonts w:hint="eastAsia"/>
          <w:sz w:val="30"/>
          <w:szCs w:val="30"/>
        </w:rPr>
        <w:t>辩护人陈博文。</w:t>
      </w:r>
    </w:p>
    <w:p w14:paraId="6CAD2EBC" w14:textId="77777777" w:rsidR="003D7C67" w:rsidRDefault="003D7C67">
      <w:pPr>
        <w:spacing w:line="500" w:lineRule="atLeast"/>
        <w:ind w:firstLine="600"/>
        <w:divId w:val="1746999301"/>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395</w:t>
      </w:r>
      <w:r>
        <w:rPr>
          <w:rFonts w:hint="eastAsia"/>
          <w:sz w:val="30"/>
          <w:szCs w:val="30"/>
        </w:rPr>
        <w:t>号起诉书指控被告人杨卫彬犯贪污罪、挪用公款罪，向本院提起公诉。本院依法组成合议庭，公开开庭审理了本案。肇庆市端州区人民检察院指派检察员徐冀慧出庭支持公诉，被告人杨卫彬到庭参加了诉讼。本案现已审理终结。</w:t>
      </w:r>
    </w:p>
    <w:p w14:paraId="4AE6D8FC" w14:textId="77777777" w:rsidR="003D7C67" w:rsidRDefault="003D7C67">
      <w:pPr>
        <w:spacing w:line="500" w:lineRule="atLeast"/>
        <w:divId w:val="44571892"/>
        <w:rPr>
          <w:rFonts w:hint="eastAsia"/>
          <w:sz w:val="30"/>
          <w:szCs w:val="30"/>
        </w:rPr>
      </w:pPr>
      <w:r>
        <w:rPr>
          <w:rFonts w:hint="eastAsia"/>
          <w:sz w:val="30"/>
          <w:szCs w:val="30"/>
        </w:rPr>
        <w:t>公诉机关指控：</w:t>
      </w:r>
    </w:p>
    <w:p w14:paraId="151F0A99" w14:textId="77777777" w:rsidR="003D7C67" w:rsidRDefault="003D7C67">
      <w:pPr>
        <w:spacing w:line="500" w:lineRule="atLeast"/>
        <w:ind w:firstLine="600"/>
        <w:divId w:val="1412895395"/>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年，大水口林场向社会集资。</w:t>
      </w:r>
      <w:r>
        <w:rPr>
          <w:rFonts w:hint="eastAsia"/>
          <w:sz w:val="30"/>
          <w:szCs w:val="30"/>
        </w:rPr>
        <w:t>2010</w:t>
      </w:r>
      <w:r>
        <w:rPr>
          <w:rFonts w:hint="eastAsia"/>
          <w:sz w:val="30"/>
          <w:szCs w:val="30"/>
        </w:rPr>
        <w:t>年底，集资到期，该林场本应将投资和分红支付给各投资人。被告人杨卫彬利用担该林场场长的职务之便，在投资人不知情的情况下，私自指使该林场财会人员将本应直接支付给投资人的</w:t>
      </w:r>
      <w:r>
        <w:rPr>
          <w:rFonts w:hint="eastAsia"/>
          <w:sz w:val="30"/>
          <w:szCs w:val="30"/>
        </w:rPr>
        <w:t>186</w:t>
      </w:r>
      <w:r>
        <w:rPr>
          <w:rFonts w:hint="eastAsia"/>
          <w:sz w:val="30"/>
          <w:szCs w:val="30"/>
        </w:rPr>
        <w:t>万元转到其私人银行账户，个人用于股票交易。</w:t>
      </w:r>
      <w:r>
        <w:rPr>
          <w:rFonts w:hint="eastAsia"/>
          <w:sz w:val="30"/>
          <w:szCs w:val="30"/>
        </w:rPr>
        <w:t>2011</w:t>
      </w:r>
      <w:r>
        <w:rPr>
          <w:rFonts w:hint="eastAsia"/>
          <w:sz w:val="30"/>
          <w:szCs w:val="30"/>
        </w:rPr>
        <w:t>年初，被告人杨卫彬才陆续将挪用的</w:t>
      </w:r>
      <w:r>
        <w:rPr>
          <w:rFonts w:hint="eastAsia"/>
          <w:sz w:val="30"/>
          <w:szCs w:val="30"/>
        </w:rPr>
        <w:t>186</w:t>
      </w:r>
      <w:r>
        <w:rPr>
          <w:rFonts w:hint="eastAsia"/>
          <w:sz w:val="30"/>
          <w:szCs w:val="30"/>
        </w:rPr>
        <w:t>万元归还给各投资人。</w:t>
      </w:r>
    </w:p>
    <w:p w14:paraId="62E65B42" w14:textId="77777777" w:rsidR="003D7C67" w:rsidRDefault="003D7C67">
      <w:pPr>
        <w:spacing w:line="500" w:lineRule="atLeast"/>
        <w:ind w:firstLine="600"/>
        <w:divId w:val="17892972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年底，被告人杨卫彬利用担任大水口林场场长的职务之便，私自指使秦某君向单位借支</w:t>
      </w:r>
      <w:r>
        <w:rPr>
          <w:rFonts w:hint="eastAsia"/>
          <w:sz w:val="30"/>
          <w:szCs w:val="30"/>
        </w:rPr>
        <w:t>95</w:t>
      </w:r>
      <w:r>
        <w:rPr>
          <w:rFonts w:hint="eastAsia"/>
          <w:sz w:val="30"/>
          <w:szCs w:val="30"/>
        </w:rPr>
        <w:t>万元，并将该款存入</w:t>
      </w:r>
      <w:r>
        <w:rPr>
          <w:rFonts w:hint="eastAsia"/>
          <w:sz w:val="30"/>
          <w:szCs w:val="30"/>
        </w:rPr>
        <w:lastRenderedPageBreak/>
        <w:t>被告人杨卫彬的个人账户供其炒股和归还私人借款。</w:t>
      </w:r>
      <w:r>
        <w:rPr>
          <w:rFonts w:hint="eastAsia"/>
          <w:sz w:val="30"/>
          <w:szCs w:val="30"/>
        </w:rPr>
        <w:t>2008</w:t>
      </w:r>
      <w:r>
        <w:rPr>
          <w:rFonts w:hint="eastAsia"/>
          <w:sz w:val="30"/>
          <w:szCs w:val="30"/>
        </w:rPr>
        <w:t>年上半年，被告人杨卫彬陆续归还了其中的</w:t>
      </w:r>
      <w:r>
        <w:rPr>
          <w:rFonts w:hint="eastAsia"/>
          <w:sz w:val="30"/>
          <w:szCs w:val="30"/>
        </w:rPr>
        <w:t>805850</w:t>
      </w:r>
      <w:r>
        <w:rPr>
          <w:rFonts w:hint="eastAsia"/>
          <w:sz w:val="30"/>
          <w:szCs w:val="30"/>
        </w:rPr>
        <w:t>元，并在其离任后指使继任的大水口林场场长用公款将剩余的</w:t>
      </w:r>
      <w:r>
        <w:rPr>
          <w:rFonts w:hint="eastAsia"/>
          <w:sz w:val="30"/>
          <w:szCs w:val="30"/>
        </w:rPr>
        <w:t>144150</w:t>
      </w:r>
      <w:r>
        <w:rPr>
          <w:rFonts w:hint="eastAsia"/>
          <w:sz w:val="30"/>
          <w:szCs w:val="30"/>
        </w:rPr>
        <w:t>元予以平账。被告人杨卫彬从中挪用公款</w:t>
      </w:r>
      <w:r>
        <w:rPr>
          <w:rFonts w:hint="eastAsia"/>
          <w:sz w:val="30"/>
          <w:szCs w:val="30"/>
        </w:rPr>
        <w:t>805850</w:t>
      </w:r>
      <w:r>
        <w:rPr>
          <w:rFonts w:hint="eastAsia"/>
          <w:sz w:val="30"/>
          <w:szCs w:val="30"/>
        </w:rPr>
        <w:t>元。</w:t>
      </w:r>
    </w:p>
    <w:p w14:paraId="3A47DE59" w14:textId="77777777" w:rsidR="003D7C67" w:rsidRDefault="003D7C67">
      <w:pPr>
        <w:spacing w:line="500" w:lineRule="atLeast"/>
        <w:ind w:firstLine="600"/>
        <w:divId w:val="2062362026"/>
        <w:rPr>
          <w:rFonts w:hint="eastAsia"/>
          <w:sz w:val="30"/>
          <w:szCs w:val="30"/>
        </w:rPr>
      </w:pPr>
      <w:r>
        <w:rPr>
          <w:rFonts w:hint="eastAsia"/>
          <w:sz w:val="30"/>
          <w:szCs w:val="30"/>
        </w:rPr>
        <w:t>二、贪污</w:t>
      </w:r>
    </w:p>
    <w:p w14:paraId="7229E155" w14:textId="77777777" w:rsidR="003D7C67" w:rsidRDefault="003D7C67">
      <w:pPr>
        <w:spacing w:line="500" w:lineRule="atLeast"/>
        <w:ind w:firstLine="600"/>
        <w:divId w:val="25991675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年，被告人杨卫彬调离大水口林场后，指使继任场长用公款将其未归还的</w:t>
      </w:r>
      <w:r>
        <w:rPr>
          <w:rFonts w:hint="eastAsia"/>
          <w:sz w:val="30"/>
          <w:szCs w:val="30"/>
        </w:rPr>
        <w:t>144150</w:t>
      </w:r>
      <w:r>
        <w:rPr>
          <w:rFonts w:hint="eastAsia"/>
          <w:sz w:val="30"/>
          <w:szCs w:val="30"/>
        </w:rPr>
        <w:t>元予以平账，被告人杨卫彬贪污公款</w:t>
      </w:r>
      <w:r>
        <w:rPr>
          <w:rFonts w:hint="eastAsia"/>
          <w:sz w:val="30"/>
          <w:szCs w:val="30"/>
        </w:rPr>
        <w:t>144150</w:t>
      </w:r>
      <w:r>
        <w:rPr>
          <w:rFonts w:hint="eastAsia"/>
          <w:sz w:val="30"/>
          <w:szCs w:val="30"/>
        </w:rPr>
        <w:t>元。</w:t>
      </w:r>
    </w:p>
    <w:p w14:paraId="4BB67463" w14:textId="77777777" w:rsidR="003D7C67" w:rsidRDefault="003D7C67">
      <w:pPr>
        <w:spacing w:line="500" w:lineRule="atLeast"/>
        <w:ind w:firstLine="600"/>
        <w:divId w:val="143983916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月间，被告人杨卫彬利用担任北岭山林场场长的职务之便，私设账外账，指使其单位人员从中套取</w:t>
      </w:r>
      <w:r>
        <w:rPr>
          <w:rFonts w:hint="eastAsia"/>
          <w:sz w:val="30"/>
          <w:szCs w:val="30"/>
        </w:rPr>
        <w:t>53.5</w:t>
      </w:r>
      <w:r>
        <w:rPr>
          <w:rFonts w:hint="eastAsia"/>
          <w:sz w:val="30"/>
          <w:szCs w:val="30"/>
        </w:rPr>
        <w:t>万元。</w:t>
      </w:r>
    </w:p>
    <w:p w14:paraId="319BD335" w14:textId="77777777" w:rsidR="003D7C67" w:rsidRDefault="003D7C67">
      <w:pPr>
        <w:spacing w:line="500" w:lineRule="atLeast"/>
        <w:ind w:firstLine="600"/>
        <w:divId w:val="1663390260"/>
        <w:rPr>
          <w:rFonts w:hint="eastAsia"/>
          <w:sz w:val="30"/>
          <w:szCs w:val="30"/>
        </w:rPr>
      </w:pPr>
      <w:r>
        <w:rPr>
          <w:rFonts w:hint="eastAsia"/>
          <w:sz w:val="30"/>
          <w:szCs w:val="30"/>
        </w:rPr>
        <w:t>公诉机关认为，被告人杨卫彬的行为已构成贪污罪、挪用公款罪，并提供相关证据，请本院依法判处。</w:t>
      </w:r>
    </w:p>
    <w:p w14:paraId="4202588B" w14:textId="77777777" w:rsidR="003D7C67" w:rsidRDefault="003D7C67">
      <w:pPr>
        <w:spacing w:line="500" w:lineRule="atLeast"/>
        <w:ind w:firstLine="600"/>
        <w:divId w:val="831525573"/>
        <w:rPr>
          <w:rFonts w:hint="eastAsia"/>
          <w:sz w:val="30"/>
          <w:szCs w:val="30"/>
        </w:rPr>
      </w:pPr>
      <w:r>
        <w:rPr>
          <w:rFonts w:hint="eastAsia"/>
          <w:sz w:val="30"/>
          <w:szCs w:val="30"/>
        </w:rPr>
        <w:t>被告人杨卫彬辩称，我表面上有挪用公款的过程，但我炒股并非仅为自己且没有影响到单位的经营运作，把投资的本金和收益转到我个人账户，这也是应投资人的要求而操作的，我占用的</w:t>
      </w:r>
      <w:r>
        <w:rPr>
          <w:rFonts w:hint="eastAsia"/>
          <w:sz w:val="30"/>
          <w:szCs w:val="30"/>
        </w:rPr>
        <w:t>14</w:t>
      </w:r>
      <w:r>
        <w:rPr>
          <w:rFonts w:hint="eastAsia"/>
          <w:sz w:val="30"/>
          <w:szCs w:val="30"/>
        </w:rPr>
        <w:t>多万元用于工作了，没有凭证是考虑到成本的分担，打算以后再陆续平帐的；另外，</w:t>
      </w:r>
      <w:r>
        <w:rPr>
          <w:rFonts w:hint="eastAsia"/>
          <w:sz w:val="30"/>
          <w:szCs w:val="30"/>
        </w:rPr>
        <w:t>53.5</w:t>
      </w:r>
      <w:r>
        <w:rPr>
          <w:rFonts w:hint="eastAsia"/>
          <w:sz w:val="30"/>
          <w:szCs w:val="30"/>
        </w:rPr>
        <w:t>万元进入我账户后，主要用于项目评审、人大调研、招待等单位公务支出，我个人没有占用，我认为贪污罪的指控与事实不符；如果认为我的行为构成犯罪，请从轻处罚。</w:t>
      </w:r>
    </w:p>
    <w:p w14:paraId="6F0BA07D" w14:textId="77777777" w:rsidR="003D7C67" w:rsidRDefault="003D7C67">
      <w:pPr>
        <w:spacing w:line="500" w:lineRule="atLeast"/>
        <w:ind w:firstLine="600"/>
        <w:divId w:val="757942277"/>
        <w:rPr>
          <w:rFonts w:hint="eastAsia"/>
          <w:sz w:val="30"/>
          <w:szCs w:val="30"/>
        </w:rPr>
      </w:pPr>
      <w:r>
        <w:rPr>
          <w:rFonts w:hint="eastAsia"/>
          <w:sz w:val="30"/>
          <w:szCs w:val="30"/>
        </w:rPr>
        <w:t>辩护人认为，指控被告人挪用的</w:t>
      </w:r>
      <w:r>
        <w:rPr>
          <w:rFonts w:hint="eastAsia"/>
          <w:sz w:val="30"/>
          <w:szCs w:val="30"/>
        </w:rPr>
        <w:t>186</w:t>
      </w:r>
      <w:r>
        <w:rPr>
          <w:rFonts w:hint="eastAsia"/>
          <w:sz w:val="30"/>
          <w:szCs w:val="30"/>
        </w:rPr>
        <w:t>万元是否公款存疑，被告人提出该部分款项是多名投资人为低调处理投资、规避税金而委托其代为收取的，委托书保存于大水口林场档案中，建议法院核实，如情况属实，该款不是公款；指控挪用的</w:t>
      </w:r>
      <w:r>
        <w:rPr>
          <w:rFonts w:hint="eastAsia"/>
          <w:sz w:val="30"/>
          <w:szCs w:val="30"/>
        </w:rPr>
        <w:t>805850</w:t>
      </w:r>
      <w:r>
        <w:rPr>
          <w:rFonts w:hint="eastAsia"/>
          <w:sz w:val="30"/>
          <w:szCs w:val="30"/>
        </w:rPr>
        <w:t>元，被告人认为是大水口林场应向木材老板谢某旺支付的货款，当时二人欲合作炒股，被告人在对方同意后，将该款转入自己的账户用于共同炒股，建议法院核实；指控贪污</w:t>
      </w:r>
      <w:r>
        <w:rPr>
          <w:rFonts w:hint="eastAsia"/>
          <w:sz w:val="30"/>
          <w:szCs w:val="30"/>
        </w:rPr>
        <w:t>144150</w:t>
      </w:r>
      <w:r>
        <w:rPr>
          <w:rFonts w:hint="eastAsia"/>
          <w:sz w:val="30"/>
          <w:szCs w:val="30"/>
        </w:rPr>
        <w:t>元部分，被告人也强调这是综合经营项目的支出，由于市林业局扶贫资金不足，需要其所在的林场协助解决，加上接待上级领导的支出也不少，所以很多开支都是其先垫支，再回林场冲销，由于地处山区，很多费用都无法开具发票，其辩解有一定的合理性，建议核实，且大水口林场能顺利通过审计，故不足以指证其贪污；指控贪污</w:t>
      </w:r>
      <w:r>
        <w:rPr>
          <w:rFonts w:hint="eastAsia"/>
          <w:sz w:val="30"/>
          <w:szCs w:val="30"/>
        </w:rPr>
        <w:t>53.5</w:t>
      </w:r>
      <w:r>
        <w:rPr>
          <w:rFonts w:hint="eastAsia"/>
          <w:sz w:val="30"/>
          <w:szCs w:val="30"/>
        </w:rPr>
        <w:t>万元的部分，被告人提出该款属周边纯松林生态改造项目的垫支款，含工人工资、化肥、树苗以及日常公务接待等费用，并提出了接待的人员及地点，建议核实。另外，被告人为本市林业事业作出了重大贡献，令其所在的林场收入年年大幅增加，其家庭财产也不足以证实其贪污。</w:t>
      </w:r>
    </w:p>
    <w:p w14:paraId="2C18CD01" w14:textId="77777777" w:rsidR="003D7C67" w:rsidRDefault="003D7C67">
      <w:pPr>
        <w:spacing w:line="500" w:lineRule="atLeast"/>
        <w:ind w:firstLine="600"/>
        <w:divId w:val="1946645190"/>
        <w:rPr>
          <w:rFonts w:hint="eastAsia"/>
          <w:sz w:val="30"/>
          <w:szCs w:val="30"/>
        </w:rPr>
      </w:pPr>
      <w:r>
        <w:rPr>
          <w:rFonts w:hint="eastAsia"/>
          <w:sz w:val="30"/>
          <w:szCs w:val="30"/>
        </w:rPr>
        <w:t>经审理查明：</w:t>
      </w:r>
    </w:p>
    <w:p w14:paraId="4E7D60ED" w14:textId="77777777" w:rsidR="003D7C67" w:rsidRDefault="003D7C67">
      <w:pPr>
        <w:spacing w:line="500" w:lineRule="atLeast"/>
        <w:ind w:firstLine="600"/>
        <w:divId w:val="922370682"/>
        <w:rPr>
          <w:rFonts w:hint="eastAsia"/>
          <w:sz w:val="30"/>
          <w:szCs w:val="30"/>
        </w:rPr>
      </w:pPr>
      <w:r>
        <w:rPr>
          <w:rFonts w:hint="eastAsia"/>
          <w:sz w:val="30"/>
          <w:szCs w:val="30"/>
        </w:rPr>
        <w:t>2004</w:t>
      </w:r>
      <w:r>
        <w:rPr>
          <w:rFonts w:hint="eastAsia"/>
          <w:sz w:val="30"/>
          <w:szCs w:val="30"/>
        </w:rPr>
        <w:t>年，大水口林场向社会集资用于在封开县南丰镇似龙村种植桉树，按协议应于</w:t>
      </w:r>
      <w:r>
        <w:rPr>
          <w:rFonts w:hint="eastAsia"/>
          <w:sz w:val="30"/>
          <w:szCs w:val="30"/>
        </w:rPr>
        <w:t>2010</w:t>
      </w:r>
      <w:r>
        <w:rPr>
          <w:rFonts w:hint="eastAsia"/>
          <w:sz w:val="30"/>
          <w:szCs w:val="30"/>
        </w:rPr>
        <w:t>年底将集资的本金和利润支付给各投资人。期间，被告人杨卫彬利用担任该林场场长的职务之便，在投资人不知情的情况下，私自指使该林场财会人员将本应直接支付给投资人员的</w:t>
      </w:r>
      <w:r>
        <w:rPr>
          <w:rFonts w:hint="eastAsia"/>
          <w:sz w:val="30"/>
          <w:szCs w:val="30"/>
        </w:rPr>
        <w:t>186</w:t>
      </w:r>
      <w:r>
        <w:rPr>
          <w:rFonts w:hint="eastAsia"/>
          <w:sz w:val="30"/>
          <w:szCs w:val="30"/>
        </w:rPr>
        <w:t>万元转到其私人银行账户，用于炒股进行营利活动。</w:t>
      </w:r>
      <w:r>
        <w:rPr>
          <w:rFonts w:hint="eastAsia"/>
          <w:sz w:val="30"/>
          <w:szCs w:val="30"/>
        </w:rPr>
        <w:t>2011</w:t>
      </w:r>
      <w:r>
        <w:rPr>
          <w:rFonts w:hint="eastAsia"/>
          <w:sz w:val="30"/>
          <w:szCs w:val="30"/>
        </w:rPr>
        <w:t>年初，被告人杨卫彬才陆续将挪用的</w:t>
      </w:r>
      <w:r>
        <w:rPr>
          <w:rFonts w:hint="eastAsia"/>
          <w:sz w:val="30"/>
          <w:szCs w:val="30"/>
        </w:rPr>
        <w:t>186</w:t>
      </w:r>
      <w:r>
        <w:rPr>
          <w:rFonts w:hint="eastAsia"/>
          <w:sz w:val="30"/>
          <w:szCs w:val="30"/>
        </w:rPr>
        <w:t>万元归还给相关投资人。</w:t>
      </w:r>
    </w:p>
    <w:p w14:paraId="3AFC3B77" w14:textId="77777777" w:rsidR="003D7C67" w:rsidRDefault="003D7C67">
      <w:pPr>
        <w:spacing w:line="500" w:lineRule="atLeast"/>
        <w:ind w:firstLine="600"/>
        <w:divId w:val="1806659380"/>
        <w:rPr>
          <w:rFonts w:hint="eastAsia"/>
          <w:sz w:val="30"/>
          <w:szCs w:val="30"/>
        </w:rPr>
      </w:pPr>
      <w:r>
        <w:rPr>
          <w:rFonts w:hint="eastAsia"/>
          <w:sz w:val="30"/>
          <w:szCs w:val="30"/>
        </w:rPr>
        <w:t>2007</w:t>
      </w:r>
      <w:r>
        <w:rPr>
          <w:rFonts w:hint="eastAsia"/>
          <w:sz w:val="30"/>
          <w:szCs w:val="30"/>
        </w:rPr>
        <w:t>年底，被告人杨卫彬利用担任该林场场长的职务之便，私自指使该林场生产经营部经理秦某君以综经业务费名义向单位借支</w:t>
      </w:r>
      <w:r>
        <w:rPr>
          <w:rFonts w:hint="eastAsia"/>
          <w:sz w:val="30"/>
          <w:szCs w:val="30"/>
        </w:rPr>
        <w:t>95</w:t>
      </w:r>
      <w:r>
        <w:rPr>
          <w:rFonts w:hint="eastAsia"/>
          <w:sz w:val="30"/>
          <w:szCs w:val="30"/>
        </w:rPr>
        <w:t>万元，并将该款存入被告人杨卫彬的个人账户供其用于个人炒股和归还私人借款。至</w:t>
      </w:r>
      <w:r>
        <w:rPr>
          <w:rFonts w:hint="eastAsia"/>
          <w:sz w:val="30"/>
          <w:szCs w:val="30"/>
        </w:rPr>
        <w:t>2008</w:t>
      </w:r>
      <w:r>
        <w:rPr>
          <w:rFonts w:hint="eastAsia"/>
          <w:sz w:val="30"/>
          <w:szCs w:val="30"/>
        </w:rPr>
        <w:t>年上半年，被告人杨卫彬陆续归还了其中的</w:t>
      </w:r>
      <w:r>
        <w:rPr>
          <w:rFonts w:hint="eastAsia"/>
          <w:sz w:val="30"/>
          <w:szCs w:val="30"/>
        </w:rPr>
        <w:t>805850</w:t>
      </w:r>
      <w:r>
        <w:rPr>
          <w:rFonts w:hint="eastAsia"/>
          <w:sz w:val="30"/>
          <w:szCs w:val="30"/>
        </w:rPr>
        <w:t>元，并在离任后指使继任的大水口林场场长邵某辉用公款将剩余的</w:t>
      </w:r>
      <w:r>
        <w:rPr>
          <w:rFonts w:hint="eastAsia"/>
          <w:sz w:val="30"/>
          <w:szCs w:val="30"/>
        </w:rPr>
        <w:t>144150</w:t>
      </w:r>
      <w:r>
        <w:rPr>
          <w:rFonts w:hint="eastAsia"/>
          <w:sz w:val="30"/>
          <w:szCs w:val="30"/>
        </w:rPr>
        <w:t>元予以平账。</w:t>
      </w:r>
    </w:p>
    <w:p w14:paraId="79821620" w14:textId="77777777" w:rsidR="003D7C67" w:rsidRDefault="003D7C67">
      <w:pPr>
        <w:spacing w:line="500" w:lineRule="atLeast"/>
        <w:ind w:firstLine="600"/>
        <w:divId w:val="962077956"/>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月间，被告人杨卫彬利用担任北岭山林场场长的职务之便，私设账外账，并指使其单位财会人员和司机，以业务费支出的名义分多次从账外账中套取现金合计</w:t>
      </w:r>
      <w:r>
        <w:rPr>
          <w:rFonts w:hint="eastAsia"/>
          <w:sz w:val="30"/>
          <w:szCs w:val="30"/>
        </w:rPr>
        <w:t>53.5</w:t>
      </w:r>
      <w:r>
        <w:rPr>
          <w:rFonts w:hint="eastAsia"/>
          <w:sz w:val="30"/>
          <w:szCs w:val="30"/>
        </w:rPr>
        <w:t>万元，该款项被被告人杨卫彬侵吞。</w:t>
      </w:r>
    </w:p>
    <w:p w14:paraId="0E97B7EC" w14:textId="77777777" w:rsidR="003D7C67" w:rsidRDefault="003D7C67">
      <w:pPr>
        <w:spacing w:line="500" w:lineRule="atLeast"/>
        <w:ind w:firstLine="600"/>
        <w:divId w:val="578447223"/>
        <w:rPr>
          <w:rFonts w:hint="eastAsia"/>
          <w:sz w:val="30"/>
          <w:szCs w:val="30"/>
        </w:rPr>
      </w:pPr>
      <w:r>
        <w:rPr>
          <w:rFonts w:hint="eastAsia"/>
          <w:sz w:val="30"/>
          <w:szCs w:val="30"/>
        </w:rPr>
        <w:t>综上，被告人杨卫彬贪污公款共计</w:t>
      </w:r>
      <w:r>
        <w:rPr>
          <w:rFonts w:hint="eastAsia"/>
          <w:sz w:val="30"/>
          <w:szCs w:val="30"/>
        </w:rPr>
        <w:t>679150</w:t>
      </w:r>
      <w:r>
        <w:rPr>
          <w:rFonts w:hint="eastAsia"/>
          <w:sz w:val="30"/>
          <w:szCs w:val="30"/>
        </w:rPr>
        <w:t>元，挪用公款共计</w:t>
      </w:r>
      <w:r>
        <w:rPr>
          <w:rFonts w:hint="eastAsia"/>
          <w:sz w:val="30"/>
          <w:szCs w:val="30"/>
        </w:rPr>
        <w:t>2665850</w:t>
      </w:r>
      <w:r>
        <w:rPr>
          <w:rFonts w:hint="eastAsia"/>
          <w:sz w:val="30"/>
          <w:szCs w:val="30"/>
        </w:rPr>
        <w:t>元。</w:t>
      </w:r>
    </w:p>
    <w:p w14:paraId="6D779A98" w14:textId="77777777" w:rsidR="003D7C67" w:rsidRDefault="003D7C67">
      <w:pPr>
        <w:spacing w:line="500" w:lineRule="atLeast"/>
        <w:ind w:firstLine="600"/>
        <w:divId w:val="1686126341"/>
        <w:rPr>
          <w:rFonts w:hint="eastAsia"/>
          <w:sz w:val="30"/>
          <w:szCs w:val="30"/>
        </w:rPr>
      </w:pPr>
      <w:r>
        <w:rPr>
          <w:rFonts w:hint="eastAsia"/>
          <w:sz w:val="30"/>
          <w:szCs w:val="30"/>
        </w:rPr>
        <w:t>上述事实，有公诉机关提交，并经法庭质证、认证的下列证据予以证明：</w:t>
      </w:r>
    </w:p>
    <w:p w14:paraId="2072AC76" w14:textId="77777777" w:rsidR="003D7C67" w:rsidRDefault="003D7C67">
      <w:pPr>
        <w:spacing w:line="500" w:lineRule="atLeast"/>
        <w:ind w:firstLine="600"/>
        <w:divId w:val="1284463028"/>
        <w:rPr>
          <w:rFonts w:hint="eastAsia"/>
          <w:sz w:val="30"/>
          <w:szCs w:val="30"/>
        </w:rPr>
      </w:pPr>
      <w:r>
        <w:rPr>
          <w:rFonts w:hint="eastAsia"/>
          <w:sz w:val="30"/>
          <w:szCs w:val="30"/>
        </w:rPr>
        <w:t>一、书证</w:t>
      </w:r>
    </w:p>
    <w:p w14:paraId="6A4EEC6D" w14:textId="77777777" w:rsidR="003D7C67" w:rsidRDefault="003D7C67">
      <w:pPr>
        <w:spacing w:line="500" w:lineRule="atLeast"/>
        <w:ind w:firstLine="600"/>
        <w:divId w:val="1864399864"/>
        <w:rPr>
          <w:rFonts w:hint="eastAsia"/>
          <w:sz w:val="30"/>
          <w:szCs w:val="30"/>
        </w:rPr>
      </w:pPr>
      <w:r>
        <w:rPr>
          <w:rFonts w:hint="eastAsia"/>
          <w:sz w:val="30"/>
          <w:szCs w:val="30"/>
        </w:rPr>
        <w:t>（一）关于移送案件线索的函、立案决定书，证明本案的来源是市纪委及立为刑事案件的时间；</w:t>
      </w:r>
    </w:p>
    <w:p w14:paraId="70D10F53" w14:textId="77777777" w:rsidR="003D7C67" w:rsidRDefault="003D7C67">
      <w:pPr>
        <w:spacing w:line="500" w:lineRule="atLeast"/>
        <w:ind w:firstLine="600"/>
        <w:divId w:val="79178630"/>
        <w:rPr>
          <w:rFonts w:hint="eastAsia"/>
          <w:sz w:val="30"/>
          <w:szCs w:val="30"/>
        </w:rPr>
      </w:pPr>
      <w:r>
        <w:rPr>
          <w:rFonts w:hint="eastAsia"/>
          <w:sz w:val="30"/>
          <w:szCs w:val="30"/>
        </w:rPr>
        <w:t>（二）户籍资料，证明被告人的户籍登记情况；</w:t>
      </w:r>
    </w:p>
    <w:p w14:paraId="1F45DB6A" w14:textId="77777777" w:rsidR="003D7C67" w:rsidRDefault="003D7C67">
      <w:pPr>
        <w:spacing w:line="500" w:lineRule="atLeast"/>
        <w:ind w:firstLine="600"/>
        <w:divId w:val="1019549318"/>
        <w:rPr>
          <w:rFonts w:hint="eastAsia"/>
          <w:sz w:val="30"/>
          <w:szCs w:val="30"/>
        </w:rPr>
      </w:pPr>
      <w:r>
        <w:rPr>
          <w:rFonts w:hint="eastAsia"/>
          <w:sz w:val="30"/>
          <w:szCs w:val="30"/>
        </w:rPr>
        <w:t>（三）冻结通知书，证明被告人在国信证券股份有限公司的资产的冻结情况；</w:t>
      </w:r>
    </w:p>
    <w:p w14:paraId="55FF3983" w14:textId="77777777" w:rsidR="003D7C67" w:rsidRDefault="003D7C67">
      <w:pPr>
        <w:spacing w:line="500" w:lineRule="atLeast"/>
        <w:ind w:firstLine="600"/>
        <w:divId w:val="592782863"/>
        <w:rPr>
          <w:rFonts w:hint="eastAsia"/>
          <w:sz w:val="30"/>
          <w:szCs w:val="30"/>
        </w:rPr>
      </w:pPr>
      <w:r>
        <w:rPr>
          <w:rFonts w:hint="eastAsia"/>
          <w:sz w:val="30"/>
          <w:szCs w:val="30"/>
        </w:rPr>
        <w:t>（四）任职通知，证明被告人的任职情况；</w:t>
      </w:r>
    </w:p>
    <w:p w14:paraId="3B4E45C9" w14:textId="77777777" w:rsidR="003D7C67" w:rsidRDefault="003D7C67">
      <w:pPr>
        <w:spacing w:line="500" w:lineRule="atLeast"/>
        <w:ind w:firstLine="600"/>
        <w:divId w:val="548691573"/>
        <w:rPr>
          <w:rFonts w:hint="eastAsia"/>
          <w:sz w:val="30"/>
          <w:szCs w:val="30"/>
        </w:rPr>
      </w:pPr>
      <w:r>
        <w:rPr>
          <w:rFonts w:hint="eastAsia"/>
          <w:sz w:val="30"/>
          <w:szCs w:val="30"/>
        </w:rPr>
        <w:t>（五）肇庆市国有林业总场机构编制方案，证明其编制情况；</w:t>
      </w:r>
    </w:p>
    <w:p w14:paraId="44D7F8C6" w14:textId="77777777" w:rsidR="003D7C67" w:rsidRDefault="003D7C67">
      <w:pPr>
        <w:spacing w:line="500" w:lineRule="atLeast"/>
        <w:ind w:firstLine="600"/>
        <w:divId w:val="1352564327"/>
        <w:rPr>
          <w:rFonts w:hint="eastAsia"/>
          <w:sz w:val="30"/>
          <w:szCs w:val="30"/>
        </w:rPr>
      </w:pPr>
      <w:r>
        <w:rPr>
          <w:rFonts w:hint="eastAsia"/>
          <w:sz w:val="30"/>
          <w:szCs w:val="30"/>
        </w:rPr>
        <w:t>（六）事业单位法人证书，证明肇庆市国有林业总场、北岭山林场、大水口林场的主体资格；</w:t>
      </w:r>
    </w:p>
    <w:p w14:paraId="2C6FAC15" w14:textId="77777777" w:rsidR="003D7C67" w:rsidRDefault="003D7C67">
      <w:pPr>
        <w:spacing w:line="500" w:lineRule="atLeast"/>
        <w:ind w:firstLine="600"/>
        <w:divId w:val="1627199670"/>
        <w:rPr>
          <w:rFonts w:hint="eastAsia"/>
          <w:sz w:val="30"/>
          <w:szCs w:val="30"/>
        </w:rPr>
      </w:pPr>
      <w:r>
        <w:rPr>
          <w:rFonts w:hint="eastAsia"/>
          <w:sz w:val="30"/>
          <w:szCs w:val="30"/>
        </w:rPr>
        <w:t>（七）大水口林场集资文件、承包经营合同、收据、款项的支付凭证、分红的情况、记账资料等书证，证明大水口林场开展经营活动及款项的出入情况；</w:t>
      </w:r>
    </w:p>
    <w:p w14:paraId="53296789" w14:textId="77777777" w:rsidR="003D7C67" w:rsidRDefault="003D7C67">
      <w:pPr>
        <w:spacing w:line="500" w:lineRule="atLeast"/>
        <w:ind w:firstLine="600"/>
        <w:divId w:val="374236768"/>
        <w:rPr>
          <w:rFonts w:hint="eastAsia"/>
          <w:sz w:val="30"/>
          <w:szCs w:val="30"/>
        </w:rPr>
      </w:pPr>
      <w:r>
        <w:rPr>
          <w:rFonts w:hint="eastAsia"/>
          <w:sz w:val="30"/>
          <w:szCs w:val="30"/>
        </w:rPr>
        <w:t>（八）记账资料及借条，证实秦某君为被告人以综经业务费的名义借支</w:t>
      </w:r>
      <w:r>
        <w:rPr>
          <w:rFonts w:hint="eastAsia"/>
          <w:sz w:val="30"/>
          <w:szCs w:val="30"/>
        </w:rPr>
        <w:t>95</w:t>
      </w:r>
      <w:r>
        <w:rPr>
          <w:rFonts w:hint="eastAsia"/>
          <w:sz w:val="30"/>
          <w:szCs w:val="30"/>
        </w:rPr>
        <w:t>万元，被告人已归还其中的</w:t>
      </w:r>
      <w:r>
        <w:rPr>
          <w:rFonts w:hint="eastAsia"/>
          <w:sz w:val="30"/>
          <w:szCs w:val="30"/>
        </w:rPr>
        <w:t>805850</w:t>
      </w:r>
      <w:r>
        <w:rPr>
          <w:rFonts w:hint="eastAsia"/>
          <w:sz w:val="30"/>
          <w:szCs w:val="30"/>
        </w:rPr>
        <w:t>元；</w:t>
      </w:r>
    </w:p>
    <w:p w14:paraId="7675DEAA" w14:textId="77777777" w:rsidR="003D7C67" w:rsidRDefault="003D7C67">
      <w:pPr>
        <w:spacing w:line="500" w:lineRule="atLeast"/>
        <w:ind w:firstLine="600"/>
        <w:divId w:val="256867262"/>
        <w:rPr>
          <w:rFonts w:hint="eastAsia"/>
          <w:sz w:val="30"/>
          <w:szCs w:val="30"/>
        </w:rPr>
      </w:pPr>
      <w:r>
        <w:rPr>
          <w:rFonts w:hint="eastAsia"/>
          <w:sz w:val="30"/>
          <w:szCs w:val="30"/>
        </w:rPr>
        <w:t>（九）</w:t>
      </w:r>
      <w:r>
        <w:rPr>
          <w:rFonts w:hint="eastAsia"/>
          <w:sz w:val="30"/>
          <w:szCs w:val="30"/>
        </w:rPr>
        <w:t>2011-2013</w:t>
      </w:r>
      <w:r>
        <w:rPr>
          <w:rFonts w:hint="eastAsia"/>
          <w:sz w:val="30"/>
          <w:szCs w:val="30"/>
        </w:rPr>
        <w:t>年防护林工程中央基建投资预算文件、肇庆市国有北岭山林场开展经营管理的有关文件、财政拨付的有关文件及记账凭证，证明财政拨付的情况；</w:t>
      </w:r>
    </w:p>
    <w:p w14:paraId="22EC0F2E" w14:textId="77777777" w:rsidR="003D7C67" w:rsidRDefault="003D7C67">
      <w:pPr>
        <w:spacing w:line="500" w:lineRule="atLeast"/>
        <w:ind w:firstLine="600"/>
        <w:divId w:val="1280650497"/>
        <w:rPr>
          <w:rFonts w:hint="eastAsia"/>
          <w:sz w:val="30"/>
          <w:szCs w:val="30"/>
        </w:rPr>
      </w:pPr>
      <w:r>
        <w:rPr>
          <w:rFonts w:hint="eastAsia"/>
          <w:sz w:val="30"/>
          <w:szCs w:val="30"/>
        </w:rPr>
        <w:t>（十）合同、中标通知书、工人工资，证实佛山市三水绿景园林工程有限公司中标后与北岭山林场签订的工程合同；</w:t>
      </w:r>
    </w:p>
    <w:p w14:paraId="550F0F15" w14:textId="77777777" w:rsidR="003D7C67" w:rsidRDefault="003D7C67">
      <w:pPr>
        <w:spacing w:line="500" w:lineRule="atLeast"/>
        <w:ind w:firstLine="600"/>
        <w:divId w:val="161092779"/>
        <w:rPr>
          <w:rFonts w:hint="eastAsia"/>
          <w:sz w:val="30"/>
          <w:szCs w:val="30"/>
        </w:rPr>
      </w:pPr>
      <w:r>
        <w:rPr>
          <w:rFonts w:hint="eastAsia"/>
          <w:sz w:val="30"/>
          <w:szCs w:val="30"/>
        </w:rPr>
        <w:t>（十一）北岭山林场工程招投标材料，证实其招投标的情况；</w:t>
      </w:r>
    </w:p>
    <w:p w14:paraId="3DC27B63" w14:textId="77777777" w:rsidR="003D7C67" w:rsidRDefault="003D7C67">
      <w:pPr>
        <w:spacing w:line="500" w:lineRule="atLeast"/>
        <w:ind w:firstLine="600"/>
        <w:divId w:val="1780755384"/>
        <w:rPr>
          <w:rFonts w:hint="eastAsia"/>
          <w:sz w:val="30"/>
          <w:szCs w:val="30"/>
        </w:rPr>
      </w:pPr>
      <w:r>
        <w:rPr>
          <w:rFonts w:hint="eastAsia"/>
          <w:sz w:val="30"/>
          <w:szCs w:val="30"/>
        </w:rPr>
        <w:t>（十二）高要市绿翠林业服务有限公司、四会市华茂林业苗木有限公司承建北岭山林场工程的资料，证明其承接工程情况；</w:t>
      </w:r>
    </w:p>
    <w:p w14:paraId="690447E0" w14:textId="77777777" w:rsidR="003D7C67" w:rsidRDefault="003D7C67">
      <w:pPr>
        <w:spacing w:line="500" w:lineRule="atLeast"/>
        <w:ind w:firstLine="600"/>
        <w:divId w:val="1209948953"/>
        <w:rPr>
          <w:rFonts w:hint="eastAsia"/>
          <w:sz w:val="30"/>
          <w:szCs w:val="30"/>
        </w:rPr>
      </w:pPr>
      <w:r>
        <w:rPr>
          <w:rFonts w:hint="eastAsia"/>
          <w:sz w:val="30"/>
          <w:szCs w:val="30"/>
        </w:rPr>
        <w:t>（十三）北岭山林场小钱柜收入单据，证明其账外账的收入情况；</w:t>
      </w:r>
    </w:p>
    <w:p w14:paraId="64463E14" w14:textId="77777777" w:rsidR="003D7C67" w:rsidRDefault="003D7C67">
      <w:pPr>
        <w:spacing w:line="500" w:lineRule="atLeast"/>
        <w:ind w:firstLine="600"/>
        <w:divId w:val="2084713240"/>
        <w:rPr>
          <w:rFonts w:hint="eastAsia"/>
          <w:sz w:val="30"/>
          <w:szCs w:val="30"/>
        </w:rPr>
      </w:pPr>
      <w:r>
        <w:rPr>
          <w:rFonts w:hint="eastAsia"/>
          <w:sz w:val="30"/>
          <w:szCs w:val="30"/>
        </w:rPr>
        <w:t>（十四）北岭山林场小钱柜支取</w:t>
      </w:r>
      <w:r>
        <w:rPr>
          <w:rFonts w:hint="eastAsia"/>
          <w:sz w:val="30"/>
          <w:szCs w:val="30"/>
        </w:rPr>
        <w:t>53.5</w:t>
      </w:r>
      <w:r>
        <w:rPr>
          <w:rFonts w:hint="eastAsia"/>
          <w:sz w:val="30"/>
          <w:szCs w:val="30"/>
        </w:rPr>
        <w:t>万元给杨卫彬的相关支出单据，证明该部分资金的流向。</w:t>
      </w:r>
    </w:p>
    <w:p w14:paraId="75C88012" w14:textId="77777777" w:rsidR="003D7C67" w:rsidRDefault="003D7C67">
      <w:pPr>
        <w:spacing w:line="500" w:lineRule="atLeast"/>
        <w:ind w:firstLine="600"/>
        <w:divId w:val="1122530479"/>
        <w:rPr>
          <w:rFonts w:hint="eastAsia"/>
          <w:sz w:val="30"/>
          <w:szCs w:val="30"/>
        </w:rPr>
      </w:pPr>
      <w:r>
        <w:rPr>
          <w:rFonts w:hint="eastAsia"/>
          <w:sz w:val="30"/>
          <w:szCs w:val="30"/>
        </w:rPr>
        <w:t>（十五）北岭山林场费用支出呈批表，证明其部分费用的支出情况。</w:t>
      </w:r>
    </w:p>
    <w:p w14:paraId="27E62794" w14:textId="77777777" w:rsidR="003D7C67" w:rsidRDefault="003D7C67">
      <w:pPr>
        <w:spacing w:line="500" w:lineRule="atLeast"/>
        <w:ind w:firstLine="600"/>
        <w:divId w:val="284309395"/>
        <w:rPr>
          <w:rFonts w:hint="eastAsia"/>
          <w:sz w:val="30"/>
          <w:szCs w:val="30"/>
        </w:rPr>
      </w:pPr>
      <w:r>
        <w:rPr>
          <w:rFonts w:hint="eastAsia"/>
          <w:sz w:val="30"/>
          <w:szCs w:val="30"/>
        </w:rPr>
        <w:t>（十六）被告人杨卫彬建设银行帐号流水及交易凭证，证明大水口林场于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日开始，分六次陆续将部分集资分红款共</w:t>
      </w:r>
      <w:r>
        <w:rPr>
          <w:rFonts w:hint="eastAsia"/>
          <w:sz w:val="30"/>
          <w:szCs w:val="30"/>
        </w:rPr>
        <w:t>186</w:t>
      </w:r>
      <w:r>
        <w:rPr>
          <w:rFonts w:hint="eastAsia"/>
          <w:sz w:val="30"/>
          <w:szCs w:val="30"/>
        </w:rPr>
        <w:t>万元转入杨卫彬该帐号（已扣除杨卫彬支付工人的劳务费</w:t>
      </w:r>
      <w:r>
        <w:rPr>
          <w:rFonts w:hint="eastAsia"/>
          <w:sz w:val="30"/>
          <w:szCs w:val="30"/>
        </w:rPr>
        <w:t>6</w:t>
      </w:r>
      <w:r>
        <w:rPr>
          <w:rFonts w:hint="eastAsia"/>
          <w:sz w:val="30"/>
          <w:szCs w:val="30"/>
        </w:rPr>
        <w:t>万元），杨卫彬将上述款项分几次转入其名下的国信证券公司的帐号，杨卫彬于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月陆续将挪用的款项转帐给对应的投资人；秦某君分三次将从林场借支的</w:t>
      </w:r>
      <w:r>
        <w:rPr>
          <w:rFonts w:hint="eastAsia"/>
          <w:sz w:val="30"/>
          <w:szCs w:val="30"/>
        </w:rPr>
        <w:t>70</w:t>
      </w:r>
      <w:r>
        <w:rPr>
          <w:rFonts w:hint="eastAsia"/>
          <w:sz w:val="30"/>
          <w:szCs w:val="30"/>
        </w:rPr>
        <w:t>万元转入该帐号，梁某娇将从林场借支的</w:t>
      </w:r>
      <w:r>
        <w:rPr>
          <w:rFonts w:hint="eastAsia"/>
          <w:sz w:val="30"/>
          <w:szCs w:val="30"/>
        </w:rPr>
        <w:t>25</w:t>
      </w:r>
      <w:r>
        <w:rPr>
          <w:rFonts w:hint="eastAsia"/>
          <w:sz w:val="30"/>
          <w:szCs w:val="30"/>
        </w:rPr>
        <w:t>万元转入该账号；杨卫彬在任北岭山林场场长期间，并指使其单位财会人员和司机，以业务费用支出名义多次从账外账中套取现金合计</w:t>
      </w:r>
      <w:r>
        <w:rPr>
          <w:rFonts w:hint="eastAsia"/>
          <w:sz w:val="30"/>
          <w:szCs w:val="30"/>
        </w:rPr>
        <w:t>53.5</w:t>
      </w:r>
      <w:r>
        <w:rPr>
          <w:rFonts w:hint="eastAsia"/>
          <w:sz w:val="30"/>
          <w:szCs w:val="30"/>
        </w:rPr>
        <w:t>万元；</w:t>
      </w:r>
    </w:p>
    <w:p w14:paraId="4389281D" w14:textId="77777777" w:rsidR="003D7C67" w:rsidRDefault="003D7C67">
      <w:pPr>
        <w:spacing w:line="500" w:lineRule="atLeast"/>
        <w:ind w:firstLine="600"/>
        <w:divId w:val="770198687"/>
        <w:rPr>
          <w:rFonts w:hint="eastAsia"/>
          <w:sz w:val="30"/>
          <w:szCs w:val="30"/>
        </w:rPr>
      </w:pPr>
      <w:r>
        <w:rPr>
          <w:rFonts w:hint="eastAsia"/>
          <w:sz w:val="30"/>
          <w:szCs w:val="30"/>
        </w:rPr>
        <w:t>（十七）杨卫彬证券帐号交易流水，证实杨卫彬挪用大水口林场单位的集资分红款</w:t>
      </w:r>
      <w:r>
        <w:rPr>
          <w:rFonts w:hint="eastAsia"/>
          <w:sz w:val="30"/>
          <w:szCs w:val="30"/>
        </w:rPr>
        <w:t>185</w:t>
      </w:r>
      <w:r>
        <w:rPr>
          <w:rFonts w:hint="eastAsia"/>
          <w:sz w:val="30"/>
          <w:szCs w:val="30"/>
        </w:rPr>
        <w:t>万元买卖股票的情况；</w:t>
      </w:r>
    </w:p>
    <w:p w14:paraId="7FD4C815" w14:textId="77777777" w:rsidR="003D7C67" w:rsidRDefault="003D7C67">
      <w:pPr>
        <w:spacing w:line="500" w:lineRule="atLeast"/>
        <w:ind w:firstLine="600"/>
        <w:divId w:val="299001305"/>
        <w:rPr>
          <w:rFonts w:hint="eastAsia"/>
          <w:sz w:val="30"/>
          <w:szCs w:val="30"/>
        </w:rPr>
      </w:pPr>
      <w:r>
        <w:rPr>
          <w:rFonts w:hint="eastAsia"/>
          <w:sz w:val="30"/>
          <w:szCs w:val="30"/>
        </w:rPr>
        <w:t>（十八）秦某君、梁某娇、大水口林场的农信社账户交易流水及账户存取款凭证，证明秦某君、梁某娇从大水口林场借款后存入杨卫彬建设银行账户的情况；</w:t>
      </w:r>
    </w:p>
    <w:p w14:paraId="210CCEE2" w14:textId="77777777" w:rsidR="003D7C67" w:rsidRDefault="003D7C67">
      <w:pPr>
        <w:spacing w:line="500" w:lineRule="atLeast"/>
        <w:ind w:firstLine="600"/>
        <w:divId w:val="1752510570"/>
        <w:rPr>
          <w:rFonts w:hint="eastAsia"/>
          <w:sz w:val="30"/>
          <w:szCs w:val="30"/>
        </w:rPr>
      </w:pPr>
      <w:r>
        <w:rPr>
          <w:rFonts w:hint="eastAsia"/>
          <w:sz w:val="30"/>
          <w:szCs w:val="30"/>
        </w:rPr>
        <w:t>（十九）被告人杨卫彬的收入情况，证实被告人杨卫彬在大水口林场、北岭山林场期间的工资收入及投资桉树收入。</w:t>
      </w:r>
    </w:p>
    <w:p w14:paraId="03697452" w14:textId="77777777" w:rsidR="003D7C67" w:rsidRDefault="003D7C67">
      <w:pPr>
        <w:spacing w:line="500" w:lineRule="atLeast"/>
        <w:ind w:firstLine="600"/>
        <w:divId w:val="1843205531"/>
        <w:rPr>
          <w:rFonts w:hint="eastAsia"/>
          <w:sz w:val="30"/>
          <w:szCs w:val="30"/>
        </w:rPr>
      </w:pPr>
      <w:r>
        <w:rPr>
          <w:rFonts w:hint="eastAsia"/>
          <w:sz w:val="30"/>
          <w:szCs w:val="30"/>
        </w:rPr>
        <w:t>二、证人证言</w:t>
      </w:r>
    </w:p>
    <w:p w14:paraId="7FA01473" w14:textId="77777777" w:rsidR="003D7C67" w:rsidRDefault="003D7C67">
      <w:pPr>
        <w:spacing w:line="500" w:lineRule="atLeast"/>
        <w:ind w:firstLine="600"/>
        <w:divId w:val="1717780698"/>
        <w:rPr>
          <w:rFonts w:hint="eastAsia"/>
          <w:sz w:val="30"/>
          <w:szCs w:val="30"/>
        </w:rPr>
      </w:pPr>
      <w:r>
        <w:rPr>
          <w:rFonts w:hint="eastAsia"/>
          <w:sz w:val="30"/>
          <w:szCs w:val="30"/>
        </w:rPr>
        <w:t>（一）许某的证言的主要内容：我是大水口林场财务股股长，</w:t>
      </w:r>
      <w:r>
        <w:rPr>
          <w:rFonts w:hint="eastAsia"/>
          <w:sz w:val="30"/>
          <w:szCs w:val="30"/>
        </w:rPr>
        <w:t>2007</w:t>
      </w:r>
      <w:r>
        <w:rPr>
          <w:rFonts w:hint="eastAsia"/>
          <w:sz w:val="30"/>
          <w:szCs w:val="30"/>
        </w:rPr>
        <w:t>年年底至</w:t>
      </w:r>
      <w:r>
        <w:rPr>
          <w:rFonts w:hint="eastAsia"/>
          <w:sz w:val="30"/>
          <w:szCs w:val="30"/>
        </w:rPr>
        <w:t>2008</w:t>
      </w:r>
      <w:r>
        <w:rPr>
          <w:rFonts w:hint="eastAsia"/>
          <w:sz w:val="30"/>
          <w:szCs w:val="30"/>
        </w:rPr>
        <w:t>年初的时候，秦某君向大水口林场借过</w:t>
      </w:r>
      <w:r>
        <w:rPr>
          <w:rFonts w:hint="eastAsia"/>
          <w:sz w:val="30"/>
          <w:szCs w:val="30"/>
        </w:rPr>
        <w:t>95</w:t>
      </w:r>
      <w:r>
        <w:rPr>
          <w:rFonts w:hint="eastAsia"/>
          <w:sz w:val="30"/>
          <w:szCs w:val="30"/>
        </w:rPr>
        <w:t>万元，后来知道这钱实际上是杨卫彬借的，是以综经业务的名义借的，是当时的财务股长植某云和出纳林某连经手的，杨卫彬在</w:t>
      </w:r>
      <w:r>
        <w:rPr>
          <w:rFonts w:hint="eastAsia"/>
          <w:sz w:val="30"/>
          <w:szCs w:val="30"/>
        </w:rPr>
        <w:t>2008</w:t>
      </w:r>
      <w:r>
        <w:rPr>
          <w:rFonts w:hint="eastAsia"/>
          <w:sz w:val="30"/>
          <w:szCs w:val="30"/>
        </w:rPr>
        <w:t>年初的时候还了</w:t>
      </w:r>
      <w:r>
        <w:rPr>
          <w:rFonts w:hint="eastAsia"/>
          <w:sz w:val="30"/>
          <w:szCs w:val="30"/>
        </w:rPr>
        <w:t>80</w:t>
      </w:r>
      <w:r>
        <w:rPr>
          <w:rFonts w:hint="eastAsia"/>
          <w:sz w:val="30"/>
          <w:szCs w:val="30"/>
        </w:rPr>
        <w:t>万元左右，剩下的</w:t>
      </w:r>
      <w:r>
        <w:rPr>
          <w:rFonts w:hint="eastAsia"/>
          <w:sz w:val="30"/>
          <w:szCs w:val="30"/>
        </w:rPr>
        <w:t>144150</w:t>
      </w:r>
      <w:r>
        <w:rPr>
          <w:rFonts w:hint="eastAsia"/>
          <w:sz w:val="30"/>
          <w:szCs w:val="30"/>
        </w:rPr>
        <w:t>元既不是秦某君还的，也不是杨卫彬还的，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月，场长邵某辉交代用林场的账外账资金来还这笔欠款；</w:t>
      </w:r>
      <w:r>
        <w:rPr>
          <w:rFonts w:hint="eastAsia"/>
          <w:sz w:val="30"/>
          <w:szCs w:val="30"/>
        </w:rPr>
        <w:t>2005</w:t>
      </w:r>
      <w:r>
        <w:rPr>
          <w:rFonts w:hint="eastAsia"/>
          <w:sz w:val="30"/>
          <w:szCs w:val="30"/>
        </w:rPr>
        <w:t>年，大水口林场集资了</w:t>
      </w:r>
      <w:r>
        <w:rPr>
          <w:rFonts w:hint="eastAsia"/>
          <w:sz w:val="30"/>
          <w:szCs w:val="30"/>
        </w:rPr>
        <w:t>200</w:t>
      </w:r>
      <w:r>
        <w:rPr>
          <w:rFonts w:hint="eastAsia"/>
          <w:sz w:val="30"/>
          <w:szCs w:val="30"/>
        </w:rPr>
        <w:t>多万，</w:t>
      </w:r>
      <w:r>
        <w:rPr>
          <w:rFonts w:hint="eastAsia"/>
          <w:sz w:val="30"/>
          <w:szCs w:val="30"/>
        </w:rPr>
        <w:t>2010</w:t>
      </w:r>
      <w:r>
        <w:rPr>
          <w:rFonts w:hint="eastAsia"/>
          <w:sz w:val="30"/>
          <w:szCs w:val="30"/>
        </w:rPr>
        <w:t>年底，当时任场长的杨卫彬要求我将应付给一些集资人的共</w:t>
      </w:r>
      <w:r>
        <w:rPr>
          <w:rFonts w:hint="eastAsia"/>
          <w:sz w:val="30"/>
          <w:szCs w:val="30"/>
        </w:rPr>
        <w:t>186</w:t>
      </w:r>
      <w:r>
        <w:rPr>
          <w:rFonts w:hint="eastAsia"/>
          <w:sz w:val="30"/>
          <w:szCs w:val="30"/>
        </w:rPr>
        <w:t>万元钱先转到他的建设银行帐号，这</w:t>
      </w:r>
      <w:r>
        <w:rPr>
          <w:rFonts w:hint="eastAsia"/>
          <w:sz w:val="30"/>
          <w:szCs w:val="30"/>
        </w:rPr>
        <w:t>186</w:t>
      </w:r>
      <w:r>
        <w:rPr>
          <w:rFonts w:hint="eastAsia"/>
          <w:sz w:val="30"/>
          <w:szCs w:val="30"/>
        </w:rPr>
        <w:t>万元对应的集资者有刘某强、陈某飞、郑某英、梁某亮、韩某，是我让出纳林某连将这</w:t>
      </w:r>
      <w:r>
        <w:rPr>
          <w:rFonts w:hint="eastAsia"/>
          <w:sz w:val="30"/>
          <w:szCs w:val="30"/>
        </w:rPr>
        <w:t>186</w:t>
      </w:r>
      <w:r>
        <w:rPr>
          <w:rFonts w:hint="eastAsia"/>
          <w:sz w:val="30"/>
          <w:szCs w:val="30"/>
        </w:rPr>
        <w:t>万元转到杨卫彬的建行账户的；</w:t>
      </w:r>
    </w:p>
    <w:p w14:paraId="3B3D757E" w14:textId="77777777" w:rsidR="003D7C67" w:rsidRDefault="003D7C67">
      <w:pPr>
        <w:spacing w:line="500" w:lineRule="atLeast"/>
        <w:ind w:firstLine="600"/>
        <w:divId w:val="423767850"/>
        <w:rPr>
          <w:rFonts w:hint="eastAsia"/>
          <w:sz w:val="30"/>
          <w:szCs w:val="30"/>
        </w:rPr>
      </w:pPr>
      <w:r>
        <w:rPr>
          <w:rFonts w:hint="eastAsia"/>
          <w:sz w:val="30"/>
          <w:szCs w:val="30"/>
        </w:rPr>
        <w:t>（二）林某连证言的主要内容：我是大水口林场的出纳，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月，我按照杨卫彬的指示，将投资人的钱转到杨卫彬的个人建行账户的，他说是投资人委托他代收的，我共转了</w:t>
      </w:r>
      <w:r>
        <w:rPr>
          <w:rFonts w:hint="eastAsia"/>
          <w:sz w:val="30"/>
          <w:szCs w:val="30"/>
        </w:rPr>
        <w:t>192</w:t>
      </w:r>
      <w:r>
        <w:rPr>
          <w:rFonts w:hint="eastAsia"/>
          <w:sz w:val="30"/>
          <w:szCs w:val="30"/>
        </w:rPr>
        <w:t>万元到杨卫彬的账户，其中</w:t>
      </w:r>
      <w:r>
        <w:rPr>
          <w:rFonts w:hint="eastAsia"/>
          <w:sz w:val="30"/>
          <w:szCs w:val="30"/>
        </w:rPr>
        <w:t>6</w:t>
      </w:r>
      <w:r>
        <w:rPr>
          <w:rFonts w:hint="eastAsia"/>
          <w:sz w:val="30"/>
          <w:szCs w:val="30"/>
        </w:rPr>
        <w:t>万元不是投资人的钱，是杨卫彬借支的，后来他拿了一张支付民工报酬的单据给会计冲抵。</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月，杨卫彬曾多次叫林场木材经营部经理秦某君以综合经营项目的名义借支，合计共借支</w:t>
      </w:r>
      <w:r>
        <w:rPr>
          <w:rFonts w:hint="eastAsia"/>
          <w:sz w:val="30"/>
          <w:szCs w:val="30"/>
        </w:rPr>
        <w:t>95</w:t>
      </w:r>
      <w:r>
        <w:rPr>
          <w:rFonts w:hint="eastAsia"/>
          <w:sz w:val="30"/>
          <w:szCs w:val="30"/>
        </w:rPr>
        <w:t>万元，我们林场没有用过这些钱，他共归还了</w:t>
      </w:r>
      <w:r>
        <w:rPr>
          <w:rFonts w:hint="eastAsia"/>
          <w:sz w:val="30"/>
          <w:szCs w:val="30"/>
        </w:rPr>
        <w:t>80</w:t>
      </w:r>
      <w:r>
        <w:rPr>
          <w:rFonts w:hint="eastAsia"/>
          <w:sz w:val="30"/>
          <w:szCs w:val="30"/>
        </w:rPr>
        <w:t>多万元，到他</w:t>
      </w:r>
      <w:r>
        <w:rPr>
          <w:rFonts w:hint="eastAsia"/>
          <w:sz w:val="30"/>
          <w:szCs w:val="30"/>
        </w:rPr>
        <w:t>2011</w:t>
      </w:r>
      <w:r>
        <w:rPr>
          <w:rFonts w:hint="eastAsia"/>
          <w:sz w:val="30"/>
          <w:szCs w:val="30"/>
        </w:rPr>
        <w:t>年调离大水口林场时，还有</w:t>
      </w:r>
      <w:r>
        <w:rPr>
          <w:rFonts w:hint="eastAsia"/>
          <w:sz w:val="30"/>
          <w:szCs w:val="30"/>
        </w:rPr>
        <w:t>14</w:t>
      </w:r>
      <w:r>
        <w:rPr>
          <w:rFonts w:hint="eastAsia"/>
          <w:sz w:val="30"/>
          <w:szCs w:val="30"/>
        </w:rPr>
        <w:t>多万元没有还清，后来继任场长邵某辉让财务想办法帮平了这笔</w:t>
      </w:r>
      <w:r>
        <w:rPr>
          <w:rFonts w:hint="eastAsia"/>
          <w:sz w:val="30"/>
          <w:szCs w:val="30"/>
        </w:rPr>
        <w:t>14</w:t>
      </w:r>
      <w:r>
        <w:rPr>
          <w:rFonts w:hint="eastAsia"/>
          <w:sz w:val="30"/>
          <w:szCs w:val="30"/>
        </w:rPr>
        <w:t>万多的借支款，我曾经用家婆梁某娇的账户将大水口的林场的公款</w:t>
      </w:r>
      <w:r>
        <w:rPr>
          <w:rFonts w:hint="eastAsia"/>
          <w:sz w:val="30"/>
          <w:szCs w:val="30"/>
        </w:rPr>
        <w:t>25</w:t>
      </w:r>
      <w:r>
        <w:rPr>
          <w:rFonts w:hint="eastAsia"/>
          <w:sz w:val="30"/>
          <w:szCs w:val="30"/>
        </w:rPr>
        <w:t>万元转账给杨卫彬；</w:t>
      </w:r>
    </w:p>
    <w:p w14:paraId="3FD12409" w14:textId="77777777" w:rsidR="003D7C67" w:rsidRDefault="003D7C67">
      <w:pPr>
        <w:spacing w:line="500" w:lineRule="atLeast"/>
        <w:ind w:firstLine="600"/>
        <w:divId w:val="2017614823"/>
        <w:rPr>
          <w:rFonts w:hint="eastAsia"/>
          <w:sz w:val="30"/>
          <w:szCs w:val="30"/>
        </w:rPr>
      </w:pPr>
      <w:r>
        <w:rPr>
          <w:rFonts w:hint="eastAsia"/>
          <w:sz w:val="30"/>
          <w:szCs w:val="30"/>
        </w:rPr>
        <w:t>（三）秦某君证言的主要内容：</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年初，我在大水口林场任职木材经营部经理，杨卫彬以叫我以自己的名义用综合开发业务的理由向大水口林场借了</w:t>
      </w:r>
      <w:r>
        <w:rPr>
          <w:rFonts w:hint="eastAsia"/>
          <w:sz w:val="30"/>
          <w:szCs w:val="30"/>
        </w:rPr>
        <w:t>95</w:t>
      </w:r>
      <w:r>
        <w:rPr>
          <w:rFonts w:hint="eastAsia"/>
          <w:sz w:val="30"/>
          <w:szCs w:val="30"/>
        </w:rPr>
        <w:t>万元，这些钱全部都给了杨卫彬，确认了侦查人员出示的借条</w:t>
      </w:r>
      <w:r>
        <w:rPr>
          <w:rFonts w:hint="eastAsia"/>
          <w:sz w:val="30"/>
          <w:szCs w:val="30"/>
        </w:rPr>
        <w:t>5</w:t>
      </w:r>
      <w:r>
        <w:rPr>
          <w:rFonts w:hint="eastAsia"/>
          <w:sz w:val="30"/>
          <w:szCs w:val="30"/>
        </w:rPr>
        <w:t>张，金额合计</w:t>
      </w:r>
      <w:r>
        <w:rPr>
          <w:rFonts w:hint="eastAsia"/>
          <w:sz w:val="30"/>
          <w:szCs w:val="30"/>
        </w:rPr>
        <w:t>95</w:t>
      </w:r>
      <w:r>
        <w:rPr>
          <w:rFonts w:hint="eastAsia"/>
          <w:sz w:val="30"/>
          <w:szCs w:val="30"/>
        </w:rPr>
        <w:t>万元，我没有将钱用于综合经营开发业务，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月，杨卫彬告诉我不要讲实话，要我说这些借支款都是用于综合经营、购买木材的；</w:t>
      </w:r>
    </w:p>
    <w:p w14:paraId="55604F20" w14:textId="77777777" w:rsidR="003D7C67" w:rsidRDefault="003D7C67">
      <w:pPr>
        <w:spacing w:line="500" w:lineRule="atLeast"/>
        <w:ind w:firstLine="600"/>
        <w:divId w:val="1565721910"/>
        <w:rPr>
          <w:rFonts w:hint="eastAsia"/>
          <w:sz w:val="30"/>
          <w:szCs w:val="30"/>
        </w:rPr>
      </w:pPr>
      <w:r>
        <w:rPr>
          <w:rFonts w:hint="eastAsia"/>
          <w:sz w:val="30"/>
          <w:szCs w:val="30"/>
        </w:rPr>
        <w:t>（四）植某云证言的主要内容：我是大水口林场的护林主任，秦某君曾于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月，以综经项目借款为由</w:t>
      </w:r>
      <w:r>
        <w:rPr>
          <w:rFonts w:hint="eastAsia"/>
          <w:sz w:val="30"/>
          <w:szCs w:val="30"/>
        </w:rPr>
        <w:t>5</w:t>
      </w:r>
      <w:r>
        <w:rPr>
          <w:rFonts w:hint="eastAsia"/>
          <w:sz w:val="30"/>
          <w:szCs w:val="30"/>
        </w:rPr>
        <w:t>次向大水口林场借支</w:t>
      </w:r>
      <w:r>
        <w:rPr>
          <w:rFonts w:hint="eastAsia"/>
          <w:sz w:val="30"/>
          <w:szCs w:val="30"/>
        </w:rPr>
        <w:t>95</w:t>
      </w:r>
      <w:r>
        <w:rPr>
          <w:rFonts w:hint="eastAsia"/>
          <w:sz w:val="30"/>
          <w:szCs w:val="30"/>
        </w:rPr>
        <w:t>万元，已归还了</w:t>
      </w:r>
      <w:r>
        <w:rPr>
          <w:rFonts w:hint="eastAsia"/>
          <w:sz w:val="30"/>
          <w:szCs w:val="30"/>
        </w:rPr>
        <w:t>80</w:t>
      </w:r>
      <w:r>
        <w:rPr>
          <w:rFonts w:hint="eastAsia"/>
          <w:sz w:val="30"/>
          <w:szCs w:val="30"/>
        </w:rPr>
        <w:t>多万元，还有</w:t>
      </w:r>
      <w:r>
        <w:rPr>
          <w:rFonts w:hint="eastAsia"/>
          <w:sz w:val="30"/>
          <w:szCs w:val="30"/>
        </w:rPr>
        <w:t>14</w:t>
      </w:r>
      <w:r>
        <w:rPr>
          <w:rFonts w:hint="eastAsia"/>
          <w:sz w:val="30"/>
          <w:szCs w:val="30"/>
        </w:rPr>
        <w:t>多万元未归还；</w:t>
      </w:r>
    </w:p>
    <w:p w14:paraId="6AC86101" w14:textId="77777777" w:rsidR="003D7C67" w:rsidRDefault="003D7C67">
      <w:pPr>
        <w:spacing w:line="500" w:lineRule="atLeast"/>
        <w:ind w:firstLine="600"/>
        <w:divId w:val="2139181011"/>
        <w:rPr>
          <w:rFonts w:hint="eastAsia"/>
          <w:sz w:val="30"/>
          <w:szCs w:val="30"/>
        </w:rPr>
      </w:pPr>
      <w:r>
        <w:rPr>
          <w:rFonts w:hint="eastAsia"/>
          <w:sz w:val="30"/>
          <w:szCs w:val="30"/>
        </w:rPr>
        <w:t>（五）韩某证言的主要内容：我是肇庆市大水口林场的投资人之一，</w:t>
      </w:r>
      <w:r>
        <w:rPr>
          <w:rFonts w:hint="eastAsia"/>
          <w:sz w:val="30"/>
          <w:szCs w:val="30"/>
        </w:rPr>
        <w:t>2004</w:t>
      </w:r>
      <w:r>
        <w:rPr>
          <w:rFonts w:hint="eastAsia"/>
          <w:sz w:val="30"/>
          <w:szCs w:val="30"/>
        </w:rPr>
        <w:t>年底到</w:t>
      </w:r>
      <w:r>
        <w:rPr>
          <w:rFonts w:hint="eastAsia"/>
          <w:sz w:val="30"/>
          <w:szCs w:val="30"/>
        </w:rPr>
        <w:t>2005</w:t>
      </w:r>
      <w:r>
        <w:rPr>
          <w:rFonts w:hint="eastAsia"/>
          <w:sz w:val="30"/>
          <w:szCs w:val="30"/>
        </w:rPr>
        <w:t>年初，我投资了</w:t>
      </w:r>
      <w:r>
        <w:rPr>
          <w:rFonts w:hint="eastAsia"/>
          <w:sz w:val="30"/>
          <w:szCs w:val="30"/>
        </w:rPr>
        <w:t>30</w:t>
      </w:r>
      <w:r>
        <w:rPr>
          <w:rFonts w:hint="eastAsia"/>
          <w:sz w:val="30"/>
          <w:szCs w:val="30"/>
        </w:rPr>
        <w:t>万元；</w:t>
      </w:r>
    </w:p>
    <w:p w14:paraId="243E5029" w14:textId="77777777" w:rsidR="003D7C67" w:rsidRDefault="003D7C67">
      <w:pPr>
        <w:spacing w:line="500" w:lineRule="atLeast"/>
        <w:ind w:firstLine="600"/>
        <w:divId w:val="1845239140"/>
        <w:rPr>
          <w:rFonts w:hint="eastAsia"/>
          <w:sz w:val="30"/>
          <w:szCs w:val="30"/>
        </w:rPr>
      </w:pPr>
      <w:r>
        <w:rPr>
          <w:rFonts w:hint="eastAsia"/>
          <w:sz w:val="30"/>
          <w:szCs w:val="30"/>
        </w:rPr>
        <w:t>（六）梁某亮证言的主要内容：我是肇庆市大水口林场的投资人之一，</w:t>
      </w:r>
      <w:r>
        <w:rPr>
          <w:rFonts w:hint="eastAsia"/>
          <w:sz w:val="30"/>
          <w:szCs w:val="30"/>
        </w:rPr>
        <w:t>2005</w:t>
      </w:r>
      <w:r>
        <w:rPr>
          <w:rFonts w:hint="eastAsia"/>
          <w:sz w:val="30"/>
          <w:szCs w:val="30"/>
        </w:rPr>
        <w:t>年，我投资了</w:t>
      </w:r>
      <w:r>
        <w:rPr>
          <w:rFonts w:hint="eastAsia"/>
          <w:sz w:val="30"/>
          <w:szCs w:val="30"/>
        </w:rPr>
        <w:t>3</w:t>
      </w:r>
      <w:r>
        <w:rPr>
          <w:rFonts w:hint="eastAsia"/>
          <w:sz w:val="30"/>
          <w:szCs w:val="30"/>
        </w:rPr>
        <w:t>万，本来投资是</w:t>
      </w:r>
      <w:r>
        <w:rPr>
          <w:rFonts w:hint="eastAsia"/>
          <w:sz w:val="30"/>
          <w:szCs w:val="30"/>
        </w:rPr>
        <w:t>2010</w:t>
      </w:r>
      <w:r>
        <w:rPr>
          <w:rFonts w:hint="eastAsia"/>
          <w:sz w:val="30"/>
          <w:szCs w:val="30"/>
        </w:rPr>
        <w:t>年底到期的，但我在</w:t>
      </w:r>
      <w:r>
        <w:rPr>
          <w:rFonts w:hint="eastAsia"/>
          <w:sz w:val="30"/>
          <w:szCs w:val="30"/>
        </w:rPr>
        <w:t>2011</w:t>
      </w:r>
      <w:r>
        <w:rPr>
          <w:rFonts w:hint="eastAsia"/>
          <w:sz w:val="30"/>
          <w:szCs w:val="30"/>
        </w:rPr>
        <w:t>年初，才收到了本金和分红</w:t>
      </w:r>
      <w:r>
        <w:rPr>
          <w:rFonts w:hint="eastAsia"/>
          <w:sz w:val="30"/>
          <w:szCs w:val="30"/>
        </w:rPr>
        <w:t>6</w:t>
      </w:r>
      <w:r>
        <w:rPr>
          <w:rFonts w:hint="eastAsia"/>
          <w:sz w:val="30"/>
          <w:szCs w:val="30"/>
        </w:rPr>
        <w:t>万元，我没有委托杨卫彬代领款项和投资，也没有借钱给他；</w:t>
      </w:r>
    </w:p>
    <w:p w14:paraId="059604D9" w14:textId="77777777" w:rsidR="003D7C67" w:rsidRDefault="003D7C67">
      <w:pPr>
        <w:spacing w:line="500" w:lineRule="atLeast"/>
        <w:ind w:firstLine="600"/>
        <w:divId w:val="405537323"/>
        <w:rPr>
          <w:rFonts w:hint="eastAsia"/>
          <w:sz w:val="30"/>
          <w:szCs w:val="30"/>
        </w:rPr>
      </w:pPr>
      <w:r>
        <w:rPr>
          <w:rFonts w:hint="eastAsia"/>
          <w:sz w:val="30"/>
          <w:szCs w:val="30"/>
        </w:rPr>
        <w:t>（七）林某生证言的主要内容：我是肇庆市大水口林场的投资人之一，</w:t>
      </w:r>
      <w:r>
        <w:rPr>
          <w:rFonts w:hint="eastAsia"/>
          <w:sz w:val="30"/>
          <w:szCs w:val="30"/>
        </w:rPr>
        <w:t>2005</w:t>
      </w:r>
      <w:r>
        <w:rPr>
          <w:rFonts w:hint="eastAsia"/>
          <w:sz w:val="30"/>
          <w:szCs w:val="30"/>
        </w:rPr>
        <w:t>年，我以妻子郑某英的名义投资了</w:t>
      </w:r>
      <w:r>
        <w:rPr>
          <w:rFonts w:hint="eastAsia"/>
          <w:sz w:val="30"/>
          <w:szCs w:val="30"/>
        </w:rPr>
        <w:t>22</w:t>
      </w:r>
      <w:r>
        <w:rPr>
          <w:rFonts w:hint="eastAsia"/>
          <w:sz w:val="30"/>
          <w:szCs w:val="30"/>
        </w:rPr>
        <w:t>万元，协议是</w:t>
      </w:r>
      <w:r>
        <w:rPr>
          <w:rFonts w:hint="eastAsia"/>
          <w:sz w:val="30"/>
          <w:szCs w:val="30"/>
        </w:rPr>
        <w:t>2010</w:t>
      </w:r>
      <w:r>
        <w:rPr>
          <w:rFonts w:hint="eastAsia"/>
          <w:sz w:val="30"/>
          <w:szCs w:val="30"/>
        </w:rPr>
        <w:t>年年底到期，在</w:t>
      </w:r>
      <w:r>
        <w:rPr>
          <w:rFonts w:hint="eastAsia"/>
          <w:sz w:val="30"/>
          <w:szCs w:val="30"/>
        </w:rPr>
        <w:t>2011</w:t>
      </w:r>
      <w:r>
        <w:rPr>
          <w:rFonts w:hint="eastAsia"/>
          <w:sz w:val="30"/>
          <w:szCs w:val="30"/>
        </w:rPr>
        <w:t>年初，我收到本金和分红共计</w:t>
      </w:r>
      <w:r>
        <w:rPr>
          <w:rFonts w:hint="eastAsia"/>
          <w:sz w:val="30"/>
          <w:szCs w:val="30"/>
        </w:rPr>
        <w:t>44</w:t>
      </w:r>
      <w:r>
        <w:rPr>
          <w:rFonts w:hint="eastAsia"/>
          <w:sz w:val="30"/>
          <w:szCs w:val="30"/>
        </w:rPr>
        <w:t>万元，我没有委托杨卫彬代领款项和投资，也没有借钱给他；</w:t>
      </w:r>
    </w:p>
    <w:p w14:paraId="6744A50A" w14:textId="77777777" w:rsidR="003D7C67" w:rsidRDefault="003D7C67">
      <w:pPr>
        <w:spacing w:line="500" w:lineRule="atLeast"/>
        <w:ind w:firstLine="600"/>
        <w:divId w:val="792014986"/>
        <w:rPr>
          <w:rFonts w:hint="eastAsia"/>
          <w:sz w:val="30"/>
          <w:szCs w:val="30"/>
        </w:rPr>
      </w:pPr>
      <w:r>
        <w:rPr>
          <w:rFonts w:hint="eastAsia"/>
          <w:sz w:val="30"/>
          <w:szCs w:val="30"/>
        </w:rPr>
        <w:t>（八）陈某飞证言的主要内容：我是肇庆市大水口林场的投资人之一，</w:t>
      </w:r>
      <w:r>
        <w:rPr>
          <w:rFonts w:hint="eastAsia"/>
          <w:sz w:val="30"/>
          <w:szCs w:val="30"/>
        </w:rPr>
        <w:t>2005</w:t>
      </w:r>
      <w:r>
        <w:rPr>
          <w:rFonts w:hint="eastAsia"/>
          <w:sz w:val="30"/>
          <w:szCs w:val="30"/>
        </w:rPr>
        <w:t>年初，我投资了</w:t>
      </w:r>
      <w:r>
        <w:rPr>
          <w:rFonts w:hint="eastAsia"/>
          <w:sz w:val="30"/>
          <w:szCs w:val="30"/>
        </w:rPr>
        <w:t>36</w:t>
      </w:r>
      <w:r>
        <w:rPr>
          <w:rFonts w:hint="eastAsia"/>
          <w:sz w:val="30"/>
          <w:szCs w:val="30"/>
        </w:rPr>
        <w:t>万元，大概在</w:t>
      </w:r>
      <w:r>
        <w:rPr>
          <w:rFonts w:hint="eastAsia"/>
          <w:sz w:val="30"/>
          <w:szCs w:val="30"/>
        </w:rPr>
        <w:t>2011</w:t>
      </w:r>
      <w:r>
        <w:rPr>
          <w:rFonts w:hint="eastAsia"/>
          <w:sz w:val="30"/>
          <w:szCs w:val="30"/>
        </w:rPr>
        <w:t>年初，我收到本金和收益共计</w:t>
      </w:r>
      <w:r>
        <w:rPr>
          <w:rFonts w:hint="eastAsia"/>
          <w:sz w:val="30"/>
          <w:szCs w:val="30"/>
        </w:rPr>
        <w:t>72</w:t>
      </w:r>
      <w:r>
        <w:rPr>
          <w:rFonts w:hint="eastAsia"/>
          <w:sz w:val="30"/>
          <w:szCs w:val="30"/>
        </w:rPr>
        <w:t>万元，我没有委托杨卫彬代领款项和投资，也没有借钱给他；</w:t>
      </w:r>
    </w:p>
    <w:p w14:paraId="4F7C50EA" w14:textId="77777777" w:rsidR="003D7C67" w:rsidRDefault="003D7C67">
      <w:pPr>
        <w:spacing w:line="500" w:lineRule="atLeast"/>
        <w:ind w:firstLine="600"/>
        <w:divId w:val="1050305705"/>
        <w:rPr>
          <w:rFonts w:hint="eastAsia"/>
          <w:sz w:val="30"/>
          <w:szCs w:val="30"/>
        </w:rPr>
      </w:pPr>
      <w:r>
        <w:rPr>
          <w:rFonts w:hint="eastAsia"/>
          <w:sz w:val="30"/>
          <w:szCs w:val="30"/>
        </w:rPr>
        <w:t>（九）刘某强证言的主要内容：我是肇庆市大水口林场的投资人之一，</w:t>
      </w:r>
      <w:r>
        <w:rPr>
          <w:rFonts w:hint="eastAsia"/>
          <w:sz w:val="30"/>
          <w:szCs w:val="30"/>
        </w:rPr>
        <w:t>2005</w:t>
      </w:r>
      <w:r>
        <w:rPr>
          <w:rFonts w:hint="eastAsia"/>
          <w:sz w:val="30"/>
          <w:szCs w:val="30"/>
        </w:rPr>
        <w:t>年，我投资</w:t>
      </w:r>
      <w:r>
        <w:rPr>
          <w:rFonts w:hint="eastAsia"/>
          <w:sz w:val="30"/>
          <w:szCs w:val="30"/>
        </w:rPr>
        <w:t>9</w:t>
      </w:r>
      <w:r>
        <w:rPr>
          <w:rFonts w:hint="eastAsia"/>
          <w:sz w:val="30"/>
          <w:szCs w:val="30"/>
        </w:rPr>
        <w:t>万元，大概在</w:t>
      </w:r>
      <w:r>
        <w:rPr>
          <w:rFonts w:hint="eastAsia"/>
          <w:sz w:val="30"/>
          <w:szCs w:val="30"/>
        </w:rPr>
        <w:t>2011</w:t>
      </w:r>
      <w:r>
        <w:rPr>
          <w:rFonts w:hint="eastAsia"/>
          <w:sz w:val="30"/>
          <w:szCs w:val="30"/>
        </w:rPr>
        <w:t>年初，我收到本金及收益共计</w:t>
      </w:r>
      <w:r>
        <w:rPr>
          <w:rFonts w:hint="eastAsia"/>
          <w:sz w:val="30"/>
          <w:szCs w:val="30"/>
        </w:rPr>
        <w:t>18</w:t>
      </w:r>
      <w:r>
        <w:rPr>
          <w:rFonts w:hint="eastAsia"/>
          <w:sz w:val="30"/>
          <w:szCs w:val="30"/>
        </w:rPr>
        <w:t>万元，我没有委托杨卫彬代领款项和投资，也没有借钱给他；</w:t>
      </w:r>
    </w:p>
    <w:p w14:paraId="6F390A81" w14:textId="77777777" w:rsidR="003D7C67" w:rsidRDefault="003D7C67">
      <w:pPr>
        <w:spacing w:line="500" w:lineRule="atLeast"/>
        <w:ind w:firstLine="600"/>
        <w:divId w:val="1203447470"/>
        <w:rPr>
          <w:rFonts w:hint="eastAsia"/>
          <w:sz w:val="30"/>
          <w:szCs w:val="30"/>
        </w:rPr>
      </w:pPr>
      <w:r>
        <w:rPr>
          <w:rFonts w:hint="eastAsia"/>
          <w:sz w:val="30"/>
          <w:szCs w:val="30"/>
        </w:rPr>
        <w:t>（十）邵某辉证言的主要内容：我是肇庆市国有大水口林场的场长，杨卫彬在任时以秦某君名义借支的</w:t>
      </w:r>
      <w:r>
        <w:rPr>
          <w:rFonts w:hint="eastAsia"/>
          <w:sz w:val="30"/>
          <w:szCs w:val="30"/>
        </w:rPr>
        <w:t>14</w:t>
      </w:r>
      <w:r>
        <w:rPr>
          <w:rFonts w:hint="eastAsia"/>
          <w:sz w:val="30"/>
          <w:szCs w:val="30"/>
        </w:rPr>
        <w:t>万多元没有归还，杨卫彬说是做综合经营时亏损的，要求我想办法从单位的账册上平了这笔借款，经过召开班子会议决定，就从账外账的综经收入的</w:t>
      </w:r>
      <w:r>
        <w:rPr>
          <w:rFonts w:hint="eastAsia"/>
          <w:sz w:val="30"/>
          <w:szCs w:val="30"/>
        </w:rPr>
        <w:t>5</w:t>
      </w:r>
      <w:r>
        <w:rPr>
          <w:rFonts w:hint="eastAsia"/>
          <w:sz w:val="30"/>
          <w:szCs w:val="30"/>
        </w:rPr>
        <w:t>万多元归还，剩下的</w:t>
      </w:r>
      <w:r>
        <w:rPr>
          <w:rFonts w:hint="eastAsia"/>
          <w:sz w:val="30"/>
          <w:szCs w:val="30"/>
        </w:rPr>
        <w:t>8</w:t>
      </w:r>
      <w:r>
        <w:rPr>
          <w:rFonts w:hint="eastAsia"/>
          <w:sz w:val="30"/>
          <w:szCs w:val="30"/>
        </w:rPr>
        <w:t>万多元是从账外账的报账收入中支出平帐的，按照规定，所有的业务借支都应该归还，如果是用于业务开支，应该附有相关的业务开支票据等相关的支出凭证来入账冲还借支款的；</w:t>
      </w:r>
    </w:p>
    <w:p w14:paraId="7A54ED79" w14:textId="77777777" w:rsidR="003D7C67" w:rsidRDefault="003D7C67">
      <w:pPr>
        <w:spacing w:line="500" w:lineRule="atLeast"/>
        <w:ind w:firstLine="600"/>
        <w:divId w:val="2133279583"/>
        <w:rPr>
          <w:rFonts w:hint="eastAsia"/>
          <w:sz w:val="30"/>
          <w:szCs w:val="30"/>
        </w:rPr>
      </w:pPr>
      <w:r>
        <w:rPr>
          <w:rFonts w:hint="eastAsia"/>
          <w:sz w:val="30"/>
          <w:szCs w:val="30"/>
        </w:rPr>
        <w:t>（十一）沈某华证言，证实其是大水口林场的副场长，介绍了林场当时的集资情况及小金库是在杨卫彬在任期间设立的，经邵某辉场长主持，林场帮助秦某君平了</w:t>
      </w:r>
      <w:r>
        <w:rPr>
          <w:rFonts w:hint="eastAsia"/>
          <w:sz w:val="30"/>
          <w:szCs w:val="30"/>
        </w:rPr>
        <w:t>14</w:t>
      </w:r>
      <w:r>
        <w:rPr>
          <w:rFonts w:hint="eastAsia"/>
          <w:sz w:val="30"/>
          <w:szCs w:val="30"/>
        </w:rPr>
        <w:t>万多元的账，但没有证据证明这是因从事综合经营而亏的；</w:t>
      </w:r>
    </w:p>
    <w:p w14:paraId="2727297A" w14:textId="77777777" w:rsidR="003D7C67" w:rsidRDefault="003D7C67">
      <w:pPr>
        <w:spacing w:line="500" w:lineRule="atLeast"/>
        <w:ind w:firstLine="600"/>
        <w:divId w:val="1083531262"/>
        <w:rPr>
          <w:rFonts w:hint="eastAsia"/>
          <w:sz w:val="30"/>
          <w:szCs w:val="30"/>
        </w:rPr>
      </w:pPr>
      <w:r>
        <w:rPr>
          <w:rFonts w:hint="eastAsia"/>
          <w:sz w:val="30"/>
          <w:szCs w:val="30"/>
        </w:rPr>
        <w:t>（十二）林某的证言，证实其是大水口林场的副场长，介绍了林场当时的集资情况，邵某辉在班子会议上提议用单位的钱来帮助杨卫彬以秦某君的名义借支的</w:t>
      </w:r>
      <w:r>
        <w:rPr>
          <w:rFonts w:hint="eastAsia"/>
          <w:sz w:val="30"/>
          <w:szCs w:val="30"/>
        </w:rPr>
        <w:t>14</w:t>
      </w:r>
      <w:r>
        <w:rPr>
          <w:rFonts w:hint="eastAsia"/>
          <w:sz w:val="30"/>
          <w:szCs w:val="30"/>
        </w:rPr>
        <w:t>万多元平帐，听说这是用于林场经营而亏损的；</w:t>
      </w:r>
    </w:p>
    <w:p w14:paraId="246F042A" w14:textId="77777777" w:rsidR="003D7C67" w:rsidRDefault="003D7C67">
      <w:pPr>
        <w:spacing w:line="500" w:lineRule="atLeast"/>
        <w:ind w:firstLine="600"/>
        <w:divId w:val="873925610"/>
        <w:rPr>
          <w:rFonts w:hint="eastAsia"/>
          <w:sz w:val="30"/>
          <w:szCs w:val="30"/>
        </w:rPr>
      </w:pPr>
      <w:r>
        <w:rPr>
          <w:rFonts w:hint="eastAsia"/>
          <w:sz w:val="30"/>
          <w:szCs w:val="30"/>
        </w:rPr>
        <w:t>（十三）吴某英证言的主要内容：我是北岭山林场的财务股股长，账外账是杨卫彬要求财会人员设立的，资金都来源造林专项资金，项目工程是由林场聘请施工队施工，不需要中标公司施工，而林场则要支付一定的管理费给中标公司，当专项资金从财政转账到中标公司之后，中标公司就会扣除管理费、税费后将剩下的资金全部给回林场，这部分资金杨卫彬要求用账外账来管理。从</w:t>
      </w:r>
      <w:r>
        <w:rPr>
          <w:rFonts w:hint="eastAsia"/>
          <w:sz w:val="30"/>
          <w:szCs w:val="30"/>
        </w:rPr>
        <w:t>2011</w:t>
      </w:r>
      <w:r>
        <w:rPr>
          <w:rFonts w:hint="eastAsia"/>
          <w:sz w:val="30"/>
          <w:szCs w:val="30"/>
        </w:rPr>
        <w:t>年至今，有三间公司中标过北岭山林场的造林工程，分别是高要市绿翠林业服务有限公司、四会市华茂林木服务有限公司和三水园林绿景有限公司，林场从中标公司取回来的专项资金大概有</w:t>
      </w:r>
      <w:r>
        <w:rPr>
          <w:rFonts w:hint="eastAsia"/>
          <w:sz w:val="30"/>
          <w:szCs w:val="30"/>
        </w:rPr>
        <w:t>1600</w:t>
      </w:r>
      <w:r>
        <w:rPr>
          <w:rFonts w:hint="eastAsia"/>
          <w:sz w:val="30"/>
          <w:szCs w:val="30"/>
        </w:rPr>
        <w:t>万元左右，经财会人员核定，从相关单据能够确认支付给杨卫彬的资金合计有</w:t>
      </w:r>
      <w:r>
        <w:rPr>
          <w:rFonts w:hint="eastAsia"/>
          <w:sz w:val="30"/>
          <w:szCs w:val="30"/>
        </w:rPr>
        <w:t>53.5</w:t>
      </w:r>
      <w:r>
        <w:rPr>
          <w:rFonts w:hint="eastAsia"/>
          <w:sz w:val="30"/>
          <w:szCs w:val="30"/>
        </w:rPr>
        <w:t>万元，他没有拿发票或者相关单据回来入账；</w:t>
      </w:r>
    </w:p>
    <w:p w14:paraId="51FF86BD" w14:textId="77777777" w:rsidR="003D7C67" w:rsidRDefault="003D7C67">
      <w:pPr>
        <w:spacing w:line="500" w:lineRule="atLeast"/>
        <w:ind w:firstLine="600"/>
        <w:divId w:val="304891585"/>
        <w:rPr>
          <w:rFonts w:hint="eastAsia"/>
          <w:sz w:val="30"/>
          <w:szCs w:val="30"/>
        </w:rPr>
      </w:pPr>
      <w:r>
        <w:rPr>
          <w:rFonts w:hint="eastAsia"/>
          <w:sz w:val="30"/>
          <w:szCs w:val="30"/>
        </w:rPr>
        <w:t>（十四）李某英证言的主要内容：我是北岭山林场的出纳，杨卫彬任北岭山林场场长期间，单位有一套账外账，账外账中的钱大部分都是从北岭山林场招标的中标公司中拿回来的，我经手拿钱回来的中标公司有三间，分别是高要市绿翠林业服务有限公司、四会市华茂林木服务有限公司和三水园林绿景有限公司，大概有</w:t>
      </w:r>
      <w:r>
        <w:rPr>
          <w:rFonts w:hint="eastAsia"/>
          <w:sz w:val="30"/>
          <w:szCs w:val="30"/>
        </w:rPr>
        <w:t>1600</w:t>
      </w:r>
      <w:r>
        <w:rPr>
          <w:rFonts w:hint="eastAsia"/>
          <w:sz w:val="30"/>
          <w:szCs w:val="30"/>
        </w:rPr>
        <w:t>万元左右，收到资金后，我们都会写一张收入收据，并入账外账，从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月期间，我从账外账将</w:t>
      </w:r>
      <w:r>
        <w:rPr>
          <w:rFonts w:hint="eastAsia"/>
          <w:sz w:val="30"/>
          <w:szCs w:val="30"/>
        </w:rPr>
        <w:t>40.5</w:t>
      </w:r>
      <w:r>
        <w:rPr>
          <w:rFonts w:hint="eastAsia"/>
          <w:sz w:val="30"/>
          <w:szCs w:val="30"/>
        </w:rPr>
        <w:t>万元分</w:t>
      </w:r>
      <w:r>
        <w:rPr>
          <w:rFonts w:hint="eastAsia"/>
          <w:sz w:val="30"/>
          <w:szCs w:val="30"/>
        </w:rPr>
        <w:t>7</w:t>
      </w:r>
      <w:r>
        <w:rPr>
          <w:rFonts w:hint="eastAsia"/>
          <w:sz w:val="30"/>
          <w:szCs w:val="30"/>
        </w:rPr>
        <w:t>次以现金形式存入杨卫彬个人建设银行账户；</w:t>
      </w:r>
    </w:p>
    <w:p w14:paraId="52E0E570" w14:textId="77777777" w:rsidR="003D7C67" w:rsidRDefault="003D7C67">
      <w:pPr>
        <w:spacing w:line="500" w:lineRule="atLeast"/>
        <w:ind w:firstLine="600"/>
        <w:divId w:val="1799452476"/>
        <w:rPr>
          <w:rFonts w:hint="eastAsia"/>
          <w:sz w:val="30"/>
          <w:szCs w:val="30"/>
        </w:rPr>
      </w:pPr>
      <w:r>
        <w:rPr>
          <w:rFonts w:hint="eastAsia"/>
          <w:sz w:val="30"/>
          <w:szCs w:val="30"/>
        </w:rPr>
        <w:t>（十五）郭某豪的主要内容：我是北岭山林场的财务会计，杨卫彬任场长期间，北岭山林场设有小金库，吴某英曾经应杨卫彬要求，从小金库里分多次取钱出来交给李某英，由她将钱存入杨卫彬的个人帐号里，具体数额有几十万，杨卫彬没有拿钱或者发票回来归还该款；</w:t>
      </w:r>
    </w:p>
    <w:p w14:paraId="18CEDF4B" w14:textId="77777777" w:rsidR="003D7C67" w:rsidRDefault="003D7C67">
      <w:pPr>
        <w:spacing w:line="500" w:lineRule="atLeast"/>
        <w:ind w:firstLine="600"/>
        <w:divId w:val="1794669297"/>
        <w:rPr>
          <w:rFonts w:hint="eastAsia"/>
          <w:sz w:val="30"/>
          <w:szCs w:val="30"/>
        </w:rPr>
      </w:pPr>
      <w:r>
        <w:rPr>
          <w:rFonts w:hint="eastAsia"/>
          <w:sz w:val="30"/>
          <w:szCs w:val="30"/>
        </w:rPr>
        <w:t>（十六）冼某文证言的主要内容：我原来是杨卫彬的专职司机，经我确认银行凭证，我曾经按照杨卫彬的指示从北岭山林场财会以业务费开支名义借支</w:t>
      </w:r>
      <w:r>
        <w:rPr>
          <w:rFonts w:hint="eastAsia"/>
          <w:sz w:val="30"/>
          <w:szCs w:val="30"/>
        </w:rPr>
        <w:t>13.5</w:t>
      </w:r>
      <w:r>
        <w:rPr>
          <w:rFonts w:hint="eastAsia"/>
          <w:sz w:val="30"/>
          <w:szCs w:val="30"/>
        </w:rPr>
        <w:t>万元，再存到杨卫彬的个人建设银行账户；</w:t>
      </w:r>
    </w:p>
    <w:p w14:paraId="5358FF69" w14:textId="77777777" w:rsidR="003D7C67" w:rsidRDefault="003D7C67">
      <w:pPr>
        <w:spacing w:line="500" w:lineRule="atLeast"/>
        <w:ind w:firstLine="600"/>
        <w:divId w:val="574555802"/>
        <w:rPr>
          <w:rFonts w:hint="eastAsia"/>
          <w:sz w:val="30"/>
          <w:szCs w:val="30"/>
        </w:rPr>
      </w:pPr>
      <w:r>
        <w:rPr>
          <w:rFonts w:hint="eastAsia"/>
          <w:sz w:val="30"/>
          <w:szCs w:val="30"/>
        </w:rPr>
        <w:t>（十七）李某富证言的主要内容：我原在北岭山林场工作，林场做的工程搞招标只是走个形式而已，曾经有三间公司中标，分别是高要市绿翠林业服务有限公司、四会市华茂林木服务有限公司和三水园林绿景有限公司，但他们中标后没有做工程，由杨卫彬请个体老板的工程队做的，财政资金到他们账上后，上述三家中标公司按照杨卫彬的要求，扣除相关费用后，将余款给林场的财务；</w:t>
      </w:r>
    </w:p>
    <w:p w14:paraId="184B3DB5" w14:textId="77777777" w:rsidR="003D7C67" w:rsidRDefault="003D7C67">
      <w:pPr>
        <w:spacing w:line="500" w:lineRule="atLeast"/>
        <w:ind w:firstLine="600"/>
        <w:divId w:val="1041443118"/>
        <w:rPr>
          <w:rFonts w:hint="eastAsia"/>
          <w:sz w:val="30"/>
          <w:szCs w:val="30"/>
        </w:rPr>
      </w:pPr>
      <w:r>
        <w:rPr>
          <w:rFonts w:hint="eastAsia"/>
          <w:sz w:val="30"/>
          <w:szCs w:val="30"/>
        </w:rPr>
        <w:t>（十八）莫某荣证言的主要内容：我是北岭山林场副场长，杨卫彬任场长时，他管财务，对于我们林场的工程，中标公司收取税费、管理费等相关费用后，就将余下的专项资金全部返还给我们北岭山林场；</w:t>
      </w:r>
    </w:p>
    <w:p w14:paraId="198B0513" w14:textId="77777777" w:rsidR="003D7C67" w:rsidRDefault="003D7C67">
      <w:pPr>
        <w:spacing w:line="500" w:lineRule="atLeast"/>
        <w:ind w:firstLine="600"/>
        <w:divId w:val="1749687617"/>
        <w:rPr>
          <w:rFonts w:hint="eastAsia"/>
          <w:sz w:val="30"/>
          <w:szCs w:val="30"/>
        </w:rPr>
      </w:pPr>
      <w:r>
        <w:rPr>
          <w:rFonts w:hint="eastAsia"/>
          <w:sz w:val="30"/>
          <w:szCs w:val="30"/>
        </w:rPr>
        <w:t>（十九）潘某明证言的主要内容：我是北岭山林场的党总支副书记，林场的造林工程都经过招投标，资金是财政拨付的，但工程并不全部都是中标公司做的，大部分是林场请工程队来做的，中标公司中有高要、四会市、三水的公司；</w:t>
      </w:r>
    </w:p>
    <w:p w14:paraId="054E65D9" w14:textId="77777777" w:rsidR="003D7C67" w:rsidRDefault="003D7C67">
      <w:pPr>
        <w:spacing w:line="500" w:lineRule="atLeast"/>
        <w:ind w:firstLine="600"/>
        <w:divId w:val="1525898331"/>
        <w:rPr>
          <w:rFonts w:hint="eastAsia"/>
          <w:sz w:val="30"/>
          <w:szCs w:val="30"/>
        </w:rPr>
      </w:pPr>
      <w:r>
        <w:rPr>
          <w:rFonts w:hint="eastAsia"/>
          <w:sz w:val="30"/>
          <w:szCs w:val="30"/>
        </w:rPr>
        <w:t>（二十）李某才证言的主要内容：我是北岭山林场副场长，杨卫彬任北岭山林场场长期间，他是直接管理财务的，</w:t>
      </w:r>
      <w:r>
        <w:rPr>
          <w:rFonts w:hint="eastAsia"/>
          <w:sz w:val="30"/>
          <w:szCs w:val="30"/>
        </w:rPr>
        <w:t>2011</w:t>
      </w:r>
      <w:r>
        <w:rPr>
          <w:rFonts w:hint="eastAsia"/>
          <w:sz w:val="30"/>
          <w:szCs w:val="30"/>
        </w:rPr>
        <w:t>年肇庆市府批复了鼎湖山周边纯松林生态改造工程、碳汇林等大工程，都是由国家、省、市财务拨付专项资金，工程都要经过招投标，但并不都是中标公司做的，大部分工程是林场请工程队来做的，财政款是拨给中标公司的；</w:t>
      </w:r>
    </w:p>
    <w:p w14:paraId="2BA5F54C" w14:textId="77777777" w:rsidR="003D7C67" w:rsidRDefault="003D7C67">
      <w:pPr>
        <w:spacing w:line="500" w:lineRule="atLeast"/>
        <w:ind w:firstLine="600"/>
        <w:divId w:val="743724537"/>
        <w:rPr>
          <w:rFonts w:hint="eastAsia"/>
          <w:sz w:val="30"/>
          <w:szCs w:val="30"/>
        </w:rPr>
      </w:pPr>
      <w:r>
        <w:rPr>
          <w:rFonts w:hint="eastAsia"/>
          <w:sz w:val="30"/>
          <w:szCs w:val="30"/>
        </w:rPr>
        <w:t>（二十一）陈某明证言的主要内容：我曾在北岭山林场任副场长，杨卫彬任场长期间，管理财务；</w:t>
      </w:r>
    </w:p>
    <w:p w14:paraId="18C038AE" w14:textId="77777777" w:rsidR="003D7C67" w:rsidRDefault="003D7C67">
      <w:pPr>
        <w:spacing w:line="500" w:lineRule="atLeast"/>
        <w:ind w:firstLine="600"/>
        <w:divId w:val="1479571936"/>
        <w:rPr>
          <w:rFonts w:hint="eastAsia"/>
          <w:sz w:val="30"/>
          <w:szCs w:val="30"/>
        </w:rPr>
      </w:pPr>
      <w:r>
        <w:rPr>
          <w:rFonts w:hint="eastAsia"/>
          <w:sz w:val="30"/>
          <w:szCs w:val="30"/>
        </w:rPr>
        <w:t>（二十二）李某绘证言的主要内容：我曾是大水口林场的班子成员，大水口林场曾经发起集资，由于我的主要工作是在派出所，所以大水口林场许多具体的制度或者业务我都不清楚；</w:t>
      </w:r>
    </w:p>
    <w:p w14:paraId="214B3D69" w14:textId="77777777" w:rsidR="003D7C67" w:rsidRDefault="003D7C67">
      <w:pPr>
        <w:spacing w:line="500" w:lineRule="atLeast"/>
        <w:ind w:firstLine="600"/>
        <w:divId w:val="631522766"/>
        <w:rPr>
          <w:rFonts w:hint="eastAsia"/>
          <w:sz w:val="30"/>
          <w:szCs w:val="30"/>
        </w:rPr>
      </w:pPr>
      <w:r>
        <w:rPr>
          <w:rFonts w:hint="eastAsia"/>
          <w:sz w:val="30"/>
          <w:szCs w:val="30"/>
        </w:rPr>
        <w:t>（二十三）候某宣证言的主要内容：我是高要市绿翠林业务服务公司法人代表，我司从</w:t>
      </w:r>
      <w:r>
        <w:rPr>
          <w:rFonts w:hint="eastAsia"/>
          <w:sz w:val="30"/>
          <w:szCs w:val="30"/>
        </w:rPr>
        <w:t>2001</w:t>
      </w:r>
      <w:r>
        <w:rPr>
          <w:rFonts w:hint="eastAsia"/>
          <w:sz w:val="30"/>
          <w:szCs w:val="30"/>
        </w:rPr>
        <w:t>年成立就开始做北岭山林场的工程，从</w:t>
      </w:r>
      <w:r>
        <w:rPr>
          <w:rFonts w:hint="eastAsia"/>
          <w:sz w:val="30"/>
          <w:szCs w:val="30"/>
        </w:rPr>
        <w:t>2011</w:t>
      </w:r>
      <w:r>
        <w:rPr>
          <w:rFonts w:hint="eastAsia"/>
          <w:sz w:val="30"/>
          <w:szCs w:val="30"/>
        </w:rPr>
        <w:t>年至今，做北岭山林场工程的总额是</w:t>
      </w:r>
      <w:r>
        <w:rPr>
          <w:rFonts w:hint="eastAsia"/>
          <w:sz w:val="30"/>
          <w:szCs w:val="30"/>
        </w:rPr>
        <w:t>1300</w:t>
      </w:r>
      <w:r>
        <w:rPr>
          <w:rFonts w:hint="eastAsia"/>
          <w:sz w:val="30"/>
          <w:szCs w:val="30"/>
        </w:rPr>
        <w:t>万元左右，工程通过招投标获得的，中标之后，实际上大部分是北岭山林场找工程队做的，只有少部分是我司做的，北岭山林场给工程款总额</w:t>
      </w:r>
      <w:r>
        <w:rPr>
          <w:rFonts w:hint="eastAsia"/>
          <w:sz w:val="30"/>
          <w:szCs w:val="30"/>
        </w:rPr>
        <w:t>4%</w:t>
      </w:r>
      <w:r>
        <w:rPr>
          <w:rFonts w:hint="eastAsia"/>
          <w:sz w:val="30"/>
          <w:szCs w:val="30"/>
        </w:rPr>
        <w:t>到</w:t>
      </w:r>
      <w:r>
        <w:rPr>
          <w:rFonts w:hint="eastAsia"/>
          <w:sz w:val="30"/>
          <w:szCs w:val="30"/>
        </w:rPr>
        <w:t>5%</w:t>
      </w:r>
      <w:r>
        <w:rPr>
          <w:rFonts w:hint="eastAsia"/>
          <w:sz w:val="30"/>
          <w:szCs w:val="30"/>
        </w:rPr>
        <w:t>的手续费给我司，财政拨款到我们账户后，如果是我们找工程队做的话，我们就直接支付给工程队，如果北岭山林场做的，我们公司在扣除手续费、税费之后，就将工程款取出来交给北岭山林场；</w:t>
      </w:r>
    </w:p>
    <w:p w14:paraId="5E7FA296" w14:textId="77777777" w:rsidR="003D7C67" w:rsidRDefault="003D7C67">
      <w:pPr>
        <w:spacing w:line="500" w:lineRule="atLeast"/>
        <w:ind w:firstLine="600"/>
        <w:divId w:val="132060354"/>
        <w:rPr>
          <w:rFonts w:hint="eastAsia"/>
          <w:sz w:val="30"/>
          <w:szCs w:val="30"/>
        </w:rPr>
      </w:pPr>
      <w:r>
        <w:rPr>
          <w:rFonts w:hint="eastAsia"/>
          <w:sz w:val="30"/>
          <w:szCs w:val="30"/>
        </w:rPr>
        <w:t>（二十四）潘某在证言的主要内容：我在三水绿景园林工程有限公司任副总经理，</w:t>
      </w:r>
      <w:r>
        <w:rPr>
          <w:rFonts w:hint="eastAsia"/>
          <w:sz w:val="30"/>
          <w:szCs w:val="30"/>
        </w:rPr>
        <w:t>2011</w:t>
      </w:r>
      <w:r>
        <w:rPr>
          <w:rFonts w:hint="eastAsia"/>
          <w:sz w:val="30"/>
          <w:szCs w:val="30"/>
        </w:rPr>
        <w:t>年，我公司与北岭山林场有生意往来，参与了一个名为“苏村工区纯松林生态改造工程”项目的招投标并顺利中标，但是工程实际并不是我公司施工的，北岭山林场借用了我公司的名义由自行施工，我公司只收取工程金额的</w:t>
      </w:r>
      <w:r>
        <w:rPr>
          <w:rFonts w:hint="eastAsia"/>
          <w:sz w:val="30"/>
          <w:szCs w:val="30"/>
        </w:rPr>
        <w:t>2.5%</w:t>
      </w:r>
      <w:r>
        <w:rPr>
          <w:rFonts w:hint="eastAsia"/>
          <w:sz w:val="30"/>
          <w:szCs w:val="30"/>
        </w:rPr>
        <w:t>的管理费，我公司分四次收取财政通过银行转账过来的工程款，合计</w:t>
      </w:r>
      <w:r>
        <w:rPr>
          <w:rFonts w:hint="eastAsia"/>
          <w:sz w:val="30"/>
          <w:szCs w:val="30"/>
        </w:rPr>
        <w:t>239</w:t>
      </w:r>
      <w:r>
        <w:rPr>
          <w:rFonts w:hint="eastAsia"/>
          <w:sz w:val="30"/>
          <w:szCs w:val="30"/>
        </w:rPr>
        <w:t>万多元，林场聘请的施工人员挂靠我公司，我公司扣除</w:t>
      </w:r>
      <w:r>
        <w:rPr>
          <w:rFonts w:hint="eastAsia"/>
          <w:sz w:val="30"/>
          <w:szCs w:val="30"/>
        </w:rPr>
        <w:t>9%</w:t>
      </w:r>
      <w:r>
        <w:rPr>
          <w:rFonts w:hint="eastAsia"/>
          <w:sz w:val="30"/>
          <w:szCs w:val="30"/>
        </w:rPr>
        <w:t>的挂靠费后，将剩余的工程款部分按照北岭山林场的指示转账给其他公司或者个人，部分提现以现金的形式交回北岭山林场，每次都是北岭山林场的郭某豪来收取现金，大概支付了</w:t>
      </w:r>
      <w:r>
        <w:rPr>
          <w:rFonts w:hint="eastAsia"/>
          <w:sz w:val="30"/>
          <w:szCs w:val="30"/>
        </w:rPr>
        <w:t>89</w:t>
      </w:r>
      <w:r>
        <w:rPr>
          <w:rFonts w:hint="eastAsia"/>
          <w:sz w:val="30"/>
          <w:szCs w:val="30"/>
        </w:rPr>
        <w:t>万元现金给北岭山林场；</w:t>
      </w:r>
    </w:p>
    <w:p w14:paraId="618D2C3B" w14:textId="77777777" w:rsidR="003D7C67" w:rsidRDefault="003D7C67">
      <w:pPr>
        <w:spacing w:line="500" w:lineRule="atLeast"/>
        <w:ind w:firstLine="600"/>
        <w:divId w:val="1930381299"/>
        <w:rPr>
          <w:rFonts w:hint="eastAsia"/>
          <w:sz w:val="30"/>
          <w:szCs w:val="30"/>
        </w:rPr>
      </w:pPr>
      <w:r>
        <w:rPr>
          <w:rFonts w:hint="eastAsia"/>
          <w:sz w:val="30"/>
          <w:szCs w:val="30"/>
        </w:rPr>
        <w:t>（二十五）陈某林证言的主要内容：我是四会市华茂林业苗木有限公司的法人代表，我公司于</w:t>
      </w:r>
      <w:r>
        <w:rPr>
          <w:rFonts w:hint="eastAsia"/>
          <w:sz w:val="30"/>
          <w:szCs w:val="30"/>
        </w:rPr>
        <w:t>2011</w:t>
      </w:r>
      <w:r>
        <w:rPr>
          <w:rFonts w:hint="eastAsia"/>
          <w:sz w:val="30"/>
          <w:szCs w:val="30"/>
        </w:rPr>
        <w:t>年参与北岭山林场纯改造林及扶育工程的招投标并顺利中标，后来，发现工程项目已经在开工，于是和林场协商后，他们聘请的施工人员挂靠我公司，我公司按照工程金额</w:t>
      </w:r>
      <w:r>
        <w:rPr>
          <w:rFonts w:hint="eastAsia"/>
          <w:sz w:val="30"/>
          <w:szCs w:val="30"/>
        </w:rPr>
        <w:t>5%</w:t>
      </w:r>
      <w:r>
        <w:rPr>
          <w:rFonts w:hint="eastAsia"/>
          <w:sz w:val="30"/>
          <w:szCs w:val="30"/>
        </w:rPr>
        <w:t>比例收取挂靠费，后来我公司多次参与北岭山林场工程的招投标，我司都是在收到财政拨款后将余款以现金的形式返还给林场。</w:t>
      </w:r>
    </w:p>
    <w:p w14:paraId="7FE6C82B" w14:textId="77777777" w:rsidR="003D7C67" w:rsidRDefault="003D7C67">
      <w:pPr>
        <w:spacing w:line="500" w:lineRule="atLeast"/>
        <w:ind w:firstLine="600"/>
        <w:divId w:val="1455637950"/>
        <w:rPr>
          <w:rFonts w:hint="eastAsia"/>
          <w:sz w:val="30"/>
          <w:szCs w:val="30"/>
        </w:rPr>
      </w:pPr>
      <w:r>
        <w:rPr>
          <w:rFonts w:hint="eastAsia"/>
          <w:sz w:val="30"/>
          <w:szCs w:val="30"/>
        </w:rPr>
        <w:t>三、被告人的供述与辩解的主要内容：</w:t>
      </w:r>
    </w:p>
    <w:p w14:paraId="539A19AC" w14:textId="77777777" w:rsidR="003D7C67" w:rsidRDefault="003D7C67">
      <w:pPr>
        <w:spacing w:line="500" w:lineRule="atLeast"/>
        <w:ind w:firstLine="600"/>
        <w:divId w:val="664283782"/>
        <w:rPr>
          <w:rFonts w:hint="eastAsia"/>
          <w:sz w:val="30"/>
          <w:szCs w:val="30"/>
        </w:rPr>
      </w:pPr>
      <w:r>
        <w:rPr>
          <w:rFonts w:hint="eastAsia"/>
          <w:sz w:val="30"/>
          <w:szCs w:val="30"/>
        </w:rPr>
        <w:t>2007</w:t>
      </w:r>
      <w:r>
        <w:rPr>
          <w:rFonts w:hint="eastAsia"/>
          <w:sz w:val="30"/>
          <w:szCs w:val="30"/>
        </w:rPr>
        <w:t>年底，我叫我们林场生产经营部经理秦某君以借综经业务费的名义分多笔共向林场借出</w:t>
      </w:r>
      <w:r>
        <w:rPr>
          <w:rFonts w:hint="eastAsia"/>
          <w:sz w:val="30"/>
          <w:szCs w:val="30"/>
        </w:rPr>
        <w:t>70</w:t>
      </w:r>
      <w:r>
        <w:rPr>
          <w:rFonts w:hint="eastAsia"/>
          <w:sz w:val="30"/>
          <w:szCs w:val="30"/>
        </w:rPr>
        <w:t>万元现金，然后他将这</w:t>
      </w:r>
      <w:r>
        <w:rPr>
          <w:rFonts w:hint="eastAsia"/>
          <w:sz w:val="30"/>
          <w:szCs w:val="30"/>
        </w:rPr>
        <w:t>70</w:t>
      </w:r>
      <w:r>
        <w:rPr>
          <w:rFonts w:hint="eastAsia"/>
          <w:sz w:val="30"/>
          <w:szCs w:val="30"/>
        </w:rPr>
        <w:t>万元全部存进了我的建行账户，我将这些钱全部用于炒股，我记得大概是</w:t>
      </w:r>
      <w:r>
        <w:rPr>
          <w:rFonts w:hint="eastAsia"/>
          <w:sz w:val="30"/>
          <w:szCs w:val="30"/>
        </w:rPr>
        <w:t>70</w:t>
      </w:r>
      <w:r>
        <w:rPr>
          <w:rFonts w:hint="eastAsia"/>
          <w:sz w:val="30"/>
          <w:szCs w:val="30"/>
        </w:rPr>
        <w:t>万，具体金额以我们单位的记账以及秦某君存入我的建行账户的数额为准，如果超过</w:t>
      </w:r>
      <w:r>
        <w:rPr>
          <w:rFonts w:hint="eastAsia"/>
          <w:sz w:val="30"/>
          <w:szCs w:val="30"/>
        </w:rPr>
        <w:t>70</w:t>
      </w:r>
      <w:r>
        <w:rPr>
          <w:rFonts w:hint="eastAsia"/>
          <w:sz w:val="30"/>
          <w:szCs w:val="30"/>
        </w:rPr>
        <w:t>万元我也认可，我归还了</w:t>
      </w:r>
      <w:r>
        <w:rPr>
          <w:rFonts w:hint="eastAsia"/>
          <w:sz w:val="30"/>
          <w:szCs w:val="30"/>
        </w:rPr>
        <w:t>50</w:t>
      </w:r>
      <w:r>
        <w:rPr>
          <w:rFonts w:hint="eastAsia"/>
          <w:sz w:val="30"/>
          <w:szCs w:val="30"/>
        </w:rPr>
        <w:t>多万元，大约还有</w:t>
      </w:r>
      <w:r>
        <w:rPr>
          <w:rFonts w:hint="eastAsia"/>
          <w:sz w:val="30"/>
          <w:szCs w:val="30"/>
        </w:rPr>
        <w:t>14</w:t>
      </w:r>
      <w:r>
        <w:rPr>
          <w:rFonts w:hint="eastAsia"/>
          <w:sz w:val="30"/>
          <w:szCs w:val="30"/>
        </w:rPr>
        <w:t>万多元没有归还。当时，我向大水口林场的下任场长邵某辉说过，上述</w:t>
      </w:r>
      <w:r>
        <w:rPr>
          <w:rFonts w:hint="eastAsia"/>
          <w:sz w:val="30"/>
          <w:szCs w:val="30"/>
        </w:rPr>
        <w:t>14</w:t>
      </w:r>
      <w:r>
        <w:rPr>
          <w:rFonts w:hint="eastAsia"/>
          <w:sz w:val="30"/>
          <w:szCs w:val="30"/>
        </w:rPr>
        <w:t>多万元已用于林场的生产经营，但资金无法收回，如果林场能够帮我处理就处理，我被纪委调查后，听他说已帮我处理好了。</w:t>
      </w:r>
    </w:p>
    <w:p w14:paraId="59D7C5A8" w14:textId="77777777" w:rsidR="003D7C67" w:rsidRDefault="003D7C67">
      <w:pPr>
        <w:spacing w:line="500" w:lineRule="atLeast"/>
        <w:ind w:firstLine="600"/>
        <w:divId w:val="2088064748"/>
        <w:rPr>
          <w:rFonts w:hint="eastAsia"/>
          <w:sz w:val="30"/>
          <w:szCs w:val="30"/>
        </w:rPr>
      </w:pPr>
      <w:r>
        <w:rPr>
          <w:rFonts w:hint="eastAsia"/>
          <w:sz w:val="30"/>
          <w:szCs w:val="30"/>
        </w:rPr>
        <w:t>2010</w:t>
      </w:r>
      <w:r>
        <w:rPr>
          <w:rFonts w:hint="eastAsia"/>
          <w:sz w:val="30"/>
          <w:szCs w:val="30"/>
        </w:rPr>
        <w:t>年底时，大水口林场有一笔投资款到期，需要归还给投资人。当时我正炒股票，就想挪用来炒股，我向财务人员谎称有投资人委托我为他们收取林场归还的投资款和利润分红，让财务人员将这部分集资人的钱转到我的个人银行账户，财务就将</w:t>
      </w:r>
      <w:r>
        <w:rPr>
          <w:rFonts w:hint="eastAsia"/>
          <w:sz w:val="30"/>
          <w:szCs w:val="30"/>
        </w:rPr>
        <w:t>190</w:t>
      </w:r>
      <w:r>
        <w:rPr>
          <w:rFonts w:hint="eastAsia"/>
          <w:sz w:val="30"/>
          <w:szCs w:val="30"/>
        </w:rPr>
        <w:t>多万元应支付给投资人的钱从林场的公账转到我个人建行账户，我将这些钱转入我个人在国信证券开设的证券账户，全部用来炒股了，</w:t>
      </w:r>
      <w:r>
        <w:rPr>
          <w:rFonts w:hint="eastAsia"/>
          <w:sz w:val="30"/>
          <w:szCs w:val="30"/>
        </w:rPr>
        <w:t>2011</w:t>
      </w:r>
      <w:r>
        <w:rPr>
          <w:rFonts w:hint="eastAsia"/>
          <w:sz w:val="30"/>
          <w:szCs w:val="30"/>
        </w:rPr>
        <w:t>年初，我再次被领导追问归还投资款的事，我才将股票亏本卖了，把这些钱转账给投资人韩某、刘某强、陈某飞等人，其他几个人的名字我忘记了。我在任北岭山林场场长期间，我从林场的“账外账”中贪污了</w:t>
      </w:r>
      <w:r>
        <w:rPr>
          <w:rFonts w:hint="eastAsia"/>
          <w:sz w:val="30"/>
          <w:szCs w:val="30"/>
        </w:rPr>
        <w:t>50</w:t>
      </w:r>
      <w:r>
        <w:rPr>
          <w:rFonts w:hint="eastAsia"/>
          <w:sz w:val="30"/>
          <w:szCs w:val="30"/>
        </w:rPr>
        <w:t>万元左右，具体数额要以林场的账外账记录为准，这些资金是一些中标公司应我们林场要求将这些专项资金提现出来交给我们林场使用的，在招投标时，我们会安排相熟的公司参与，不用他们实际施工，工程由林场组织实施，费用由林场支付，中标公司以投标形式收取相关费用后，就将余下的资金提现返还给我们林场，所以就设账外账来使用这部分资金，其中有部分转到我个人账户，当时我叫出纳李某英和冼某文经手从账外账取出</w:t>
      </w:r>
      <w:r>
        <w:rPr>
          <w:rFonts w:hint="eastAsia"/>
          <w:sz w:val="30"/>
          <w:szCs w:val="30"/>
        </w:rPr>
        <w:t>50</w:t>
      </w:r>
      <w:r>
        <w:rPr>
          <w:rFonts w:hint="eastAsia"/>
          <w:sz w:val="30"/>
          <w:szCs w:val="30"/>
        </w:rPr>
        <w:t>多万元供我个人使用。</w:t>
      </w:r>
    </w:p>
    <w:p w14:paraId="45C6A6A2" w14:textId="77777777" w:rsidR="003D7C67" w:rsidRDefault="003D7C67">
      <w:pPr>
        <w:spacing w:line="500" w:lineRule="atLeast"/>
        <w:ind w:firstLine="600"/>
        <w:divId w:val="1085496461"/>
        <w:rPr>
          <w:rFonts w:hint="eastAsia"/>
          <w:sz w:val="30"/>
          <w:szCs w:val="30"/>
        </w:rPr>
      </w:pPr>
      <w:r>
        <w:rPr>
          <w:rFonts w:hint="eastAsia"/>
          <w:sz w:val="30"/>
          <w:szCs w:val="30"/>
        </w:rPr>
        <w:t>2010</w:t>
      </w:r>
      <w:r>
        <w:rPr>
          <w:rFonts w:hint="eastAsia"/>
          <w:sz w:val="30"/>
          <w:szCs w:val="30"/>
        </w:rPr>
        <w:t>年底，我挪用投资人的本金和分红应该是</w:t>
      </w:r>
      <w:r>
        <w:rPr>
          <w:rFonts w:hint="eastAsia"/>
          <w:sz w:val="30"/>
          <w:szCs w:val="30"/>
        </w:rPr>
        <w:t>186</w:t>
      </w:r>
      <w:r>
        <w:rPr>
          <w:rFonts w:hint="eastAsia"/>
          <w:sz w:val="30"/>
          <w:szCs w:val="30"/>
        </w:rPr>
        <w:t>万元，</w:t>
      </w:r>
      <w:r>
        <w:rPr>
          <w:rFonts w:hint="eastAsia"/>
          <w:sz w:val="30"/>
          <w:szCs w:val="30"/>
        </w:rPr>
        <w:t>2011</w:t>
      </w:r>
      <w:r>
        <w:rPr>
          <w:rFonts w:hint="eastAsia"/>
          <w:sz w:val="30"/>
          <w:szCs w:val="30"/>
        </w:rPr>
        <w:t>年初，我陆续归还了投资人；我挪用炒股的数额不是</w:t>
      </w:r>
      <w:r>
        <w:rPr>
          <w:rFonts w:hint="eastAsia"/>
          <w:sz w:val="30"/>
          <w:szCs w:val="30"/>
        </w:rPr>
        <w:t>70</w:t>
      </w:r>
      <w:r>
        <w:rPr>
          <w:rFonts w:hint="eastAsia"/>
          <w:sz w:val="30"/>
          <w:szCs w:val="30"/>
        </w:rPr>
        <w:t>万元，而是</w:t>
      </w:r>
      <w:r>
        <w:rPr>
          <w:rFonts w:hint="eastAsia"/>
          <w:sz w:val="30"/>
          <w:szCs w:val="30"/>
        </w:rPr>
        <w:t>95</w:t>
      </w:r>
      <w:r>
        <w:rPr>
          <w:rFonts w:hint="eastAsia"/>
          <w:sz w:val="30"/>
          <w:szCs w:val="30"/>
        </w:rPr>
        <w:t>万元，并确认有关的交易流水和以秦某君的名义出具的</w:t>
      </w:r>
      <w:r>
        <w:rPr>
          <w:rFonts w:hint="eastAsia"/>
          <w:sz w:val="30"/>
          <w:szCs w:val="30"/>
        </w:rPr>
        <w:t>5</w:t>
      </w:r>
      <w:r>
        <w:rPr>
          <w:rFonts w:hint="eastAsia"/>
          <w:sz w:val="30"/>
          <w:szCs w:val="30"/>
        </w:rPr>
        <w:t>张借条，金额合计</w:t>
      </w:r>
      <w:r>
        <w:rPr>
          <w:rFonts w:hint="eastAsia"/>
          <w:sz w:val="30"/>
          <w:szCs w:val="30"/>
        </w:rPr>
        <w:t>95</w:t>
      </w:r>
      <w:r>
        <w:rPr>
          <w:rFonts w:hint="eastAsia"/>
          <w:sz w:val="30"/>
          <w:szCs w:val="30"/>
        </w:rPr>
        <w:t>万元，已归还了其中的</w:t>
      </w:r>
      <w:r>
        <w:rPr>
          <w:rFonts w:hint="eastAsia"/>
          <w:sz w:val="30"/>
          <w:szCs w:val="30"/>
        </w:rPr>
        <w:t>80</w:t>
      </w:r>
      <w:r>
        <w:rPr>
          <w:rFonts w:hint="eastAsia"/>
          <w:sz w:val="30"/>
          <w:szCs w:val="30"/>
        </w:rPr>
        <w:t>多万元，尚余</w:t>
      </w:r>
      <w:r>
        <w:rPr>
          <w:rFonts w:hint="eastAsia"/>
          <w:sz w:val="30"/>
          <w:szCs w:val="30"/>
        </w:rPr>
        <w:t>14</w:t>
      </w:r>
      <w:r>
        <w:rPr>
          <w:rFonts w:hint="eastAsia"/>
          <w:sz w:val="30"/>
          <w:szCs w:val="30"/>
        </w:rPr>
        <w:t>多万元未归还；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月，我设立账外账侵吞了</w:t>
      </w:r>
      <w:r>
        <w:rPr>
          <w:rFonts w:hint="eastAsia"/>
          <w:sz w:val="30"/>
          <w:szCs w:val="30"/>
        </w:rPr>
        <w:t>53.5</w:t>
      </w:r>
      <w:r>
        <w:rPr>
          <w:rFonts w:hint="eastAsia"/>
          <w:sz w:val="30"/>
          <w:szCs w:val="30"/>
        </w:rPr>
        <w:t>万多元，并确认有关书证，我在北岭山林场工作期间大概用了</w:t>
      </w:r>
      <w:r>
        <w:rPr>
          <w:rFonts w:hint="eastAsia"/>
          <w:sz w:val="30"/>
          <w:szCs w:val="30"/>
        </w:rPr>
        <w:t>20</w:t>
      </w:r>
      <w:r>
        <w:rPr>
          <w:rFonts w:hint="eastAsia"/>
          <w:sz w:val="30"/>
          <w:szCs w:val="30"/>
        </w:rPr>
        <w:t>多万元宴请领导，用于相抵侵吞的部分款项；大水口林场共转给我</w:t>
      </w:r>
      <w:r>
        <w:rPr>
          <w:rFonts w:hint="eastAsia"/>
          <w:sz w:val="30"/>
          <w:szCs w:val="30"/>
        </w:rPr>
        <w:t>192</w:t>
      </w:r>
      <w:r>
        <w:rPr>
          <w:rFonts w:hint="eastAsia"/>
          <w:sz w:val="30"/>
          <w:szCs w:val="30"/>
        </w:rPr>
        <w:t>万元，其中的</w:t>
      </w:r>
      <w:r>
        <w:rPr>
          <w:rFonts w:hint="eastAsia"/>
          <w:sz w:val="30"/>
          <w:szCs w:val="30"/>
        </w:rPr>
        <w:t>186</w:t>
      </w:r>
      <w:r>
        <w:rPr>
          <w:rFonts w:hint="eastAsia"/>
          <w:sz w:val="30"/>
          <w:szCs w:val="30"/>
        </w:rPr>
        <w:t>万元我挪用了，已归还，另</w:t>
      </w:r>
      <w:r>
        <w:rPr>
          <w:rFonts w:hint="eastAsia"/>
          <w:sz w:val="30"/>
          <w:szCs w:val="30"/>
        </w:rPr>
        <w:t>6</w:t>
      </w:r>
      <w:r>
        <w:rPr>
          <w:rFonts w:hint="eastAsia"/>
          <w:sz w:val="30"/>
          <w:szCs w:val="30"/>
        </w:rPr>
        <w:t>万元用于支付民工报酬。</w:t>
      </w:r>
    </w:p>
    <w:p w14:paraId="70F35E34" w14:textId="77777777" w:rsidR="003D7C67" w:rsidRDefault="003D7C67">
      <w:pPr>
        <w:spacing w:line="500" w:lineRule="atLeast"/>
        <w:ind w:firstLine="600"/>
        <w:divId w:val="962613682"/>
        <w:rPr>
          <w:rFonts w:hint="eastAsia"/>
          <w:sz w:val="30"/>
          <w:szCs w:val="30"/>
        </w:rPr>
      </w:pPr>
      <w:r>
        <w:rPr>
          <w:rFonts w:hint="eastAsia"/>
          <w:sz w:val="30"/>
          <w:szCs w:val="30"/>
        </w:rPr>
        <w:t>本院认为，被告人杨卫彬身为国家工作人员，利用职务上的便利，侵吞公共财物共计</w:t>
      </w:r>
      <w:r>
        <w:rPr>
          <w:rFonts w:hint="eastAsia"/>
          <w:sz w:val="30"/>
          <w:szCs w:val="30"/>
        </w:rPr>
        <w:t>679150</w:t>
      </w:r>
      <w:r>
        <w:rPr>
          <w:rFonts w:hint="eastAsia"/>
          <w:sz w:val="30"/>
          <w:szCs w:val="30"/>
        </w:rPr>
        <w:t>元，其行为已构成贪污罪，论罪应处十年以上有期徒刑；被告人杨卫彬还利用职务上的便利，挪用公款共计</w:t>
      </w:r>
      <w:r>
        <w:rPr>
          <w:rFonts w:hint="eastAsia"/>
          <w:sz w:val="30"/>
          <w:szCs w:val="30"/>
        </w:rPr>
        <w:t>2665850</w:t>
      </w:r>
      <w:r>
        <w:rPr>
          <w:rFonts w:hint="eastAsia"/>
          <w:sz w:val="30"/>
          <w:szCs w:val="30"/>
        </w:rPr>
        <w:t>元，其行为已构成挪用公款罪，且数额巨大，属情节严重，依法应处五年以上有期徒刑。对被告人杨卫彬应数罪并罚。公诉机关的指控事实清楚，证据确实、充分，定性准确，本院予以支持。至于被告人杨卫彬为谁炒股及是否影响单位的经营运作，均不影响本案的定性。被告人杨卫彬辩称转账是应投资人的要求而为，且侵吞的</w:t>
      </w:r>
      <w:r>
        <w:rPr>
          <w:rFonts w:hint="eastAsia"/>
          <w:sz w:val="30"/>
          <w:szCs w:val="30"/>
        </w:rPr>
        <w:t>60</w:t>
      </w:r>
      <w:r>
        <w:rPr>
          <w:rFonts w:hint="eastAsia"/>
          <w:sz w:val="30"/>
          <w:szCs w:val="30"/>
        </w:rPr>
        <w:t>多万元用于公务支出的理据不足，本院不予采纳。被告人杨卫彬贪污的款项，依法应退赔给各被害单位。综上，根据被告人杨卫彬的犯罪事实、性质、情节及其对社会的危害程度，依照《中华人民共和国刑法》第三百八十二条第一款、第三百八十三条第一款第（一）项，第三百八十四条第一款、第六十九条、第六十四条，最高人民法院《关于审理挪用公款案件具体应用法律若干问题的解释》第三条的规定，判决如下：</w:t>
      </w:r>
    </w:p>
    <w:p w14:paraId="4371EA6D" w14:textId="77777777" w:rsidR="003D7C67" w:rsidRDefault="003D7C67">
      <w:pPr>
        <w:spacing w:line="500" w:lineRule="atLeast"/>
        <w:ind w:firstLine="600"/>
        <w:divId w:val="930118041"/>
        <w:rPr>
          <w:rFonts w:hint="eastAsia"/>
          <w:sz w:val="30"/>
          <w:szCs w:val="30"/>
        </w:rPr>
      </w:pPr>
      <w:r>
        <w:rPr>
          <w:rFonts w:hint="eastAsia"/>
          <w:sz w:val="30"/>
          <w:szCs w:val="30"/>
        </w:rPr>
        <w:t>一、被告人杨卫彬犯贪污罪，判处有期徒刑十年六个月，并处没收个人财产十万元；犯挪用公款罪，判处有期徒刑六年。总和刑期十六年六个月，决定合并执行有期徒刑十六年。</w:t>
      </w:r>
    </w:p>
    <w:p w14:paraId="043B230E" w14:textId="77777777" w:rsidR="003D7C67" w:rsidRDefault="003D7C67">
      <w:pPr>
        <w:spacing w:line="500" w:lineRule="atLeast"/>
        <w:ind w:firstLine="600"/>
        <w:divId w:val="2084958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w:t>
      </w:r>
    </w:p>
    <w:p w14:paraId="6BBC8030" w14:textId="77777777" w:rsidR="003D7C67" w:rsidRDefault="003D7C67">
      <w:pPr>
        <w:spacing w:line="500" w:lineRule="atLeast"/>
        <w:ind w:firstLine="600"/>
        <w:divId w:val="2130733447"/>
        <w:rPr>
          <w:rFonts w:hint="eastAsia"/>
          <w:sz w:val="30"/>
          <w:szCs w:val="30"/>
        </w:rPr>
      </w:pPr>
      <w:r>
        <w:rPr>
          <w:rFonts w:hint="eastAsia"/>
          <w:sz w:val="30"/>
          <w:szCs w:val="30"/>
        </w:rPr>
        <w:t>二、被告人杨卫彬贪污的</w:t>
      </w:r>
      <w:r>
        <w:rPr>
          <w:rFonts w:hint="eastAsia"/>
          <w:sz w:val="30"/>
          <w:szCs w:val="30"/>
        </w:rPr>
        <w:t>144150</w:t>
      </w:r>
      <w:r>
        <w:rPr>
          <w:rFonts w:hint="eastAsia"/>
          <w:sz w:val="30"/>
          <w:szCs w:val="30"/>
        </w:rPr>
        <w:t>元应在判决生效后十五日内退赔给肇庆市国有大水口林场。</w:t>
      </w:r>
    </w:p>
    <w:p w14:paraId="398EA2CE" w14:textId="77777777" w:rsidR="003D7C67" w:rsidRDefault="003D7C67">
      <w:pPr>
        <w:spacing w:line="500" w:lineRule="atLeast"/>
        <w:ind w:firstLine="600"/>
        <w:divId w:val="79066591"/>
        <w:rPr>
          <w:rFonts w:hint="eastAsia"/>
          <w:sz w:val="30"/>
          <w:szCs w:val="30"/>
        </w:rPr>
      </w:pPr>
      <w:r>
        <w:rPr>
          <w:rFonts w:hint="eastAsia"/>
          <w:sz w:val="30"/>
          <w:szCs w:val="30"/>
        </w:rPr>
        <w:t>三、被告人杨卫彬贪污的</w:t>
      </w:r>
      <w:r>
        <w:rPr>
          <w:rFonts w:hint="eastAsia"/>
          <w:sz w:val="30"/>
          <w:szCs w:val="30"/>
        </w:rPr>
        <w:t>535000</w:t>
      </w:r>
      <w:r>
        <w:rPr>
          <w:rFonts w:hint="eastAsia"/>
          <w:sz w:val="30"/>
          <w:szCs w:val="30"/>
        </w:rPr>
        <w:t>元应在判决生效后十五日内退赔给肇庆市国有北岭山林场。</w:t>
      </w:r>
    </w:p>
    <w:p w14:paraId="30088BEF" w14:textId="77777777" w:rsidR="003D7C67" w:rsidRDefault="003D7C67">
      <w:pPr>
        <w:spacing w:line="500" w:lineRule="atLeast"/>
        <w:ind w:firstLine="600"/>
        <w:divId w:val="27363247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2ED1428" w14:textId="77777777" w:rsidR="003D7C67" w:rsidRDefault="003D7C67">
      <w:pPr>
        <w:spacing w:line="500" w:lineRule="atLeast"/>
        <w:jc w:val="right"/>
        <w:divId w:val="1821922075"/>
        <w:rPr>
          <w:rFonts w:hint="eastAsia"/>
          <w:sz w:val="30"/>
          <w:szCs w:val="30"/>
        </w:rPr>
      </w:pPr>
      <w:r>
        <w:rPr>
          <w:rFonts w:hint="eastAsia"/>
          <w:sz w:val="30"/>
          <w:szCs w:val="30"/>
        </w:rPr>
        <w:t>审判长　许　　　　　　　　　钢</w:t>
      </w:r>
    </w:p>
    <w:p w14:paraId="6C2B358B" w14:textId="77777777" w:rsidR="003D7C67" w:rsidRDefault="003D7C67">
      <w:pPr>
        <w:spacing w:line="500" w:lineRule="atLeast"/>
        <w:jc w:val="right"/>
        <w:divId w:val="1218476055"/>
        <w:rPr>
          <w:rFonts w:hint="eastAsia"/>
          <w:sz w:val="30"/>
          <w:szCs w:val="30"/>
        </w:rPr>
      </w:pPr>
      <w:r>
        <w:rPr>
          <w:rFonts w:hint="eastAsia"/>
          <w:sz w:val="30"/>
          <w:szCs w:val="30"/>
        </w:rPr>
        <w:t>审判员　黄敏琼人民陪审员郑凤鸣</w:t>
      </w:r>
    </w:p>
    <w:p w14:paraId="50B20EBB" w14:textId="77777777" w:rsidR="003D7C67" w:rsidRDefault="003D7C67">
      <w:pPr>
        <w:spacing w:line="500" w:lineRule="atLeast"/>
        <w:jc w:val="right"/>
        <w:divId w:val="1139767473"/>
        <w:rPr>
          <w:rFonts w:hint="eastAsia"/>
          <w:sz w:val="30"/>
          <w:szCs w:val="30"/>
        </w:rPr>
      </w:pPr>
      <w:r>
        <w:rPr>
          <w:rFonts w:hint="eastAsia"/>
          <w:sz w:val="30"/>
          <w:szCs w:val="30"/>
        </w:rPr>
        <w:t>二〇一五年八月十八日</w:t>
      </w:r>
    </w:p>
    <w:p w14:paraId="59EBF1E0" w14:textId="77777777" w:rsidR="003D7C67" w:rsidRDefault="003D7C67">
      <w:pPr>
        <w:spacing w:line="500" w:lineRule="atLeast"/>
        <w:jc w:val="right"/>
        <w:divId w:val="1147823228"/>
        <w:rPr>
          <w:rFonts w:hint="eastAsia"/>
          <w:sz w:val="30"/>
          <w:szCs w:val="30"/>
        </w:rPr>
      </w:pPr>
      <w:r>
        <w:rPr>
          <w:rFonts w:hint="eastAsia"/>
          <w:sz w:val="30"/>
          <w:szCs w:val="30"/>
        </w:rPr>
        <w:t>书记员　梁　　　　少　　　　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E08D" w14:textId="77777777" w:rsidR="003D7C67" w:rsidRDefault="003D7C67" w:rsidP="003D7C67">
      <w:pPr>
        <w:rPr>
          <w:rFonts w:hint="eastAsia"/>
        </w:rPr>
      </w:pPr>
      <w:r>
        <w:separator/>
      </w:r>
    </w:p>
  </w:endnote>
  <w:endnote w:type="continuationSeparator" w:id="0">
    <w:p w14:paraId="0BC6CF78" w14:textId="77777777" w:rsidR="003D7C67" w:rsidRDefault="003D7C67" w:rsidP="003D7C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83104" w14:textId="77777777" w:rsidR="003D7C67" w:rsidRDefault="003D7C67" w:rsidP="003D7C67">
      <w:pPr>
        <w:rPr>
          <w:rFonts w:hint="eastAsia"/>
        </w:rPr>
      </w:pPr>
      <w:r>
        <w:separator/>
      </w:r>
    </w:p>
  </w:footnote>
  <w:footnote w:type="continuationSeparator" w:id="0">
    <w:p w14:paraId="4CEEE028" w14:textId="77777777" w:rsidR="003D7C67" w:rsidRDefault="003D7C67" w:rsidP="003D7C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7C67"/>
    <w:rsid w:val="003D7C6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FF5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7C67"/>
    <w:pPr>
      <w:tabs>
        <w:tab w:val="center" w:pos="4153"/>
        <w:tab w:val="right" w:pos="8306"/>
      </w:tabs>
      <w:snapToGrid w:val="0"/>
      <w:jc w:val="center"/>
    </w:pPr>
    <w:rPr>
      <w:sz w:val="18"/>
      <w:szCs w:val="18"/>
    </w:rPr>
  </w:style>
  <w:style w:type="character" w:customStyle="1" w:styleId="a4">
    <w:name w:val="页眉 字符"/>
    <w:basedOn w:val="a0"/>
    <w:link w:val="a3"/>
    <w:uiPriority w:val="99"/>
    <w:rsid w:val="003D7C67"/>
    <w:rPr>
      <w:rFonts w:ascii="宋体" w:eastAsia="宋体" w:hAnsi="宋体" w:cs="宋体"/>
      <w:sz w:val="18"/>
      <w:szCs w:val="18"/>
    </w:rPr>
  </w:style>
  <w:style w:type="paragraph" w:styleId="a5">
    <w:name w:val="footer"/>
    <w:basedOn w:val="a"/>
    <w:link w:val="a6"/>
    <w:uiPriority w:val="99"/>
    <w:unhideWhenUsed/>
    <w:rsid w:val="003D7C67"/>
    <w:pPr>
      <w:tabs>
        <w:tab w:val="center" w:pos="4153"/>
        <w:tab w:val="right" w:pos="8306"/>
      </w:tabs>
      <w:snapToGrid w:val="0"/>
    </w:pPr>
    <w:rPr>
      <w:sz w:val="18"/>
      <w:szCs w:val="18"/>
    </w:rPr>
  </w:style>
  <w:style w:type="character" w:customStyle="1" w:styleId="a6">
    <w:name w:val="页脚 字符"/>
    <w:basedOn w:val="a0"/>
    <w:link w:val="a5"/>
    <w:uiPriority w:val="99"/>
    <w:rsid w:val="003D7C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1892">
      <w:marLeft w:val="0"/>
      <w:marRight w:val="0"/>
      <w:marTop w:val="10"/>
      <w:marBottom w:val="10"/>
      <w:divBdr>
        <w:top w:val="none" w:sz="0" w:space="0" w:color="auto"/>
        <w:left w:val="none" w:sz="0" w:space="0" w:color="auto"/>
        <w:bottom w:val="none" w:sz="0" w:space="0" w:color="auto"/>
        <w:right w:val="none" w:sz="0" w:space="0" w:color="auto"/>
      </w:divBdr>
    </w:div>
    <w:div w:id="79066591">
      <w:marLeft w:val="0"/>
      <w:marRight w:val="0"/>
      <w:marTop w:val="10"/>
      <w:marBottom w:val="10"/>
      <w:divBdr>
        <w:top w:val="none" w:sz="0" w:space="0" w:color="auto"/>
        <w:left w:val="none" w:sz="0" w:space="0" w:color="auto"/>
        <w:bottom w:val="none" w:sz="0" w:space="0" w:color="auto"/>
        <w:right w:val="none" w:sz="0" w:space="0" w:color="auto"/>
      </w:divBdr>
    </w:div>
    <w:div w:id="79178630">
      <w:marLeft w:val="0"/>
      <w:marRight w:val="0"/>
      <w:marTop w:val="10"/>
      <w:marBottom w:val="10"/>
      <w:divBdr>
        <w:top w:val="none" w:sz="0" w:space="0" w:color="auto"/>
        <w:left w:val="none" w:sz="0" w:space="0" w:color="auto"/>
        <w:bottom w:val="none" w:sz="0" w:space="0" w:color="auto"/>
        <w:right w:val="none" w:sz="0" w:space="0" w:color="auto"/>
      </w:divBdr>
    </w:div>
    <w:div w:id="132060354">
      <w:marLeft w:val="0"/>
      <w:marRight w:val="0"/>
      <w:marTop w:val="10"/>
      <w:marBottom w:val="10"/>
      <w:divBdr>
        <w:top w:val="none" w:sz="0" w:space="0" w:color="auto"/>
        <w:left w:val="none" w:sz="0" w:space="0" w:color="auto"/>
        <w:bottom w:val="none" w:sz="0" w:space="0" w:color="auto"/>
        <w:right w:val="none" w:sz="0" w:space="0" w:color="auto"/>
      </w:divBdr>
    </w:div>
    <w:div w:id="161092779">
      <w:marLeft w:val="0"/>
      <w:marRight w:val="0"/>
      <w:marTop w:val="10"/>
      <w:marBottom w:val="10"/>
      <w:divBdr>
        <w:top w:val="none" w:sz="0" w:space="0" w:color="auto"/>
        <w:left w:val="none" w:sz="0" w:space="0" w:color="auto"/>
        <w:bottom w:val="none" w:sz="0" w:space="0" w:color="auto"/>
        <w:right w:val="none" w:sz="0" w:space="0" w:color="auto"/>
      </w:divBdr>
    </w:div>
    <w:div w:id="178929728">
      <w:marLeft w:val="0"/>
      <w:marRight w:val="0"/>
      <w:marTop w:val="10"/>
      <w:marBottom w:val="10"/>
      <w:divBdr>
        <w:top w:val="none" w:sz="0" w:space="0" w:color="auto"/>
        <w:left w:val="none" w:sz="0" w:space="0" w:color="auto"/>
        <w:bottom w:val="none" w:sz="0" w:space="0" w:color="auto"/>
        <w:right w:val="none" w:sz="0" w:space="0" w:color="auto"/>
      </w:divBdr>
    </w:div>
    <w:div w:id="208495810">
      <w:marLeft w:val="0"/>
      <w:marRight w:val="0"/>
      <w:marTop w:val="10"/>
      <w:marBottom w:val="10"/>
      <w:divBdr>
        <w:top w:val="none" w:sz="0" w:space="0" w:color="auto"/>
        <w:left w:val="none" w:sz="0" w:space="0" w:color="auto"/>
        <w:bottom w:val="none" w:sz="0" w:space="0" w:color="auto"/>
        <w:right w:val="none" w:sz="0" w:space="0" w:color="auto"/>
      </w:divBdr>
    </w:div>
    <w:div w:id="256867262">
      <w:marLeft w:val="0"/>
      <w:marRight w:val="0"/>
      <w:marTop w:val="10"/>
      <w:marBottom w:val="10"/>
      <w:divBdr>
        <w:top w:val="none" w:sz="0" w:space="0" w:color="auto"/>
        <w:left w:val="none" w:sz="0" w:space="0" w:color="auto"/>
        <w:bottom w:val="none" w:sz="0" w:space="0" w:color="auto"/>
        <w:right w:val="none" w:sz="0" w:space="0" w:color="auto"/>
      </w:divBdr>
    </w:div>
    <w:div w:id="259916759">
      <w:marLeft w:val="0"/>
      <w:marRight w:val="0"/>
      <w:marTop w:val="10"/>
      <w:marBottom w:val="10"/>
      <w:divBdr>
        <w:top w:val="none" w:sz="0" w:space="0" w:color="auto"/>
        <w:left w:val="none" w:sz="0" w:space="0" w:color="auto"/>
        <w:bottom w:val="none" w:sz="0" w:space="0" w:color="auto"/>
        <w:right w:val="none" w:sz="0" w:space="0" w:color="auto"/>
      </w:divBdr>
    </w:div>
    <w:div w:id="273632471">
      <w:marLeft w:val="0"/>
      <w:marRight w:val="0"/>
      <w:marTop w:val="10"/>
      <w:marBottom w:val="10"/>
      <w:divBdr>
        <w:top w:val="none" w:sz="0" w:space="0" w:color="auto"/>
        <w:left w:val="none" w:sz="0" w:space="0" w:color="auto"/>
        <w:bottom w:val="none" w:sz="0" w:space="0" w:color="auto"/>
        <w:right w:val="none" w:sz="0" w:space="0" w:color="auto"/>
      </w:divBdr>
    </w:div>
    <w:div w:id="284309395">
      <w:marLeft w:val="0"/>
      <w:marRight w:val="0"/>
      <w:marTop w:val="10"/>
      <w:marBottom w:val="10"/>
      <w:divBdr>
        <w:top w:val="none" w:sz="0" w:space="0" w:color="auto"/>
        <w:left w:val="none" w:sz="0" w:space="0" w:color="auto"/>
        <w:bottom w:val="none" w:sz="0" w:space="0" w:color="auto"/>
        <w:right w:val="none" w:sz="0" w:space="0" w:color="auto"/>
      </w:divBdr>
    </w:div>
    <w:div w:id="299001305">
      <w:marLeft w:val="0"/>
      <w:marRight w:val="0"/>
      <w:marTop w:val="10"/>
      <w:marBottom w:val="10"/>
      <w:divBdr>
        <w:top w:val="none" w:sz="0" w:space="0" w:color="auto"/>
        <w:left w:val="none" w:sz="0" w:space="0" w:color="auto"/>
        <w:bottom w:val="none" w:sz="0" w:space="0" w:color="auto"/>
        <w:right w:val="none" w:sz="0" w:space="0" w:color="auto"/>
      </w:divBdr>
    </w:div>
    <w:div w:id="304891585">
      <w:marLeft w:val="0"/>
      <w:marRight w:val="0"/>
      <w:marTop w:val="10"/>
      <w:marBottom w:val="10"/>
      <w:divBdr>
        <w:top w:val="none" w:sz="0" w:space="0" w:color="auto"/>
        <w:left w:val="none" w:sz="0" w:space="0" w:color="auto"/>
        <w:bottom w:val="none" w:sz="0" w:space="0" w:color="auto"/>
        <w:right w:val="none" w:sz="0" w:space="0" w:color="auto"/>
      </w:divBdr>
    </w:div>
    <w:div w:id="374236768">
      <w:marLeft w:val="0"/>
      <w:marRight w:val="0"/>
      <w:marTop w:val="10"/>
      <w:marBottom w:val="10"/>
      <w:divBdr>
        <w:top w:val="none" w:sz="0" w:space="0" w:color="auto"/>
        <w:left w:val="none" w:sz="0" w:space="0" w:color="auto"/>
        <w:bottom w:val="none" w:sz="0" w:space="0" w:color="auto"/>
        <w:right w:val="none" w:sz="0" w:space="0" w:color="auto"/>
      </w:divBdr>
    </w:div>
    <w:div w:id="390419965">
      <w:marLeft w:val="0"/>
      <w:marRight w:val="0"/>
      <w:marTop w:val="10"/>
      <w:marBottom w:val="10"/>
      <w:divBdr>
        <w:top w:val="none" w:sz="0" w:space="0" w:color="auto"/>
        <w:left w:val="none" w:sz="0" w:space="0" w:color="auto"/>
        <w:bottom w:val="none" w:sz="0" w:space="0" w:color="auto"/>
        <w:right w:val="none" w:sz="0" w:space="0" w:color="auto"/>
      </w:divBdr>
    </w:div>
    <w:div w:id="405537323">
      <w:marLeft w:val="0"/>
      <w:marRight w:val="0"/>
      <w:marTop w:val="10"/>
      <w:marBottom w:val="10"/>
      <w:divBdr>
        <w:top w:val="none" w:sz="0" w:space="0" w:color="auto"/>
        <w:left w:val="none" w:sz="0" w:space="0" w:color="auto"/>
        <w:bottom w:val="none" w:sz="0" w:space="0" w:color="auto"/>
        <w:right w:val="none" w:sz="0" w:space="0" w:color="auto"/>
      </w:divBdr>
    </w:div>
    <w:div w:id="423767850">
      <w:marLeft w:val="0"/>
      <w:marRight w:val="0"/>
      <w:marTop w:val="10"/>
      <w:marBottom w:val="10"/>
      <w:divBdr>
        <w:top w:val="none" w:sz="0" w:space="0" w:color="auto"/>
        <w:left w:val="none" w:sz="0" w:space="0" w:color="auto"/>
        <w:bottom w:val="none" w:sz="0" w:space="0" w:color="auto"/>
        <w:right w:val="none" w:sz="0" w:space="0" w:color="auto"/>
      </w:divBdr>
    </w:div>
    <w:div w:id="548691573">
      <w:marLeft w:val="0"/>
      <w:marRight w:val="0"/>
      <w:marTop w:val="10"/>
      <w:marBottom w:val="10"/>
      <w:divBdr>
        <w:top w:val="none" w:sz="0" w:space="0" w:color="auto"/>
        <w:left w:val="none" w:sz="0" w:space="0" w:color="auto"/>
        <w:bottom w:val="none" w:sz="0" w:space="0" w:color="auto"/>
        <w:right w:val="none" w:sz="0" w:space="0" w:color="auto"/>
      </w:divBdr>
    </w:div>
    <w:div w:id="574555802">
      <w:marLeft w:val="0"/>
      <w:marRight w:val="0"/>
      <w:marTop w:val="10"/>
      <w:marBottom w:val="10"/>
      <w:divBdr>
        <w:top w:val="none" w:sz="0" w:space="0" w:color="auto"/>
        <w:left w:val="none" w:sz="0" w:space="0" w:color="auto"/>
        <w:bottom w:val="none" w:sz="0" w:space="0" w:color="auto"/>
        <w:right w:val="none" w:sz="0" w:space="0" w:color="auto"/>
      </w:divBdr>
    </w:div>
    <w:div w:id="578447223">
      <w:marLeft w:val="0"/>
      <w:marRight w:val="0"/>
      <w:marTop w:val="10"/>
      <w:marBottom w:val="10"/>
      <w:divBdr>
        <w:top w:val="none" w:sz="0" w:space="0" w:color="auto"/>
        <w:left w:val="none" w:sz="0" w:space="0" w:color="auto"/>
        <w:bottom w:val="none" w:sz="0" w:space="0" w:color="auto"/>
        <w:right w:val="none" w:sz="0" w:space="0" w:color="auto"/>
      </w:divBdr>
    </w:div>
    <w:div w:id="592782863">
      <w:marLeft w:val="0"/>
      <w:marRight w:val="0"/>
      <w:marTop w:val="10"/>
      <w:marBottom w:val="10"/>
      <w:divBdr>
        <w:top w:val="none" w:sz="0" w:space="0" w:color="auto"/>
        <w:left w:val="none" w:sz="0" w:space="0" w:color="auto"/>
        <w:bottom w:val="none" w:sz="0" w:space="0" w:color="auto"/>
        <w:right w:val="none" w:sz="0" w:space="0" w:color="auto"/>
      </w:divBdr>
    </w:div>
    <w:div w:id="631522766">
      <w:marLeft w:val="0"/>
      <w:marRight w:val="0"/>
      <w:marTop w:val="10"/>
      <w:marBottom w:val="10"/>
      <w:divBdr>
        <w:top w:val="none" w:sz="0" w:space="0" w:color="auto"/>
        <w:left w:val="none" w:sz="0" w:space="0" w:color="auto"/>
        <w:bottom w:val="none" w:sz="0" w:space="0" w:color="auto"/>
        <w:right w:val="none" w:sz="0" w:space="0" w:color="auto"/>
      </w:divBdr>
    </w:div>
    <w:div w:id="664283782">
      <w:marLeft w:val="0"/>
      <w:marRight w:val="0"/>
      <w:marTop w:val="10"/>
      <w:marBottom w:val="10"/>
      <w:divBdr>
        <w:top w:val="none" w:sz="0" w:space="0" w:color="auto"/>
        <w:left w:val="none" w:sz="0" w:space="0" w:color="auto"/>
        <w:bottom w:val="none" w:sz="0" w:space="0" w:color="auto"/>
        <w:right w:val="none" w:sz="0" w:space="0" w:color="auto"/>
      </w:divBdr>
    </w:div>
    <w:div w:id="743724537">
      <w:marLeft w:val="0"/>
      <w:marRight w:val="0"/>
      <w:marTop w:val="10"/>
      <w:marBottom w:val="10"/>
      <w:divBdr>
        <w:top w:val="none" w:sz="0" w:space="0" w:color="auto"/>
        <w:left w:val="none" w:sz="0" w:space="0" w:color="auto"/>
        <w:bottom w:val="none" w:sz="0" w:space="0" w:color="auto"/>
        <w:right w:val="none" w:sz="0" w:space="0" w:color="auto"/>
      </w:divBdr>
    </w:div>
    <w:div w:id="757942277">
      <w:marLeft w:val="0"/>
      <w:marRight w:val="0"/>
      <w:marTop w:val="10"/>
      <w:marBottom w:val="10"/>
      <w:divBdr>
        <w:top w:val="none" w:sz="0" w:space="0" w:color="auto"/>
        <w:left w:val="none" w:sz="0" w:space="0" w:color="auto"/>
        <w:bottom w:val="none" w:sz="0" w:space="0" w:color="auto"/>
        <w:right w:val="none" w:sz="0" w:space="0" w:color="auto"/>
      </w:divBdr>
    </w:div>
    <w:div w:id="770198687">
      <w:marLeft w:val="0"/>
      <w:marRight w:val="0"/>
      <w:marTop w:val="10"/>
      <w:marBottom w:val="10"/>
      <w:divBdr>
        <w:top w:val="none" w:sz="0" w:space="0" w:color="auto"/>
        <w:left w:val="none" w:sz="0" w:space="0" w:color="auto"/>
        <w:bottom w:val="none" w:sz="0" w:space="0" w:color="auto"/>
        <w:right w:val="none" w:sz="0" w:space="0" w:color="auto"/>
      </w:divBdr>
    </w:div>
    <w:div w:id="792014986">
      <w:marLeft w:val="0"/>
      <w:marRight w:val="0"/>
      <w:marTop w:val="10"/>
      <w:marBottom w:val="10"/>
      <w:divBdr>
        <w:top w:val="none" w:sz="0" w:space="0" w:color="auto"/>
        <w:left w:val="none" w:sz="0" w:space="0" w:color="auto"/>
        <w:bottom w:val="none" w:sz="0" w:space="0" w:color="auto"/>
        <w:right w:val="none" w:sz="0" w:space="0" w:color="auto"/>
      </w:divBdr>
    </w:div>
    <w:div w:id="831525573">
      <w:marLeft w:val="0"/>
      <w:marRight w:val="0"/>
      <w:marTop w:val="10"/>
      <w:marBottom w:val="10"/>
      <w:divBdr>
        <w:top w:val="none" w:sz="0" w:space="0" w:color="auto"/>
        <w:left w:val="none" w:sz="0" w:space="0" w:color="auto"/>
        <w:bottom w:val="none" w:sz="0" w:space="0" w:color="auto"/>
        <w:right w:val="none" w:sz="0" w:space="0" w:color="auto"/>
      </w:divBdr>
    </w:div>
    <w:div w:id="837695600">
      <w:marLeft w:val="0"/>
      <w:marRight w:val="0"/>
      <w:marTop w:val="10"/>
      <w:marBottom w:val="10"/>
      <w:divBdr>
        <w:top w:val="none" w:sz="0" w:space="0" w:color="auto"/>
        <w:left w:val="none" w:sz="0" w:space="0" w:color="auto"/>
        <w:bottom w:val="none" w:sz="0" w:space="0" w:color="auto"/>
        <w:right w:val="none" w:sz="0" w:space="0" w:color="auto"/>
      </w:divBdr>
    </w:div>
    <w:div w:id="873925610">
      <w:marLeft w:val="0"/>
      <w:marRight w:val="0"/>
      <w:marTop w:val="10"/>
      <w:marBottom w:val="10"/>
      <w:divBdr>
        <w:top w:val="none" w:sz="0" w:space="0" w:color="auto"/>
        <w:left w:val="none" w:sz="0" w:space="0" w:color="auto"/>
        <w:bottom w:val="none" w:sz="0" w:space="0" w:color="auto"/>
        <w:right w:val="none" w:sz="0" w:space="0" w:color="auto"/>
      </w:divBdr>
    </w:div>
    <w:div w:id="874276638">
      <w:marLeft w:val="0"/>
      <w:marRight w:val="0"/>
      <w:marTop w:val="10"/>
      <w:marBottom w:val="10"/>
      <w:divBdr>
        <w:top w:val="none" w:sz="0" w:space="0" w:color="auto"/>
        <w:left w:val="none" w:sz="0" w:space="0" w:color="auto"/>
        <w:bottom w:val="none" w:sz="0" w:space="0" w:color="auto"/>
        <w:right w:val="none" w:sz="0" w:space="0" w:color="auto"/>
      </w:divBdr>
    </w:div>
    <w:div w:id="922370682">
      <w:marLeft w:val="0"/>
      <w:marRight w:val="0"/>
      <w:marTop w:val="10"/>
      <w:marBottom w:val="10"/>
      <w:divBdr>
        <w:top w:val="none" w:sz="0" w:space="0" w:color="auto"/>
        <w:left w:val="none" w:sz="0" w:space="0" w:color="auto"/>
        <w:bottom w:val="none" w:sz="0" w:space="0" w:color="auto"/>
        <w:right w:val="none" w:sz="0" w:space="0" w:color="auto"/>
      </w:divBdr>
    </w:div>
    <w:div w:id="930118041">
      <w:marLeft w:val="0"/>
      <w:marRight w:val="0"/>
      <w:marTop w:val="10"/>
      <w:marBottom w:val="10"/>
      <w:divBdr>
        <w:top w:val="none" w:sz="0" w:space="0" w:color="auto"/>
        <w:left w:val="none" w:sz="0" w:space="0" w:color="auto"/>
        <w:bottom w:val="none" w:sz="0" w:space="0" w:color="auto"/>
        <w:right w:val="none" w:sz="0" w:space="0" w:color="auto"/>
      </w:divBdr>
    </w:div>
    <w:div w:id="962077956">
      <w:marLeft w:val="0"/>
      <w:marRight w:val="0"/>
      <w:marTop w:val="10"/>
      <w:marBottom w:val="10"/>
      <w:divBdr>
        <w:top w:val="none" w:sz="0" w:space="0" w:color="auto"/>
        <w:left w:val="none" w:sz="0" w:space="0" w:color="auto"/>
        <w:bottom w:val="none" w:sz="0" w:space="0" w:color="auto"/>
        <w:right w:val="none" w:sz="0" w:space="0" w:color="auto"/>
      </w:divBdr>
    </w:div>
    <w:div w:id="962613682">
      <w:marLeft w:val="0"/>
      <w:marRight w:val="0"/>
      <w:marTop w:val="10"/>
      <w:marBottom w:val="10"/>
      <w:divBdr>
        <w:top w:val="none" w:sz="0" w:space="0" w:color="auto"/>
        <w:left w:val="none" w:sz="0" w:space="0" w:color="auto"/>
        <w:bottom w:val="none" w:sz="0" w:space="0" w:color="auto"/>
        <w:right w:val="none" w:sz="0" w:space="0" w:color="auto"/>
      </w:divBdr>
    </w:div>
    <w:div w:id="1019549318">
      <w:marLeft w:val="0"/>
      <w:marRight w:val="0"/>
      <w:marTop w:val="10"/>
      <w:marBottom w:val="10"/>
      <w:divBdr>
        <w:top w:val="none" w:sz="0" w:space="0" w:color="auto"/>
        <w:left w:val="none" w:sz="0" w:space="0" w:color="auto"/>
        <w:bottom w:val="none" w:sz="0" w:space="0" w:color="auto"/>
        <w:right w:val="none" w:sz="0" w:space="0" w:color="auto"/>
      </w:divBdr>
    </w:div>
    <w:div w:id="1041443118">
      <w:marLeft w:val="0"/>
      <w:marRight w:val="0"/>
      <w:marTop w:val="10"/>
      <w:marBottom w:val="10"/>
      <w:divBdr>
        <w:top w:val="none" w:sz="0" w:space="0" w:color="auto"/>
        <w:left w:val="none" w:sz="0" w:space="0" w:color="auto"/>
        <w:bottom w:val="none" w:sz="0" w:space="0" w:color="auto"/>
        <w:right w:val="none" w:sz="0" w:space="0" w:color="auto"/>
      </w:divBdr>
    </w:div>
    <w:div w:id="1050032662">
      <w:marLeft w:val="0"/>
      <w:marRight w:val="0"/>
      <w:marTop w:val="10"/>
      <w:marBottom w:val="10"/>
      <w:divBdr>
        <w:top w:val="none" w:sz="0" w:space="0" w:color="auto"/>
        <w:left w:val="none" w:sz="0" w:space="0" w:color="auto"/>
        <w:bottom w:val="none" w:sz="0" w:space="0" w:color="auto"/>
        <w:right w:val="none" w:sz="0" w:space="0" w:color="auto"/>
      </w:divBdr>
    </w:div>
    <w:div w:id="1050305705">
      <w:marLeft w:val="0"/>
      <w:marRight w:val="0"/>
      <w:marTop w:val="10"/>
      <w:marBottom w:val="10"/>
      <w:divBdr>
        <w:top w:val="none" w:sz="0" w:space="0" w:color="auto"/>
        <w:left w:val="none" w:sz="0" w:space="0" w:color="auto"/>
        <w:bottom w:val="none" w:sz="0" w:space="0" w:color="auto"/>
        <w:right w:val="none" w:sz="0" w:space="0" w:color="auto"/>
      </w:divBdr>
    </w:div>
    <w:div w:id="1083531262">
      <w:marLeft w:val="0"/>
      <w:marRight w:val="0"/>
      <w:marTop w:val="10"/>
      <w:marBottom w:val="10"/>
      <w:divBdr>
        <w:top w:val="none" w:sz="0" w:space="0" w:color="auto"/>
        <w:left w:val="none" w:sz="0" w:space="0" w:color="auto"/>
        <w:bottom w:val="none" w:sz="0" w:space="0" w:color="auto"/>
        <w:right w:val="none" w:sz="0" w:space="0" w:color="auto"/>
      </w:divBdr>
    </w:div>
    <w:div w:id="1085496461">
      <w:marLeft w:val="0"/>
      <w:marRight w:val="0"/>
      <w:marTop w:val="10"/>
      <w:marBottom w:val="10"/>
      <w:divBdr>
        <w:top w:val="none" w:sz="0" w:space="0" w:color="auto"/>
        <w:left w:val="none" w:sz="0" w:space="0" w:color="auto"/>
        <w:bottom w:val="none" w:sz="0" w:space="0" w:color="auto"/>
        <w:right w:val="none" w:sz="0" w:space="0" w:color="auto"/>
      </w:divBdr>
    </w:div>
    <w:div w:id="1122530479">
      <w:marLeft w:val="0"/>
      <w:marRight w:val="0"/>
      <w:marTop w:val="10"/>
      <w:marBottom w:val="10"/>
      <w:divBdr>
        <w:top w:val="none" w:sz="0" w:space="0" w:color="auto"/>
        <w:left w:val="none" w:sz="0" w:space="0" w:color="auto"/>
        <w:bottom w:val="none" w:sz="0" w:space="0" w:color="auto"/>
        <w:right w:val="none" w:sz="0" w:space="0" w:color="auto"/>
      </w:divBdr>
    </w:div>
    <w:div w:id="1139767473">
      <w:marLeft w:val="0"/>
      <w:marRight w:val="720"/>
      <w:marTop w:val="10"/>
      <w:marBottom w:val="10"/>
      <w:divBdr>
        <w:top w:val="none" w:sz="0" w:space="0" w:color="auto"/>
        <w:left w:val="none" w:sz="0" w:space="0" w:color="auto"/>
        <w:bottom w:val="none" w:sz="0" w:space="0" w:color="auto"/>
        <w:right w:val="none" w:sz="0" w:space="0" w:color="auto"/>
      </w:divBdr>
    </w:div>
    <w:div w:id="1147823228">
      <w:marLeft w:val="0"/>
      <w:marRight w:val="720"/>
      <w:marTop w:val="10"/>
      <w:marBottom w:val="10"/>
      <w:divBdr>
        <w:top w:val="none" w:sz="0" w:space="0" w:color="auto"/>
        <w:left w:val="none" w:sz="0" w:space="0" w:color="auto"/>
        <w:bottom w:val="none" w:sz="0" w:space="0" w:color="auto"/>
        <w:right w:val="none" w:sz="0" w:space="0" w:color="auto"/>
      </w:divBdr>
    </w:div>
    <w:div w:id="1203447470">
      <w:marLeft w:val="0"/>
      <w:marRight w:val="0"/>
      <w:marTop w:val="10"/>
      <w:marBottom w:val="10"/>
      <w:divBdr>
        <w:top w:val="none" w:sz="0" w:space="0" w:color="auto"/>
        <w:left w:val="none" w:sz="0" w:space="0" w:color="auto"/>
        <w:bottom w:val="none" w:sz="0" w:space="0" w:color="auto"/>
        <w:right w:val="none" w:sz="0" w:space="0" w:color="auto"/>
      </w:divBdr>
    </w:div>
    <w:div w:id="1209948953">
      <w:marLeft w:val="0"/>
      <w:marRight w:val="0"/>
      <w:marTop w:val="10"/>
      <w:marBottom w:val="10"/>
      <w:divBdr>
        <w:top w:val="none" w:sz="0" w:space="0" w:color="auto"/>
        <w:left w:val="none" w:sz="0" w:space="0" w:color="auto"/>
        <w:bottom w:val="none" w:sz="0" w:space="0" w:color="auto"/>
        <w:right w:val="none" w:sz="0" w:space="0" w:color="auto"/>
      </w:divBdr>
    </w:div>
    <w:div w:id="1218476055">
      <w:marLeft w:val="0"/>
      <w:marRight w:val="720"/>
      <w:marTop w:val="10"/>
      <w:marBottom w:val="10"/>
      <w:divBdr>
        <w:top w:val="none" w:sz="0" w:space="0" w:color="auto"/>
        <w:left w:val="none" w:sz="0" w:space="0" w:color="auto"/>
        <w:bottom w:val="none" w:sz="0" w:space="0" w:color="auto"/>
        <w:right w:val="none" w:sz="0" w:space="0" w:color="auto"/>
      </w:divBdr>
    </w:div>
    <w:div w:id="1280650497">
      <w:marLeft w:val="0"/>
      <w:marRight w:val="0"/>
      <w:marTop w:val="10"/>
      <w:marBottom w:val="10"/>
      <w:divBdr>
        <w:top w:val="none" w:sz="0" w:space="0" w:color="auto"/>
        <w:left w:val="none" w:sz="0" w:space="0" w:color="auto"/>
        <w:bottom w:val="none" w:sz="0" w:space="0" w:color="auto"/>
        <w:right w:val="none" w:sz="0" w:space="0" w:color="auto"/>
      </w:divBdr>
    </w:div>
    <w:div w:id="1284463028">
      <w:marLeft w:val="0"/>
      <w:marRight w:val="0"/>
      <w:marTop w:val="10"/>
      <w:marBottom w:val="10"/>
      <w:divBdr>
        <w:top w:val="none" w:sz="0" w:space="0" w:color="auto"/>
        <w:left w:val="none" w:sz="0" w:space="0" w:color="auto"/>
        <w:bottom w:val="none" w:sz="0" w:space="0" w:color="auto"/>
        <w:right w:val="none" w:sz="0" w:space="0" w:color="auto"/>
      </w:divBdr>
    </w:div>
    <w:div w:id="1352564327">
      <w:marLeft w:val="0"/>
      <w:marRight w:val="0"/>
      <w:marTop w:val="10"/>
      <w:marBottom w:val="10"/>
      <w:divBdr>
        <w:top w:val="none" w:sz="0" w:space="0" w:color="auto"/>
        <w:left w:val="none" w:sz="0" w:space="0" w:color="auto"/>
        <w:bottom w:val="none" w:sz="0" w:space="0" w:color="auto"/>
        <w:right w:val="none" w:sz="0" w:space="0" w:color="auto"/>
      </w:divBdr>
    </w:div>
    <w:div w:id="1412895395">
      <w:marLeft w:val="0"/>
      <w:marRight w:val="0"/>
      <w:marTop w:val="10"/>
      <w:marBottom w:val="10"/>
      <w:divBdr>
        <w:top w:val="none" w:sz="0" w:space="0" w:color="auto"/>
        <w:left w:val="none" w:sz="0" w:space="0" w:color="auto"/>
        <w:bottom w:val="none" w:sz="0" w:space="0" w:color="auto"/>
        <w:right w:val="none" w:sz="0" w:space="0" w:color="auto"/>
      </w:divBdr>
    </w:div>
    <w:div w:id="1439839165">
      <w:marLeft w:val="0"/>
      <w:marRight w:val="0"/>
      <w:marTop w:val="10"/>
      <w:marBottom w:val="10"/>
      <w:divBdr>
        <w:top w:val="none" w:sz="0" w:space="0" w:color="auto"/>
        <w:left w:val="none" w:sz="0" w:space="0" w:color="auto"/>
        <w:bottom w:val="none" w:sz="0" w:space="0" w:color="auto"/>
        <w:right w:val="none" w:sz="0" w:space="0" w:color="auto"/>
      </w:divBdr>
    </w:div>
    <w:div w:id="1455637950">
      <w:marLeft w:val="0"/>
      <w:marRight w:val="0"/>
      <w:marTop w:val="10"/>
      <w:marBottom w:val="10"/>
      <w:divBdr>
        <w:top w:val="none" w:sz="0" w:space="0" w:color="auto"/>
        <w:left w:val="none" w:sz="0" w:space="0" w:color="auto"/>
        <w:bottom w:val="none" w:sz="0" w:space="0" w:color="auto"/>
        <w:right w:val="none" w:sz="0" w:space="0" w:color="auto"/>
      </w:divBdr>
    </w:div>
    <w:div w:id="1479571936">
      <w:marLeft w:val="0"/>
      <w:marRight w:val="0"/>
      <w:marTop w:val="10"/>
      <w:marBottom w:val="10"/>
      <w:divBdr>
        <w:top w:val="none" w:sz="0" w:space="0" w:color="auto"/>
        <w:left w:val="none" w:sz="0" w:space="0" w:color="auto"/>
        <w:bottom w:val="none" w:sz="0" w:space="0" w:color="auto"/>
        <w:right w:val="none" w:sz="0" w:space="0" w:color="auto"/>
      </w:divBdr>
    </w:div>
    <w:div w:id="1525898331">
      <w:marLeft w:val="0"/>
      <w:marRight w:val="0"/>
      <w:marTop w:val="10"/>
      <w:marBottom w:val="10"/>
      <w:divBdr>
        <w:top w:val="none" w:sz="0" w:space="0" w:color="auto"/>
        <w:left w:val="none" w:sz="0" w:space="0" w:color="auto"/>
        <w:bottom w:val="none" w:sz="0" w:space="0" w:color="auto"/>
        <w:right w:val="none" w:sz="0" w:space="0" w:color="auto"/>
      </w:divBdr>
    </w:div>
    <w:div w:id="1565721910">
      <w:marLeft w:val="0"/>
      <w:marRight w:val="0"/>
      <w:marTop w:val="10"/>
      <w:marBottom w:val="10"/>
      <w:divBdr>
        <w:top w:val="none" w:sz="0" w:space="0" w:color="auto"/>
        <w:left w:val="none" w:sz="0" w:space="0" w:color="auto"/>
        <w:bottom w:val="none" w:sz="0" w:space="0" w:color="auto"/>
        <w:right w:val="none" w:sz="0" w:space="0" w:color="auto"/>
      </w:divBdr>
    </w:div>
    <w:div w:id="1627199670">
      <w:marLeft w:val="0"/>
      <w:marRight w:val="0"/>
      <w:marTop w:val="10"/>
      <w:marBottom w:val="10"/>
      <w:divBdr>
        <w:top w:val="none" w:sz="0" w:space="0" w:color="auto"/>
        <w:left w:val="none" w:sz="0" w:space="0" w:color="auto"/>
        <w:bottom w:val="none" w:sz="0" w:space="0" w:color="auto"/>
        <w:right w:val="none" w:sz="0" w:space="0" w:color="auto"/>
      </w:divBdr>
    </w:div>
    <w:div w:id="1635332161">
      <w:marLeft w:val="0"/>
      <w:marRight w:val="0"/>
      <w:marTop w:val="10"/>
      <w:marBottom w:val="10"/>
      <w:divBdr>
        <w:top w:val="none" w:sz="0" w:space="0" w:color="auto"/>
        <w:left w:val="none" w:sz="0" w:space="0" w:color="auto"/>
        <w:bottom w:val="none" w:sz="0" w:space="0" w:color="auto"/>
        <w:right w:val="none" w:sz="0" w:space="0" w:color="auto"/>
      </w:divBdr>
    </w:div>
    <w:div w:id="1659505087">
      <w:marLeft w:val="0"/>
      <w:marRight w:val="0"/>
      <w:marTop w:val="10"/>
      <w:marBottom w:val="10"/>
      <w:divBdr>
        <w:top w:val="none" w:sz="0" w:space="0" w:color="auto"/>
        <w:left w:val="none" w:sz="0" w:space="0" w:color="auto"/>
        <w:bottom w:val="none" w:sz="0" w:space="0" w:color="auto"/>
        <w:right w:val="none" w:sz="0" w:space="0" w:color="auto"/>
      </w:divBdr>
    </w:div>
    <w:div w:id="1663390260">
      <w:marLeft w:val="0"/>
      <w:marRight w:val="0"/>
      <w:marTop w:val="10"/>
      <w:marBottom w:val="10"/>
      <w:divBdr>
        <w:top w:val="none" w:sz="0" w:space="0" w:color="auto"/>
        <w:left w:val="none" w:sz="0" w:space="0" w:color="auto"/>
        <w:bottom w:val="none" w:sz="0" w:space="0" w:color="auto"/>
        <w:right w:val="none" w:sz="0" w:space="0" w:color="auto"/>
      </w:divBdr>
    </w:div>
    <w:div w:id="1686126341">
      <w:marLeft w:val="0"/>
      <w:marRight w:val="0"/>
      <w:marTop w:val="10"/>
      <w:marBottom w:val="10"/>
      <w:divBdr>
        <w:top w:val="none" w:sz="0" w:space="0" w:color="auto"/>
        <w:left w:val="none" w:sz="0" w:space="0" w:color="auto"/>
        <w:bottom w:val="none" w:sz="0" w:space="0" w:color="auto"/>
        <w:right w:val="none" w:sz="0" w:space="0" w:color="auto"/>
      </w:divBdr>
    </w:div>
    <w:div w:id="1717780698">
      <w:marLeft w:val="0"/>
      <w:marRight w:val="0"/>
      <w:marTop w:val="10"/>
      <w:marBottom w:val="10"/>
      <w:divBdr>
        <w:top w:val="none" w:sz="0" w:space="0" w:color="auto"/>
        <w:left w:val="none" w:sz="0" w:space="0" w:color="auto"/>
        <w:bottom w:val="none" w:sz="0" w:space="0" w:color="auto"/>
        <w:right w:val="none" w:sz="0" w:space="0" w:color="auto"/>
      </w:divBdr>
    </w:div>
    <w:div w:id="1746999301">
      <w:marLeft w:val="0"/>
      <w:marRight w:val="0"/>
      <w:marTop w:val="10"/>
      <w:marBottom w:val="10"/>
      <w:divBdr>
        <w:top w:val="none" w:sz="0" w:space="0" w:color="auto"/>
        <w:left w:val="none" w:sz="0" w:space="0" w:color="auto"/>
        <w:bottom w:val="none" w:sz="0" w:space="0" w:color="auto"/>
        <w:right w:val="none" w:sz="0" w:space="0" w:color="auto"/>
      </w:divBdr>
    </w:div>
    <w:div w:id="1749687617">
      <w:marLeft w:val="0"/>
      <w:marRight w:val="0"/>
      <w:marTop w:val="10"/>
      <w:marBottom w:val="10"/>
      <w:divBdr>
        <w:top w:val="none" w:sz="0" w:space="0" w:color="auto"/>
        <w:left w:val="none" w:sz="0" w:space="0" w:color="auto"/>
        <w:bottom w:val="none" w:sz="0" w:space="0" w:color="auto"/>
        <w:right w:val="none" w:sz="0" w:space="0" w:color="auto"/>
      </w:divBdr>
    </w:div>
    <w:div w:id="1752510570">
      <w:marLeft w:val="0"/>
      <w:marRight w:val="0"/>
      <w:marTop w:val="10"/>
      <w:marBottom w:val="10"/>
      <w:divBdr>
        <w:top w:val="none" w:sz="0" w:space="0" w:color="auto"/>
        <w:left w:val="none" w:sz="0" w:space="0" w:color="auto"/>
        <w:bottom w:val="none" w:sz="0" w:space="0" w:color="auto"/>
        <w:right w:val="none" w:sz="0" w:space="0" w:color="auto"/>
      </w:divBdr>
    </w:div>
    <w:div w:id="1780755384">
      <w:marLeft w:val="0"/>
      <w:marRight w:val="0"/>
      <w:marTop w:val="10"/>
      <w:marBottom w:val="10"/>
      <w:divBdr>
        <w:top w:val="none" w:sz="0" w:space="0" w:color="auto"/>
        <w:left w:val="none" w:sz="0" w:space="0" w:color="auto"/>
        <w:bottom w:val="none" w:sz="0" w:space="0" w:color="auto"/>
        <w:right w:val="none" w:sz="0" w:space="0" w:color="auto"/>
      </w:divBdr>
    </w:div>
    <w:div w:id="1781758487">
      <w:marLeft w:val="0"/>
      <w:marRight w:val="0"/>
      <w:marTop w:val="10"/>
      <w:marBottom w:val="10"/>
      <w:divBdr>
        <w:top w:val="none" w:sz="0" w:space="0" w:color="auto"/>
        <w:left w:val="none" w:sz="0" w:space="0" w:color="auto"/>
        <w:bottom w:val="none" w:sz="0" w:space="0" w:color="auto"/>
        <w:right w:val="none" w:sz="0" w:space="0" w:color="auto"/>
      </w:divBdr>
    </w:div>
    <w:div w:id="1794669297">
      <w:marLeft w:val="0"/>
      <w:marRight w:val="0"/>
      <w:marTop w:val="10"/>
      <w:marBottom w:val="10"/>
      <w:divBdr>
        <w:top w:val="none" w:sz="0" w:space="0" w:color="auto"/>
        <w:left w:val="none" w:sz="0" w:space="0" w:color="auto"/>
        <w:bottom w:val="none" w:sz="0" w:space="0" w:color="auto"/>
        <w:right w:val="none" w:sz="0" w:space="0" w:color="auto"/>
      </w:divBdr>
    </w:div>
    <w:div w:id="1799452476">
      <w:marLeft w:val="0"/>
      <w:marRight w:val="0"/>
      <w:marTop w:val="10"/>
      <w:marBottom w:val="10"/>
      <w:divBdr>
        <w:top w:val="none" w:sz="0" w:space="0" w:color="auto"/>
        <w:left w:val="none" w:sz="0" w:space="0" w:color="auto"/>
        <w:bottom w:val="none" w:sz="0" w:space="0" w:color="auto"/>
        <w:right w:val="none" w:sz="0" w:space="0" w:color="auto"/>
      </w:divBdr>
    </w:div>
    <w:div w:id="1806659380">
      <w:marLeft w:val="0"/>
      <w:marRight w:val="0"/>
      <w:marTop w:val="10"/>
      <w:marBottom w:val="10"/>
      <w:divBdr>
        <w:top w:val="none" w:sz="0" w:space="0" w:color="auto"/>
        <w:left w:val="none" w:sz="0" w:space="0" w:color="auto"/>
        <w:bottom w:val="none" w:sz="0" w:space="0" w:color="auto"/>
        <w:right w:val="none" w:sz="0" w:space="0" w:color="auto"/>
      </w:divBdr>
    </w:div>
    <w:div w:id="1821922075">
      <w:marLeft w:val="0"/>
      <w:marRight w:val="720"/>
      <w:marTop w:val="10"/>
      <w:marBottom w:val="10"/>
      <w:divBdr>
        <w:top w:val="none" w:sz="0" w:space="0" w:color="auto"/>
        <w:left w:val="none" w:sz="0" w:space="0" w:color="auto"/>
        <w:bottom w:val="none" w:sz="0" w:space="0" w:color="auto"/>
        <w:right w:val="none" w:sz="0" w:space="0" w:color="auto"/>
      </w:divBdr>
    </w:div>
    <w:div w:id="1843205531">
      <w:marLeft w:val="0"/>
      <w:marRight w:val="0"/>
      <w:marTop w:val="10"/>
      <w:marBottom w:val="10"/>
      <w:divBdr>
        <w:top w:val="none" w:sz="0" w:space="0" w:color="auto"/>
        <w:left w:val="none" w:sz="0" w:space="0" w:color="auto"/>
        <w:bottom w:val="none" w:sz="0" w:space="0" w:color="auto"/>
        <w:right w:val="none" w:sz="0" w:space="0" w:color="auto"/>
      </w:divBdr>
    </w:div>
    <w:div w:id="1845239140">
      <w:marLeft w:val="0"/>
      <w:marRight w:val="0"/>
      <w:marTop w:val="10"/>
      <w:marBottom w:val="10"/>
      <w:divBdr>
        <w:top w:val="none" w:sz="0" w:space="0" w:color="auto"/>
        <w:left w:val="none" w:sz="0" w:space="0" w:color="auto"/>
        <w:bottom w:val="none" w:sz="0" w:space="0" w:color="auto"/>
        <w:right w:val="none" w:sz="0" w:space="0" w:color="auto"/>
      </w:divBdr>
    </w:div>
    <w:div w:id="1864399864">
      <w:marLeft w:val="0"/>
      <w:marRight w:val="0"/>
      <w:marTop w:val="10"/>
      <w:marBottom w:val="10"/>
      <w:divBdr>
        <w:top w:val="none" w:sz="0" w:space="0" w:color="auto"/>
        <w:left w:val="none" w:sz="0" w:space="0" w:color="auto"/>
        <w:bottom w:val="none" w:sz="0" w:space="0" w:color="auto"/>
        <w:right w:val="none" w:sz="0" w:space="0" w:color="auto"/>
      </w:divBdr>
    </w:div>
    <w:div w:id="1930381299">
      <w:marLeft w:val="0"/>
      <w:marRight w:val="0"/>
      <w:marTop w:val="10"/>
      <w:marBottom w:val="10"/>
      <w:divBdr>
        <w:top w:val="none" w:sz="0" w:space="0" w:color="auto"/>
        <w:left w:val="none" w:sz="0" w:space="0" w:color="auto"/>
        <w:bottom w:val="none" w:sz="0" w:space="0" w:color="auto"/>
        <w:right w:val="none" w:sz="0" w:space="0" w:color="auto"/>
      </w:divBdr>
    </w:div>
    <w:div w:id="1946645190">
      <w:marLeft w:val="0"/>
      <w:marRight w:val="0"/>
      <w:marTop w:val="10"/>
      <w:marBottom w:val="10"/>
      <w:divBdr>
        <w:top w:val="none" w:sz="0" w:space="0" w:color="auto"/>
        <w:left w:val="none" w:sz="0" w:space="0" w:color="auto"/>
        <w:bottom w:val="none" w:sz="0" w:space="0" w:color="auto"/>
        <w:right w:val="none" w:sz="0" w:space="0" w:color="auto"/>
      </w:divBdr>
    </w:div>
    <w:div w:id="2017614823">
      <w:marLeft w:val="0"/>
      <w:marRight w:val="0"/>
      <w:marTop w:val="10"/>
      <w:marBottom w:val="10"/>
      <w:divBdr>
        <w:top w:val="none" w:sz="0" w:space="0" w:color="auto"/>
        <w:left w:val="none" w:sz="0" w:space="0" w:color="auto"/>
        <w:bottom w:val="none" w:sz="0" w:space="0" w:color="auto"/>
        <w:right w:val="none" w:sz="0" w:space="0" w:color="auto"/>
      </w:divBdr>
    </w:div>
    <w:div w:id="2062362026">
      <w:marLeft w:val="0"/>
      <w:marRight w:val="0"/>
      <w:marTop w:val="10"/>
      <w:marBottom w:val="10"/>
      <w:divBdr>
        <w:top w:val="none" w:sz="0" w:space="0" w:color="auto"/>
        <w:left w:val="none" w:sz="0" w:space="0" w:color="auto"/>
        <w:bottom w:val="none" w:sz="0" w:space="0" w:color="auto"/>
        <w:right w:val="none" w:sz="0" w:space="0" w:color="auto"/>
      </w:divBdr>
    </w:div>
    <w:div w:id="2084713240">
      <w:marLeft w:val="0"/>
      <w:marRight w:val="0"/>
      <w:marTop w:val="10"/>
      <w:marBottom w:val="10"/>
      <w:divBdr>
        <w:top w:val="none" w:sz="0" w:space="0" w:color="auto"/>
        <w:left w:val="none" w:sz="0" w:space="0" w:color="auto"/>
        <w:bottom w:val="none" w:sz="0" w:space="0" w:color="auto"/>
        <w:right w:val="none" w:sz="0" w:space="0" w:color="auto"/>
      </w:divBdr>
    </w:div>
    <w:div w:id="2088064748">
      <w:marLeft w:val="0"/>
      <w:marRight w:val="0"/>
      <w:marTop w:val="10"/>
      <w:marBottom w:val="10"/>
      <w:divBdr>
        <w:top w:val="none" w:sz="0" w:space="0" w:color="auto"/>
        <w:left w:val="none" w:sz="0" w:space="0" w:color="auto"/>
        <w:bottom w:val="none" w:sz="0" w:space="0" w:color="auto"/>
        <w:right w:val="none" w:sz="0" w:space="0" w:color="auto"/>
      </w:divBdr>
    </w:div>
    <w:div w:id="2130733447">
      <w:marLeft w:val="0"/>
      <w:marRight w:val="0"/>
      <w:marTop w:val="10"/>
      <w:marBottom w:val="10"/>
      <w:divBdr>
        <w:top w:val="none" w:sz="0" w:space="0" w:color="auto"/>
        <w:left w:val="none" w:sz="0" w:space="0" w:color="auto"/>
        <w:bottom w:val="none" w:sz="0" w:space="0" w:color="auto"/>
        <w:right w:val="none" w:sz="0" w:space="0" w:color="auto"/>
      </w:divBdr>
    </w:div>
    <w:div w:id="2133279583">
      <w:marLeft w:val="0"/>
      <w:marRight w:val="0"/>
      <w:marTop w:val="10"/>
      <w:marBottom w:val="10"/>
      <w:divBdr>
        <w:top w:val="none" w:sz="0" w:space="0" w:color="auto"/>
        <w:left w:val="none" w:sz="0" w:space="0" w:color="auto"/>
        <w:bottom w:val="none" w:sz="0" w:space="0" w:color="auto"/>
        <w:right w:val="none" w:sz="0" w:space="0" w:color="auto"/>
      </w:divBdr>
    </w:div>
    <w:div w:id="21391810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2025-04-30T07:54:00Z</dcterms:created>
  <dcterms:modified xsi:type="dcterms:W3CDTF">2025-04-30T07:54:00Z</dcterms:modified>
</cp:coreProperties>
</file>