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EDD4" w14:textId="77777777" w:rsidR="002F1333" w:rsidRDefault="002F1333">
      <w:pPr>
        <w:spacing w:line="500" w:lineRule="atLeast"/>
        <w:jc w:val="center"/>
        <w:divId w:val="1511334598"/>
        <w:rPr>
          <w:rFonts w:ascii="黑体" w:eastAsia="黑体" w:hAnsi="黑体"/>
          <w:sz w:val="36"/>
          <w:szCs w:val="36"/>
        </w:rPr>
      </w:pPr>
      <w:r>
        <w:rPr>
          <w:rFonts w:ascii="黑体" w:eastAsia="黑体" w:hAnsi="黑体" w:hint="eastAsia"/>
          <w:sz w:val="36"/>
          <w:szCs w:val="36"/>
        </w:rPr>
        <w:t>广东省惠来县人民法院</w:t>
      </w:r>
    </w:p>
    <w:p w14:paraId="5D47B468" w14:textId="77777777" w:rsidR="002F1333" w:rsidRDefault="002F1333">
      <w:pPr>
        <w:spacing w:line="500" w:lineRule="atLeast"/>
        <w:jc w:val="center"/>
        <w:divId w:val="3632192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E0E42E" w14:textId="77777777" w:rsidR="002F1333" w:rsidRDefault="002F1333">
      <w:pPr>
        <w:spacing w:line="500" w:lineRule="atLeast"/>
        <w:jc w:val="right"/>
        <w:divId w:val="83322488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268</w:t>
      </w:r>
      <w:r>
        <w:rPr>
          <w:rFonts w:hint="eastAsia"/>
          <w:sz w:val="30"/>
          <w:szCs w:val="30"/>
        </w:rPr>
        <w:t>号</w:t>
      </w:r>
    </w:p>
    <w:p w14:paraId="289E8FDB" w14:textId="77777777" w:rsidR="002F1333" w:rsidRDefault="002F1333">
      <w:pPr>
        <w:spacing w:line="500" w:lineRule="atLeast"/>
        <w:ind w:firstLine="600"/>
        <w:divId w:val="1329671028"/>
        <w:rPr>
          <w:rFonts w:hint="eastAsia"/>
          <w:sz w:val="30"/>
          <w:szCs w:val="30"/>
        </w:rPr>
      </w:pPr>
      <w:r>
        <w:rPr>
          <w:rFonts w:hint="eastAsia"/>
          <w:sz w:val="30"/>
          <w:szCs w:val="30"/>
        </w:rPr>
        <w:t>公诉机关惠来县人民检察院。</w:t>
      </w:r>
    </w:p>
    <w:p w14:paraId="6601818C" w14:textId="77777777" w:rsidR="002F1333" w:rsidRDefault="002F1333">
      <w:pPr>
        <w:spacing w:line="500" w:lineRule="atLeast"/>
        <w:ind w:firstLine="600"/>
        <w:divId w:val="239145115"/>
        <w:rPr>
          <w:rFonts w:hint="eastAsia"/>
          <w:sz w:val="30"/>
          <w:szCs w:val="30"/>
        </w:rPr>
      </w:pPr>
      <w:r>
        <w:rPr>
          <w:rFonts w:hint="eastAsia"/>
          <w:sz w:val="30"/>
          <w:szCs w:val="30"/>
        </w:rPr>
        <w:t>被告人杨少雄，男，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日出生，汉族，广东省惠来县人，大学专科文化，户籍住址广东省惠来县，捕前住广东省惠来县惠城镇。因本案于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日被惠来县人民检察院决定取保候审，同年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日被惠来县人民法院决定取保候审。</w:t>
      </w:r>
    </w:p>
    <w:p w14:paraId="62D3D284" w14:textId="77777777" w:rsidR="002F1333" w:rsidRDefault="002F1333">
      <w:pPr>
        <w:spacing w:line="500" w:lineRule="atLeast"/>
        <w:ind w:firstLine="600"/>
        <w:divId w:val="425423844"/>
        <w:rPr>
          <w:rFonts w:hint="eastAsia"/>
          <w:sz w:val="30"/>
          <w:szCs w:val="30"/>
        </w:rPr>
      </w:pPr>
      <w:r>
        <w:rPr>
          <w:rFonts w:hint="eastAsia"/>
          <w:sz w:val="30"/>
          <w:szCs w:val="30"/>
        </w:rPr>
        <w:t>惠来县人民检察院以惠检二部刑诉〔</w:t>
      </w:r>
      <w:r>
        <w:rPr>
          <w:rFonts w:hint="eastAsia"/>
          <w:sz w:val="30"/>
          <w:szCs w:val="30"/>
        </w:rPr>
        <w:t>2020</w:t>
      </w:r>
      <w:r>
        <w:rPr>
          <w:rFonts w:hint="eastAsia"/>
          <w:sz w:val="30"/>
          <w:szCs w:val="30"/>
        </w:rPr>
        <w:t>〕</w:t>
      </w:r>
      <w:r>
        <w:rPr>
          <w:rFonts w:hint="eastAsia"/>
          <w:sz w:val="30"/>
          <w:szCs w:val="30"/>
        </w:rPr>
        <w:t>Z36</w:t>
      </w:r>
      <w:r>
        <w:rPr>
          <w:rFonts w:hint="eastAsia"/>
          <w:sz w:val="30"/>
          <w:szCs w:val="30"/>
        </w:rPr>
        <w:t>号起诉书指控被告人杨少雄犯贪污罪，于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日立案，依法适用简易程序并组成合议庭，在审理过程中，发现本案不宜适用简易程序，依法变更为适用普通程序，于同月</w:t>
      </w:r>
      <w:r>
        <w:rPr>
          <w:rFonts w:hint="eastAsia"/>
          <w:sz w:val="30"/>
          <w:szCs w:val="30"/>
        </w:rPr>
        <w:t>21</w:t>
      </w:r>
      <w:r>
        <w:rPr>
          <w:rFonts w:hint="eastAsia"/>
          <w:sz w:val="30"/>
          <w:szCs w:val="30"/>
        </w:rPr>
        <w:t>日公开开庭进行审理。惠来县人民检察院指派检察员陈逸民出庭支持公诉，被告人杨少雄到庭参加诉讼。本案现已审理终结。</w:t>
      </w:r>
    </w:p>
    <w:p w14:paraId="733FF90D" w14:textId="77777777" w:rsidR="002F1333" w:rsidRDefault="002F1333">
      <w:pPr>
        <w:spacing w:line="500" w:lineRule="atLeast"/>
        <w:ind w:firstLine="600"/>
        <w:divId w:val="294334152"/>
        <w:rPr>
          <w:rFonts w:hint="eastAsia"/>
          <w:sz w:val="30"/>
          <w:szCs w:val="30"/>
        </w:rPr>
      </w:pPr>
      <w:r>
        <w:rPr>
          <w:rFonts w:hint="eastAsia"/>
          <w:sz w:val="30"/>
          <w:szCs w:val="30"/>
        </w:rPr>
        <w:t>惠来县人民检察院指控：</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年期间，被告人杨少雄利用其担任惠来县老干局局长的职务便利，指使惠来县老干局人事秘书股股长兼会计吴坤炎、出纳员方永涛以慰问老干部、住院老干部、特困老干部等名义虚开《领取补助费支出报销单》</w:t>
      </w:r>
      <w:r>
        <w:rPr>
          <w:rFonts w:hint="eastAsia"/>
          <w:sz w:val="30"/>
          <w:szCs w:val="30"/>
        </w:rPr>
        <w:t>(</w:t>
      </w:r>
      <w:r>
        <w:rPr>
          <w:rFonts w:hint="eastAsia"/>
          <w:sz w:val="30"/>
          <w:szCs w:val="30"/>
        </w:rPr>
        <w:t>以下简称《报销单》</w:t>
      </w:r>
      <w:r>
        <w:rPr>
          <w:rFonts w:hint="eastAsia"/>
          <w:sz w:val="30"/>
          <w:szCs w:val="30"/>
        </w:rPr>
        <w:t>)188</w:t>
      </w:r>
      <w:r>
        <w:rPr>
          <w:rFonts w:hint="eastAsia"/>
          <w:sz w:val="30"/>
          <w:szCs w:val="30"/>
        </w:rPr>
        <w:t>单，套取该局公款</w:t>
      </w:r>
      <w:r>
        <w:rPr>
          <w:rFonts w:hint="eastAsia"/>
          <w:sz w:val="30"/>
          <w:szCs w:val="30"/>
        </w:rPr>
        <w:t>237345</w:t>
      </w:r>
      <w:r>
        <w:rPr>
          <w:rFonts w:hint="eastAsia"/>
          <w:sz w:val="30"/>
          <w:szCs w:val="30"/>
        </w:rPr>
        <w:t>元，上述虚开的</w:t>
      </w:r>
      <w:r>
        <w:rPr>
          <w:rFonts w:hint="eastAsia"/>
          <w:sz w:val="30"/>
          <w:szCs w:val="30"/>
        </w:rPr>
        <w:t>188</w:t>
      </w:r>
      <w:r>
        <w:rPr>
          <w:rFonts w:hint="eastAsia"/>
          <w:sz w:val="30"/>
          <w:szCs w:val="30"/>
        </w:rPr>
        <w:t>单《报销单》的内容由吴坤炎、方永涛填写，并分别经时任该局副局长周文强、工作人员方永涛等人签经手人、证明人，然后由被告人杨少雄在《报销单》批准人意见栏签“同意支出”。该款大部分被被告人杨少雄用于该局日常接待的烟酒、土特产、茶叶等费用，其中</w:t>
      </w:r>
      <w:r>
        <w:rPr>
          <w:rFonts w:hint="eastAsia"/>
          <w:sz w:val="30"/>
          <w:szCs w:val="30"/>
        </w:rPr>
        <w:t>80000</w:t>
      </w:r>
      <w:r>
        <w:rPr>
          <w:rFonts w:hint="eastAsia"/>
          <w:sz w:val="30"/>
          <w:szCs w:val="30"/>
        </w:rPr>
        <w:t>元财物被被告人杨少雄用于个人日常消费。</w:t>
      </w:r>
    </w:p>
    <w:p w14:paraId="78426586" w14:textId="77777777" w:rsidR="002F1333" w:rsidRDefault="002F1333">
      <w:pPr>
        <w:spacing w:line="500" w:lineRule="atLeast"/>
        <w:ind w:firstLine="600"/>
        <w:divId w:val="1046300563"/>
        <w:rPr>
          <w:rFonts w:hint="eastAsia"/>
          <w:sz w:val="30"/>
          <w:szCs w:val="30"/>
        </w:rPr>
      </w:pPr>
      <w:r>
        <w:rPr>
          <w:rFonts w:hint="eastAsia"/>
          <w:sz w:val="30"/>
          <w:szCs w:val="30"/>
        </w:rPr>
        <w:lastRenderedPageBreak/>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日，杨少雄主动到惠来县纪委监委投案。</w:t>
      </w:r>
    </w:p>
    <w:p w14:paraId="263DC4FC" w14:textId="77777777" w:rsidR="002F1333" w:rsidRDefault="002F1333">
      <w:pPr>
        <w:spacing w:line="500" w:lineRule="atLeast"/>
        <w:ind w:firstLine="600"/>
        <w:divId w:val="2039312982"/>
        <w:rPr>
          <w:rFonts w:hint="eastAsia"/>
          <w:sz w:val="30"/>
          <w:szCs w:val="30"/>
        </w:rPr>
      </w:pPr>
      <w:r>
        <w:rPr>
          <w:rFonts w:hint="eastAsia"/>
          <w:sz w:val="30"/>
          <w:szCs w:val="30"/>
        </w:rPr>
        <w:t>上述指控事实，公诉机关向法庭提供了书证、证人证言、被告人供述等证据。</w:t>
      </w:r>
    </w:p>
    <w:p w14:paraId="2ABAC267" w14:textId="77777777" w:rsidR="002F1333" w:rsidRDefault="002F1333">
      <w:pPr>
        <w:spacing w:line="500" w:lineRule="atLeast"/>
        <w:ind w:firstLine="600"/>
        <w:divId w:val="1687366229"/>
        <w:rPr>
          <w:rFonts w:hint="eastAsia"/>
          <w:sz w:val="30"/>
          <w:szCs w:val="30"/>
        </w:rPr>
      </w:pPr>
      <w:r>
        <w:rPr>
          <w:rFonts w:hint="eastAsia"/>
          <w:sz w:val="30"/>
          <w:szCs w:val="30"/>
        </w:rPr>
        <w:t>惠来县人民检察院起诉认为，被告人杨少雄的行为已触犯《中华人民共和国刑法》第三百八十二条的规定，应当以贪污罪追究其刑事责任。提请本院依法判处。</w:t>
      </w:r>
    </w:p>
    <w:p w14:paraId="59C0AE80" w14:textId="77777777" w:rsidR="002F1333" w:rsidRDefault="002F1333">
      <w:pPr>
        <w:spacing w:line="500" w:lineRule="atLeast"/>
        <w:ind w:firstLine="600"/>
        <w:divId w:val="226889271"/>
        <w:rPr>
          <w:rFonts w:hint="eastAsia"/>
          <w:sz w:val="30"/>
          <w:szCs w:val="30"/>
        </w:rPr>
      </w:pPr>
      <w:r>
        <w:rPr>
          <w:rFonts w:hint="eastAsia"/>
          <w:sz w:val="30"/>
          <w:szCs w:val="30"/>
        </w:rPr>
        <w:t>被告人杨少雄对对公诉机关指控的犯罪事实无异议，请求从轻处罚。</w:t>
      </w:r>
    </w:p>
    <w:p w14:paraId="4FF35079" w14:textId="77777777" w:rsidR="002F1333" w:rsidRDefault="002F1333">
      <w:pPr>
        <w:spacing w:line="500" w:lineRule="atLeast"/>
        <w:ind w:firstLine="600"/>
        <w:divId w:val="190298152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年期间，被告人杨少雄利用其担任惠来县老干局局长的职务便利，指使惠来县老干局人事秘书股股长兼会计吴坤炎及出纳员方永涛以慰问老干部等名义虚开《领取补助费支出报销单》</w:t>
      </w:r>
      <w:r>
        <w:rPr>
          <w:rFonts w:hint="eastAsia"/>
          <w:sz w:val="30"/>
          <w:szCs w:val="30"/>
        </w:rPr>
        <w:t>188</w:t>
      </w:r>
      <w:r>
        <w:rPr>
          <w:rFonts w:hint="eastAsia"/>
          <w:sz w:val="30"/>
          <w:szCs w:val="30"/>
        </w:rPr>
        <w:t>单，套取该局公款</w:t>
      </w:r>
      <w:r>
        <w:rPr>
          <w:rFonts w:hint="eastAsia"/>
          <w:sz w:val="30"/>
          <w:szCs w:val="30"/>
        </w:rPr>
        <w:t>237345</w:t>
      </w:r>
      <w:r>
        <w:rPr>
          <w:rFonts w:hint="eastAsia"/>
          <w:sz w:val="30"/>
          <w:szCs w:val="30"/>
        </w:rPr>
        <w:t>元。上述虚开的</w:t>
      </w:r>
      <w:r>
        <w:rPr>
          <w:rFonts w:hint="eastAsia"/>
          <w:sz w:val="30"/>
          <w:szCs w:val="30"/>
        </w:rPr>
        <w:t>188</w:t>
      </w:r>
      <w:r>
        <w:rPr>
          <w:rFonts w:hint="eastAsia"/>
          <w:sz w:val="30"/>
          <w:szCs w:val="30"/>
        </w:rPr>
        <w:t>单由吴坤炎、方永涛填写，并分别经时任该局副局长周文强、工作人员方永涛等人签经手人、证明人，然后由被告人杨少雄在《领取补助费支出报销单》批准人意见栏签“同意支出”。该款大部分被杨少雄用于该局日常接待的烟酒、土特产、茶叶等费用，其中</w:t>
      </w:r>
      <w:r>
        <w:rPr>
          <w:rFonts w:hint="eastAsia"/>
          <w:sz w:val="30"/>
          <w:szCs w:val="30"/>
        </w:rPr>
        <w:t>80000</w:t>
      </w:r>
      <w:r>
        <w:rPr>
          <w:rFonts w:hint="eastAsia"/>
          <w:sz w:val="30"/>
          <w:szCs w:val="30"/>
        </w:rPr>
        <w:t>元财物被杨少雄用于个人日常消费。</w:t>
      </w:r>
    </w:p>
    <w:p w14:paraId="446301FB" w14:textId="77777777" w:rsidR="002F1333" w:rsidRDefault="002F1333">
      <w:pPr>
        <w:spacing w:line="500" w:lineRule="atLeast"/>
        <w:ind w:firstLine="600"/>
        <w:divId w:val="1888759409"/>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日，杨少雄主动到惠来县纪委监委投案。</w:t>
      </w:r>
    </w:p>
    <w:p w14:paraId="254FD3BA" w14:textId="77777777" w:rsidR="002F1333" w:rsidRDefault="002F1333">
      <w:pPr>
        <w:spacing w:line="500" w:lineRule="atLeast"/>
        <w:ind w:firstLine="600"/>
        <w:divId w:val="720902493"/>
        <w:rPr>
          <w:rFonts w:hint="eastAsia"/>
          <w:sz w:val="30"/>
          <w:szCs w:val="30"/>
        </w:rPr>
      </w:pPr>
      <w:r>
        <w:rPr>
          <w:rFonts w:hint="eastAsia"/>
          <w:sz w:val="30"/>
          <w:szCs w:val="30"/>
        </w:rPr>
        <w:t>另查明，案发后，杨少雄主动向惠来县监察委员会上缴其违法所得</w:t>
      </w:r>
      <w:r>
        <w:rPr>
          <w:rFonts w:hint="eastAsia"/>
          <w:sz w:val="30"/>
          <w:szCs w:val="30"/>
        </w:rPr>
        <w:t>80000</w:t>
      </w:r>
      <w:r>
        <w:rPr>
          <w:rFonts w:hint="eastAsia"/>
          <w:sz w:val="30"/>
          <w:szCs w:val="30"/>
        </w:rPr>
        <w:t>元，该款现由惠来县监察委员会暂扣。</w:t>
      </w:r>
    </w:p>
    <w:p w14:paraId="027A3C5F" w14:textId="77777777" w:rsidR="002F1333" w:rsidRDefault="002F1333">
      <w:pPr>
        <w:spacing w:line="500" w:lineRule="atLeast"/>
        <w:ind w:firstLine="600"/>
        <w:divId w:val="487673777"/>
        <w:rPr>
          <w:rFonts w:hint="eastAsia"/>
          <w:sz w:val="30"/>
          <w:szCs w:val="30"/>
        </w:rPr>
      </w:pPr>
      <w:r>
        <w:rPr>
          <w:rFonts w:hint="eastAsia"/>
          <w:sz w:val="30"/>
          <w:szCs w:val="30"/>
        </w:rPr>
        <w:t>上述事实，被告人杨少雄在开庭审理过程中亦无异议，并有到案经过、立案决定书、现金缴款单、扣押财物清单、任职简历资料、情况说明、财务报表等有关资料，班子分工情况及财务管理制度等有关文件，证人方永涛、吴坤炎、周文强、林龙君、黄锡雄、谢宏伟、蔡元纪、江丽虹、杨志鹏、方少珊、周燕等人证言，被告人杨少雄的供述，户籍证明等证据证实，足以认定。</w:t>
      </w:r>
    </w:p>
    <w:p w14:paraId="266ACC06" w14:textId="77777777" w:rsidR="002F1333" w:rsidRDefault="002F1333">
      <w:pPr>
        <w:spacing w:line="500" w:lineRule="atLeast"/>
        <w:ind w:firstLine="600"/>
        <w:divId w:val="1529639799"/>
        <w:rPr>
          <w:rFonts w:hint="eastAsia"/>
          <w:sz w:val="30"/>
          <w:szCs w:val="30"/>
        </w:rPr>
      </w:pPr>
      <w:r>
        <w:rPr>
          <w:rFonts w:hint="eastAsia"/>
          <w:sz w:val="30"/>
          <w:szCs w:val="30"/>
        </w:rPr>
        <w:t>本院认为，被告人杨少雄无视国家法律，身为国家工作人员，利用其担任惠来县老干局局长的职务之便，虚构慰问老干部的事实，侵吞单位公款，数额较大，其行为已构成贪污罪。公诉机关指控杨少雄所犯罪名成立，予以支持。鉴于杨少雄案发后能自动投案并如实供述自己的罪行，系自首，且积极退清全部赃款，有悔罪表现，依法可从轻处罚。故杨少雄请求从轻处罚的理由成立，予以采纳。综合本案的案情，杨少雄的犯罪性质、情节，结合其认罪、悔罪表现，对其宣告缓刑确实不致再危害社会，故可对杨少雄依法宣告缓刑。经本院审判委员会讨论决定，依照《中华人民共和国刑法》第三百八十二条，第三百八十三条第一款第（一）项、第三款，第九十三条第一款，第六十七条第一款，第七十二条第一款，第七十三条第二款、第三款，第六十四条，第五十三条及最高人民法院、最高人民检察院《关于办理贪污贿赂刑事案件适用法律若干问题的解释》第一条第一款、第十九条第一款的规定，判决如下：</w:t>
      </w:r>
    </w:p>
    <w:p w14:paraId="6A21CEE8" w14:textId="77777777" w:rsidR="002F1333" w:rsidRDefault="002F1333">
      <w:pPr>
        <w:spacing w:line="500" w:lineRule="atLeast"/>
        <w:ind w:firstLine="600"/>
        <w:divId w:val="1442992226"/>
        <w:rPr>
          <w:rFonts w:hint="eastAsia"/>
          <w:sz w:val="30"/>
          <w:szCs w:val="30"/>
        </w:rPr>
      </w:pPr>
      <w:r>
        <w:rPr>
          <w:rFonts w:hint="eastAsia"/>
          <w:sz w:val="30"/>
          <w:szCs w:val="30"/>
        </w:rPr>
        <w:t>一、被告人杨少雄犯贪污罪，判处有期徒刑八个月，缓刑一年，并处罚金人民币十万元（已缴纳二万元）。罚金应于本判决生效后一个月内缴清。</w:t>
      </w:r>
    </w:p>
    <w:p w14:paraId="2E0B8B20" w14:textId="77777777" w:rsidR="002F1333" w:rsidRDefault="002F1333">
      <w:pPr>
        <w:spacing w:line="500" w:lineRule="atLeast"/>
        <w:ind w:firstLine="600"/>
        <w:divId w:val="1371028193"/>
        <w:rPr>
          <w:rFonts w:hint="eastAsia"/>
          <w:sz w:val="30"/>
          <w:szCs w:val="30"/>
        </w:rPr>
      </w:pPr>
      <w:r>
        <w:rPr>
          <w:rFonts w:hint="eastAsia"/>
          <w:sz w:val="30"/>
          <w:szCs w:val="30"/>
        </w:rPr>
        <w:t>（缓刑考验期从判决确定之日起计算）</w:t>
      </w:r>
    </w:p>
    <w:p w14:paraId="0BE5133C" w14:textId="77777777" w:rsidR="002F1333" w:rsidRDefault="002F1333">
      <w:pPr>
        <w:spacing w:line="500" w:lineRule="atLeast"/>
        <w:ind w:firstLine="600"/>
        <w:divId w:val="1948389350"/>
        <w:rPr>
          <w:rFonts w:hint="eastAsia"/>
          <w:sz w:val="30"/>
          <w:szCs w:val="30"/>
        </w:rPr>
      </w:pPr>
      <w:r>
        <w:rPr>
          <w:rFonts w:hint="eastAsia"/>
          <w:sz w:val="30"/>
          <w:szCs w:val="30"/>
        </w:rPr>
        <w:t>二、扣押在案的退赃款人民币</w:t>
      </w:r>
      <w:r>
        <w:rPr>
          <w:rFonts w:hint="eastAsia"/>
          <w:sz w:val="30"/>
          <w:szCs w:val="30"/>
        </w:rPr>
        <w:t>80000</w:t>
      </w:r>
      <w:r>
        <w:rPr>
          <w:rFonts w:hint="eastAsia"/>
          <w:sz w:val="30"/>
          <w:szCs w:val="30"/>
        </w:rPr>
        <w:t>元予以没收，由扣押机关上缴国库。</w:t>
      </w:r>
    </w:p>
    <w:p w14:paraId="6E1F98A5" w14:textId="77777777" w:rsidR="002F1333" w:rsidRDefault="002F1333">
      <w:pPr>
        <w:spacing w:line="500" w:lineRule="atLeast"/>
        <w:ind w:firstLine="600"/>
        <w:divId w:val="8534532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D2FE674" w14:textId="77777777" w:rsidR="002F1333" w:rsidRDefault="002F1333">
      <w:pPr>
        <w:spacing w:line="500" w:lineRule="atLeast"/>
        <w:jc w:val="right"/>
        <w:divId w:val="143937048"/>
        <w:rPr>
          <w:rFonts w:hint="eastAsia"/>
          <w:sz w:val="30"/>
          <w:szCs w:val="30"/>
        </w:rPr>
      </w:pPr>
      <w:r>
        <w:rPr>
          <w:rFonts w:hint="eastAsia"/>
          <w:sz w:val="30"/>
          <w:szCs w:val="30"/>
        </w:rPr>
        <w:t>审　判　长　　胡武雄</w:t>
      </w:r>
    </w:p>
    <w:p w14:paraId="41A8DB5D" w14:textId="77777777" w:rsidR="002F1333" w:rsidRDefault="002F1333">
      <w:pPr>
        <w:spacing w:line="500" w:lineRule="atLeast"/>
        <w:jc w:val="right"/>
        <w:divId w:val="275794654"/>
        <w:rPr>
          <w:rFonts w:hint="eastAsia"/>
          <w:sz w:val="30"/>
          <w:szCs w:val="30"/>
        </w:rPr>
      </w:pPr>
      <w:r>
        <w:rPr>
          <w:rFonts w:hint="eastAsia"/>
          <w:sz w:val="30"/>
          <w:szCs w:val="30"/>
        </w:rPr>
        <w:t>人民陪审员　　黄俊贤</w:t>
      </w:r>
    </w:p>
    <w:p w14:paraId="05F455DB" w14:textId="77777777" w:rsidR="002F1333" w:rsidRDefault="002F1333">
      <w:pPr>
        <w:spacing w:line="500" w:lineRule="atLeast"/>
        <w:jc w:val="right"/>
        <w:divId w:val="1133256258"/>
        <w:rPr>
          <w:rFonts w:hint="eastAsia"/>
          <w:sz w:val="30"/>
          <w:szCs w:val="30"/>
        </w:rPr>
      </w:pPr>
      <w:r>
        <w:rPr>
          <w:rFonts w:hint="eastAsia"/>
          <w:sz w:val="30"/>
          <w:szCs w:val="30"/>
        </w:rPr>
        <w:t>人民陪审员　　吴立江</w:t>
      </w:r>
    </w:p>
    <w:p w14:paraId="098E6896" w14:textId="77777777" w:rsidR="002F1333" w:rsidRDefault="002F1333">
      <w:pPr>
        <w:spacing w:line="500" w:lineRule="atLeast"/>
        <w:jc w:val="right"/>
        <w:divId w:val="1371148825"/>
        <w:rPr>
          <w:rFonts w:hint="eastAsia"/>
          <w:sz w:val="30"/>
          <w:szCs w:val="30"/>
        </w:rPr>
      </w:pPr>
      <w:r>
        <w:rPr>
          <w:rFonts w:hint="eastAsia"/>
          <w:sz w:val="30"/>
          <w:szCs w:val="30"/>
        </w:rPr>
        <w:t>二〇二〇年八月五日</w:t>
      </w:r>
    </w:p>
    <w:p w14:paraId="374EF48C" w14:textId="77777777" w:rsidR="002F1333" w:rsidRDefault="002F1333">
      <w:pPr>
        <w:spacing w:line="500" w:lineRule="atLeast"/>
        <w:jc w:val="right"/>
        <w:divId w:val="1740857229"/>
        <w:rPr>
          <w:rFonts w:hint="eastAsia"/>
          <w:sz w:val="30"/>
          <w:szCs w:val="30"/>
        </w:rPr>
      </w:pPr>
      <w:r>
        <w:rPr>
          <w:rFonts w:hint="eastAsia"/>
          <w:sz w:val="30"/>
          <w:szCs w:val="30"/>
        </w:rPr>
        <w:t>书　记　员　　林森钰</w:t>
      </w:r>
    </w:p>
    <w:p w14:paraId="6B085F38" w14:textId="77777777" w:rsidR="002F1333" w:rsidRDefault="002F1333">
      <w:pPr>
        <w:spacing w:line="500" w:lineRule="atLeast"/>
        <w:ind w:firstLine="600"/>
        <w:divId w:val="1508013126"/>
        <w:rPr>
          <w:rFonts w:hint="eastAsia"/>
          <w:sz w:val="30"/>
          <w:szCs w:val="30"/>
        </w:rPr>
      </w:pPr>
      <w:r>
        <w:rPr>
          <w:rFonts w:hint="eastAsia"/>
          <w:sz w:val="30"/>
          <w:szCs w:val="30"/>
        </w:rPr>
        <w:t>附相关法律条文：</w:t>
      </w:r>
    </w:p>
    <w:p w14:paraId="3B39E8AC" w14:textId="77777777" w:rsidR="002F1333" w:rsidRDefault="002F1333">
      <w:pPr>
        <w:spacing w:line="500" w:lineRule="atLeast"/>
        <w:ind w:firstLine="600"/>
        <w:divId w:val="1122573041"/>
        <w:rPr>
          <w:rFonts w:hint="eastAsia"/>
          <w:sz w:val="30"/>
          <w:szCs w:val="30"/>
        </w:rPr>
      </w:pPr>
      <w:r>
        <w:rPr>
          <w:rFonts w:hint="eastAsia"/>
          <w:sz w:val="30"/>
          <w:szCs w:val="30"/>
        </w:rPr>
        <w:t>《中华人民共和国刑法》</w:t>
      </w:r>
    </w:p>
    <w:p w14:paraId="379FD5BE" w14:textId="77777777" w:rsidR="002F1333" w:rsidRDefault="002F1333">
      <w:pPr>
        <w:spacing w:line="500" w:lineRule="atLeast"/>
        <w:ind w:firstLine="600"/>
        <w:divId w:val="6497520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9D7A9E7" w14:textId="77777777" w:rsidR="002F1333" w:rsidRDefault="002F1333">
      <w:pPr>
        <w:spacing w:line="500" w:lineRule="atLeast"/>
        <w:ind w:firstLine="600"/>
        <w:divId w:val="1227497855"/>
        <w:rPr>
          <w:rFonts w:hint="eastAsia"/>
          <w:sz w:val="30"/>
          <w:szCs w:val="30"/>
        </w:rPr>
      </w:pPr>
      <w:r>
        <w:rPr>
          <w:rFonts w:hint="eastAsia"/>
          <w:sz w:val="30"/>
          <w:szCs w:val="30"/>
        </w:rPr>
        <w:t>由于遭遇不能抗拒的灾祸等原因缴纳确实有困难的，经人民法院裁定，可以延期缴纳、酌情减少或者免除。</w:t>
      </w:r>
    </w:p>
    <w:p w14:paraId="319DA829" w14:textId="77777777" w:rsidR="002F1333" w:rsidRDefault="002F1333">
      <w:pPr>
        <w:spacing w:line="500" w:lineRule="atLeast"/>
        <w:ind w:firstLine="600"/>
        <w:divId w:val="1735681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848EAF0" w14:textId="77777777" w:rsidR="002F1333" w:rsidRDefault="002F1333">
      <w:pPr>
        <w:spacing w:line="500" w:lineRule="atLeast"/>
        <w:ind w:firstLine="600"/>
        <w:divId w:val="16336372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069BBF2" w14:textId="77777777" w:rsidR="002F1333" w:rsidRDefault="002F1333">
      <w:pPr>
        <w:spacing w:line="500" w:lineRule="atLeast"/>
        <w:ind w:firstLine="600"/>
        <w:divId w:val="19159656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5C2D0D" w14:textId="77777777" w:rsidR="002F1333" w:rsidRDefault="002F1333">
      <w:pPr>
        <w:spacing w:line="500" w:lineRule="atLeast"/>
        <w:ind w:firstLine="600"/>
        <w:divId w:val="5354926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2390233" w14:textId="77777777" w:rsidR="002F1333" w:rsidRDefault="002F1333">
      <w:pPr>
        <w:spacing w:line="500" w:lineRule="atLeast"/>
        <w:ind w:firstLine="600"/>
        <w:divId w:val="20051593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0161408" w14:textId="77777777" w:rsidR="002F1333" w:rsidRDefault="002F1333">
      <w:pPr>
        <w:spacing w:line="500" w:lineRule="atLeast"/>
        <w:ind w:firstLine="600"/>
        <w:divId w:val="17323892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A0B1E8B" w14:textId="77777777" w:rsidR="002F1333" w:rsidRDefault="002F1333">
      <w:pPr>
        <w:spacing w:line="500" w:lineRule="atLeast"/>
        <w:ind w:firstLine="600"/>
        <w:divId w:val="5671489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79F97B5" w14:textId="77777777" w:rsidR="002F1333" w:rsidRDefault="002F1333">
      <w:pPr>
        <w:spacing w:line="500" w:lineRule="atLeast"/>
        <w:ind w:firstLine="600"/>
        <w:divId w:val="19971042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08BE0BB" w14:textId="77777777" w:rsidR="002F1333" w:rsidRDefault="002F1333">
      <w:pPr>
        <w:spacing w:line="500" w:lineRule="atLeast"/>
        <w:ind w:firstLine="600"/>
        <w:divId w:val="40241272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13947F1" w14:textId="77777777" w:rsidR="002F1333" w:rsidRDefault="002F1333">
      <w:pPr>
        <w:spacing w:line="500" w:lineRule="atLeast"/>
        <w:ind w:firstLine="600"/>
        <w:divId w:val="7253712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D89B282" w14:textId="77777777" w:rsidR="002F1333" w:rsidRDefault="002F1333">
      <w:pPr>
        <w:spacing w:line="500" w:lineRule="atLeast"/>
        <w:ind w:firstLine="600"/>
        <w:divId w:val="1241283747"/>
        <w:rPr>
          <w:rFonts w:hint="eastAsia"/>
          <w:sz w:val="30"/>
          <w:szCs w:val="30"/>
        </w:rPr>
      </w:pPr>
      <w:r>
        <w:rPr>
          <w:rFonts w:hint="eastAsia"/>
          <w:sz w:val="30"/>
          <w:szCs w:val="30"/>
        </w:rPr>
        <w:t>被宣告缓刑的犯罪分子，如果被判处附加刑，附加刑仍须执行。</w:t>
      </w:r>
    </w:p>
    <w:p w14:paraId="1691E36B" w14:textId="77777777" w:rsidR="002F1333" w:rsidRDefault="002F1333">
      <w:pPr>
        <w:spacing w:line="500" w:lineRule="atLeast"/>
        <w:ind w:firstLine="600"/>
        <w:divId w:val="723409095"/>
        <w:rPr>
          <w:rFonts w:hint="eastAsia"/>
          <w:sz w:val="30"/>
          <w:szCs w:val="30"/>
        </w:rPr>
      </w:pPr>
      <w:r>
        <w:rPr>
          <w:rFonts w:hint="eastAsia"/>
          <w:sz w:val="30"/>
          <w:szCs w:val="30"/>
        </w:rPr>
        <w:t>第七十三条拘役的缓刑考验期限为原判刑期以上一年以下，但是不能少于二个月。</w:t>
      </w:r>
    </w:p>
    <w:p w14:paraId="75CE5091" w14:textId="77777777" w:rsidR="002F1333" w:rsidRDefault="002F1333">
      <w:pPr>
        <w:spacing w:line="500" w:lineRule="atLeast"/>
        <w:ind w:firstLine="600"/>
        <w:divId w:val="1770082063"/>
        <w:rPr>
          <w:rFonts w:hint="eastAsia"/>
          <w:sz w:val="30"/>
          <w:szCs w:val="30"/>
        </w:rPr>
      </w:pPr>
      <w:r>
        <w:rPr>
          <w:rFonts w:hint="eastAsia"/>
          <w:sz w:val="30"/>
          <w:szCs w:val="30"/>
        </w:rPr>
        <w:t>有期徒刑的缓刑考验期限为原判刑期以上五年以下，但是不能少于一年。</w:t>
      </w:r>
    </w:p>
    <w:p w14:paraId="06F5BC92" w14:textId="77777777" w:rsidR="002F1333" w:rsidRDefault="002F1333">
      <w:pPr>
        <w:spacing w:line="500" w:lineRule="atLeast"/>
        <w:ind w:firstLine="600"/>
        <w:divId w:val="185871797"/>
        <w:rPr>
          <w:rFonts w:hint="eastAsia"/>
          <w:sz w:val="30"/>
          <w:szCs w:val="30"/>
        </w:rPr>
      </w:pPr>
      <w:r>
        <w:rPr>
          <w:rFonts w:hint="eastAsia"/>
          <w:sz w:val="30"/>
          <w:szCs w:val="30"/>
        </w:rPr>
        <w:t>缓刑考验期限，从判决确定之日起计算。</w:t>
      </w:r>
    </w:p>
    <w:p w14:paraId="1C4FE41D" w14:textId="77777777" w:rsidR="002F1333" w:rsidRDefault="002F1333">
      <w:pPr>
        <w:spacing w:line="500" w:lineRule="atLeast"/>
        <w:ind w:firstLine="600"/>
        <w:divId w:val="13121532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FEEF36B" w14:textId="77777777" w:rsidR="002F1333" w:rsidRDefault="002F1333">
      <w:pPr>
        <w:spacing w:line="500" w:lineRule="atLeast"/>
        <w:ind w:firstLine="600"/>
        <w:divId w:val="13709125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CFD2344" w14:textId="77777777" w:rsidR="002F1333" w:rsidRDefault="002F1333">
      <w:pPr>
        <w:spacing w:line="500" w:lineRule="atLeast"/>
        <w:ind w:firstLine="600"/>
        <w:divId w:val="1610117510"/>
        <w:rPr>
          <w:rFonts w:hint="eastAsia"/>
          <w:sz w:val="30"/>
          <w:szCs w:val="30"/>
        </w:rPr>
      </w:pPr>
      <w:r>
        <w:rPr>
          <w:rFonts w:hint="eastAsia"/>
          <w:sz w:val="30"/>
          <w:szCs w:val="30"/>
        </w:rPr>
        <w:t>与前两款所列人员勾结，伙同贪污的，以共犯论处。</w:t>
      </w:r>
    </w:p>
    <w:p w14:paraId="263EC7EA" w14:textId="77777777" w:rsidR="002F1333" w:rsidRDefault="002F1333">
      <w:pPr>
        <w:spacing w:line="500" w:lineRule="atLeast"/>
        <w:ind w:firstLine="600"/>
        <w:divId w:val="1121919326"/>
        <w:rPr>
          <w:rFonts w:hint="eastAsia"/>
          <w:sz w:val="30"/>
          <w:szCs w:val="30"/>
        </w:rPr>
      </w:pPr>
      <w:r>
        <w:rPr>
          <w:rFonts w:hint="eastAsia"/>
          <w:sz w:val="30"/>
          <w:szCs w:val="30"/>
        </w:rPr>
        <w:t>第三百八十三条对犯贪污罪的，根据情节轻重，分别依照下列规定处罚：</w:t>
      </w:r>
    </w:p>
    <w:p w14:paraId="5188182D" w14:textId="77777777" w:rsidR="002F1333" w:rsidRDefault="002F1333">
      <w:pPr>
        <w:spacing w:line="500" w:lineRule="atLeast"/>
        <w:ind w:firstLine="600"/>
        <w:divId w:val="4374577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D144AB7" w14:textId="77777777" w:rsidR="002F1333" w:rsidRDefault="002F1333">
      <w:pPr>
        <w:spacing w:line="500" w:lineRule="atLeast"/>
        <w:ind w:firstLine="600"/>
        <w:divId w:val="2181325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E833C8D" w14:textId="77777777" w:rsidR="002F1333" w:rsidRDefault="002F1333">
      <w:pPr>
        <w:spacing w:line="500" w:lineRule="atLeast"/>
        <w:ind w:firstLine="600"/>
        <w:divId w:val="20835239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BB6C09E" w14:textId="77777777" w:rsidR="002F1333" w:rsidRDefault="002F1333">
      <w:pPr>
        <w:spacing w:line="500" w:lineRule="atLeast"/>
        <w:ind w:firstLine="600"/>
        <w:divId w:val="498540597"/>
        <w:rPr>
          <w:rFonts w:hint="eastAsia"/>
          <w:sz w:val="30"/>
          <w:szCs w:val="30"/>
        </w:rPr>
      </w:pPr>
      <w:r>
        <w:rPr>
          <w:rFonts w:hint="eastAsia"/>
          <w:sz w:val="30"/>
          <w:szCs w:val="30"/>
        </w:rPr>
        <w:t>对多次贪污未经处理的，按照累计贪污数额处罚。</w:t>
      </w:r>
    </w:p>
    <w:p w14:paraId="3D084D9B" w14:textId="77777777" w:rsidR="002F1333" w:rsidRDefault="002F1333">
      <w:pPr>
        <w:spacing w:line="500" w:lineRule="atLeast"/>
        <w:ind w:firstLine="600"/>
        <w:divId w:val="3160806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9615D8" w14:textId="77777777" w:rsidR="002F1333" w:rsidRDefault="002F1333">
      <w:pPr>
        <w:spacing w:line="500" w:lineRule="atLeast"/>
        <w:ind w:firstLine="600"/>
        <w:divId w:val="19162085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2D0AD79" w14:textId="77777777" w:rsidR="002F1333" w:rsidRDefault="002F1333">
      <w:pPr>
        <w:spacing w:line="500" w:lineRule="atLeast"/>
        <w:ind w:firstLine="600"/>
        <w:divId w:val="1428770572"/>
        <w:rPr>
          <w:rFonts w:hint="eastAsia"/>
          <w:sz w:val="30"/>
          <w:szCs w:val="30"/>
        </w:rPr>
      </w:pPr>
      <w:r>
        <w:rPr>
          <w:rFonts w:hint="eastAsia"/>
          <w:sz w:val="30"/>
          <w:szCs w:val="30"/>
        </w:rPr>
        <w:t>最高人民法院最高人民检察院《关于办理贪污贿赂刑事案件适用法律若干问题的解释》</w:t>
      </w:r>
    </w:p>
    <w:p w14:paraId="2A9BE908" w14:textId="77777777" w:rsidR="002F1333" w:rsidRDefault="002F1333">
      <w:pPr>
        <w:spacing w:line="500" w:lineRule="atLeast"/>
        <w:ind w:firstLine="600"/>
        <w:divId w:val="39224188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A479BDE" w14:textId="77777777" w:rsidR="002F1333" w:rsidRDefault="002F1333">
      <w:pPr>
        <w:spacing w:line="500" w:lineRule="atLeast"/>
        <w:ind w:firstLine="600"/>
        <w:divId w:val="8937331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83363D2" w14:textId="77777777" w:rsidR="002F1333" w:rsidRDefault="002F1333">
      <w:pPr>
        <w:spacing w:line="500" w:lineRule="atLeast"/>
        <w:ind w:firstLine="600"/>
        <w:divId w:val="414519258"/>
        <w:rPr>
          <w:rFonts w:hint="eastAsia"/>
          <w:sz w:val="30"/>
          <w:szCs w:val="30"/>
        </w:rPr>
      </w:pPr>
      <w:r>
        <w:rPr>
          <w:rFonts w:hint="eastAsia"/>
          <w:sz w:val="30"/>
          <w:szCs w:val="30"/>
        </w:rPr>
        <w:t>（一）贪污救灾、抢险、防汛、优抚、扶贫、移民、救济、防疫、社会捐助等特定款物的；</w:t>
      </w:r>
    </w:p>
    <w:p w14:paraId="168956C5" w14:textId="77777777" w:rsidR="002F1333" w:rsidRDefault="002F1333">
      <w:pPr>
        <w:spacing w:line="500" w:lineRule="atLeast"/>
        <w:ind w:firstLine="600"/>
        <w:divId w:val="650983234"/>
        <w:rPr>
          <w:rFonts w:hint="eastAsia"/>
          <w:sz w:val="30"/>
          <w:szCs w:val="30"/>
        </w:rPr>
      </w:pPr>
      <w:r>
        <w:rPr>
          <w:rFonts w:hint="eastAsia"/>
          <w:sz w:val="30"/>
          <w:szCs w:val="30"/>
        </w:rPr>
        <w:t>（二）曾因贪污、受贿、挪用公款受过党纪、行政处分的；</w:t>
      </w:r>
    </w:p>
    <w:p w14:paraId="2DD27120" w14:textId="77777777" w:rsidR="002F1333" w:rsidRDefault="002F1333">
      <w:pPr>
        <w:spacing w:line="500" w:lineRule="atLeast"/>
        <w:ind w:firstLine="600"/>
        <w:divId w:val="1747919363"/>
        <w:rPr>
          <w:rFonts w:hint="eastAsia"/>
          <w:sz w:val="30"/>
          <w:szCs w:val="30"/>
        </w:rPr>
      </w:pPr>
      <w:r>
        <w:rPr>
          <w:rFonts w:hint="eastAsia"/>
          <w:sz w:val="30"/>
          <w:szCs w:val="30"/>
        </w:rPr>
        <w:t>（三）曾因故意犯罪受过刑事追究的；</w:t>
      </w:r>
    </w:p>
    <w:p w14:paraId="7D4A9CE2" w14:textId="77777777" w:rsidR="002F1333" w:rsidRDefault="002F1333">
      <w:pPr>
        <w:spacing w:line="500" w:lineRule="atLeast"/>
        <w:ind w:firstLine="600"/>
        <w:divId w:val="1827623701"/>
        <w:rPr>
          <w:rFonts w:hint="eastAsia"/>
          <w:sz w:val="30"/>
          <w:szCs w:val="30"/>
        </w:rPr>
      </w:pPr>
      <w:r>
        <w:rPr>
          <w:rFonts w:hint="eastAsia"/>
          <w:sz w:val="30"/>
          <w:szCs w:val="30"/>
        </w:rPr>
        <w:t>（四）赃款赃物用于非法活动的；</w:t>
      </w:r>
    </w:p>
    <w:p w14:paraId="32717626" w14:textId="77777777" w:rsidR="002F1333" w:rsidRDefault="002F1333">
      <w:pPr>
        <w:spacing w:line="500" w:lineRule="atLeast"/>
        <w:ind w:firstLine="600"/>
        <w:divId w:val="1818373792"/>
        <w:rPr>
          <w:rFonts w:hint="eastAsia"/>
          <w:sz w:val="30"/>
          <w:szCs w:val="30"/>
        </w:rPr>
      </w:pPr>
      <w:r>
        <w:rPr>
          <w:rFonts w:hint="eastAsia"/>
          <w:sz w:val="30"/>
          <w:szCs w:val="30"/>
        </w:rPr>
        <w:t>（五）拒不交待赃款赃物去向或者拒不配合追缴工作，致使无法追缴的；</w:t>
      </w:r>
    </w:p>
    <w:p w14:paraId="45CE66F2" w14:textId="77777777" w:rsidR="002F1333" w:rsidRDefault="002F1333">
      <w:pPr>
        <w:spacing w:line="500" w:lineRule="atLeast"/>
        <w:ind w:firstLine="600"/>
        <w:divId w:val="1078551370"/>
        <w:rPr>
          <w:rFonts w:hint="eastAsia"/>
          <w:sz w:val="30"/>
          <w:szCs w:val="30"/>
        </w:rPr>
      </w:pPr>
      <w:r>
        <w:rPr>
          <w:rFonts w:hint="eastAsia"/>
          <w:sz w:val="30"/>
          <w:szCs w:val="30"/>
        </w:rPr>
        <w:t>（六）造成恶劣影响或者其他严重后果的。</w:t>
      </w:r>
    </w:p>
    <w:p w14:paraId="1A503546" w14:textId="77777777" w:rsidR="002F1333" w:rsidRDefault="002F1333">
      <w:pPr>
        <w:spacing w:line="500" w:lineRule="atLeast"/>
        <w:ind w:firstLine="600"/>
        <w:divId w:val="76435131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2186C5D" w14:textId="77777777" w:rsidR="002F1333" w:rsidRDefault="002F1333">
      <w:pPr>
        <w:spacing w:line="500" w:lineRule="atLeast"/>
        <w:ind w:firstLine="600"/>
        <w:divId w:val="1741052535"/>
        <w:rPr>
          <w:rFonts w:hint="eastAsia"/>
          <w:sz w:val="30"/>
          <w:szCs w:val="30"/>
        </w:rPr>
      </w:pPr>
      <w:r>
        <w:rPr>
          <w:rFonts w:hint="eastAsia"/>
          <w:sz w:val="30"/>
          <w:szCs w:val="30"/>
        </w:rPr>
        <w:t>（一）多次索贿的；</w:t>
      </w:r>
    </w:p>
    <w:p w14:paraId="4E01EC86" w14:textId="77777777" w:rsidR="002F1333" w:rsidRDefault="002F1333">
      <w:pPr>
        <w:spacing w:line="500" w:lineRule="atLeast"/>
        <w:ind w:firstLine="600"/>
        <w:divId w:val="436408134"/>
        <w:rPr>
          <w:rFonts w:hint="eastAsia"/>
          <w:sz w:val="30"/>
          <w:szCs w:val="30"/>
        </w:rPr>
      </w:pPr>
      <w:r>
        <w:rPr>
          <w:rFonts w:hint="eastAsia"/>
          <w:sz w:val="30"/>
          <w:szCs w:val="30"/>
        </w:rPr>
        <w:t>（二）为他人谋取不正当利益，致使公共财产、国家和人民利益遭受损失的；</w:t>
      </w:r>
    </w:p>
    <w:p w14:paraId="3ADBA81F" w14:textId="77777777" w:rsidR="002F1333" w:rsidRDefault="002F1333">
      <w:pPr>
        <w:spacing w:line="500" w:lineRule="atLeast"/>
        <w:ind w:firstLine="600"/>
        <w:divId w:val="2091728880"/>
        <w:rPr>
          <w:rFonts w:hint="eastAsia"/>
          <w:sz w:val="30"/>
          <w:szCs w:val="30"/>
        </w:rPr>
      </w:pPr>
      <w:r>
        <w:rPr>
          <w:rFonts w:hint="eastAsia"/>
          <w:sz w:val="30"/>
          <w:szCs w:val="30"/>
        </w:rPr>
        <w:t>（三）为他人谋取职务提拔、调整的。</w:t>
      </w:r>
    </w:p>
    <w:p w14:paraId="17CD8621" w14:textId="77777777" w:rsidR="002F1333" w:rsidRDefault="002F1333">
      <w:pPr>
        <w:spacing w:line="500" w:lineRule="atLeast"/>
        <w:ind w:firstLine="600"/>
        <w:divId w:val="17440642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29F63CC" w14:textId="77777777" w:rsidR="002F1333" w:rsidRDefault="002F1333">
      <w:pPr>
        <w:spacing w:line="500" w:lineRule="atLeast"/>
        <w:ind w:firstLine="600"/>
        <w:divId w:val="145328660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D0BE" w14:textId="77777777" w:rsidR="000F3C1B" w:rsidRDefault="000F3C1B" w:rsidP="000F3C1B">
      <w:pPr>
        <w:rPr>
          <w:rFonts w:hint="eastAsia"/>
        </w:rPr>
      </w:pPr>
      <w:r>
        <w:separator/>
      </w:r>
    </w:p>
  </w:endnote>
  <w:endnote w:type="continuationSeparator" w:id="0">
    <w:p w14:paraId="378B9D19" w14:textId="77777777" w:rsidR="000F3C1B" w:rsidRDefault="000F3C1B" w:rsidP="000F3C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1C79" w14:textId="77777777" w:rsidR="000F3C1B" w:rsidRDefault="000F3C1B" w:rsidP="000F3C1B">
      <w:pPr>
        <w:rPr>
          <w:rFonts w:hint="eastAsia"/>
        </w:rPr>
      </w:pPr>
      <w:r>
        <w:separator/>
      </w:r>
    </w:p>
  </w:footnote>
  <w:footnote w:type="continuationSeparator" w:id="0">
    <w:p w14:paraId="16569A2A" w14:textId="77777777" w:rsidR="000F3C1B" w:rsidRDefault="000F3C1B" w:rsidP="000F3C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3C1B"/>
    <w:rsid w:val="000F3C1B"/>
    <w:rsid w:val="002F13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8B0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3C1B"/>
    <w:pPr>
      <w:tabs>
        <w:tab w:val="center" w:pos="4153"/>
        <w:tab w:val="right" w:pos="8306"/>
      </w:tabs>
      <w:snapToGrid w:val="0"/>
      <w:jc w:val="center"/>
    </w:pPr>
    <w:rPr>
      <w:sz w:val="18"/>
      <w:szCs w:val="18"/>
    </w:rPr>
  </w:style>
  <w:style w:type="character" w:customStyle="1" w:styleId="a4">
    <w:name w:val="页眉 字符"/>
    <w:basedOn w:val="a0"/>
    <w:link w:val="a3"/>
    <w:uiPriority w:val="99"/>
    <w:rsid w:val="000F3C1B"/>
    <w:rPr>
      <w:rFonts w:ascii="宋体" w:eastAsia="宋体" w:hAnsi="宋体" w:cs="宋体"/>
      <w:sz w:val="18"/>
      <w:szCs w:val="18"/>
    </w:rPr>
  </w:style>
  <w:style w:type="paragraph" w:styleId="a5">
    <w:name w:val="footer"/>
    <w:basedOn w:val="a"/>
    <w:link w:val="a6"/>
    <w:uiPriority w:val="99"/>
    <w:unhideWhenUsed/>
    <w:rsid w:val="000F3C1B"/>
    <w:pPr>
      <w:tabs>
        <w:tab w:val="center" w:pos="4153"/>
        <w:tab w:val="right" w:pos="8306"/>
      </w:tabs>
      <w:snapToGrid w:val="0"/>
    </w:pPr>
    <w:rPr>
      <w:sz w:val="18"/>
      <w:szCs w:val="18"/>
    </w:rPr>
  </w:style>
  <w:style w:type="character" w:customStyle="1" w:styleId="a6">
    <w:name w:val="页脚 字符"/>
    <w:basedOn w:val="a0"/>
    <w:link w:val="a5"/>
    <w:uiPriority w:val="99"/>
    <w:rsid w:val="000F3C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9264">
      <w:marLeft w:val="0"/>
      <w:marRight w:val="0"/>
      <w:marTop w:val="10"/>
      <w:marBottom w:val="10"/>
      <w:divBdr>
        <w:top w:val="none" w:sz="0" w:space="0" w:color="auto"/>
        <w:left w:val="none" w:sz="0" w:space="0" w:color="auto"/>
        <w:bottom w:val="none" w:sz="0" w:space="0" w:color="auto"/>
        <w:right w:val="none" w:sz="0" w:space="0" w:color="auto"/>
      </w:divBdr>
    </w:div>
    <w:div w:id="85345325">
      <w:marLeft w:val="0"/>
      <w:marRight w:val="0"/>
      <w:marTop w:val="10"/>
      <w:marBottom w:val="10"/>
      <w:divBdr>
        <w:top w:val="none" w:sz="0" w:space="0" w:color="auto"/>
        <w:left w:val="none" w:sz="0" w:space="0" w:color="auto"/>
        <w:bottom w:val="none" w:sz="0" w:space="0" w:color="auto"/>
        <w:right w:val="none" w:sz="0" w:space="0" w:color="auto"/>
      </w:divBdr>
    </w:div>
    <w:div w:id="131215322">
      <w:marLeft w:val="0"/>
      <w:marRight w:val="0"/>
      <w:marTop w:val="10"/>
      <w:marBottom w:val="10"/>
      <w:divBdr>
        <w:top w:val="none" w:sz="0" w:space="0" w:color="auto"/>
        <w:left w:val="none" w:sz="0" w:space="0" w:color="auto"/>
        <w:bottom w:val="none" w:sz="0" w:space="0" w:color="auto"/>
        <w:right w:val="none" w:sz="0" w:space="0" w:color="auto"/>
      </w:divBdr>
    </w:div>
    <w:div w:id="143937048">
      <w:marLeft w:val="0"/>
      <w:marRight w:val="720"/>
      <w:marTop w:val="10"/>
      <w:marBottom w:val="10"/>
      <w:divBdr>
        <w:top w:val="none" w:sz="0" w:space="0" w:color="auto"/>
        <w:left w:val="none" w:sz="0" w:space="0" w:color="auto"/>
        <w:bottom w:val="none" w:sz="0" w:space="0" w:color="auto"/>
        <w:right w:val="none" w:sz="0" w:space="0" w:color="auto"/>
      </w:divBdr>
    </w:div>
    <w:div w:id="173568107">
      <w:marLeft w:val="0"/>
      <w:marRight w:val="0"/>
      <w:marTop w:val="10"/>
      <w:marBottom w:val="10"/>
      <w:divBdr>
        <w:top w:val="none" w:sz="0" w:space="0" w:color="auto"/>
        <w:left w:val="none" w:sz="0" w:space="0" w:color="auto"/>
        <w:bottom w:val="none" w:sz="0" w:space="0" w:color="auto"/>
        <w:right w:val="none" w:sz="0" w:space="0" w:color="auto"/>
      </w:divBdr>
    </w:div>
    <w:div w:id="185871797">
      <w:marLeft w:val="0"/>
      <w:marRight w:val="0"/>
      <w:marTop w:val="10"/>
      <w:marBottom w:val="10"/>
      <w:divBdr>
        <w:top w:val="none" w:sz="0" w:space="0" w:color="auto"/>
        <w:left w:val="none" w:sz="0" w:space="0" w:color="auto"/>
        <w:bottom w:val="none" w:sz="0" w:space="0" w:color="auto"/>
        <w:right w:val="none" w:sz="0" w:space="0" w:color="auto"/>
      </w:divBdr>
    </w:div>
    <w:div w:id="218132584">
      <w:marLeft w:val="0"/>
      <w:marRight w:val="0"/>
      <w:marTop w:val="10"/>
      <w:marBottom w:val="10"/>
      <w:divBdr>
        <w:top w:val="none" w:sz="0" w:space="0" w:color="auto"/>
        <w:left w:val="none" w:sz="0" w:space="0" w:color="auto"/>
        <w:bottom w:val="none" w:sz="0" w:space="0" w:color="auto"/>
        <w:right w:val="none" w:sz="0" w:space="0" w:color="auto"/>
      </w:divBdr>
    </w:div>
    <w:div w:id="226889271">
      <w:marLeft w:val="0"/>
      <w:marRight w:val="0"/>
      <w:marTop w:val="10"/>
      <w:marBottom w:val="10"/>
      <w:divBdr>
        <w:top w:val="none" w:sz="0" w:space="0" w:color="auto"/>
        <w:left w:val="none" w:sz="0" w:space="0" w:color="auto"/>
        <w:bottom w:val="none" w:sz="0" w:space="0" w:color="auto"/>
        <w:right w:val="none" w:sz="0" w:space="0" w:color="auto"/>
      </w:divBdr>
    </w:div>
    <w:div w:id="239145115">
      <w:marLeft w:val="0"/>
      <w:marRight w:val="0"/>
      <w:marTop w:val="10"/>
      <w:marBottom w:val="10"/>
      <w:divBdr>
        <w:top w:val="none" w:sz="0" w:space="0" w:color="auto"/>
        <w:left w:val="none" w:sz="0" w:space="0" w:color="auto"/>
        <w:bottom w:val="none" w:sz="0" w:space="0" w:color="auto"/>
        <w:right w:val="none" w:sz="0" w:space="0" w:color="auto"/>
      </w:divBdr>
    </w:div>
    <w:div w:id="275794654">
      <w:marLeft w:val="0"/>
      <w:marRight w:val="720"/>
      <w:marTop w:val="10"/>
      <w:marBottom w:val="10"/>
      <w:divBdr>
        <w:top w:val="none" w:sz="0" w:space="0" w:color="auto"/>
        <w:left w:val="none" w:sz="0" w:space="0" w:color="auto"/>
        <w:bottom w:val="none" w:sz="0" w:space="0" w:color="auto"/>
        <w:right w:val="none" w:sz="0" w:space="0" w:color="auto"/>
      </w:divBdr>
    </w:div>
    <w:div w:id="294334152">
      <w:marLeft w:val="0"/>
      <w:marRight w:val="0"/>
      <w:marTop w:val="10"/>
      <w:marBottom w:val="10"/>
      <w:divBdr>
        <w:top w:val="none" w:sz="0" w:space="0" w:color="auto"/>
        <w:left w:val="none" w:sz="0" w:space="0" w:color="auto"/>
        <w:bottom w:val="none" w:sz="0" w:space="0" w:color="auto"/>
        <w:right w:val="none" w:sz="0" w:space="0" w:color="auto"/>
      </w:divBdr>
    </w:div>
    <w:div w:id="316080678">
      <w:marLeft w:val="0"/>
      <w:marRight w:val="0"/>
      <w:marTop w:val="10"/>
      <w:marBottom w:val="10"/>
      <w:divBdr>
        <w:top w:val="none" w:sz="0" w:space="0" w:color="auto"/>
        <w:left w:val="none" w:sz="0" w:space="0" w:color="auto"/>
        <w:bottom w:val="none" w:sz="0" w:space="0" w:color="auto"/>
        <w:right w:val="none" w:sz="0" w:space="0" w:color="auto"/>
      </w:divBdr>
    </w:div>
    <w:div w:id="363219244">
      <w:marLeft w:val="0"/>
      <w:marRight w:val="0"/>
      <w:marTop w:val="10"/>
      <w:marBottom w:val="10"/>
      <w:divBdr>
        <w:top w:val="none" w:sz="0" w:space="0" w:color="auto"/>
        <w:left w:val="none" w:sz="0" w:space="0" w:color="auto"/>
        <w:bottom w:val="none" w:sz="0" w:space="0" w:color="auto"/>
        <w:right w:val="none" w:sz="0" w:space="0" w:color="auto"/>
      </w:divBdr>
    </w:div>
    <w:div w:id="392241886">
      <w:marLeft w:val="0"/>
      <w:marRight w:val="0"/>
      <w:marTop w:val="10"/>
      <w:marBottom w:val="10"/>
      <w:divBdr>
        <w:top w:val="none" w:sz="0" w:space="0" w:color="auto"/>
        <w:left w:val="none" w:sz="0" w:space="0" w:color="auto"/>
        <w:bottom w:val="none" w:sz="0" w:space="0" w:color="auto"/>
        <w:right w:val="none" w:sz="0" w:space="0" w:color="auto"/>
      </w:divBdr>
    </w:div>
    <w:div w:id="402412724">
      <w:marLeft w:val="0"/>
      <w:marRight w:val="0"/>
      <w:marTop w:val="10"/>
      <w:marBottom w:val="10"/>
      <w:divBdr>
        <w:top w:val="none" w:sz="0" w:space="0" w:color="auto"/>
        <w:left w:val="none" w:sz="0" w:space="0" w:color="auto"/>
        <w:bottom w:val="none" w:sz="0" w:space="0" w:color="auto"/>
        <w:right w:val="none" w:sz="0" w:space="0" w:color="auto"/>
      </w:divBdr>
    </w:div>
    <w:div w:id="414519258">
      <w:marLeft w:val="0"/>
      <w:marRight w:val="0"/>
      <w:marTop w:val="10"/>
      <w:marBottom w:val="10"/>
      <w:divBdr>
        <w:top w:val="none" w:sz="0" w:space="0" w:color="auto"/>
        <w:left w:val="none" w:sz="0" w:space="0" w:color="auto"/>
        <w:bottom w:val="none" w:sz="0" w:space="0" w:color="auto"/>
        <w:right w:val="none" w:sz="0" w:space="0" w:color="auto"/>
      </w:divBdr>
    </w:div>
    <w:div w:id="425423844">
      <w:marLeft w:val="0"/>
      <w:marRight w:val="0"/>
      <w:marTop w:val="10"/>
      <w:marBottom w:val="10"/>
      <w:divBdr>
        <w:top w:val="none" w:sz="0" w:space="0" w:color="auto"/>
        <w:left w:val="none" w:sz="0" w:space="0" w:color="auto"/>
        <w:bottom w:val="none" w:sz="0" w:space="0" w:color="auto"/>
        <w:right w:val="none" w:sz="0" w:space="0" w:color="auto"/>
      </w:divBdr>
    </w:div>
    <w:div w:id="436408134">
      <w:marLeft w:val="0"/>
      <w:marRight w:val="0"/>
      <w:marTop w:val="10"/>
      <w:marBottom w:val="10"/>
      <w:divBdr>
        <w:top w:val="none" w:sz="0" w:space="0" w:color="auto"/>
        <w:left w:val="none" w:sz="0" w:space="0" w:color="auto"/>
        <w:bottom w:val="none" w:sz="0" w:space="0" w:color="auto"/>
        <w:right w:val="none" w:sz="0" w:space="0" w:color="auto"/>
      </w:divBdr>
    </w:div>
    <w:div w:id="437457741">
      <w:marLeft w:val="0"/>
      <w:marRight w:val="0"/>
      <w:marTop w:val="10"/>
      <w:marBottom w:val="10"/>
      <w:divBdr>
        <w:top w:val="none" w:sz="0" w:space="0" w:color="auto"/>
        <w:left w:val="none" w:sz="0" w:space="0" w:color="auto"/>
        <w:bottom w:val="none" w:sz="0" w:space="0" w:color="auto"/>
        <w:right w:val="none" w:sz="0" w:space="0" w:color="auto"/>
      </w:divBdr>
    </w:div>
    <w:div w:id="487673777">
      <w:marLeft w:val="0"/>
      <w:marRight w:val="0"/>
      <w:marTop w:val="10"/>
      <w:marBottom w:val="10"/>
      <w:divBdr>
        <w:top w:val="none" w:sz="0" w:space="0" w:color="auto"/>
        <w:left w:val="none" w:sz="0" w:space="0" w:color="auto"/>
        <w:bottom w:val="none" w:sz="0" w:space="0" w:color="auto"/>
        <w:right w:val="none" w:sz="0" w:space="0" w:color="auto"/>
      </w:divBdr>
    </w:div>
    <w:div w:id="498540597">
      <w:marLeft w:val="0"/>
      <w:marRight w:val="0"/>
      <w:marTop w:val="10"/>
      <w:marBottom w:val="10"/>
      <w:divBdr>
        <w:top w:val="none" w:sz="0" w:space="0" w:color="auto"/>
        <w:left w:val="none" w:sz="0" w:space="0" w:color="auto"/>
        <w:bottom w:val="none" w:sz="0" w:space="0" w:color="auto"/>
        <w:right w:val="none" w:sz="0" w:space="0" w:color="auto"/>
      </w:divBdr>
    </w:div>
    <w:div w:id="567148914">
      <w:marLeft w:val="0"/>
      <w:marRight w:val="0"/>
      <w:marTop w:val="10"/>
      <w:marBottom w:val="10"/>
      <w:divBdr>
        <w:top w:val="none" w:sz="0" w:space="0" w:color="auto"/>
        <w:left w:val="none" w:sz="0" w:space="0" w:color="auto"/>
        <w:bottom w:val="none" w:sz="0" w:space="0" w:color="auto"/>
        <w:right w:val="none" w:sz="0" w:space="0" w:color="auto"/>
      </w:divBdr>
    </w:div>
    <w:div w:id="649752018">
      <w:marLeft w:val="0"/>
      <w:marRight w:val="0"/>
      <w:marTop w:val="10"/>
      <w:marBottom w:val="10"/>
      <w:divBdr>
        <w:top w:val="none" w:sz="0" w:space="0" w:color="auto"/>
        <w:left w:val="none" w:sz="0" w:space="0" w:color="auto"/>
        <w:bottom w:val="none" w:sz="0" w:space="0" w:color="auto"/>
        <w:right w:val="none" w:sz="0" w:space="0" w:color="auto"/>
      </w:divBdr>
    </w:div>
    <w:div w:id="650983234">
      <w:marLeft w:val="0"/>
      <w:marRight w:val="0"/>
      <w:marTop w:val="10"/>
      <w:marBottom w:val="10"/>
      <w:divBdr>
        <w:top w:val="none" w:sz="0" w:space="0" w:color="auto"/>
        <w:left w:val="none" w:sz="0" w:space="0" w:color="auto"/>
        <w:bottom w:val="none" w:sz="0" w:space="0" w:color="auto"/>
        <w:right w:val="none" w:sz="0" w:space="0" w:color="auto"/>
      </w:divBdr>
    </w:div>
    <w:div w:id="720902493">
      <w:marLeft w:val="0"/>
      <w:marRight w:val="0"/>
      <w:marTop w:val="10"/>
      <w:marBottom w:val="10"/>
      <w:divBdr>
        <w:top w:val="none" w:sz="0" w:space="0" w:color="auto"/>
        <w:left w:val="none" w:sz="0" w:space="0" w:color="auto"/>
        <w:bottom w:val="none" w:sz="0" w:space="0" w:color="auto"/>
        <w:right w:val="none" w:sz="0" w:space="0" w:color="auto"/>
      </w:divBdr>
    </w:div>
    <w:div w:id="723409095">
      <w:marLeft w:val="0"/>
      <w:marRight w:val="0"/>
      <w:marTop w:val="10"/>
      <w:marBottom w:val="10"/>
      <w:divBdr>
        <w:top w:val="none" w:sz="0" w:space="0" w:color="auto"/>
        <w:left w:val="none" w:sz="0" w:space="0" w:color="auto"/>
        <w:bottom w:val="none" w:sz="0" w:space="0" w:color="auto"/>
        <w:right w:val="none" w:sz="0" w:space="0" w:color="auto"/>
      </w:divBdr>
    </w:div>
    <w:div w:id="725371270">
      <w:marLeft w:val="0"/>
      <w:marRight w:val="0"/>
      <w:marTop w:val="10"/>
      <w:marBottom w:val="10"/>
      <w:divBdr>
        <w:top w:val="none" w:sz="0" w:space="0" w:color="auto"/>
        <w:left w:val="none" w:sz="0" w:space="0" w:color="auto"/>
        <w:bottom w:val="none" w:sz="0" w:space="0" w:color="auto"/>
        <w:right w:val="none" w:sz="0" w:space="0" w:color="auto"/>
      </w:divBdr>
    </w:div>
    <w:div w:id="764351318">
      <w:marLeft w:val="0"/>
      <w:marRight w:val="0"/>
      <w:marTop w:val="10"/>
      <w:marBottom w:val="10"/>
      <w:divBdr>
        <w:top w:val="none" w:sz="0" w:space="0" w:color="auto"/>
        <w:left w:val="none" w:sz="0" w:space="0" w:color="auto"/>
        <w:bottom w:val="none" w:sz="0" w:space="0" w:color="auto"/>
        <w:right w:val="none" w:sz="0" w:space="0" w:color="auto"/>
      </w:divBdr>
    </w:div>
    <w:div w:id="833224883">
      <w:marLeft w:val="0"/>
      <w:marRight w:val="0"/>
      <w:marTop w:val="10"/>
      <w:marBottom w:val="10"/>
      <w:divBdr>
        <w:top w:val="none" w:sz="0" w:space="0" w:color="auto"/>
        <w:left w:val="none" w:sz="0" w:space="0" w:color="auto"/>
        <w:bottom w:val="none" w:sz="0" w:space="0" w:color="auto"/>
        <w:right w:val="none" w:sz="0" w:space="0" w:color="auto"/>
      </w:divBdr>
    </w:div>
    <w:div w:id="893733133">
      <w:marLeft w:val="0"/>
      <w:marRight w:val="0"/>
      <w:marTop w:val="10"/>
      <w:marBottom w:val="10"/>
      <w:divBdr>
        <w:top w:val="none" w:sz="0" w:space="0" w:color="auto"/>
        <w:left w:val="none" w:sz="0" w:space="0" w:color="auto"/>
        <w:bottom w:val="none" w:sz="0" w:space="0" w:color="auto"/>
        <w:right w:val="none" w:sz="0" w:space="0" w:color="auto"/>
      </w:divBdr>
    </w:div>
    <w:div w:id="1046300563">
      <w:marLeft w:val="0"/>
      <w:marRight w:val="0"/>
      <w:marTop w:val="10"/>
      <w:marBottom w:val="10"/>
      <w:divBdr>
        <w:top w:val="none" w:sz="0" w:space="0" w:color="auto"/>
        <w:left w:val="none" w:sz="0" w:space="0" w:color="auto"/>
        <w:bottom w:val="none" w:sz="0" w:space="0" w:color="auto"/>
        <w:right w:val="none" w:sz="0" w:space="0" w:color="auto"/>
      </w:divBdr>
    </w:div>
    <w:div w:id="1078551370">
      <w:marLeft w:val="0"/>
      <w:marRight w:val="0"/>
      <w:marTop w:val="10"/>
      <w:marBottom w:val="10"/>
      <w:divBdr>
        <w:top w:val="none" w:sz="0" w:space="0" w:color="auto"/>
        <w:left w:val="none" w:sz="0" w:space="0" w:color="auto"/>
        <w:bottom w:val="none" w:sz="0" w:space="0" w:color="auto"/>
        <w:right w:val="none" w:sz="0" w:space="0" w:color="auto"/>
      </w:divBdr>
    </w:div>
    <w:div w:id="1121919326">
      <w:marLeft w:val="0"/>
      <w:marRight w:val="0"/>
      <w:marTop w:val="10"/>
      <w:marBottom w:val="10"/>
      <w:divBdr>
        <w:top w:val="none" w:sz="0" w:space="0" w:color="auto"/>
        <w:left w:val="none" w:sz="0" w:space="0" w:color="auto"/>
        <w:bottom w:val="none" w:sz="0" w:space="0" w:color="auto"/>
        <w:right w:val="none" w:sz="0" w:space="0" w:color="auto"/>
      </w:divBdr>
    </w:div>
    <w:div w:id="1122573041">
      <w:marLeft w:val="0"/>
      <w:marRight w:val="0"/>
      <w:marTop w:val="10"/>
      <w:marBottom w:val="10"/>
      <w:divBdr>
        <w:top w:val="none" w:sz="0" w:space="0" w:color="auto"/>
        <w:left w:val="none" w:sz="0" w:space="0" w:color="auto"/>
        <w:bottom w:val="none" w:sz="0" w:space="0" w:color="auto"/>
        <w:right w:val="none" w:sz="0" w:space="0" w:color="auto"/>
      </w:divBdr>
    </w:div>
    <w:div w:id="1133256258">
      <w:marLeft w:val="0"/>
      <w:marRight w:val="720"/>
      <w:marTop w:val="10"/>
      <w:marBottom w:val="10"/>
      <w:divBdr>
        <w:top w:val="none" w:sz="0" w:space="0" w:color="auto"/>
        <w:left w:val="none" w:sz="0" w:space="0" w:color="auto"/>
        <w:bottom w:val="none" w:sz="0" w:space="0" w:color="auto"/>
        <w:right w:val="none" w:sz="0" w:space="0" w:color="auto"/>
      </w:divBdr>
    </w:div>
    <w:div w:id="1227497855">
      <w:marLeft w:val="0"/>
      <w:marRight w:val="0"/>
      <w:marTop w:val="10"/>
      <w:marBottom w:val="10"/>
      <w:divBdr>
        <w:top w:val="none" w:sz="0" w:space="0" w:color="auto"/>
        <w:left w:val="none" w:sz="0" w:space="0" w:color="auto"/>
        <w:bottom w:val="none" w:sz="0" w:space="0" w:color="auto"/>
        <w:right w:val="none" w:sz="0" w:space="0" w:color="auto"/>
      </w:divBdr>
    </w:div>
    <w:div w:id="1241283747">
      <w:marLeft w:val="0"/>
      <w:marRight w:val="0"/>
      <w:marTop w:val="10"/>
      <w:marBottom w:val="10"/>
      <w:divBdr>
        <w:top w:val="none" w:sz="0" w:space="0" w:color="auto"/>
        <w:left w:val="none" w:sz="0" w:space="0" w:color="auto"/>
        <w:bottom w:val="none" w:sz="0" w:space="0" w:color="auto"/>
        <w:right w:val="none" w:sz="0" w:space="0" w:color="auto"/>
      </w:divBdr>
    </w:div>
    <w:div w:id="1329671028">
      <w:marLeft w:val="0"/>
      <w:marRight w:val="0"/>
      <w:marTop w:val="10"/>
      <w:marBottom w:val="10"/>
      <w:divBdr>
        <w:top w:val="none" w:sz="0" w:space="0" w:color="auto"/>
        <w:left w:val="none" w:sz="0" w:space="0" w:color="auto"/>
        <w:bottom w:val="none" w:sz="0" w:space="0" w:color="auto"/>
        <w:right w:val="none" w:sz="0" w:space="0" w:color="auto"/>
      </w:divBdr>
    </w:div>
    <w:div w:id="1370912515">
      <w:marLeft w:val="0"/>
      <w:marRight w:val="0"/>
      <w:marTop w:val="10"/>
      <w:marBottom w:val="10"/>
      <w:divBdr>
        <w:top w:val="none" w:sz="0" w:space="0" w:color="auto"/>
        <w:left w:val="none" w:sz="0" w:space="0" w:color="auto"/>
        <w:bottom w:val="none" w:sz="0" w:space="0" w:color="auto"/>
        <w:right w:val="none" w:sz="0" w:space="0" w:color="auto"/>
      </w:divBdr>
    </w:div>
    <w:div w:id="1371028193">
      <w:marLeft w:val="0"/>
      <w:marRight w:val="0"/>
      <w:marTop w:val="10"/>
      <w:marBottom w:val="10"/>
      <w:divBdr>
        <w:top w:val="none" w:sz="0" w:space="0" w:color="auto"/>
        <w:left w:val="none" w:sz="0" w:space="0" w:color="auto"/>
        <w:bottom w:val="none" w:sz="0" w:space="0" w:color="auto"/>
        <w:right w:val="none" w:sz="0" w:space="0" w:color="auto"/>
      </w:divBdr>
    </w:div>
    <w:div w:id="1371148825">
      <w:marLeft w:val="0"/>
      <w:marRight w:val="720"/>
      <w:marTop w:val="10"/>
      <w:marBottom w:val="10"/>
      <w:divBdr>
        <w:top w:val="none" w:sz="0" w:space="0" w:color="auto"/>
        <w:left w:val="none" w:sz="0" w:space="0" w:color="auto"/>
        <w:bottom w:val="none" w:sz="0" w:space="0" w:color="auto"/>
        <w:right w:val="none" w:sz="0" w:space="0" w:color="auto"/>
      </w:divBdr>
    </w:div>
    <w:div w:id="1428770572">
      <w:marLeft w:val="0"/>
      <w:marRight w:val="0"/>
      <w:marTop w:val="10"/>
      <w:marBottom w:val="10"/>
      <w:divBdr>
        <w:top w:val="none" w:sz="0" w:space="0" w:color="auto"/>
        <w:left w:val="none" w:sz="0" w:space="0" w:color="auto"/>
        <w:bottom w:val="none" w:sz="0" w:space="0" w:color="auto"/>
        <w:right w:val="none" w:sz="0" w:space="0" w:color="auto"/>
      </w:divBdr>
    </w:div>
    <w:div w:id="1442992226">
      <w:marLeft w:val="0"/>
      <w:marRight w:val="0"/>
      <w:marTop w:val="10"/>
      <w:marBottom w:val="10"/>
      <w:divBdr>
        <w:top w:val="none" w:sz="0" w:space="0" w:color="auto"/>
        <w:left w:val="none" w:sz="0" w:space="0" w:color="auto"/>
        <w:bottom w:val="none" w:sz="0" w:space="0" w:color="auto"/>
        <w:right w:val="none" w:sz="0" w:space="0" w:color="auto"/>
      </w:divBdr>
    </w:div>
    <w:div w:id="1453286600">
      <w:marLeft w:val="0"/>
      <w:marRight w:val="0"/>
      <w:marTop w:val="10"/>
      <w:marBottom w:val="10"/>
      <w:divBdr>
        <w:top w:val="none" w:sz="0" w:space="0" w:color="auto"/>
        <w:left w:val="none" w:sz="0" w:space="0" w:color="auto"/>
        <w:bottom w:val="none" w:sz="0" w:space="0" w:color="auto"/>
        <w:right w:val="none" w:sz="0" w:space="0" w:color="auto"/>
      </w:divBdr>
    </w:div>
    <w:div w:id="1508013126">
      <w:marLeft w:val="0"/>
      <w:marRight w:val="0"/>
      <w:marTop w:val="10"/>
      <w:marBottom w:val="10"/>
      <w:divBdr>
        <w:top w:val="none" w:sz="0" w:space="0" w:color="auto"/>
        <w:left w:val="none" w:sz="0" w:space="0" w:color="auto"/>
        <w:bottom w:val="none" w:sz="0" w:space="0" w:color="auto"/>
        <w:right w:val="none" w:sz="0" w:space="0" w:color="auto"/>
      </w:divBdr>
    </w:div>
    <w:div w:id="1511334598">
      <w:marLeft w:val="0"/>
      <w:marRight w:val="0"/>
      <w:marTop w:val="10"/>
      <w:marBottom w:val="10"/>
      <w:divBdr>
        <w:top w:val="none" w:sz="0" w:space="0" w:color="auto"/>
        <w:left w:val="none" w:sz="0" w:space="0" w:color="auto"/>
        <w:bottom w:val="none" w:sz="0" w:space="0" w:color="auto"/>
        <w:right w:val="none" w:sz="0" w:space="0" w:color="auto"/>
      </w:divBdr>
    </w:div>
    <w:div w:id="1529639799">
      <w:marLeft w:val="0"/>
      <w:marRight w:val="0"/>
      <w:marTop w:val="10"/>
      <w:marBottom w:val="10"/>
      <w:divBdr>
        <w:top w:val="none" w:sz="0" w:space="0" w:color="auto"/>
        <w:left w:val="none" w:sz="0" w:space="0" w:color="auto"/>
        <w:bottom w:val="none" w:sz="0" w:space="0" w:color="auto"/>
        <w:right w:val="none" w:sz="0" w:space="0" w:color="auto"/>
      </w:divBdr>
    </w:div>
    <w:div w:id="1610117510">
      <w:marLeft w:val="0"/>
      <w:marRight w:val="0"/>
      <w:marTop w:val="10"/>
      <w:marBottom w:val="10"/>
      <w:divBdr>
        <w:top w:val="none" w:sz="0" w:space="0" w:color="auto"/>
        <w:left w:val="none" w:sz="0" w:space="0" w:color="auto"/>
        <w:bottom w:val="none" w:sz="0" w:space="0" w:color="auto"/>
        <w:right w:val="none" w:sz="0" w:space="0" w:color="auto"/>
      </w:divBdr>
    </w:div>
    <w:div w:id="1633637258">
      <w:marLeft w:val="0"/>
      <w:marRight w:val="0"/>
      <w:marTop w:val="10"/>
      <w:marBottom w:val="10"/>
      <w:divBdr>
        <w:top w:val="none" w:sz="0" w:space="0" w:color="auto"/>
        <w:left w:val="none" w:sz="0" w:space="0" w:color="auto"/>
        <w:bottom w:val="none" w:sz="0" w:space="0" w:color="auto"/>
        <w:right w:val="none" w:sz="0" w:space="0" w:color="auto"/>
      </w:divBdr>
    </w:div>
    <w:div w:id="1687366229">
      <w:marLeft w:val="0"/>
      <w:marRight w:val="0"/>
      <w:marTop w:val="10"/>
      <w:marBottom w:val="10"/>
      <w:divBdr>
        <w:top w:val="none" w:sz="0" w:space="0" w:color="auto"/>
        <w:left w:val="none" w:sz="0" w:space="0" w:color="auto"/>
        <w:bottom w:val="none" w:sz="0" w:space="0" w:color="auto"/>
        <w:right w:val="none" w:sz="0" w:space="0" w:color="auto"/>
      </w:divBdr>
    </w:div>
    <w:div w:id="1732389281">
      <w:marLeft w:val="0"/>
      <w:marRight w:val="0"/>
      <w:marTop w:val="10"/>
      <w:marBottom w:val="10"/>
      <w:divBdr>
        <w:top w:val="none" w:sz="0" w:space="0" w:color="auto"/>
        <w:left w:val="none" w:sz="0" w:space="0" w:color="auto"/>
        <w:bottom w:val="none" w:sz="0" w:space="0" w:color="auto"/>
        <w:right w:val="none" w:sz="0" w:space="0" w:color="auto"/>
      </w:divBdr>
    </w:div>
    <w:div w:id="1740857229">
      <w:marLeft w:val="0"/>
      <w:marRight w:val="720"/>
      <w:marTop w:val="10"/>
      <w:marBottom w:val="10"/>
      <w:divBdr>
        <w:top w:val="none" w:sz="0" w:space="0" w:color="auto"/>
        <w:left w:val="none" w:sz="0" w:space="0" w:color="auto"/>
        <w:bottom w:val="none" w:sz="0" w:space="0" w:color="auto"/>
        <w:right w:val="none" w:sz="0" w:space="0" w:color="auto"/>
      </w:divBdr>
    </w:div>
    <w:div w:id="1741052535">
      <w:marLeft w:val="0"/>
      <w:marRight w:val="0"/>
      <w:marTop w:val="10"/>
      <w:marBottom w:val="10"/>
      <w:divBdr>
        <w:top w:val="none" w:sz="0" w:space="0" w:color="auto"/>
        <w:left w:val="none" w:sz="0" w:space="0" w:color="auto"/>
        <w:bottom w:val="none" w:sz="0" w:space="0" w:color="auto"/>
        <w:right w:val="none" w:sz="0" w:space="0" w:color="auto"/>
      </w:divBdr>
    </w:div>
    <w:div w:id="1744064226">
      <w:marLeft w:val="0"/>
      <w:marRight w:val="0"/>
      <w:marTop w:val="10"/>
      <w:marBottom w:val="10"/>
      <w:divBdr>
        <w:top w:val="none" w:sz="0" w:space="0" w:color="auto"/>
        <w:left w:val="none" w:sz="0" w:space="0" w:color="auto"/>
        <w:bottom w:val="none" w:sz="0" w:space="0" w:color="auto"/>
        <w:right w:val="none" w:sz="0" w:space="0" w:color="auto"/>
      </w:divBdr>
    </w:div>
    <w:div w:id="1747919363">
      <w:marLeft w:val="0"/>
      <w:marRight w:val="0"/>
      <w:marTop w:val="10"/>
      <w:marBottom w:val="10"/>
      <w:divBdr>
        <w:top w:val="none" w:sz="0" w:space="0" w:color="auto"/>
        <w:left w:val="none" w:sz="0" w:space="0" w:color="auto"/>
        <w:bottom w:val="none" w:sz="0" w:space="0" w:color="auto"/>
        <w:right w:val="none" w:sz="0" w:space="0" w:color="auto"/>
      </w:divBdr>
    </w:div>
    <w:div w:id="1770082063">
      <w:marLeft w:val="0"/>
      <w:marRight w:val="0"/>
      <w:marTop w:val="10"/>
      <w:marBottom w:val="10"/>
      <w:divBdr>
        <w:top w:val="none" w:sz="0" w:space="0" w:color="auto"/>
        <w:left w:val="none" w:sz="0" w:space="0" w:color="auto"/>
        <w:bottom w:val="none" w:sz="0" w:space="0" w:color="auto"/>
        <w:right w:val="none" w:sz="0" w:space="0" w:color="auto"/>
      </w:divBdr>
    </w:div>
    <w:div w:id="1818373792">
      <w:marLeft w:val="0"/>
      <w:marRight w:val="0"/>
      <w:marTop w:val="10"/>
      <w:marBottom w:val="10"/>
      <w:divBdr>
        <w:top w:val="none" w:sz="0" w:space="0" w:color="auto"/>
        <w:left w:val="none" w:sz="0" w:space="0" w:color="auto"/>
        <w:bottom w:val="none" w:sz="0" w:space="0" w:color="auto"/>
        <w:right w:val="none" w:sz="0" w:space="0" w:color="auto"/>
      </w:divBdr>
    </w:div>
    <w:div w:id="1827623701">
      <w:marLeft w:val="0"/>
      <w:marRight w:val="0"/>
      <w:marTop w:val="10"/>
      <w:marBottom w:val="10"/>
      <w:divBdr>
        <w:top w:val="none" w:sz="0" w:space="0" w:color="auto"/>
        <w:left w:val="none" w:sz="0" w:space="0" w:color="auto"/>
        <w:bottom w:val="none" w:sz="0" w:space="0" w:color="auto"/>
        <w:right w:val="none" w:sz="0" w:space="0" w:color="auto"/>
      </w:divBdr>
    </w:div>
    <w:div w:id="1888759409">
      <w:marLeft w:val="0"/>
      <w:marRight w:val="0"/>
      <w:marTop w:val="10"/>
      <w:marBottom w:val="10"/>
      <w:divBdr>
        <w:top w:val="none" w:sz="0" w:space="0" w:color="auto"/>
        <w:left w:val="none" w:sz="0" w:space="0" w:color="auto"/>
        <w:bottom w:val="none" w:sz="0" w:space="0" w:color="auto"/>
        <w:right w:val="none" w:sz="0" w:space="0" w:color="auto"/>
      </w:divBdr>
    </w:div>
    <w:div w:id="1902981526">
      <w:marLeft w:val="0"/>
      <w:marRight w:val="0"/>
      <w:marTop w:val="10"/>
      <w:marBottom w:val="10"/>
      <w:divBdr>
        <w:top w:val="none" w:sz="0" w:space="0" w:color="auto"/>
        <w:left w:val="none" w:sz="0" w:space="0" w:color="auto"/>
        <w:bottom w:val="none" w:sz="0" w:space="0" w:color="auto"/>
        <w:right w:val="none" w:sz="0" w:space="0" w:color="auto"/>
      </w:divBdr>
    </w:div>
    <w:div w:id="1915965676">
      <w:marLeft w:val="0"/>
      <w:marRight w:val="0"/>
      <w:marTop w:val="10"/>
      <w:marBottom w:val="10"/>
      <w:divBdr>
        <w:top w:val="none" w:sz="0" w:space="0" w:color="auto"/>
        <w:left w:val="none" w:sz="0" w:space="0" w:color="auto"/>
        <w:bottom w:val="none" w:sz="0" w:space="0" w:color="auto"/>
        <w:right w:val="none" w:sz="0" w:space="0" w:color="auto"/>
      </w:divBdr>
    </w:div>
    <w:div w:id="1916208591">
      <w:marLeft w:val="0"/>
      <w:marRight w:val="0"/>
      <w:marTop w:val="10"/>
      <w:marBottom w:val="10"/>
      <w:divBdr>
        <w:top w:val="none" w:sz="0" w:space="0" w:color="auto"/>
        <w:left w:val="none" w:sz="0" w:space="0" w:color="auto"/>
        <w:bottom w:val="none" w:sz="0" w:space="0" w:color="auto"/>
        <w:right w:val="none" w:sz="0" w:space="0" w:color="auto"/>
      </w:divBdr>
    </w:div>
    <w:div w:id="1948389350">
      <w:marLeft w:val="0"/>
      <w:marRight w:val="0"/>
      <w:marTop w:val="10"/>
      <w:marBottom w:val="10"/>
      <w:divBdr>
        <w:top w:val="none" w:sz="0" w:space="0" w:color="auto"/>
        <w:left w:val="none" w:sz="0" w:space="0" w:color="auto"/>
        <w:bottom w:val="none" w:sz="0" w:space="0" w:color="auto"/>
        <w:right w:val="none" w:sz="0" w:space="0" w:color="auto"/>
      </w:divBdr>
    </w:div>
    <w:div w:id="1997104209">
      <w:marLeft w:val="0"/>
      <w:marRight w:val="0"/>
      <w:marTop w:val="10"/>
      <w:marBottom w:val="10"/>
      <w:divBdr>
        <w:top w:val="none" w:sz="0" w:space="0" w:color="auto"/>
        <w:left w:val="none" w:sz="0" w:space="0" w:color="auto"/>
        <w:bottom w:val="none" w:sz="0" w:space="0" w:color="auto"/>
        <w:right w:val="none" w:sz="0" w:space="0" w:color="auto"/>
      </w:divBdr>
    </w:div>
    <w:div w:id="2005159364">
      <w:marLeft w:val="0"/>
      <w:marRight w:val="0"/>
      <w:marTop w:val="10"/>
      <w:marBottom w:val="10"/>
      <w:divBdr>
        <w:top w:val="none" w:sz="0" w:space="0" w:color="auto"/>
        <w:left w:val="none" w:sz="0" w:space="0" w:color="auto"/>
        <w:bottom w:val="none" w:sz="0" w:space="0" w:color="auto"/>
        <w:right w:val="none" w:sz="0" w:space="0" w:color="auto"/>
      </w:divBdr>
    </w:div>
    <w:div w:id="2039312982">
      <w:marLeft w:val="0"/>
      <w:marRight w:val="0"/>
      <w:marTop w:val="10"/>
      <w:marBottom w:val="10"/>
      <w:divBdr>
        <w:top w:val="none" w:sz="0" w:space="0" w:color="auto"/>
        <w:left w:val="none" w:sz="0" w:space="0" w:color="auto"/>
        <w:bottom w:val="none" w:sz="0" w:space="0" w:color="auto"/>
        <w:right w:val="none" w:sz="0" w:space="0" w:color="auto"/>
      </w:divBdr>
    </w:div>
    <w:div w:id="2083523969">
      <w:marLeft w:val="0"/>
      <w:marRight w:val="0"/>
      <w:marTop w:val="10"/>
      <w:marBottom w:val="10"/>
      <w:divBdr>
        <w:top w:val="none" w:sz="0" w:space="0" w:color="auto"/>
        <w:left w:val="none" w:sz="0" w:space="0" w:color="auto"/>
        <w:bottom w:val="none" w:sz="0" w:space="0" w:color="auto"/>
        <w:right w:val="none" w:sz="0" w:space="0" w:color="auto"/>
      </w:divBdr>
    </w:div>
    <w:div w:id="2091728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2025-04-30T07:55:00Z</dcterms:created>
  <dcterms:modified xsi:type="dcterms:W3CDTF">2025-04-30T07:55:00Z</dcterms:modified>
</cp:coreProperties>
</file>