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4442D" w14:textId="77777777" w:rsidR="00410DE8" w:rsidRDefault="00410DE8">
      <w:pPr>
        <w:spacing w:line="500" w:lineRule="atLeast"/>
        <w:jc w:val="center"/>
        <w:divId w:val="575670536"/>
        <w:rPr>
          <w:rFonts w:ascii="黑体" w:eastAsia="黑体" w:hAnsi="黑体"/>
          <w:sz w:val="36"/>
          <w:szCs w:val="36"/>
        </w:rPr>
      </w:pPr>
      <w:r>
        <w:rPr>
          <w:rFonts w:ascii="黑体" w:eastAsia="黑体" w:hAnsi="黑体" w:hint="eastAsia"/>
          <w:sz w:val="36"/>
          <w:szCs w:val="36"/>
        </w:rPr>
        <w:t>广东省徐闻县人民法院</w:t>
      </w:r>
    </w:p>
    <w:p w14:paraId="47887060" w14:textId="77777777" w:rsidR="00410DE8" w:rsidRDefault="00410DE8">
      <w:pPr>
        <w:spacing w:line="500" w:lineRule="atLeast"/>
        <w:jc w:val="center"/>
        <w:divId w:val="3421750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84C00CB" w14:textId="77777777" w:rsidR="00410DE8" w:rsidRDefault="00410DE8">
      <w:pPr>
        <w:spacing w:line="500" w:lineRule="atLeast"/>
        <w:jc w:val="right"/>
        <w:divId w:val="696925420"/>
        <w:rPr>
          <w:rFonts w:hint="eastAsia"/>
          <w:sz w:val="30"/>
          <w:szCs w:val="30"/>
        </w:rPr>
      </w:pPr>
      <w:r>
        <w:rPr>
          <w:rFonts w:hint="eastAsia"/>
          <w:sz w:val="30"/>
          <w:szCs w:val="30"/>
        </w:rPr>
        <w:t>（</w:t>
      </w:r>
      <w:r>
        <w:rPr>
          <w:rFonts w:hint="eastAsia"/>
          <w:sz w:val="30"/>
          <w:szCs w:val="30"/>
        </w:rPr>
        <w:t>2015</w:t>
      </w:r>
      <w:r>
        <w:rPr>
          <w:rFonts w:hint="eastAsia"/>
          <w:sz w:val="30"/>
          <w:szCs w:val="30"/>
        </w:rPr>
        <w:t>）湛徐法刑初字第</w:t>
      </w:r>
      <w:r>
        <w:rPr>
          <w:rFonts w:hint="eastAsia"/>
          <w:sz w:val="30"/>
          <w:szCs w:val="30"/>
        </w:rPr>
        <w:t>403</w:t>
      </w:r>
      <w:r>
        <w:rPr>
          <w:rFonts w:hint="eastAsia"/>
          <w:sz w:val="30"/>
          <w:szCs w:val="30"/>
        </w:rPr>
        <w:t>号</w:t>
      </w:r>
    </w:p>
    <w:p w14:paraId="76C7577D" w14:textId="77777777" w:rsidR="00410DE8" w:rsidRDefault="00410DE8">
      <w:pPr>
        <w:spacing w:line="500" w:lineRule="atLeast"/>
        <w:ind w:firstLine="600"/>
        <w:divId w:val="1298149947"/>
        <w:rPr>
          <w:rFonts w:hint="eastAsia"/>
          <w:sz w:val="30"/>
          <w:szCs w:val="30"/>
        </w:rPr>
      </w:pPr>
      <w:r>
        <w:rPr>
          <w:rFonts w:hint="eastAsia"/>
          <w:sz w:val="30"/>
          <w:szCs w:val="30"/>
        </w:rPr>
        <w:t>公诉机关广东省徐闻县人民检察院。</w:t>
      </w:r>
    </w:p>
    <w:p w14:paraId="58745E41" w14:textId="77777777" w:rsidR="00410DE8" w:rsidRDefault="00410DE8">
      <w:pPr>
        <w:spacing w:line="500" w:lineRule="atLeast"/>
        <w:ind w:firstLine="600"/>
        <w:divId w:val="224338701"/>
        <w:rPr>
          <w:rFonts w:hint="eastAsia"/>
          <w:sz w:val="30"/>
          <w:szCs w:val="30"/>
        </w:rPr>
      </w:pPr>
      <w:r>
        <w:rPr>
          <w:rFonts w:hint="eastAsia"/>
          <w:sz w:val="30"/>
          <w:szCs w:val="30"/>
        </w:rPr>
        <w:t>被告人杨必继，男，</w:t>
      </w:r>
      <w:r>
        <w:rPr>
          <w:rFonts w:hint="eastAsia"/>
          <w:sz w:val="30"/>
          <w:szCs w:val="30"/>
        </w:rPr>
        <w:t>1967</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日出生于广东省徐闻县，汉族，高中文化，徐闻县药材公司副经理，住广东省徐闻县。因本案于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日被徐闻县人民检察院取保候审，同年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日被本院取保候审。</w:t>
      </w:r>
    </w:p>
    <w:p w14:paraId="0350C998" w14:textId="77777777" w:rsidR="00410DE8" w:rsidRDefault="00410DE8">
      <w:pPr>
        <w:spacing w:line="500" w:lineRule="atLeast"/>
        <w:ind w:firstLine="600"/>
        <w:divId w:val="852576323"/>
        <w:rPr>
          <w:rFonts w:hint="eastAsia"/>
          <w:sz w:val="30"/>
          <w:szCs w:val="30"/>
        </w:rPr>
      </w:pPr>
      <w:r>
        <w:rPr>
          <w:rFonts w:hint="eastAsia"/>
          <w:sz w:val="30"/>
          <w:szCs w:val="30"/>
        </w:rPr>
        <w:t>辩护人莫赳，广东择正律师事务所律师。</w:t>
      </w:r>
    </w:p>
    <w:p w14:paraId="4D5287DC" w14:textId="77777777" w:rsidR="00410DE8" w:rsidRDefault="00410DE8">
      <w:pPr>
        <w:spacing w:line="500" w:lineRule="atLeast"/>
        <w:ind w:firstLine="600"/>
        <w:divId w:val="1569261755"/>
        <w:rPr>
          <w:rFonts w:hint="eastAsia"/>
          <w:sz w:val="30"/>
          <w:szCs w:val="30"/>
        </w:rPr>
      </w:pPr>
      <w:r>
        <w:rPr>
          <w:rFonts w:hint="eastAsia"/>
          <w:sz w:val="30"/>
          <w:szCs w:val="30"/>
        </w:rPr>
        <w:t>被告人劳耀贤，男，</w:t>
      </w:r>
      <w:r>
        <w:rPr>
          <w:rFonts w:hint="eastAsia"/>
          <w:sz w:val="30"/>
          <w:szCs w:val="30"/>
        </w:rPr>
        <w:t>1976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日出生于广东省徐闻县，汉族，中专文化，徐闻县医药公司职工，住广东省徐闻县。因本案于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日被羁押，同日被刑事拘留，同年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日被徐闻县人民检察院取保候审，同年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日被本院取保候审。</w:t>
      </w:r>
    </w:p>
    <w:p w14:paraId="7232F33D" w14:textId="77777777" w:rsidR="00410DE8" w:rsidRDefault="00410DE8">
      <w:pPr>
        <w:spacing w:line="500" w:lineRule="atLeast"/>
        <w:ind w:firstLine="600"/>
        <w:divId w:val="1750230537"/>
        <w:rPr>
          <w:rFonts w:hint="eastAsia"/>
          <w:sz w:val="30"/>
          <w:szCs w:val="30"/>
        </w:rPr>
      </w:pPr>
      <w:r>
        <w:rPr>
          <w:rFonts w:hint="eastAsia"/>
          <w:sz w:val="30"/>
          <w:szCs w:val="30"/>
        </w:rPr>
        <w:t>辩护人梁勋，广东择正律师事务所律师。</w:t>
      </w:r>
    </w:p>
    <w:p w14:paraId="27AA66B8" w14:textId="77777777" w:rsidR="00410DE8" w:rsidRDefault="00410DE8">
      <w:pPr>
        <w:spacing w:line="500" w:lineRule="atLeast"/>
        <w:ind w:firstLine="600"/>
        <w:divId w:val="2146048453"/>
        <w:rPr>
          <w:rFonts w:hint="eastAsia"/>
          <w:sz w:val="30"/>
          <w:szCs w:val="30"/>
        </w:rPr>
      </w:pPr>
      <w:r>
        <w:rPr>
          <w:rFonts w:hint="eastAsia"/>
          <w:sz w:val="30"/>
          <w:szCs w:val="30"/>
        </w:rPr>
        <w:t>被告人符进航，曾用名符航，男，</w:t>
      </w:r>
      <w:r>
        <w:rPr>
          <w:rFonts w:hint="eastAsia"/>
          <w:sz w:val="30"/>
          <w:szCs w:val="30"/>
        </w:rPr>
        <w:t>1974</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日出生于广东省徐闻县，汉族，中专文化，徐闻县药材公司副经理，住广东省徐闻县。因本案于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日被羁押，同日被刑事拘留，同年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日被徐闻县人民检察院取保候审，同年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日被本院取保候审。</w:t>
      </w:r>
    </w:p>
    <w:p w14:paraId="4F33688D" w14:textId="77777777" w:rsidR="00410DE8" w:rsidRDefault="00410DE8">
      <w:pPr>
        <w:spacing w:line="500" w:lineRule="atLeast"/>
        <w:ind w:firstLine="600"/>
        <w:divId w:val="474639355"/>
        <w:rPr>
          <w:rFonts w:hint="eastAsia"/>
          <w:sz w:val="30"/>
          <w:szCs w:val="30"/>
        </w:rPr>
      </w:pPr>
      <w:r>
        <w:rPr>
          <w:rFonts w:hint="eastAsia"/>
          <w:sz w:val="30"/>
          <w:szCs w:val="30"/>
        </w:rPr>
        <w:t>辩护人林宇政，广东国邦律师事务所律师。</w:t>
      </w:r>
    </w:p>
    <w:p w14:paraId="023EBC8C" w14:textId="77777777" w:rsidR="00410DE8" w:rsidRDefault="00410DE8">
      <w:pPr>
        <w:spacing w:line="500" w:lineRule="atLeast"/>
        <w:ind w:firstLine="600"/>
        <w:divId w:val="926840910"/>
        <w:rPr>
          <w:rFonts w:hint="eastAsia"/>
          <w:sz w:val="30"/>
          <w:szCs w:val="30"/>
        </w:rPr>
      </w:pPr>
      <w:r>
        <w:rPr>
          <w:rFonts w:hint="eastAsia"/>
          <w:sz w:val="30"/>
          <w:szCs w:val="30"/>
        </w:rPr>
        <w:t>辩护人莫涵，广东国邦律师事务所实习律师。</w:t>
      </w:r>
    </w:p>
    <w:p w14:paraId="3BD3F9BC" w14:textId="77777777" w:rsidR="00410DE8" w:rsidRDefault="00410DE8">
      <w:pPr>
        <w:spacing w:line="500" w:lineRule="atLeast"/>
        <w:ind w:firstLine="600"/>
        <w:divId w:val="1660883064"/>
        <w:rPr>
          <w:rFonts w:hint="eastAsia"/>
          <w:sz w:val="30"/>
          <w:szCs w:val="30"/>
        </w:rPr>
      </w:pPr>
      <w:r>
        <w:rPr>
          <w:rFonts w:hint="eastAsia"/>
          <w:sz w:val="30"/>
          <w:szCs w:val="30"/>
        </w:rPr>
        <w:t>广东省徐闻县人民检察院以徐检诉刑诉（</w:t>
      </w:r>
      <w:r>
        <w:rPr>
          <w:rFonts w:hint="eastAsia"/>
          <w:sz w:val="30"/>
          <w:szCs w:val="30"/>
        </w:rPr>
        <w:t>2015</w:t>
      </w:r>
      <w:r>
        <w:rPr>
          <w:rFonts w:hint="eastAsia"/>
          <w:sz w:val="30"/>
          <w:szCs w:val="30"/>
        </w:rPr>
        <w:t>）</w:t>
      </w:r>
      <w:r>
        <w:rPr>
          <w:rFonts w:hint="eastAsia"/>
          <w:sz w:val="30"/>
          <w:szCs w:val="30"/>
        </w:rPr>
        <w:t>407</w:t>
      </w:r>
      <w:r>
        <w:rPr>
          <w:rFonts w:hint="eastAsia"/>
          <w:sz w:val="30"/>
          <w:szCs w:val="30"/>
        </w:rPr>
        <w:t>号起诉书指控被告人杨必继、劳耀贤、符进航犯贪污罪，于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日向本院提起公诉。本院于同月</w:t>
      </w:r>
      <w:r>
        <w:rPr>
          <w:rFonts w:hint="eastAsia"/>
          <w:sz w:val="30"/>
          <w:szCs w:val="30"/>
        </w:rPr>
        <w:t>23</w:t>
      </w:r>
      <w:r>
        <w:rPr>
          <w:rFonts w:hint="eastAsia"/>
          <w:sz w:val="30"/>
          <w:szCs w:val="30"/>
        </w:rPr>
        <w:t>日立案受理，并依法组成合议庭，公开开庭审理了本案。公诉机关于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日以本案需要补充侦查为由，建议对本案延期审理，并于同</w:t>
      </w:r>
      <w:r>
        <w:rPr>
          <w:rFonts w:hint="eastAsia"/>
          <w:sz w:val="30"/>
          <w:szCs w:val="30"/>
        </w:rPr>
        <w:lastRenderedPageBreak/>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日恢复审理。公诉机关于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日再次以本案需要补充侦查为由，建议对本案延期审理，并于同年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日恢复审理。广东省徐闻县人民检察院指派检察员陈才锦出庭支持公诉，被告人杨必继及其辩护人莫赳，被告人劳耀贤及其辩护人梁勋，被告人符进航及其辩护人莫涵均到庭参加诉讼。现已审理终结。</w:t>
      </w:r>
    </w:p>
    <w:p w14:paraId="4E2087F3" w14:textId="77777777" w:rsidR="00410DE8" w:rsidRDefault="00410DE8">
      <w:pPr>
        <w:spacing w:line="500" w:lineRule="atLeast"/>
        <w:ind w:firstLine="600"/>
        <w:divId w:val="1678653535"/>
        <w:rPr>
          <w:rFonts w:hint="eastAsia"/>
          <w:sz w:val="30"/>
          <w:szCs w:val="30"/>
        </w:rPr>
      </w:pPr>
      <w:r>
        <w:rPr>
          <w:rFonts w:hint="eastAsia"/>
          <w:sz w:val="30"/>
          <w:szCs w:val="30"/>
        </w:rPr>
        <w:t>公诉机关指控，徐闻县药材公司的批发经营部西药组（以下简称“西药组”）在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w:t>
      </w:r>
      <w:r>
        <w:rPr>
          <w:rFonts w:hint="eastAsia"/>
          <w:sz w:val="30"/>
          <w:szCs w:val="30"/>
        </w:rPr>
        <w:t>21</w:t>
      </w:r>
      <w:r>
        <w:rPr>
          <w:rFonts w:hint="eastAsia"/>
          <w:sz w:val="30"/>
          <w:szCs w:val="30"/>
        </w:rPr>
        <w:t>日、</w:t>
      </w:r>
      <w:r>
        <w:rPr>
          <w:rFonts w:hint="eastAsia"/>
          <w:sz w:val="30"/>
          <w:szCs w:val="30"/>
        </w:rPr>
        <w:t>24</w:t>
      </w:r>
      <w:r>
        <w:rPr>
          <w:rFonts w:hint="eastAsia"/>
          <w:sz w:val="30"/>
          <w:szCs w:val="30"/>
        </w:rPr>
        <w:t>日，以徐闻县药材公司的名义分三次向广东万联生物制品有限公司（以下简称“万联公司”）购进药品，共计</w:t>
      </w:r>
      <w:r>
        <w:rPr>
          <w:rFonts w:hint="eastAsia"/>
          <w:sz w:val="30"/>
          <w:szCs w:val="30"/>
        </w:rPr>
        <w:t>95500</w:t>
      </w:r>
      <w:r>
        <w:rPr>
          <w:rFonts w:hint="eastAsia"/>
          <w:sz w:val="30"/>
          <w:szCs w:val="30"/>
        </w:rPr>
        <w:t>元。收到货后，西药组没有付款，而是用万联公司的“销售清单”的红色联（顾客联）入账，挂账欠万联公司货款</w:t>
      </w:r>
      <w:r>
        <w:rPr>
          <w:rFonts w:hint="eastAsia"/>
          <w:sz w:val="30"/>
          <w:szCs w:val="30"/>
        </w:rPr>
        <w:t>95500</w:t>
      </w:r>
      <w:r>
        <w:rPr>
          <w:rFonts w:hint="eastAsia"/>
          <w:sz w:val="30"/>
          <w:szCs w:val="30"/>
        </w:rPr>
        <w:t>元。</w:t>
      </w:r>
    </w:p>
    <w:p w14:paraId="510C6046" w14:textId="77777777" w:rsidR="00410DE8" w:rsidRDefault="00410DE8">
      <w:pPr>
        <w:spacing w:line="500" w:lineRule="atLeast"/>
        <w:ind w:firstLine="600"/>
        <w:divId w:val="735318009"/>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月某天，被告人杨必继、符进航、劳耀贤三人在办公室一起商量，套取单位资金给其几人发“补助”。随后，在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日，被告人劳耀贤将之前已经入账挂欠万联公司</w:t>
      </w:r>
      <w:r>
        <w:rPr>
          <w:rFonts w:hint="eastAsia"/>
          <w:sz w:val="30"/>
          <w:szCs w:val="30"/>
        </w:rPr>
        <w:t>95500</w:t>
      </w:r>
      <w:r>
        <w:rPr>
          <w:rFonts w:hint="eastAsia"/>
          <w:sz w:val="30"/>
          <w:szCs w:val="30"/>
        </w:rPr>
        <w:t>元的部分“销售清单”的另外蓝色联（随货同行联）再次入账，虚假向万联公司又购进</w:t>
      </w:r>
      <w:r>
        <w:rPr>
          <w:rFonts w:hint="eastAsia"/>
          <w:sz w:val="30"/>
          <w:szCs w:val="30"/>
        </w:rPr>
        <w:t>49500</w:t>
      </w:r>
      <w:r>
        <w:rPr>
          <w:rFonts w:hint="eastAsia"/>
          <w:sz w:val="30"/>
          <w:szCs w:val="30"/>
        </w:rPr>
        <w:t>元药品，重复报销，套取出现金</w:t>
      </w:r>
      <w:r>
        <w:rPr>
          <w:rFonts w:hint="eastAsia"/>
          <w:sz w:val="30"/>
          <w:szCs w:val="30"/>
        </w:rPr>
        <w:t>49500</w:t>
      </w:r>
      <w:r>
        <w:rPr>
          <w:rFonts w:hint="eastAsia"/>
          <w:sz w:val="30"/>
          <w:szCs w:val="30"/>
        </w:rPr>
        <w:t>元。经查，在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w:t>
      </w:r>
      <w:r>
        <w:rPr>
          <w:rFonts w:hint="eastAsia"/>
          <w:sz w:val="30"/>
          <w:szCs w:val="30"/>
        </w:rPr>
        <w:t>4</w:t>
      </w:r>
      <w:r>
        <w:rPr>
          <w:rFonts w:hint="eastAsia"/>
          <w:sz w:val="30"/>
          <w:szCs w:val="30"/>
        </w:rPr>
        <w:t>月</w:t>
      </w:r>
      <w:r>
        <w:rPr>
          <w:rFonts w:hint="eastAsia"/>
          <w:sz w:val="30"/>
          <w:szCs w:val="30"/>
        </w:rPr>
        <w:t>7</w:t>
      </w:r>
      <w:r>
        <w:rPr>
          <w:rFonts w:hint="eastAsia"/>
          <w:sz w:val="30"/>
          <w:szCs w:val="30"/>
        </w:rPr>
        <w:t>日、</w:t>
      </w:r>
      <w:r>
        <w:rPr>
          <w:rFonts w:hint="eastAsia"/>
          <w:sz w:val="30"/>
          <w:szCs w:val="30"/>
        </w:rPr>
        <w:t>8</w:t>
      </w:r>
      <w:r>
        <w:rPr>
          <w:rFonts w:hint="eastAsia"/>
          <w:sz w:val="30"/>
          <w:szCs w:val="30"/>
        </w:rPr>
        <w:t>月</w:t>
      </w:r>
      <w:r>
        <w:rPr>
          <w:rFonts w:hint="eastAsia"/>
          <w:sz w:val="30"/>
          <w:szCs w:val="30"/>
        </w:rPr>
        <w:t>8</w:t>
      </w:r>
      <w:r>
        <w:rPr>
          <w:rFonts w:hint="eastAsia"/>
          <w:sz w:val="30"/>
          <w:szCs w:val="30"/>
        </w:rPr>
        <w:t>日，西药组出纳陈某通过银行分别向万联公司的麦水东的账户汇去</w:t>
      </w:r>
      <w:r>
        <w:rPr>
          <w:rFonts w:hint="eastAsia"/>
          <w:sz w:val="30"/>
          <w:szCs w:val="30"/>
        </w:rPr>
        <w:t>32000</w:t>
      </w:r>
      <w:r>
        <w:rPr>
          <w:rFonts w:hint="eastAsia"/>
          <w:sz w:val="30"/>
          <w:szCs w:val="30"/>
        </w:rPr>
        <w:t>元、</w:t>
      </w:r>
      <w:r>
        <w:rPr>
          <w:rFonts w:hint="eastAsia"/>
          <w:sz w:val="30"/>
          <w:szCs w:val="30"/>
        </w:rPr>
        <w:t>31500</w:t>
      </w:r>
      <w:r>
        <w:rPr>
          <w:rFonts w:hint="eastAsia"/>
          <w:sz w:val="30"/>
          <w:szCs w:val="30"/>
        </w:rPr>
        <w:t>元、</w:t>
      </w:r>
      <w:r>
        <w:rPr>
          <w:rFonts w:hint="eastAsia"/>
          <w:sz w:val="30"/>
          <w:szCs w:val="30"/>
        </w:rPr>
        <w:t>32000</w:t>
      </w:r>
      <w:r>
        <w:rPr>
          <w:rFonts w:hint="eastAsia"/>
          <w:sz w:val="30"/>
          <w:szCs w:val="30"/>
        </w:rPr>
        <w:t>元，将挂欠万联公司的</w:t>
      </w:r>
      <w:r>
        <w:rPr>
          <w:rFonts w:hint="eastAsia"/>
          <w:sz w:val="30"/>
          <w:szCs w:val="30"/>
        </w:rPr>
        <w:t>95500</w:t>
      </w:r>
      <w:r>
        <w:rPr>
          <w:rFonts w:hint="eastAsia"/>
          <w:sz w:val="30"/>
          <w:szCs w:val="30"/>
        </w:rPr>
        <w:t>元货款付清。</w:t>
      </w:r>
    </w:p>
    <w:p w14:paraId="62D645F4" w14:textId="77777777" w:rsidR="00410DE8" w:rsidRDefault="00410DE8">
      <w:pPr>
        <w:spacing w:line="500" w:lineRule="atLeast"/>
        <w:ind w:firstLine="600"/>
        <w:divId w:val="1443183332"/>
        <w:rPr>
          <w:rFonts w:hint="eastAsia"/>
          <w:sz w:val="30"/>
          <w:szCs w:val="30"/>
        </w:rPr>
      </w:pPr>
      <w:r>
        <w:rPr>
          <w:rFonts w:hint="eastAsia"/>
          <w:sz w:val="30"/>
          <w:szCs w:val="30"/>
        </w:rPr>
        <w:t>另外，在</w:t>
      </w:r>
      <w:r>
        <w:rPr>
          <w:rFonts w:hint="eastAsia"/>
          <w:sz w:val="30"/>
          <w:szCs w:val="30"/>
        </w:rPr>
        <w:t>2013</w:t>
      </w:r>
      <w:r>
        <w:rPr>
          <w:rFonts w:hint="eastAsia"/>
          <w:sz w:val="30"/>
          <w:szCs w:val="30"/>
        </w:rPr>
        <w:t>年，四川阿莫锋药业有限公司（以下简称“阿莫锋公司”）与徐闻县药材公司达成代销药品约定，阿莫锋公司支付代销手续费，其把药品放在西药组，由西药组代为出售。</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日，阿莫锋公司运了一批药品交由西药组代销。为套取单位资金，</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日，被告人劳耀贤将阿莫锋公司于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日交给西药组代销药品的随货“出库复核清单”拿来入账报销，虚假向阿莫锋公司购进药品，套取出现金</w:t>
      </w:r>
      <w:r>
        <w:rPr>
          <w:rFonts w:hint="eastAsia"/>
          <w:sz w:val="30"/>
          <w:szCs w:val="30"/>
        </w:rPr>
        <w:t>113762</w:t>
      </w:r>
      <w:r>
        <w:rPr>
          <w:rFonts w:hint="eastAsia"/>
          <w:sz w:val="30"/>
          <w:szCs w:val="30"/>
        </w:rPr>
        <w:t>元。</w:t>
      </w:r>
    </w:p>
    <w:p w14:paraId="51468A64" w14:textId="77777777" w:rsidR="00410DE8" w:rsidRDefault="00410DE8">
      <w:pPr>
        <w:spacing w:line="500" w:lineRule="atLeast"/>
        <w:ind w:firstLine="600"/>
        <w:divId w:val="1664121478"/>
        <w:rPr>
          <w:rFonts w:hint="eastAsia"/>
          <w:sz w:val="30"/>
          <w:szCs w:val="30"/>
        </w:rPr>
      </w:pPr>
      <w:r>
        <w:rPr>
          <w:rFonts w:hint="eastAsia"/>
          <w:sz w:val="30"/>
          <w:szCs w:val="30"/>
        </w:rPr>
        <w:t>被告人杨必继、符进航、劳耀贤共同利用虚假向万联公司和阿莫峰公司支付货款的方式分别套取出</w:t>
      </w:r>
      <w:r>
        <w:rPr>
          <w:rFonts w:hint="eastAsia"/>
          <w:sz w:val="30"/>
          <w:szCs w:val="30"/>
        </w:rPr>
        <w:t>49500</w:t>
      </w:r>
      <w:r>
        <w:rPr>
          <w:rFonts w:hint="eastAsia"/>
          <w:sz w:val="30"/>
          <w:szCs w:val="30"/>
        </w:rPr>
        <w:t>元和</w:t>
      </w:r>
      <w:r>
        <w:rPr>
          <w:rFonts w:hint="eastAsia"/>
          <w:sz w:val="30"/>
          <w:szCs w:val="30"/>
        </w:rPr>
        <w:t>113762</w:t>
      </w:r>
      <w:r>
        <w:rPr>
          <w:rFonts w:hint="eastAsia"/>
          <w:sz w:val="30"/>
          <w:szCs w:val="30"/>
        </w:rPr>
        <w:t>元（共计</w:t>
      </w:r>
      <w:r>
        <w:rPr>
          <w:rFonts w:hint="eastAsia"/>
          <w:sz w:val="30"/>
          <w:szCs w:val="30"/>
        </w:rPr>
        <w:t>163262</w:t>
      </w:r>
      <w:r>
        <w:rPr>
          <w:rFonts w:hint="eastAsia"/>
          <w:sz w:val="30"/>
          <w:szCs w:val="30"/>
        </w:rPr>
        <w:t>元）后，三人按照之前的约定，将套取出来的</w:t>
      </w:r>
      <w:r>
        <w:rPr>
          <w:rFonts w:hint="eastAsia"/>
          <w:sz w:val="30"/>
          <w:szCs w:val="30"/>
        </w:rPr>
        <w:t>163262</w:t>
      </w:r>
      <w:r>
        <w:rPr>
          <w:rFonts w:hint="eastAsia"/>
          <w:sz w:val="30"/>
          <w:szCs w:val="30"/>
        </w:rPr>
        <w:t>元以加班补助的名义发放，其中杨必继分得</w:t>
      </w:r>
      <w:r>
        <w:rPr>
          <w:rFonts w:hint="eastAsia"/>
          <w:sz w:val="30"/>
          <w:szCs w:val="30"/>
        </w:rPr>
        <w:t>3</w:t>
      </w:r>
      <w:r>
        <w:rPr>
          <w:rFonts w:hint="eastAsia"/>
          <w:sz w:val="30"/>
          <w:szCs w:val="30"/>
        </w:rPr>
        <w:t>万元，劳耀贤分得</w:t>
      </w:r>
      <w:r>
        <w:rPr>
          <w:rFonts w:hint="eastAsia"/>
          <w:sz w:val="30"/>
          <w:szCs w:val="30"/>
        </w:rPr>
        <w:t>3</w:t>
      </w:r>
      <w:r>
        <w:rPr>
          <w:rFonts w:hint="eastAsia"/>
          <w:sz w:val="30"/>
          <w:szCs w:val="30"/>
        </w:rPr>
        <w:t>万元，符进航分得</w:t>
      </w:r>
      <w:r>
        <w:rPr>
          <w:rFonts w:hint="eastAsia"/>
          <w:sz w:val="30"/>
          <w:szCs w:val="30"/>
        </w:rPr>
        <w:t>3</w:t>
      </w:r>
      <w:r>
        <w:rPr>
          <w:rFonts w:hint="eastAsia"/>
          <w:sz w:val="30"/>
          <w:szCs w:val="30"/>
        </w:rPr>
        <w:t>万元。</w:t>
      </w:r>
    </w:p>
    <w:p w14:paraId="1A37F59F" w14:textId="77777777" w:rsidR="00410DE8" w:rsidRDefault="00410DE8">
      <w:pPr>
        <w:spacing w:line="500" w:lineRule="atLeast"/>
        <w:ind w:firstLine="600"/>
        <w:divId w:val="515114104"/>
        <w:rPr>
          <w:rFonts w:hint="eastAsia"/>
          <w:sz w:val="30"/>
          <w:szCs w:val="30"/>
        </w:rPr>
      </w:pPr>
      <w:r>
        <w:rPr>
          <w:rFonts w:hint="eastAsia"/>
          <w:sz w:val="30"/>
          <w:szCs w:val="30"/>
        </w:rPr>
        <w:t>针对上述指控的事实，公诉机关当庭提交了本案的相关证据，认为被告人杨必继、劳耀贤、符进航无视国家法律，作为国有公司的工作人员，利用职务之便，共同虚开《领款证明单》，以虚假支付货款的方式，侵吞公款</w:t>
      </w:r>
      <w:r>
        <w:rPr>
          <w:rFonts w:hint="eastAsia"/>
          <w:sz w:val="30"/>
          <w:szCs w:val="30"/>
        </w:rPr>
        <w:t>163262</w:t>
      </w:r>
      <w:r>
        <w:rPr>
          <w:rFonts w:hint="eastAsia"/>
          <w:sz w:val="30"/>
          <w:szCs w:val="30"/>
        </w:rPr>
        <w:t>元，其行为已触犯了《中华人民共和国刑法》第三百八十二条之规定，犯罪事实清楚，证据确实、充分，应当以贪污罪追究其刑事责任。随案移送的涉案赃款</w:t>
      </w:r>
      <w:r>
        <w:rPr>
          <w:rFonts w:hint="eastAsia"/>
          <w:sz w:val="30"/>
          <w:szCs w:val="30"/>
        </w:rPr>
        <w:t>142000</w:t>
      </w:r>
      <w:r>
        <w:rPr>
          <w:rFonts w:hint="eastAsia"/>
          <w:sz w:val="30"/>
          <w:szCs w:val="30"/>
        </w:rPr>
        <w:t>元，建议予以没收，上缴国库。提请本院依法判处。</w:t>
      </w:r>
    </w:p>
    <w:p w14:paraId="6FD69FB0" w14:textId="77777777" w:rsidR="00410DE8" w:rsidRDefault="00410DE8">
      <w:pPr>
        <w:spacing w:line="500" w:lineRule="atLeast"/>
        <w:ind w:firstLine="600"/>
        <w:divId w:val="2055737335"/>
        <w:rPr>
          <w:rFonts w:hint="eastAsia"/>
          <w:sz w:val="30"/>
          <w:szCs w:val="30"/>
        </w:rPr>
      </w:pPr>
      <w:r>
        <w:rPr>
          <w:rFonts w:hint="eastAsia"/>
          <w:sz w:val="30"/>
          <w:szCs w:val="30"/>
        </w:rPr>
        <w:t>被告人杨必继对公诉机关指控的事实无异议，但提出其不构成贪污罪的辩解意见。其辩护人莫赳提出的辩护意见认为，被告人杨必继的行为不构成贪污罪，具体理由如下：</w:t>
      </w:r>
      <w:r>
        <w:rPr>
          <w:rFonts w:hint="eastAsia"/>
          <w:sz w:val="30"/>
          <w:szCs w:val="30"/>
        </w:rPr>
        <w:t>1</w:t>
      </w:r>
      <w:r>
        <w:rPr>
          <w:rFonts w:hint="eastAsia"/>
          <w:sz w:val="30"/>
          <w:szCs w:val="30"/>
        </w:rPr>
        <w:t>、西药组是</w:t>
      </w:r>
      <w:r>
        <w:rPr>
          <w:rFonts w:hint="eastAsia"/>
          <w:sz w:val="30"/>
          <w:szCs w:val="30"/>
        </w:rPr>
        <w:t>36</w:t>
      </w:r>
      <w:r>
        <w:rPr>
          <w:rFonts w:hint="eastAsia"/>
          <w:sz w:val="30"/>
          <w:szCs w:val="30"/>
        </w:rPr>
        <w:t>人组成的个人合伙承包经营；</w:t>
      </w:r>
      <w:r>
        <w:rPr>
          <w:rFonts w:hint="eastAsia"/>
          <w:sz w:val="30"/>
          <w:szCs w:val="30"/>
        </w:rPr>
        <w:t>2</w:t>
      </w:r>
      <w:r>
        <w:rPr>
          <w:rFonts w:hint="eastAsia"/>
          <w:sz w:val="30"/>
          <w:szCs w:val="30"/>
        </w:rPr>
        <w:t>、被告人套取的</w:t>
      </w:r>
      <w:r>
        <w:rPr>
          <w:rFonts w:hint="eastAsia"/>
          <w:sz w:val="30"/>
          <w:szCs w:val="30"/>
        </w:rPr>
        <w:t>163262</w:t>
      </w:r>
      <w:r>
        <w:rPr>
          <w:rFonts w:hint="eastAsia"/>
          <w:sz w:val="30"/>
          <w:szCs w:val="30"/>
        </w:rPr>
        <w:t>元不是国有财物，而是该</w:t>
      </w:r>
      <w:r>
        <w:rPr>
          <w:rFonts w:hint="eastAsia"/>
          <w:sz w:val="30"/>
          <w:szCs w:val="30"/>
        </w:rPr>
        <w:t>36</w:t>
      </w:r>
      <w:r>
        <w:rPr>
          <w:rFonts w:hint="eastAsia"/>
          <w:sz w:val="30"/>
          <w:szCs w:val="30"/>
        </w:rPr>
        <w:t>人的共有财物；</w:t>
      </w:r>
      <w:r>
        <w:rPr>
          <w:rFonts w:hint="eastAsia"/>
          <w:sz w:val="30"/>
          <w:szCs w:val="30"/>
        </w:rPr>
        <w:t>3</w:t>
      </w:r>
      <w:r>
        <w:rPr>
          <w:rFonts w:hint="eastAsia"/>
          <w:sz w:val="30"/>
          <w:szCs w:val="30"/>
        </w:rPr>
        <w:t>、被告人杨必继在承包组中的角色是</w:t>
      </w:r>
      <w:r>
        <w:rPr>
          <w:rFonts w:hint="eastAsia"/>
          <w:sz w:val="30"/>
          <w:szCs w:val="30"/>
        </w:rPr>
        <w:t>36</w:t>
      </w:r>
      <w:r>
        <w:rPr>
          <w:rFonts w:hint="eastAsia"/>
          <w:sz w:val="30"/>
          <w:szCs w:val="30"/>
        </w:rPr>
        <w:t>位合伙人之一，不是国有公司的管理人员，因而三被告人不符合贪污罪的主体要件；</w:t>
      </w:r>
      <w:r>
        <w:rPr>
          <w:rFonts w:hint="eastAsia"/>
          <w:sz w:val="30"/>
          <w:szCs w:val="30"/>
        </w:rPr>
        <w:t>4</w:t>
      </w:r>
      <w:r>
        <w:rPr>
          <w:rFonts w:hint="eastAsia"/>
          <w:sz w:val="30"/>
          <w:szCs w:val="30"/>
        </w:rPr>
        <w:t>、三被告人占其他合伙人的便宜不是</w:t>
      </w:r>
      <w:r>
        <w:rPr>
          <w:rFonts w:hint="eastAsia"/>
          <w:sz w:val="30"/>
          <w:szCs w:val="30"/>
        </w:rPr>
        <w:t>163262</w:t>
      </w:r>
      <w:r>
        <w:rPr>
          <w:rFonts w:hint="eastAsia"/>
          <w:sz w:val="30"/>
          <w:szCs w:val="30"/>
        </w:rPr>
        <w:t>元，而是</w:t>
      </w:r>
      <w:r>
        <w:rPr>
          <w:rFonts w:hint="eastAsia"/>
          <w:sz w:val="30"/>
          <w:szCs w:val="30"/>
        </w:rPr>
        <w:t>85490.2</w:t>
      </w:r>
      <w:r>
        <w:rPr>
          <w:rFonts w:hint="eastAsia"/>
          <w:sz w:val="30"/>
          <w:szCs w:val="30"/>
        </w:rPr>
        <w:t>元；</w:t>
      </w:r>
      <w:r>
        <w:rPr>
          <w:rFonts w:hint="eastAsia"/>
          <w:sz w:val="30"/>
          <w:szCs w:val="30"/>
        </w:rPr>
        <w:t>5</w:t>
      </w:r>
      <w:r>
        <w:rPr>
          <w:rFonts w:hint="eastAsia"/>
          <w:sz w:val="30"/>
          <w:szCs w:val="30"/>
        </w:rPr>
        <w:t>、占便宜并非职务侵占，而是民事侵权。</w:t>
      </w:r>
    </w:p>
    <w:p w14:paraId="17B9155B" w14:textId="77777777" w:rsidR="00410DE8" w:rsidRDefault="00410DE8">
      <w:pPr>
        <w:spacing w:line="500" w:lineRule="atLeast"/>
        <w:ind w:firstLine="600"/>
        <w:divId w:val="312025447"/>
        <w:rPr>
          <w:rFonts w:hint="eastAsia"/>
          <w:sz w:val="30"/>
          <w:szCs w:val="30"/>
        </w:rPr>
      </w:pPr>
      <w:r>
        <w:rPr>
          <w:rFonts w:hint="eastAsia"/>
          <w:sz w:val="30"/>
          <w:szCs w:val="30"/>
        </w:rPr>
        <w:t>被告人劳耀贤对公诉机关指控的事实无异议，但提出其不构成贪污罪的辩解意见。其辩护人梁勋提出的辩护意见认为，被告人劳耀贤的行为不构成贪污罪，具体理由如下：</w:t>
      </w:r>
      <w:r>
        <w:rPr>
          <w:rFonts w:hint="eastAsia"/>
          <w:sz w:val="30"/>
          <w:szCs w:val="30"/>
        </w:rPr>
        <w:t>1</w:t>
      </w:r>
      <w:r>
        <w:rPr>
          <w:rFonts w:hint="eastAsia"/>
          <w:sz w:val="30"/>
          <w:szCs w:val="30"/>
        </w:rPr>
        <w:t>、西药组是</w:t>
      </w:r>
      <w:r>
        <w:rPr>
          <w:rFonts w:hint="eastAsia"/>
          <w:sz w:val="30"/>
          <w:szCs w:val="30"/>
        </w:rPr>
        <w:t>36</w:t>
      </w:r>
      <w:r>
        <w:rPr>
          <w:rFonts w:hint="eastAsia"/>
          <w:sz w:val="30"/>
          <w:szCs w:val="30"/>
        </w:rPr>
        <w:t>人组成的个人合伙承包经营；</w:t>
      </w:r>
      <w:r>
        <w:rPr>
          <w:rFonts w:hint="eastAsia"/>
          <w:sz w:val="30"/>
          <w:szCs w:val="30"/>
        </w:rPr>
        <w:t>2</w:t>
      </w:r>
      <w:r>
        <w:rPr>
          <w:rFonts w:hint="eastAsia"/>
          <w:sz w:val="30"/>
          <w:szCs w:val="30"/>
        </w:rPr>
        <w:t>、被告人套取的</w:t>
      </w:r>
      <w:r>
        <w:rPr>
          <w:rFonts w:hint="eastAsia"/>
          <w:sz w:val="30"/>
          <w:szCs w:val="30"/>
        </w:rPr>
        <w:t>163262</w:t>
      </w:r>
      <w:r>
        <w:rPr>
          <w:rFonts w:hint="eastAsia"/>
          <w:sz w:val="30"/>
          <w:szCs w:val="30"/>
        </w:rPr>
        <w:t>元不是国有财物，而是该</w:t>
      </w:r>
      <w:r>
        <w:rPr>
          <w:rFonts w:hint="eastAsia"/>
          <w:sz w:val="30"/>
          <w:szCs w:val="30"/>
        </w:rPr>
        <w:t>36</w:t>
      </w:r>
      <w:r>
        <w:rPr>
          <w:rFonts w:hint="eastAsia"/>
          <w:sz w:val="30"/>
          <w:szCs w:val="30"/>
        </w:rPr>
        <w:t>人的共有财物；</w:t>
      </w:r>
      <w:r>
        <w:rPr>
          <w:rFonts w:hint="eastAsia"/>
          <w:sz w:val="30"/>
          <w:szCs w:val="30"/>
        </w:rPr>
        <w:t>3</w:t>
      </w:r>
      <w:r>
        <w:rPr>
          <w:rFonts w:hint="eastAsia"/>
          <w:sz w:val="30"/>
          <w:szCs w:val="30"/>
        </w:rPr>
        <w:t>、被告人劳耀贤在承包组中的角色是</w:t>
      </w:r>
      <w:r>
        <w:rPr>
          <w:rFonts w:hint="eastAsia"/>
          <w:sz w:val="30"/>
          <w:szCs w:val="30"/>
        </w:rPr>
        <w:t>36</w:t>
      </w:r>
      <w:r>
        <w:rPr>
          <w:rFonts w:hint="eastAsia"/>
          <w:sz w:val="30"/>
          <w:szCs w:val="30"/>
        </w:rPr>
        <w:t>位合伙人之一，不是国有公司的管理人员，因而三被告人不符合贪污罪的主体要件。</w:t>
      </w:r>
    </w:p>
    <w:p w14:paraId="3275059F" w14:textId="77777777" w:rsidR="00410DE8" w:rsidRDefault="00410DE8">
      <w:pPr>
        <w:spacing w:line="500" w:lineRule="atLeast"/>
        <w:ind w:firstLine="600"/>
        <w:divId w:val="1928688285"/>
        <w:rPr>
          <w:rFonts w:hint="eastAsia"/>
          <w:sz w:val="30"/>
          <w:szCs w:val="30"/>
        </w:rPr>
      </w:pPr>
      <w:r>
        <w:rPr>
          <w:rFonts w:hint="eastAsia"/>
          <w:sz w:val="30"/>
          <w:szCs w:val="30"/>
        </w:rPr>
        <w:t>被告人符进航对公诉机关指控的事实无异议，但提出其不构成贪污罪的辩解意见。其辩护人莫涵提出的辩护意见认为，被告人符进航的行为不构成贪污罪，具体理由如下：</w:t>
      </w:r>
      <w:r>
        <w:rPr>
          <w:rFonts w:hint="eastAsia"/>
          <w:sz w:val="30"/>
          <w:szCs w:val="30"/>
        </w:rPr>
        <w:t>1</w:t>
      </w:r>
      <w:r>
        <w:rPr>
          <w:rFonts w:hint="eastAsia"/>
          <w:sz w:val="30"/>
          <w:szCs w:val="30"/>
        </w:rPr>
        <w:t>、西药组是</w:t>
      </w:r>
      <w:r>
        <w:rPr>
          <w:rFonts w:hint="eastAsia"/>
          <w:sz w:val="30"/>
          <w:szCs w:val="30"/>
        </w:rPr>
        <w:t>36</w:t>
      </w:r>
      <w:r>
        <w:rPr>
          <w:rFonts w:hint="eastAsia"/>
          <w:sz w:val="30"/>
          <w:szCs w:val="30"/>
        </w:rPr>
        <w:t>人组成的个人合伙承包经营；</w:t>
      </w:r>
      <w:r>
        <w:rPr>
          <w:rFonts w:hint="eastAsia"/>
          <w:sz w:val="30"/>
          <w:szCs w:val="30"/>
        </w:rPr>
        <w:t>2</w:t>
      </w:r>
      <w:r>
        <w:rPr>
          <w:rFonts w:hint="eastAsia"/>
          <w:sz w:val="30"/>
          <w:szCs w:val="30"/>
        </w:rPr>
        <w:t>、被告人套取的</w:t>
      </w:r>
      <w:r>
        <w:rPr>
          <w:rFonts w:hint="eastAsia"/>
          <w:sz w:val="30"/>
          <w:szCs w:val="30"/>
        </w:rPr>
        <w:t>163262</w:t>
      </w:r>
      <w:r>
        <w:rPr>
          <w:rFonts w:hint="eastAsia"/>
          <w:sz w:val="30"/>
          <w:szCs w:val="30"/>
        </w:rPr>
        <w:t>元不是国有财物，而是该</w:t>
      </w:r>
      <w:r>
        <w:rPr>
          <w:rFonts w:hint="eastAsia"/>
          <w:sz w:val="30"/>
          <w:szCs w:val="30"/>
        </w:rPr>
        <w:t>36</w:t>
      </w:r>
      <w:r>
        <w:rPr>
          <w:rFonts w:hint="eastAsia"/>
          <w:sz w:val="30"/>
          <w:szCs w:val="30"/>
        </w:rPr>
        <w:t>人的共有财物；</w:t>
      </w:r>
      <w:r>
        <w:rPr>
          <w:rFonts w:hint="eastAsia"/>
          <w:sz w:val="30"/>
          <w:szCs w:val="30"/>
        </w:rPr>
        <w:t>3</w:t>
      </w:r>
      <w:r>
        <w:rPr>
          <w:rFonts w:hint="eastAsia"/>
          <w:sz w:val="30"/>
          <w:szCs w:val="30"/>
        </w:rPr>
        <w:t>、被告人符进航在承包组中的角色是</w:t>
      </w:r>
      <w:r>
        <w:rPr>
          <w:rFonts w:hint="eastAsia"/>
          <w:sz w:val="30"/>
          <w:szCs w:val="30"/>
        </w:rPr>
        <w:t>36</w:t>
      </w:r>
      <w:r>
        <w:rPr>
          <w:rFonts w:hint="eastAsia"/>
          <w:sz w:val="30"/>
          <w:szCs w:val="30"/>
        </w:rPr>
        <w:t>位合伙人之一，不是国有公司的管理人员，因而三被告人不符合贪污罪的主体要件；</w:t>
      </w:r>
      <w:r>
        <w:rPr>
          <w:rFonts w:hint="eastAsia"/>
          <w:sz w:val="30"/>
          <w:szCs w:val="30"/>
        </w:rPr>
        <w:t>4</w:t>
      </w:r>
      <w:r>
        <w:rPr>
          <w:rFonts w:hint="eastAsia"/>
          <w:sz w:val="30"/>
          <w:szCs w:val="30"/>
        </w:rPr>
        <w:t>、三被告人占其他合伙人的便宜不是</w:t>
      </w:r>
      <w:r>
        <w:rPr>
          <w:rFonts w:hint="eastAsia"/>
          <w:sz w:val="30"/>
          <w:szCs w:val="30"/>
        </w:rPr>
        <w:t>163262</w:t>
      </w:r>
      <w:r>
        <w:rPr>
          <w:rFonts w:hint="eastAsia"/>
          <w:sz w:val="30"/>
          <w:szCs w:val="30"/>
        </w:rPr>
        <w:t>元，而是</w:t>
      </w:r>
      <w:r>
        <w:rPr>
          <w:rFonts w:hint="eastAsia"/>
          <w:sz w:val="30"/>
          <w:szCs w:val="30"/>
        </w:rPr>
        <w:t>85490.2</w:t>
      </w:r>
      <w:r>
        <w:rPr>
          <w:rFonts w:hint="eastAsia"/>
          <w:sz w:val="30"/>
          <w:szCs w:val="30"/>
        </w:rPr>
        <w:t>元；</w:t>
      </w:r>
      <w:r>
        <w:rPr>
          <w:rFonts w:hint="eastAsia"/>
          <w:sz w:val="30"/>
          <w:szCs w:val="30"/>
        </w:rPr>
        <w:t>5</w:t>
      </w:r>
      <w:r>
        <w:rPr>
          <w:rFonts w:hint="eastAsia"/>
          <w:sz w:val="30"/>
          <w:szCs w:val="30"/>
        </w:rPr>
        <w:t>、占便宜并非职务侵占，而是民事侵权。</w:t>
      </w:r>
    </w:p>
    <w:p w14:paraId="4E657C21" w14:textId="77777777" w:rsidR="00410DE8" w:rsidRDefault="00410DE8">
      <w:pPr>
        <w:spacing w:line="500" w:lineRule="atLeast"/>
        <w:ind w:firstLine="600"/>
        <w:divId w:val="434176100"/>
        <w:rPr>
          <w:rFonts w:hint="eastAsia"/>
          <w:sz w:val="30"/>
          <w:szCs w:val="30"/>
        </w:rPr>
      </w:pPr>
      <w:r>
        <w:rPr>
          <w:rFonts w:hint="eastAsia"/>
          <w:sz w:val="30"/>
          <w:szCs w:val="30"/>
        </w:rPr>
        <w:t>经审理查明，由于企业经营不善，徐闻县医药管理服务中心（事业单位）批复同意其下辖企业徐闻县药材公司（企业类型为全民所有制）对该公司批发部实行分组经营。</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日，被告人杨必继、符进航、劳耀贤等</w:t>
      </w:r>
      <w:r>
        <w:rPr>
          <w:rFonts w:hint="eastAsia"/>
          <w:sz w:val="30"/>
          <w:szCs w:val="30"/>
        </w:rPr>
        <w:t>36</w:t>
      </w:r>
      <w:r>
        <w:rPr>
          <w:rFonts w:hint="eastAsia"/>
          <w:sz w:val="30"/>
          <w:szCs w:val="30"/>
        </w:rPr>
        <w:t>人（乙方）与徐闻县药材公司（甲方）签订了《批发部分组经营合同书》，约定由徐闻县药材公司将西药组发包给乙方全体人员经营，该合同主要条款为：</w:t>
      </w:r>
      <w:r>
        <w:rPr>
          <w:rFonts w:hint="eastAsia"/>
          <w:sz w:val="30"/>
          <w:szCs w:val="30"/>
        </w:rPr>
        <w:t>1</w:t>
      </w:r>
      <w:r>
        <w:rPr>
          <w:rFonts w:hint="eastAsia"/>
          <w:sz w:val="30"/>
          <w:szCs w:val="30"/>
        </w:rPr>
        <w:t>、经营期为三年，从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日止；</w:t>
      </w:r>
      <w:r>
        <w:rPr>
          <w:rFonts w:hint="eastAsia"/>
          <w:sz w:val="30"/>
          <w:szCs w:val="30"/>
        </w:rPr>
        <w:t>2</w:t>
      </w:r>
      <w:r>
        <w:rPr>
          <w:rFonts w:hint="eastAsia"/>
          <w:sz w:val="30"/>
          <w:szCs w:val="30"/>
        </w:rPr>
        <w:t>、经营方式为“自主经营，自我约束，独立核算，自负盈亏”；</w:t>
      </w:r>
      <w:r>
        <w:rPr>
          <w:rFonts w:hint="eastAsia"/>
          <w:sz w:val="30"/>
          <w:szCs w:val="30"/>
        </w:rPr>
        <w:t>3</w:t>
      </w:r>
      <w:r>
        <w:rPr>
          <w:rFonts w:hint="eastAsia"/>
          <w:sz w:val="30"/>
          <w:szCs w:val="30"/>
        </w:rPr>
        <w:t>、核定上缴指标为每月</w:t>
      </w:r>
      <w:r>
        <w:rPr>
          <w:rFonts w:hint="eastAsia"/>
          <w:sz w:val="30"/>
          <w:szCs w:val="30"/>
        </w:rPr>
        <w:t>6</w:t>
      </w:r>
      <w:r>
        <w:rPr>
          <w:rFonts w:hint="eastAsia"/>
          <w:sz w:val="30"/>
          <w:szCs w:val="30"/>
        </w:rPr>
        <w:t>万元整；</w:t>
      </w:r>
      <w:r>
        <w:rPr>
          <w:rFonts w:hint="eastAsia"/>
          <w:sz w:val="30"/>
          <w:szCs w:val="30"/>
        </w:rPr>
        <w:t>4</w:t>
      </w:r>
      <w:r>
        <w:rPr>
          <w:rFonts w:hint="eastAsia"/>
          <w:sz w:val="30"/>
          <w:szCs w:val="30"/>
        </w:rPr>
        <w:t>、经营期间，乙方经营发生的一切费用由乙方承担；等。</w:t>
      </w:r>
    </w:p>
    <w:p w14:paraId="2657CFE3" w14:textId="77777777" w:rsidR="00410DE8" w:rsidRDefault="00410DE8">
      <w:pPr>
        <w:spacing w:line="500" w:lineRule="atLeast"/>
        <w:ind w:firstLine="600"/>
        <w:divId w:val="81336524"/>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月某天，在未征得全体承包人员同意的情况下，被告人杨必继、符进航、劳耀贤三人私自合谋以虚假支付货款的方式套取出西药组资金共计</w:t>
      </w:r>
      <w:r>
        <w:rPr>
          <w:rFonts w:hint="eastAsia"/>
          <w:sz w:val="30"/>
          <w:szCs w:val="30"/>
        </w:rPr>
        <w:t>163262</w:t>
      </w:r>
      <w:r>
        <w:rPr>
          <w:rFonts w:hint="eastAsia"/>
          <w:sz w:val="30"/>
          <w:szCs w:val="30"/>
        </w:rPr>
        <w:t>元用于给其三人发放额外补助。其中，</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日，被告人杨必继、符进航、劳耀贤使用已经入账处理的销售清单，以虚假向万联公司支付</w:t>
      </w:r>
      <w:r>
        <w:rPr>
          <w:rFonts w:hint="eastAsia"/>
          <w:sz w:val="30"/>
          <w:szCs w:val="30"/>
        </w:rPr>
        <w:t>49500</w:t>
      </w:r>
      <w:r>
        <w:rPr>
          <w:rFonts w:hint="eastAsia"/>
          <w:sz w:val="30"/>
          <w:szCs w:val="30"/>
        </w:rPr>
        <w:t>元货款的方式套取出西药组现金</w:t>
      </w:r>
      <w:r>
        <w:rPr>
          <w:rFonts w:hint="eastAsia"/>
          <w:sz w:val="30"/>
          <w:szCs w:val="30"/>
        </w:rPr>
        <w:t>49500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日，被告人杨必继、符进航、劳耀贤以虚假向阿莫锋公司支付</w:t>
      </w:r>
      <w:r>
        <w:rPr>
          <w:rFonts w:hint="eastAsia"/>
          <w:sz w:val="30"/>
          <w:szCs w:val="30"/>
        </w:rPr>
        <w:t>113762</w:t>
      </w:r>
      <w:r>
        <w:rPr>
          <w:rFonts w:hint="eastAsia"/>
          <w:sz w:val="30"/>
          <w:szCs w:val="30"/>
        </w:rPr>
        <w:t>元货款的方式套取出西药组现金</w:t>
      </w:r>
      <w:r>
        <w:rPr>
          <w:rFonts w:hint="eastAsia"/>
          <w:sz w:val="30"/>
          <w:szCs w:val="30"/>
        </w:rPr>
        <w:t>113762</w:t>
      </w:r>
      <w:r>
        <w:rPr>
          <w:rFonts w:hint="eastAsia"/>
          <w:sz w:val="30"/>
          <w:szCs w:val="30"/>
        </w:rPr>
        <w:t>元。按照之前的约定，被告人杨必继、符进航、劳耀贤将套取出的</w:t>
      </w:r>
      <w:r>
        <w:rPr>
          <w:rFonts w:hint="eastAsia"/>
          <w:sz w:val="30"/>
          <w:szCs w:val="30"/>
        </w:rPr>
        <w:t>163262</w:t>
      </w:r>
      <w:r>
        <w:rPr>
          <w:rFonts w:hint="eastAsia"/>
          <w:sz w:val="30"/>
          <w:szCs w:val="30"/>
        </w:rPr>
        <w:t>元以加班补助费的名义分掉，其中被告人杨必继、符进航、劳耀贤各分得</w:t>
      </w:r>
      <w:r>
        <w:rPr>
          <w:rFonts w:hint="eastAsia"/>
          <w:sz w:val="30"/>
          <w:szCs w:val="30"/>
        </w:rPr>
        <w:t>30000</w:t>
      </w:r>
      <w:r>
        <w:rPr>
          <w:rFonts w:hint="eastAsia"/>
          <w:sz w:val="30"/>
          <w:szCs w:val="30"/>
        </w:rPr>
        <w:t>元，以劳动报酬的名义付给案外人李某</w:t>
      </w:r>
      <w:r>
        <w:rPr>
          <w:rFonts w:hint="eastAsia"/>
          <w:sz w:val="30"/>
          <w:szCs w:val="30"/>
        </w:rPr>
        <w:t>30000</w:t>
      </w:r>
      <w:r>
        <w:rPr>
          <w:rFonts w:hint="eastAsia"/>
          <w:sz w:val="30"/>
          <w:szCs w:val="30"/>
        </w:rPr>
        <w:t>元，付给案外人梁某</w:t>
      </w:r>
      <w:r>
        <w:rPr>
          <w:rFonts w:hint="eastAsia"/>
          <w:sz w:val="30"/>
          <w:szCs w:val="30"/>
        </w:rPr>
        <w:t>22000</w:t>
      </w:r>
      <w:r>
        <w:rPr>
          <w:rFonts w:hint="eastAsia"/>
          <w:sz w:val="30"/>
          <w:szCs w:val="30"/>
        </w:rPr>
        <w:t>元，余款</w:t>
      </w:r>
      <w:r>
        <w:rPr>
          <w:rFonts w:hint="eastAsia"/>
          <w:sz w:val="30"/>
          <w:szCs w:val="30"/>
        </w:rPr>
        <w:t>21262</w:t>
      </w:r>
      <w:r>
        <w:rPr>
          <w:rFonts w:hint="eastAsia"/>
          <w:sz w:val="30"/>
          <w:szCs w:val="30"/>
        </w:rPr>
        <w:t>元由被告人杨必继、符进航、劳耀贤共同使用。</w:t>
      </w:r>
    </w:p>
    <w:p w14:paraId="11CEFF66" w14:textId="77777777" w:rsidR="00410DE8" w:rsidRDefault="00410DE8">
      <w:pPr>
        <w:spacing w:line="500" w:lineRule="atLeast"/>
        <w:ind w:firstLine="600"/>
        <w:divId w:val="1786339502"/>
        <w:rPr>
          <w:rFonts w:hint="eastAsia"/>
          <w:sz w:val="30"/>
          <w:szCs w:val="30"/>
        </w:rPr>
      </w:pPr>
      <w:r>
        <w:rPr>
          <w:rFonts w:hint="eastAsia"/>
          <w:sz w:val="30"/>
          <w:szCs w:val="30"/>
        </w:rPr>
        <w:t>另查明，案发后，被告人杨必继已退赃</w:t>
      </w:r>
      <w:r>
        <w:rPr>
          <w:rFonts w:hint="eastAsia"/>
          <w:sz w:val="30"/>
          <w:szCs w:val="30"/>
        </w:rPr>
        <w:t>37088</w:t>
      </w:r>
      <w:r>
        <w:rPr>
          <w:rFonts w:hint="eastAsia"/>
          <w:sz w:val="30"/>
          <w:szCs w:val="30"/>
        </w:rPr>
        <w:t>元，被告人符进航已退赃</w:t>
      </w:r>
      <w:r>
        <w:rPr>
          <w:rFonts w:hint="eastAsia"/>
          <w:sz w:val="30"/>
          <w:szCs w:val="30"/>
        </w:rPr>
        <w:t>37087</w:t>
      </w:r>
      <w:r>
        <w:rPr>
          <w:rFonts w:hint="eastAsia"/>
          <w:sz w:val="30"/>
          <w:szCs w:val="30"/>
        </w:rPr>
        <w:t>元，被告人劳耀贤已退赃</w:t>
      </w:r>
      <w:r>
        <w:rPr>
          <w:rFonts w:hint="eastAsia"/>
          <w:sz w:val="30"/>
          <w:szCs w:val="30"/>
        </w:rPr>
        <w:t>37087</w:t>
      </w:r>
      <w:r>
        <w:rPr>
          <w:rFonts w:hint="eastAsia"/>
          <w:sz w:val="30"/>
          <w:szCs w:val="30"/>
        </w:rPr>
        <w:t>元，案外人李某已退还</w:t>
      </w:r>
      <w:r>
        <w:rPr>
          <w:rFonts w:hint="eastAsia"/>
          <w:sz w:val="30"/>
          <w:szCs w:val="30"/>
        </w:rPr>
        <w:t>30000</w:t>
      </w:r>
      <w:r>
        <w:rPr>
          <w:rFonts w:hint="eastAsia"/>
          <w:sz w:val="30"/>
          <w:szCs w:val="30"/>
        </w:rPr>
        <w:t>元，案外人梁某已退还</w:t>
      </w:r>
      <w:r>
        <w:rPr>
          <w:rFonts w:hint="eastAsia"/>
          <w:sz w:val="30"/>
          <w:szCs w:val="30"/>
        </w:rPr>
        <w:t>22000</w:t>
      </w:r>
      <w:r>
        <w:rPr>
          <w:rFonts w:hint="eastAsia"/>
          <w:sz w:val="30"/>
          <w:szCs w:val="30"/>
        </w:rPr>
        <w:t>元，共计</w:t>
      </w:r>
      <w:r>
        <w:rPr>
          <w:rFonts w:hint="eastAsia"/>
          <w:sz w:val="30"/>
          <w:szCs w:val="30"/>
        </w:rPr>
        <w:t>163262</w:t>
      </w:r>
      <w:r>
        <w:rPr>
          <w:rFonts w:hint="eastAsia"/>
          <w:sz w:val="30"/>
          <w:szCs w:val="30"/>
        </w:rPr>
        <w:t>元。</w:t>
      </w:r>
    </w:p>
    <w:p w14:paraId="4D28ADEB" w14:textId="77777777" w:rsidR="00410DE8" w:rsidRDefault="00410DE8">
      <w:pPr>
        <w:spacing w:line="500" w:lineRule="atLeast"/>
        <w:ind w:firstLine="600"/>
        <w:divId w:val="612635289"/>
        <w:rPr>
          <w:rFonts w:hint="eastAsia"/>
          <w:sz w:val="30"/>
          <w:szCs w:val="30"/>
        </w:rPr>
      </w:pPr>
      <w:r>
        <w:rPr>
          <w:rFonts w:hint="eastAsia"/>
          <w:sz w:val="30"/>
          <w:szCs w:val="30"/>
        </w:rPr>
        <w:t>认定上述事实的证据如下：</w:t>
      </w:r>
    </w:p>
    <w:p w14:paraId="2CA4DD40" w14:textId="77777777" w:rsidR="00410DE8" w:rsidRDefault="00410DE8">
      <w:pPr>
        <w:spacing w:line="500" w:lineRule="atLeast"/>
        <w:ind w:firstLine="600"/>
        <w:divId w:val="313265976"/>
        <w:rPr>
          <w:rFonts w:hint="eastAsia"/>
          <w:sz w:val="30"/>
          <w:szCs w:val="30"/>
        </w:rPr>
      </w:pPr>
      <w:r>
        <w:rPr>
          <w:rFonts w:hint="eastAsia"/>
          <w:sz w:val="30"/>
          <w:szCs w:val="30"/>
        </w:rPr>
        <w:t>立案决定书，证实：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日，徐闻县人民检察院决定对杨必继、劳耀贤、符进航涉嫌贪污罪一案立案侦查。</w:t>
      </w:r>
    </w:p>
    <w:p w14:paraId="4BC8A1A9" w14:textId="77777777" w:rsidR="00410DE8" w:rsidRDefault="00410DE8">
      <w:pPr>
        <w:spacing w:line="500" w:lineRule="atLeast"/>
        <w:ind w:firstLine="600"/>
        <w:divId w:val="1354526890"/>
        <w:rPr>
          <w:rFonts w:hint="eastAsia"/>
          <w:sz w:val="30"/>
          <w:szCs w:val="30"/>
        </w:rPr>
      </w:pPr>
      <w:r>
        <w:rPr>
          <w:rFonts w:hint="eastAsia"/>
          <w:sz w:val="30"/>
          <w:szCs w:val="30"/>
        </w:rPr>
        <w:t>关于杨必继、劳耀贤、符进航到案情况说明，证实：被告人杨必继、劳耀贤、符进航不存在自动投案的情形。</w:t>
      </w:r>
    </w:p>
    <w:p w14:paraId="6AEEC02F" w14:textId="77777777" w:rsidR="00410DE8" w:rsidRDefault="00410DE8">
      <w:pPr>
        <w:spacing w:line="500" w:lineRule="atLeast"/>
        <w:ind w:firstLine="600"/>
        <w:divId w:val="1476483329"/>
        <w:rPr>
          <w:rFonts w:hint="eastAsia"/>
          <w:sz w:val="30"/>
          <w:szCs w:val="30"/>
        </w:rPr>
      </w:pPr>
      <w:r>
        <w:rPr>
          <w:rFonts w:hint="eastAsia"/>
          <w:sz w:val="30"/>
          <w:szCs w:val="30"/>
        </w:rPr>
        <w:t>户籍证明材料，证实：被告人杨必继、劳耀贤、符进航案发时均已年满</w:t>
      </w:r>
      <w:r>
        <w:rPr>
          <w:rFonts w:hint="eastAsia"/>
          <w:sz w:val="30"/>
          <w:szCs w:val="30"/>
        </w:rPr>
        <w:t>18</w:t>
      </w:r>
      <w:r>
        <w:rPr>
          <w:rFonts w:hint="eastAsia"/>
          <w:sz w:val="30"/>
          <w:szCs w:val="30"/>
        </w:rPr>
        <w:t>周岁，具有完全刑事责任能力。</w:t>
      </w:r>
    </w:p>
    <w:p w14:paraId="644FCB93" w14:textId="77777777" w:rsidR="00410DE8" w:rsidRDefault="00410DE8">
      <w:pPr>
        <w:spacing w:line="500" w:lineRule="atLeast"/>
        <w:ind w:firstLine="600"/>
        <w:divId w:val="714308292"/>
        <w:rPr>
          <w:rFonts w:hint="eastAsia"/>
          <w:sz w:val="30"/>
          <w:szCs w:val="30"/>
        </w:rPr>
      </w:pPr>
      <w:r>
        <w:rPr>
          <w:rFonts w:hint="eastAsia"/>
          <w:sz w:val="30"/>
          <w:szCs w:val="30"/>
        </w:rPr>
        <w:t>任职文件、工作档案等，证实：被告人杨必继系徐闻县药材公司副经理，被告人符进航系徐闻县药材公司副经理，被告人劳耀贤系徐闻县医药公司职工。</w:t>
      </w:r>
    </w:p>
    <w:p w14:paraId="6441B405" w14:textId="77777777" w:rsidR="00410DE8" w:rsidRDefault="00410DE8">
      <w:pPr>
        <w:spacing w:line="500" w:lineRule="atLeast"/>
        <w:ind w:firstLine="600"/>
        <w:divId w:val="1518807076"/>
        <w:rPr>
          <w:rFonts w:hint="eastAsia"/>
          <w:sz w:val="30"/>
          <w:szCs w:val="30"/>
        </w:rPr>
      </w:pPr>
      <w:r>
        <w:rPr>
          <w:rFonts w:hint="eastAsia"/>
          <w:sz w:val="30"/>
          <w:szCs w:val="30"/>
        </w:rPr>
        <w:t>扣押决定书、扣押清单，证实：徐闻县人民检察院已分别对被告人杨必继的涉案赃款</w:t>
      </w:r>
      <w:r>
        <w:rPr>
          <w:rFonts w:hint="eastAsia"/>
          <w:sz w:val="30"/>
          <w:szCs w:val="30"/>
        </w:rPr>
        <w:t>3</w:t>
      </w:r>
      <w:r>
        <w:rPr>
          <w:rFonts w:hint="eastAsia"/>
          <w:sz w:val="30"/>
          <w:szCs w:val="30"/>
        </w:rPr>
        <w:t>万元、被告人符进航的涉案赃款</w:t>
      </w:r>
      <w:r>
        <w:rPr>
          <w:rFonts w:hint="eastAsia"/>
          <w:sz w:val="30"/>
          <w:szCs w:val="30"/>
        </w:rPr>
        <w:t>3</w:t>
      </w:r>
      <w:r>
        <w:rPr>
          <w:rFonts w:hint="eastAsia"/>
          <w:sz w:val="30"/>
          <w:szCs w:val="30"/>
        </w:rPr>
        <w:t>万元、被告人劳耀贤的涉案赃款</w:t>
      </w:r>
      <w:r>
        <w:rPr>
          <w:rFonts w:hint="eastAsia"/>
          <w:sz w:val="30"/>
          <w:szCs w:val="30"/>
        </w:rPr>
        <w:t>3</w:t>
      </w:r>
      <w:r>
        <w:rPr>
          <w:rFonts w:hint="eastAsia"/>
          <w:sz w:val="30"/>
          <w:szCs w:val="30"/>
        </w:rPr>
        <w:t>万元、案外人梁某的涉案赃款</w:t>
      </w:r>
      <w:r>
        <w:rPr>
          <w:rFonts w:hint="eastAsia"/>
          <w:sz w:val="30"/>
          <w:szCs w:val="30"/>
        </w:rPr>
        <w:t>2.2</w:t>
      </w:r>
      <w:r>
        <w:rPr>
          <w:rFonts w:hint="eastAsia"/>
          <w:sz w:val="30"/>
          <w:szCs w:val="30"/>
        </w:rPr>
        <w:t>万元及案外人李某的涉案赃款</w:t>
      </w:r>
      <w:r>
        <w:rPr>
          <w:rFonts w:hint="eastAsia"/>
          <w:sz w:val="30"/>
          <w:szCs w:val="30"/>
        </w:rPr>
        <w:t>3</w:t>
      </w:r>
      <w:r>
        <w:rPr>
          <w:rFonts w:hint="eastAsia"/>
          <w:sz w:val="30"/>
          <w:szCs w:val="30"/>
        </w:rPr>
        <w:t>万元实施扣押。</w:t>
      </w:r>
    </w:p>
    <w:p w14:paraId="47A41A0E" w14:textId="77777777" w:rsidR="00410DE8" w:rsidRDefault="00410DE8">
      <w:pPr>
        <w:spacing w:line="500" w:lineRule="atLeast"/>
        <w:ind w:firstLine="600"/>
        <w:divId w:val="2128813475"/>
        <w:rPr>
          <w:rFonts w:hint="eastAsia"/>
          <w:sz w:val="30"/>
          <w:szCs w:val="30"/>
        </w:rPr>
      </w:pPr>
      <w:r>
        <w:rPr>
          <w:rFonts w:hint="eastAsia"/>
          <w:sz w:val="30"/>
          <w:szCs w:val="30"/>
        </w:rPr>
        <w:t>广东省人民法院案款收据，证实：在诉讼过程中，于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日，被告人杨必继退回赃款</w:t>
      </w:r>
      <w:r>
        <w:rPr>
          <w:rFonts w:hint="eastAsia"/>
          <w:sz w:val="30"/>
          <w:szCs w:val="30"/>
        </w:rPr>
        <w:t>7088</w:t>
      </w:r>
      <w:r>
        <w:rPr>
          <w:rFonts w:hint="eastAsia"/>
          <w:sz w:val="30"/>
          <w:szCs w:val="30"/>
        </w:rPr>
        <w:t>元，被告人符进航退回赃款</w:t>
      </w:r>
      <w:r>
        <w:rPr>
          <w:rFonts w:hint="eastAsia"/>
          <w:sz w:val="30"/>
          <w:szCs w:val="30"/>
        </w:rPr>
        <w:t>7087</w:t>
      </w:r>
      <w:r>
        <w:rPr>
          <w:rFonts w:hint="eastAsia"/>
          <w:sz w:val="30"/>
          <w:szCs w:val="30"/>
        </w:rPr>
        <w:t>元，被告人劳耀贤退回赃款</w:t>
      </w:r>
      <w:r>
        <w:rPr>
          <w:rFonts w:hint="eastAsia"/>
          <w:sz w:val="30"/>
          <w:szCs w:val="30"/>
        </w:rPr>
        <w:t>7087</w:t>
      </w:r>
      <w:r>
        <w:rPr>
          <w:rFonts w:hint="eastAsia"/>
          <w:sz w:val="30"/>
          <w:szCs w:val="30"/>
        </w:rPr>
        <w:t>元。</w:t>
      </w:r>
    </w:p>
    <w:p w14:paraId="7D8856AF" w14:textId="77777777" w:rsidR="00410DE8" w:rsidRDefault="00410DE8">
      <w:pPr>
        <w:spacing w:line="500" w:lineRule="atLeast"/>
        <w:ind w:firstLine="600"/>
        <w:divId w:val="236790211"/>
        <w:rPr>
          <w:rFonts w:hint="eastAsia"/>
          <w:sz w:val="30"/>
          <w:szCs w:val="30"/>
        </w:rPr>
      </w:pPr>
      <w:r>
        <w:rPr>
          <w:rFonts w:hint="eastAsia"/>
          <w:sz w:val="30"/>
          <w:szCs w:val="30"/>
        </w:rPr>
        <w:t>事业单位法人证书、营业执照，证实：徐闻县医药管理服务中心系事业单位，徐闻县药材公司、徐闻县医药公司、徐闻县医药贸易公司的企业类型均为全民所有制。</w:t>
      </w:r>
    </w:p>
    <w:p w14:paraId="72728257" w14:textId="77777777" w:rsidR="00410DE8" w:rsidRDefault="00410DE8">
      <w:pPr>
        <w:spacing w:line="500" w:lineRule="atLeast"/>
        <w:ind w:firstLine="600"/>
        <w:divId w:val="1455757728"/>
        <w:rPr>
          <w:rFonts w:hint="eastAsia"/>
          <w:sz w:val="30"/>
          <w:szCs w:val="30"/>
        </w:rPr>
      </w:pPr>
      <w:r>
        <w:rPr>
          <w:rFonts w:hint="eastAsia"/>
          <w:sz w:val="30"/>
          <w:szCs w:val="30"/>
        </w:rPr>
        <w:t>《药材公司批发部分组经营改革方案》、《关于要求批准实施﹤药材公司批发部分组经营改革方案﹥的请示》、《关于﹤药材公司批发部分组经营改革方案﹥的批复》（徐医药中心（</w:t>
      </w:r>
      <w:r>
        <w:rPr>
          <w:rFonts w:hint="eastAsia"/>
          <w:sz w:val="30"/>
          <w:szCs w:val="30"/>
        </w:rPr>
        <w:t>2013</w:t>
      </w:r>
      <w:r>
        <w:rPr>
          <w:rFonts w:hint="eastAsia"/>
          <w:sz w:val="30"/>
          <w:szCs w:val="30"/>
        </w:rPr>
        <w:t>）</w:t>
      </w:r>
      <w:r>
        <w:rPr>
          <w:rFonts w:hint="eastAsia"/>
          <w:sz w:val="30"/>
          <w:szCs w:val="30"/>
        </w:rPr>
        <w:t>07</w:t>
      </w:r>
      <w:r>
        <w:rPr>
          <w:rFonts w:hint="eastAsia"/>
          <w:sz w:val="30"/>
          <w:szCs w:val="30"/>
        </w:rPr>
        <w:t>号），证实：徐闻县医药管理服务中心于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日批复同意徐闻县药材公司批发部实行分组经营，分组经营形式为“自主经营，自我约束，独立核算，自负盈亏”。</w:t>
      </w:r>
    </w:p>
    <w:p w14:paraId="2DFF2CBB" w14:textId="77777777" w:rsidR="00410DE8" w:rsidRDefault="00410DE8">
      <w:pPr>
        <w:spacing w:line="500" w:lineRule="atLeast"/>
        <w:ind w:firstLine="600"/>
        <w:divId w:val="601424514"/>
        <w:rPr>
          <w:rFonts w:hint="eastAsia"/>
          <w:sz w:val="30"/>
          <w:szCs w:val="30"/>
        </w:rPr>
      </w:pPr>
      <w:r>
        <w:rPr>
          <w:rFonts w:hint="eastAsia"/>
          <w:sz w:val="30"/>
          <w:szCs w:val="30"/>
        </w:rPr>
        <w:t>《批发部分组经营合同书》，证实：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日，杨必继、符进航、劳耀贤等</w:t>
      </w:r>
      <w:r>
        <w:rPr>
          <w:rFonts w:hint="eastAsia"/>
          <w:sz w:val="30"/>
          <w:szCs w:val="30"/>
        </w:rPr>
        <w:t>36</w:t>
      </w:r>
      <w:r>
        <w:rPr>
          <w:rFonts w:hint="eastAsia"/>
          <w:sz w:val="30"/>
          <w:szCs w:val="30"/>
        </w:rPr>
        <w:t>人组成的西药组（乙方）与徐闻县药材公司（甲方）签订《批发部分组经营合同书》，约定由甲方将西药组发包给乙方全体人员经营，该合同主要条款为：</w:t>
      </w:r>
      <w:r>
        <w:rPr>
          <w:rFonts w:hint="eastAsia"/>
          <w:sz w:val="30"/>
          <w:szCs w:val="30"/>
        </w:rPr>
        <w:t>1</w:t>
      </w:r>
      <w:r>
        <w:rPr>
          <w:rFonts w:hint="eastAsia"/>
          <w:sz w:val="30"/>
          <w:szCs w:val="30"/>
        </w:rPr>
        <w:t>、经营期为三年，从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日止；</w:t>
      </w:r>
      <w:r>
        <w:rPr>
          <w:rFonts w:hint="eastAsia"/>
          <w:sz w:val="30"/>
          <w:szCs w:val="30"/>
        </w:rPr>
        <w:t>2</w:t>
      </w:r>
      <w:r>
        <w:rPr>
          <w:rFonts w:hint="eastAsia"/>
          <w:sz w:val="30"/>
          <w:szCs w:val="30"/>
        </w:rPr>
        <w:t>、经营方式为“自主经营，自我约束，独立核算，自负盈亏”；</w:t>
      </w:r>
      <w:r>
        <w:rPr>
          <w:rFonts w:hint="eastAsia"/>
          <w:sz w:val="30"/>
          <w:szCs w:val="30"/>
        </w:rPr>
        <w:t>3</w:t>
      </w:r>
      <w:r>
        <w:rPr>
          <w:rFonts w:hint="eastAsia"/>
          <w:sz w:val="30"/>
          <w:szCs w:val="30"/>
        </w:rPr>
        <w:t>、核定上缴指标为每月</w:t>
      </w:r>
      <w:r>
        <w:rPr>
          <w:rFonts w:hint="eastAsia"/>
          <w:sz w:val="30"/>
          <w:szCs w:val="30"/>
        </w:rPr>
        <w:t>6</w:t>
      </w:r>
      <w:r>
        <w:rPr>
          <w:rFonts w:hint="eastAsia"/>
          <w:sz w:val="30"/>
          <w:szCs w:val="30"/>
        </w:rPr>
        <w:t>万元整；</w:t>
      </w:r>
      <w:r>
        <w:rPr>
          <w:rFonts w:hint="eastAsia"/>
          <w:sz w:val="30"/>
          <w:szCs w:val="30"/>
        </w:rPr>
        <w:t>4</w:t>
      </w:r>
      <w:r>
        <w:rPr>
          <w:rFonts w:hint="eastAsia"/>
          <w:sz w:val="30"/>
          <w:szCs w:val="30"/>
        </w:rPr>
        <w:t>、经营期间，乙方经营发生的一切费用由乙方承担；等。</w:t>
      </w:r>
    </w:p>
    <w:p w14:paraId="3163D5C8" w14:textId="77777777" w:rsidR="00410DE8" w:rsidRDefault="00410DE8">
      <w:pPr>
        <w:spacing w:line="500" w:lineRule="atLeast"/>
        <w:ind w:firstLine="600"/>
        <w:divId w:val="1354846885"/>
        <w:rPr>
          <w:rFonts w:hint="eastAsia"/>
          <w:sz w:val="30"/>
          <w:szCs w:val="30"/>
        </w:rPr>
      </w:pPr>
      <w:r>
        <w:rPr>
          <w:rFonts w:hint="eastAsia"/>
          <w:sz w:val="30"/>
          <w:szCs w:val="30"/>
        </w:rPr>
        <w:t>徐闻县医药管理服务中心提供的《花名册》，证实：徐闻县药材公司、徐闻县医药公司、徐闻县医药贸易公司的人员组成情况。</w:t>
      </w:r>
    </w:p>
    <w:p w14:paraId="5E0D16F2" w14:textId="77777777" w:rsidR="00410DE8" w:rsidRDefault="00410DE8">
      <w:pPr>
        <w:spacing w:line="500" w:lineRule="atLeast"/>
        <w:ind w:firstLine="600"/>
        <w:divId w:val="755056510"/>
        <w:rPr>
          <w:rFonts w:hint="eastAsia"/>
          <w:sz w:val="30"/>
          <w:szCs w:val="30"/>
        </w:rPr>
      </w:pPr>
      <w:r>
        <w:rPr>
          <w:rFonts w:hint="eastAsia"/>
          <w:sz w:val="30"/>
          <w:szCs w:val="30"/>
        </w:rPr>
        <w:t>徐闻县药材公司药品购进（入库）通知单、广东万联生物制品有限公司销售清单、记账凭证及汇款收据，证实：徐闻县药材公司向万联公司购进</w:t>
      </w:r>
      <w:r>
        <w:rPr>
          <w:rFonts w:hint="eastAsia"/>
          <w:sz w:val="30"/>
          <w:szCs w:val="30"/>
        </w:rPr>
        <w:t>95500</w:t>
      </w:r>
      <w:r>
        <w:rPr>
          <w:rFonts w:hint="eastAsia"/>
          <w:sz w:val="30"/>
          <w:szCs w:val="30"/>
        </w:rPr>
        <w:t>元药品的记账及付款情况。</w:t>
      </w:r>
    </w:p>
    <w:p w14:paraId="37363215" w14:textId="77777777" w:rsidR="00410DE8" w:rsidRDefault="00410DE8">
      <w:pPr>
        <w:spacing w:line="500" w:lineRule="atLeast"/>
        <w:ind w:firstLine="600"/>
        <w:divId w:val="1719863932"/>
        <w:rPr>
          <w:rFonts w:hint="eastAsia"/>
          <w:sz w:val="30"/>
          <w:szCs w:val="30"/>
        </w:rPr>
      </w:pPr>
      <w:r>
        <w:rPr>
          <w:rFonts w:hint="eastAsia"/>
          <w:sz w:val="30"/>
          <w:szCs w:val="30"/>
        </w:rPr>
        <w:t>万联公司出具的《证明》，证实：万联公司没有名为陈诚文的员工，也没有委托过陈诚文办理万联公司的业务。</w:t>
      </w:r>
    </w:p>
    <w:p w14:paraId="352C263F" w14:textId="77777777" w:rsidR="00410DE8" w:rsidRDefault="00410DE8">
      <w:pPr>
        <w:spacing w:line="500" w:lineRule="atLeast"/>
        <w:ind w:firstLine="600"/>
        <w:divId w:val="1352534236"/>
        <w:rPr>
          <w:rFonts w:hint="eastAsia"/>
          <w:sz w:val="30"/>
          <w:szCs w:val="30"/>
        </w:rPr>
      </w:pPr>
      <w:r>
        <w:rPr>
          <w:rFonts w:hint="eastAsia"/>
          <w:sz w:val="30"/>
          <w:szCs w:val="30"/>
        </w:rPr>
        <w:t>徐闻县药材公司药品购进（入库）通知单、广东万联生物制品有限公司销售清单、记账凭证及领款证明单，证实：被告人杨必继、劳耀贤、符进航以虚假向万联公司支付货款的方式套取出西药组</w:t>
      </w:r>
      <w:r>
        <w:rPr>
          <w:rFonts w:hint="eastAsia"/>
          <w:sz w:val="30"/>
          <w:szCs w:val="30"/>
        </w:rPr>
        <w:t>49500</w:t>
      </w:r>
      <w:r>
        <w:rPr>
          <w:rFonts w:hint="eastAsia"/>
          <w:sz w:val="30"/>
          <w:szCs w:val="30"/>
        </w:rPr>
        <w:t>元用于发放补助。</w:t>
      </w:r>
    </w:p>
    <w:p w14:paraId="79C417D3" w14:textId="77777777" w:rsidR="00410DE8" w:rsidRDefault="00410DE8">
      <w:pPr>
        <w:spacing w:line="500" w:lineRule="atLeast"/>
        <w:ind w:firstLine="600"/>
        <w:divId w:val="1716927857"/>
        <w:rPr>
          <w:rFonts w:hint="eastAsia"/>
          <w:sz w:val="30"/>
          <w:szCs w:val="30"/>
        </w:rPr>
      </w:pPr>
      <w:r>
        <w:rPr>
          <w:rFonts w:hint="eastAsia"/>
          <w:sz w:val="30"/>
          <w:szCs w:val="30"/>
        </w:rPr>
        <w:t>徐闻县药材公司药品购进（入库）通知单、四川阿莫锋药业有限公司（出库复核）清单、领款证明单等，证实：被告人杨必继、劳耀贤、符进航以虚假向阿莫锋公司支付货款的方式套取出西药组</w:t>
      </w:r>
      <w:r>
        <w:rPr>
          <w:rFonts w:hint="eastAsia"/>
          <w:sz w:val="30"/>
          <w:szCs w:val="30"/>
        </w:rPr>
        <w:t>113762</w:t>
      </w:r>
      <w:r>
        <w:rPr>
          <w:rFonts w:hint="eastAsia"/>
          <w:sz w:val="30"/>
          <w:szCs w:val="30"/>
        </w:rPr>
        <w:t>元用于发放补助。</w:t>
      </w:r>
    </w:p>
    <w:p w14:paraId="72D2EACB" w14:textId="77777777" w:rsidR="00410DE8" w:rsidRDefault="00410DE8">
      <w:pPr>
        <w:spacing w:line="500" w:lineRule="atLeast"/>
        <w:ind w:firstLine="600"/>
        <w:divId w:val="1153256387"/>
        <w:rPr>
          <w:rFonts w:hint="eastAsia"/>
          <w:sz w:val="30"/>
          <w:szCs w:val="30"/>
        </w:rPr>
      </w:pPr>
      <w:r>
        <w:rPr>
          <w:rFonts w:hint="eastAsia"/>
          <w:sz w:val="30"/>
          <w:szCs w:val="30"/>
        </w:rPr>
        <w:t>四川阿莫锋药业有限公司出具的《说明》，证实：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日，阿莫锋公司没有收到徐闻县药材公司支付的</w:t>
      </w:r>
      <w:r>
        <w:rPr>
          <w:rFonts w:hint="eastAsia"/>
          <w:sz w:val="30"/>
          <w:szCs w:val="30"/>
        </w:rPr>
        <w:t>113762</w:t>
      </w:r>
      <w:r>
        <w:rPr>
          <w:rFonts w:hint="eastAsia"/>
          <w:sz w:val="30"/>
          <w:szCs w:val="30"/>
        </w:rPr>
        <w:t>元货款；阿莫锋公司没有名为李文昌的员工。</w:t>
      </w:r>
    </w:p>
    <w:p w14:paraId="20865261" w14:textId="77777777" w:rsidR="00410DE8" w:rsidRDefault="00410DE8">
      <w:pPr>
        <w:spacing w:line="500" w:lineRule="atLeast"/>
        <w:ind w:firstLine="600"/>
        <w:divId w:val="463080609"/>
        <w:rPr>
          <w:rFonts w:hint="eastAsia"/>
          <w:sz w:val="30"/>
          <w:szCs w:val="30"/>
        </w:rPr>
      </w:pPr>
      <w:r>
        <w:rPr>
          <w:rFonts w:hint="eastAsia"/>
          <w:sz w:val="30"/>
          <w:szCs w:val="30"/>
        </w:rPr>
        <w:t>证人梁某（徐闻县医药管理服务中心办公室主任）的证言，证实：</w:t>
      </w:r>
      <w:r>
        <w:rPr>
          <w:rFonts w:hint="eastAsia"/>
          <w:sz w:val="30"/>
          <w:szCs w:val="30"/>
        </w:rPr>
        <w:t>2013</w:t>
      </w:r>
      <w:r>
        <w:rPr>
          <w:rFonts w:hint="eastAsia"/>
          <w:sz w:val="30"/>
          <w:szCs w:val="30"/>
        </w:rPr>
        <w:t>年年底某天，杨必继在我的办公室给了我</w:t>
      </w:r>
      <w:r>
        <w:rPr>
          <w:rFonts w:hint="eastAsia"/>
          <w:sz w:val="30"/>
          <w:szCs w:val="30"/>
        </w:rPr>
        <w:t>22000</w:t>
      </w:r>
      <w:r>
        <w:rPr>
          <w:rFonts w:hint="eastAsia"/>
          <w:sz w:val="30"/>
          <w:szCs w:val="30"/>
        </w:rPr>
        <w:t>元，并说这是我帮他们西药组搞自选商场的补助费，但我不清楚这笔钱是属于什么性质的款项，后来我才知道杨必继给我的</w:t>
      </w:r>
      <w:r>
        <w:rPr>
          <w:rFonts w:hint="eastAsia"/>
          <w:sz w:val="30"/>
          <w:szCs w:val="30"/>
        </w:rPr>
        <w:t>22000</w:t>
      </w:r>
      <w:r>
        <w:rPr>
          <w:rFonts w:hint="eastAsia"/>
          <w:sz w:val="30"/>
          <w:szCs w:val="30"/>
        </w:rPr>
        <w:t>元是徐闻县药材公司批发部西药组的杨必继、符进航、劳耀贤利用假货单套取出来的钱当中的一部分，我愿意将我收到的</w:t>
      </w:r>
      <w:r>
        <w:rPr>
          <w:rFonts w:hint="eastAsia"/>
          <w:sz w:val="30"/>
          <w:szCs w:val="30"/>
        </w:rPr>
        <w:t>22000</w:t>
      </w:r>
      <w:r>
        <w:rPr>
          <w:rFonts w:hint="eastAsia"/>
          <w:sz w:val="30"/>
          <w:szCs w:val="30"/>
        </w:rPr>
        <w:t>元退还给检察机关。</w:t>
      </w:r>
    </w:p>
    <w:p w14:paraId="5C13049D" w14:textId="77777777" w:rsidR="00410DE8" w:rsidRDefault="00410DE8">
      <w:pPr>
        <w:spacing w:line="500" w:lineRule="atLeast"/>
        <w:ind w:firstLine="600"/>
        <w:divId w:val="1969554580"/>
        <w:rPr>
          <w:rFonts w:hint="eastAsia"/>
          <w:sz w:val="30"/>
          <w:szCs w:val="30"/>
        </w:rPr>
      </w:pPr>
      <w:r>
        <w:rPr>
          <w:rFonts w:hint="eastAsia"/>
          <w:sz w:val="30"/>
          <w:szCs w:val="30"/>
        </w:rPr>
        <w:t>证人李某（徐闻县药材公司副经理）的证言，证实：徐闻县药材公司西药组承包初期，承包头杨必继跟我说西药组刚承包，很多内务管理等问题还不熟悉，就找我回来协助西药组工作。</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月份的时候，杨必继给了我</w:t>
      </w:r>
      <w:r>
        <w:rPr>
          <w:rFonts w:hint="eastAsia"/>
          <w:sz w:val="30"/>
          <w:szCs w:val="30"/>
        </w:rPr>
        <w:t>3</w:t>
      </w:r>
      <w:r>
        <w:rPr>
          <w:rFonts w:hint="eastAsia"/>
          <w:sz w:val="30"/>
          <w:szCs w:val="30"/>
        </w:rPr>
        <w:t>万元作为劳动报酬，当初我要是知道这笔钱是杨必继他们通过造假单据套取出来的，我是绝对不会要的。</w:t>
      </w:r>
    </w:p>
    <w:p w14:paraId="60A4EFC6" w14:textId="77777777" w:rsidR="00410DE8" w:rsidRDefault="00410DE8">
      <w:pPr>
        <w:spacing w:line="500" w:lineRule="atLeast"/>
        <w:ind w:firstLine="600"/>
        <w:divId w:val="551189110"/>
        <w:rPr>
          <w:rFonts w:hint="eastAsia"/>
          <w:sz w:val="30"/>
          <w:szCs w:val="30"/>
        </w:rPr>
      </w:pPr>
      <w:r>
        <w:rPr>
          <w:rFonts w:hint="eastAsia"/>
          <w:sz w:val="30"/>
          <w:szCs w:val="30"/>
        </w:rPr>
        <w:t>证人陈某（西药组出纳）的证言，证实：西药组支付货款有两种方式，一种是汇款，一种是现金支付。现金支付的方式是先由领取货款人填好《领款证明单》，再分别交由西药组负责人、会计和业务签名，然后把《领款证明单》、货单和入库单一起交给我，我就把现金支付给领款人。</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日支付给万联公司货款</w:t>
      </w:r>
      <w:r>
        <w:rPr>
          <w:rFonts w:hint="eastAsia"/>
          <w:sz w:val="30"/>
          <w:szCs w:val="30"/>
        </w:rPr>
        <w:t>49500</w:t>
      </w:r>
      <w:r>
        <w:rPr>
          <w:rFonts w:hint="eastAsia"/>
          <w:sz w:val="30"/>
          <w:szCs w:val="30"/>
        </w:rPr>
        <w:t>元的《领款证明单》以及</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日支付给阿莫锋公司货款</w:t>
      </w:r>
      <w:r>
        <w:rPr>
          <w:rFonts w:hint="eastAsia"/>
          <w:sz w:val="30"/>
          <w:szCs w:val="30"/>
        </w:rPr>
        <w:t>113762</w:t>
      </w:r>
      <w:r>
        <w:rPr>
          <w:rFonts w:hint="eastAsia"/>
          <w:sz w:val="30"/>
          <w:szCs w:val="30"/>
        </w:rPr>
        <w:t>元的《领款证明单》上面均有会计劳耀贤、负责人杨必继和业务主管符进航的签名，我就按照上面的金额支付现金给领款人。劳耀贤没有给过我</w:t>
      </w:r>
      <w:r>
        <w:rPr>
          <w:rFonts w:hint="eastAsia"/>
          <w:sz w:val="30"/>
          <w:szCs w:val="30"/>
        </w:rPr>
        <w:t>18000</w:t>
      </w:r>
      <w:r>
        <w:rPr>
          <w:rFonts w:hint="eastAsia"/>
          <w:sz w:val="30"/>
          <w:szCs w:val="30"/>
        </w:rPr>
        <w:t>元。</w:t>
      </w:r>
    </w:p>
    <w:p w14:paraId="328F589F" w14:textId="77777777" w:rsidR="00410DE8" w:rsidRDefault="00410DE8">
      <w:pPr>
        <w:spacing w:line="500" w:lineRule="atLeast"/>
        <w:ind w:firstLine="600"/>
        <w:divId w:val="856963845"/>
        <w:rPr>
          <w:rFonts w:hint="eastAsia"/>
          <w:sz w:val="30"/>
          <w:szCs w:val="30"/>
        </w:rPr>
      </w:pPr>
      <w:r>
        <w:rPr>
          <w:rFonts w:hint="eastAsia"/>
          <w:sz w:val="30"/>
          <w:szCs w:val="30"/>
        </w:rPr>
        <w:t>证人冯某的证言，证实：我是四川阿莫锋药业有限公司的销售经理，我们公司与徐闻县药材公司有业务往来，我们公司的药品放在徐闻县药材公司，由徐闻县药材公司帮我们进行代售。</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日，我们公司没有收到徐闻县药材公司支付的货款</w:t>
      </w:r>
      <w:r>
        <w:rPr>
          <w:rFonts w:hint="eastAsia"/>
          <w:sz w:val="30"/>
          <w:szCs w:val="30"/>
        </w:rPr>
        <w:t>113762</w:t>
      </w:r>
      <w:r>
        <w:rPr>
          <w:rFonts w:hint="eastAsia"/>
          <w:sz w:val="30"/>
          <w:szCs w:val="30"/>
        </w:rPr>
        <w:t>元。</w:t>
      </w:r>
    </w:p>
    <w:p w14:paraId="40478F7F" w14:textId="77777777" w:rsidR="00410DE8" w:rsidRDefault="00410DE8">
      <w:pPr>
        <w:spacing w:line="500" w:lineRule="atLeast"/>
        <w:ind w:firstLine="600"/>
        <w:divId w:val="1419786496"/>
        <w:rPr>
          <w:rFonts w:hint="eastAsia"/>
          <w:sz w:val="30"/>
          <w:szCs w:val="30"/>
        </w:rPr>
      </w:pPr>
      <w:r>
        <w:rPr>
          <w:rFonts w:hint="eastAsia"/>
          <w:sz w:val="30"/>
          <w:szCs w:val="30"/>
        </w:rPr>
        <w:t>证人易某的证言，证实：我是广东万联生物制品有限公司的业务经理，我们公司与徐闻县药材公司有业务往来，</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月，我们公司出售了三批人血白蛋白生物制品给徐闻县药材公司，时间分别是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w:t>
      </w:r>
      <w:r>
        <w:rPr>
          <w:rFonts w:hint="eastAsia"/>
          <w:sz w:val="30"/>
          <w:szCs w:val="30"/>
        </w:rPr>
        <w:t>21</w:t>
      </w:r>
      <w:r>
        <w:rPr>
          <w:rFonts w:hint="eastAsia"/>
          <w:sz w:val="30"/>
          <w:szCs w:val="30"/>
        </w:rPr>
        <w:t>日和</w:t>
      </w:r>
      <w:r>
        <w:rPr>
          <w:rFonts w:hint="eastAsia"/>
          <w:sz w:val="30"/>
          <w:szCs w:val="30"/>
        </w:rPr>
        <w:t>24</w:t>
      </w:r>
      <w:r>
        <w:rPr>
          <w:rFonts w:hint="eastAsia"/>
          <w:sz w:val="30"/>
          <w:szCs w:val="30"/>
        </w:rPr>
        <w:t>日，每批</w:t>
      </w:r>
      <w:r>
        <w:rPr>
          <w:rFonts w:hint="eastAsia"/>
          <w:sz w:val="30"/>
          <w:szCs w:val="30"/>
        </w:rPr>
        <w:t>50</w:t>
      </w:r>
      <w:r>
        <w:rPr>
          <w:rFonts w:hint="eastAsia"/>
          <w:sz w:val="30"/>
          <w:szCs w:val="30"/>
        </w:rPr>
        <w:t>瓶，每瓶</w:t>
      </w:r>
      <w:r>
        <w:rPr>
          <w:rFonts w:hint="eastAsia"/>
          <w:sz w:val="30"/>
          <w:szCs w:val="30"/>
        </w:rPr>
        <w:t>360</w:t>
      </w:r>
      <w:r>
        <w:rPr>
          <w:rFonts w:hint="eastAsia"/>
          <w:sz w:val="30"/>
          <w:szCs w:val="30"/>
        </w:rPr>
        <w:t>元，这三批的货款分别是</w:t>
      </w:r>
      <w:r>
        <w:rPr>
          <w:rFonts w:hint="eastAsia"/>
          <w:sz w:val="30"/>
          <w:szCs w:val="30"/>
        </w:rPr>
        <w:t>32000</w:t>
      </w:r>
      <w:r>
        <w:rPr>
          <w:rFonts w:hint="eastAsia"/>
          <w:sz w:val="30"/>
          <w:szCs w:val="30"/>
        </w:rPr>
        <w:t>元、</w:t>
      </w:r>
      <w:r>
        <w:rPr>
          <w:rFonts w:hint="eastAsia"/>
          <w:sz w:val="30"/>
          <w:szCs w:val="30"/>
        </w:rPr>
        <w:t>31500</w:t>
      </w:r>
      <w:r>
        <w:rPr>
          <w:rFonts w:hint="eastAsia"/>
          <w:sz w:val="30"/>
          <w:szCs w:val="30"/>
        </w:rPr>
        <w:t>元和</w:t>
      </w:r>
      <w:r>
        <w:rPr>
          <w:rFonts w:hint="eastAsia"/>
          <w:sz w:val="30"/>
          <w:szCs w:val="30"/>
        </w:rPr>
        <w:t>32000</w:t>
      </w:r>
      <w:r>
        <w:rPr>
          <w:rFonts w:hint="eastAsia"/>
          <w:sz w:val="30"/>
          <w:szCs w:val="30"/>
        </w:rPr>
        <w:t>元，总共</w:t>
      </w:r>
      <w:r>
        <w:rPr>
          <w:rFonts w:hint="eastAsia"/>
          <w:sz w:val="30"/>
          <w:szCs w:val="30"/>
        </w:rPr>
        <w:t>95500</w:t>
      </w:r>
      <w:r>
        <w:rPr>
          <w:rFonts w:hint="eastAsia"/>
          <w:sz w:val="30"/>
          <w:szCs w:val="30"/>
        </w:rPr>
        <w:t>元。徐闻县药材公司支付给我们的货款是直接转入我们老板亲戚麦水东的账户里，都是通过转账支付，没有现金支付。我们的销售清单一共有</w:t>
      </w:r>
      <w:r>
        <w:rPr>
          <w:rFonts w:hint="eastAsia"/>
          <w:sz w:val="30"/>
          <w:szCs w:val="30"/>
        </w:rPr>
        <w:t>5</w:t>
      </w:r>
      <w:r>
        <w:rPr>
          <w:rFonts w:hint="eastAsia"/>
          <w:sz w:val="30"/>
          <w:szCs w:val="30"/>
        </w:rPr>
        <w:t>联，白色是存根联，红色是顾客联，青色是财务联，蓝色是随货同行联，黄色是仓库联，我们一般是将红色顾客联和蓝色随货同行联交给顾客。我们公司没有一个叫陈诚文的业务员。</w:t>
      </w:r>
    </w:p>
    <w:p w14:paraId="1458DCC5" w14:textId="77777777" w:rsidR="00410DE8" w:rsidRDefault="00410DE8">
      <w:pPr>
        <w:spacing w:line="500" w:lineRule="atLeast"/>
        <w:ind w:firstLine="600"/>
        <w:divId w:val="1449158611"/>
        <w:rPr>
          <w:rFonts w:hint="eastAsia"/>
          <w:sz w:val="30"/>
          <w:szCs w:val="30"/>
        </w:rPr>
      </w:pPr>
      <w:r>
        <w:rPr>
          <w:rFonts w:hint="eastAsia"/>
          <w:sz w:val="30"/>
          <w:szCs w:val="30"/>
        </w:rPr>
        <w:t>被告人杨必继的供述和辩解，证实：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日，我与符进航、劳耀贤等</w:t>
      </w:r>
      <w:r>
        <w:rPr>
          <w:rFonts w:hint="eastAsia"/>
          <w:sz w:val="30"/>
          <w:szCs w:val="30"/>
        </w:rPr>
        <w:t>36</w:t>
      </w:r>
      <w:r>
        <w:rPr>
          <w:rFonts w:hint="eastAsia"/>
          <w:sz w:val="30"/>
          <w:szCs w:val="30"/>
        </w:rPr>
        <w:t>人承包了徐闻县药材公司的西药组。经营形式是自主经营，自我约束，独立核算，自负盈亏；每月上缴</w:t>
      </w:r>
      <w:r>
        <w:rPr>
          <w:rFonts w:hint="eastAsia"/>
          <w:sz w:val="30"/>
          <w:szCs w:val="30"/>
        </w:rPr>
        <w:t>3</w:t>
      </w:r>
      <w:r>
        <w:rPr>
          <w:rFonts w:hint="eastAsia"/>
          <w:sz w:val="30"/>
          <w:szCs w:val="30"/>
        </w:rPr>
        <w:t>万元给药材公司，</w:t>
      </w:r>
      <w:r>
        <w:rPr>
          <w:rFonts w:hint="eastAsia"/>
          <w:sz w:val="30"/>
          <w:szCs w:val="30"/>
        </w:rPr>
        <w:t>36</w:t>
      </w:r>
      <w:r>
        <w:rPr>
          <w:rFonts w:hint="eastAsia"/>
          <w:sz w:val="30"/>
          <w:szCs w:val="30"/>
        </w:rPr>
        <w:t>人与徐闻县药材公司签订了《批发部分组经营合同书》。</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月某天，我与劳耀贤、符进航三人在讨论工作时，三人商量决定拿些钱发放加班补助，于是交代会计劳耀贤去操作。劳耀贤使用虚列一张支付给广东万联公司货款</w:t>
      </w:r>
      <w:r>
        <w:rPr>
          <w:rFonts w:hint="eastAsia"/>
          <w:sz w:val="30"/>
          <w:szCs w:val="30"/>
        </w:rPr>
        <w:t>49500</w:t>
      </w:r>
      <w:r>
        <w:rPr>
          <w:rFonts w:hint="eastAsia"/>
          <w:sz w:val="30"/>
          <w:szCs w:val="30"/>
        </w:rPr>
        <w:t>元及一张支付给四川阿莫锋药业公司货款</w:t>
      </w:r>
      <w:r>
        <w:rPr>
          <w:rFonts w:hint="eastAsia"/>
          <w:sz w:val="30"/>
          <w:szCs w:val="30"/>
        </w:rPr>
        <w:t>113762</w:t>
      </w:r>
      <w:r>
        <w:rPr>
          <w:rFonts w:hint="eastAsia"/>
          <w:sz w:val="30"/>
          <w:szCs w:val="30"/>
        </w:rPr>
        <w:t>元，共套取出</w:t>
      </w:r>
      <w:r>
        <w:rPr>
          <w:rFonts w:hint="eastAsia"/>
          <w:sz w:val="30"/>
          <w:szCs w:val="30"/>
        </w:rPr>
        <w:t>163262</w:t>
      </w:r>
      <w:r>
        <w:rPr>
          <w:rFonts w:hint="eastAsia"/>
          <w:sz w:val="30"/>
          <w:szCs w:val="30"/>
        </w:rPr>
        <w:t>元，用于发放加班补助。其中我和劳耀贤、符进航、李某各分得</w:t>
      </w:r>
      <w:r>
        <w:rPr>
          <w:rFonts w:hint="eastAsia"/>
          <w:sz w:val="30"/>
          <w:szCs w:val="30"/>
        </w:rPr>
        <w:t>3</w:t>
      </w:r>
      <w:r>
        <w:rPr>
          <w:rFonts w:hint="eastAsia"/>
          <w:sz w:val="30"/>
          <w:szCs w:val="30"/>
        </w:rPr>
        <w:t>万元，梁某分得</w:t>
      </w:r>
      <w:r>
        <w:rPr>
          <w:rFonts w:hint="eastAsia"/>
          <w:sz w:val="30"/>
          <w:szCs w:val="30"/>
        </w:rPr>
        <w:t>2.2</w:t>
      </w:r>
      <w:r>
        <w:rPr>
          <w:rFonts w:hint="eastAsia"/>
          <w:sz w:val="30"/>
          <w:szCs w:val="30"/>
        </w:rPr>
        <w:t>万元，陈某分得</w:t>
      </w:r>
      <w:r>
        <w:rPr>
          <w:rFonts w:hint="eastAsia"/>
          <w:sz w:val="30"/>
          <w:szCs w:val="30"/>
        </w:rPr>
        <w:t>1.8</w:t>
      </w:r>
      <w:r>
        <w:rPr>
          <w:rFonts w:hint="eastAsia"/>
          <w:sz w:val="30"/>
          <w:szCs w:val="30"/>
        </w:rPr>
        <w:t>万元，余下的钱给每个人买了一条香烟。我认为我们三人的行为在一定程度上损害了西药组其他成员的利益，但是我们认为这些钱是我们自己把握使用，并不是公款，不存在贪污事实。</w:t>
      </w:r>
    </w:p>
    <w:p w14:paraId="301A3F0B" w14:textId="77777777" w:rsidR="00410DE8" w:rsidRDefault="00410DE8">
      <w:pPr>
        <w:spacing w:line="500" w:lineRule="atLeast"/>
        <w:ind w:firstLine="600"/>
        <w:divId w:val="858003831"/>
        <w:rPr>
          <w:rFonts w:hint="eastAsia"/>
          <w:sz w:val="30"/>
          <w:szCs w:val="30"/>
        </w:rPr>
      </w:pPr>
      <w:r>
        <w:rPr>
          <w:rFonts w:hint="eastAsia"/>
          <w:sz w:val="30"/>
          <w:szCs w:val="30"/>
        </w:rPr>
        <w:t>被告人劳耀贤的供述和辩解，证实：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有一次我和杨必继组长、符进航副组长三人在办公室讨论工作时，我们讨论到大家辛苦工作了几个月，也作出了成绩，就想给大家发点补助。杨必继交待我去处理看看怎么可以弄出一些钱来发放补助，我就拿了广东万联公司的一些进货单据底单和符进航给我的四川阿莫锋公司的进货单据底单，用向这两个公司支付货款的方式，用两张领款证明单套取出</w:t>
      </w:r>
      <w:r>
        <w:rPr>
          <w:rFonts w:hint="eastAsia"/>
          <w:sz w:val="30"/>
          <w:szCs w:val="30"/>
        </w:rPr>
        <w:t>16</w:t>
      </w:r>
      <w:r>
        <w:rPr>
          <w:rFonts w:hint="eastAsia"/>
          <w:sz w:val="30"/>
          <w:szCs w:val="30"/>
        </w:rPr>
        <w:t>万多元。其中我把</w:t>
      </w:r>
      <w:r>
        <w:rPr>
          <w:rFonts w:hint="eastAsia"/>
          <w:sz w:val="30"/>
          <w:szCs w:val="30"/>
        </w:rPr>
        <w:t>8.2</w:t>
      </w:r>
      <w:r>
        <w:rPr>
          <w:rFonts w:hint="eastAsia"/>
          <w:sz w:val="30"/>
          <w:szCs w:val="30"/>
        </w:rPr>
        <w:t>万元交给杨必继，由杨必继再将这</w:t>
      </w:r>
      <w:r>
        <w:rPr>
          <w:rFonts w:hint="eastAsia"/>
          <w:sz w:val="30"/>
          <w:szCs w:val="30"/>
        </w:rPr>
        <w:t>8.2</w:t>
      </w:r>
      <w:r>
        <w:rPr>
          <w:rFonts w:hint="eastAsia"/>
          <w:sz w:val="30"/>
          <w:szCs w:val="30"/>
        </w:rPr>
        <w:t>万元发给李某、梁某和他自己，另外的</w:t>
      </w:r>
      <w:r>
        <w:rPr>
          <w:rFonts w:hint="eastAsia"/>
          <w:sz w:val="30"/>
          <w:szCs w:val="30"/>
        </w:rPr>
        <w:t>7.8</w:t>
      </w:r>
      <w:r>
        <w:rPr>
          <w:rFonts w:hint="eastAsia"/>
          <w:sz w:val="30"/>
          <w:szCs w:val="30"/>
        </w:rPr>
        <w:t>万元杨必继安排我发给符进航</w:t>
      </w:r>
      <w:r>
        <w:rPr>
          <w:rFonts w:hint="eastAsia"/>
          <w:sz w:val="30"/>
          <w:szCs w:val="30"/>
        </w:rPr>
        <w:t>3</w:t>
      </w:r>
      <w:r>
        <w:rPr>
          <w:rFonts w:hint="eastAsia"/>
          <w:sz w:val="30"/>
          <w:szCs w:val="30"/>
        </w:rPr>
        <w:t>万元、陈某</w:t>
      </w:r>
      <w:r>
        <w:rPr>
          <w:rFonts w:hint="eastAsia"/>
          <w:sz w:val="30"/>
          <w:szCs w:val="30"/>
        </w:rPr>
        <w:t>1.8</w:t>
      </w:r>
      <w:r>
        <w:rPr>
          <w:rFonts w:hint="eastAsia"/>
          <w:sz w:val="30"/>
          <w:szCs w:val="30"/>
        </w:rPr>
        <w:t>万元和我自己</w:t>
      </w:r>
      <w:r>
        <w:rPr>
          <w:rFonts w:hint="eastAsia"/>
          <w:sz w:val="30"/>
          <w:szCs w:val="30"/>
        </w:rPr>
        <w:t>3</w:t>
      </w:r>
      <w:r>
        <w:rPr>
          <w:rFonts w:hint="eastAsia"/>
          <w:sz w:val="30"/>
          <w:szCs w:val="30"/>
        </w:rPr>
        <w:t>万元。那两张领款证明单都是我填写的，“劳耀贤”的名字是我签的，领款人“陈诚文”和“李文昌”的名字也都是我签的，我们没有真实向万联公司和阿莫锋公司付过货款。我认为我们西药组是</w:t>
      </w:r>
      <w:r>
        <w:rPr>
          <w:rFonts w:hint="eastAsia"/>
          <w:sz w:val="30"/>
          <w:szCs w:val="30"/>
        </w:rPr>
        <w:t>36</w:t>
      </w:r>
      <w:r>
        <w:rPr>
          <w:rFonts w:hint="eastAsia"/>
          <w:sz w:val="30"/>
          <w:szCs w:val="30"/>
        </w:rPr>
        <w:t>人承包的，自主经营，自负盈亏，用于发放补助的</w:t>
      </w:r>
      <w:r>
        <w:rPr>
          <w:rFonts w:hint="eastAsia"/>
          <w:sz w:val="30"/>
          <w:szCs w:val="30"/>
        </w:rPr>
        <w:t>16</w:t>
      </w:r>
      <w:r>
        <w:rPr>
          <w:rFonts w:hint="eastAsia"/>
          <w:sz w:val="30"/>
          <w:szCs w:val="30"/>
        </w:rPr>
        <w:t>万多元并不是公款，因此不构成贪污，不过在一定程度上损害了西药组其他成员的利益。</w:t>
      </w:r>
    </w:p>
    <w:p w14:paraId="79F15BCA" w14:textId="77777777" w:rsidR="00410DE8" w:rsidRDefault="00410DE8">
      <w:pPr>
        <w:spacing w:line="500" w:lineRule="atLeast"/>
        <w:ind w:firstLine="600"/>
        <w:divId w:val="1839736880"/>
        <w:rPr>
          <w:rFonts w:hint="eastAsia"/>
          <w:sz w:val="30"/>
          <w:szCs w:val="30"/>
        </w:rPr>
      </w:pPr>
      <w:r>
        <w:rPr>
          <w:rFonts w:hint="eastAsia"/>
          <w:sz w:val="30"/>
          <w:szCs w:val="30"/>
        </w:rPr>
        <w:t>被告人符进航的供述和辩解，证实：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月，我们承包西药组后，开拓了很多新的业务路线，增加了销售额，大家辛苦工作了三四个月，大概在</w:t>
      </w:r>
      <w:r>
        <w:rPr>
          <w:rFonts w:hint="eastAsia"/>
          <w:sz w:val="30"/>
          <w:szCs w:val="30"/>
        </w:rPr>
        <w:t>2013</w:t>
      </w:r>
      <w:r>
        <w:rPr>
          <w:rFonts w:hint="eastAsia"/>
          <w:sz w:val="30"/>
          <w:szCs w:val="30"/>
        </w:rPr>
        <w:t>年年底，有一次我和杨必继、劳耀贤在办公室讨论工作的时候，大家提出这几个月很辛苦，也作出了很多成绩，看看怎么弄点钱给大家发些加班补助，杨必继就交代会计劳耀贤去弄点钱来给大家发放加班补助。劳耀贤就用一张领款证明单附上四川阿莫锋公司的入库单套取出</w:t>
      </w:r>
      <w:r>
        <w:rPr>
          <w:rFonts w:hint="eastAsia"/>
          <w:sz w:val="30"/>
          <w:szCs w:val="30"/>
        </w:rPr>
        <w:t>113762</w:t>
      </w:r>
      <w:r>
        <w:rPr>
          <w:rFonts w:hint="eastAsia"/>
          <w:sz w:val="30"/>
          <w:szCs w:val="30"/>
        </w:rPr>
        <w:t>元，用一张领款证明单附上广东万联公司的进货底单重复入账套取出</w:t>
      </w:r>
      <w:r>
        <w:rPr>
          <w:rFonts w:hint="eastAsia"/>
          <w:sz w:val="30"/>
          <w:szCs w:val="30"/>
        </w:rPr>
        <w:t>49500</w:t>
      </w:r>
      <w:r>
        <w:rPr>
          <w:rFonts w:hint="eastAsia"/>
          <w:sz w:val="30"/>
          <w:szCs w:val="30"/>
        </w:rPr>
        <w:t>元，共套取出</w:t>
      </w:r>
      <w:r>
        <w:rPr>
          <w:rFonts w:hint="eastAsia"/>
          <w:sz w:val="30"/>
          <w:szCs w:val="30"/>
        </w:rPr>
        <w:t>163262</w:t>
      </w:r>
      <w:r>
        <w:rPr>
          <w:rFonts w:hint="eastAsia"/>
          <w:sz w:val="30"/>
          <w:szCs w:val="30"/>
        </w:rPr>
        <w:t>元，我们没有真实向上述两个公司支付货款，其中我和杨必继、劳耀贤、李某各分得</w:t>
      </w:r>
      <w:r>
        <w:rPr>
          <w:rFonts w:hint="eastAsia"/>
          <w:sz w:val="30"/>
          <w:szCs w:val="30"/>
        </w:rPr>
        <w:t>3</w:t>
      </w:r>
      <w:r>
        <w:rPr>
          <w:rFonts w:hint="eastAsia"/>
          <w:sz w:val="30"/>
          <w:szCs w:val="30"/>
        </w:rPr>
        <w:t>万元，梁某分得</w:t>
      </w:r>
      <w:r>
        <w:rPr>
          <w:rFonts w:hint="eastAsia"/>
          <w:sz w:val="30"/>
          <w:szCs w:val="30"/>
        </w:rPr>
        <w:t>2.2</w:t>
      </w:r>
      <w:r>
        <w:rPr>
          <w:rFonts w:hint="eastAsia"/>
          <w:sz w:val="30"/>
          <w:szCs w:val="30"/>
        </w:rPr>
        <w:t>万元，陈某分得</w:t>
      </w:r>
      <w:r>
        <w:rPr>
          <w:rFonts w:hint="eastAsia"/>
          <w:sz w:val="30"/>
          <w:szCs w:val="30"/>
        </w:rPr>
        <w:t>1.8</w:t>
      </w:r>
      <w:r>
        <w:rPr>
          <w:rFonts w:hint="eastAsia"/>
          <w:sz w:val="30"/>
          <w:szCs w:val="30"/>
        </w:rPr>
        <w:t>万元。我认为我们西药组自主经营，自负盈亏，使用自己的资金给自己发补助，并没有涉及到公款，因此不构成贪污，不过在一定程度上损坏了西药组其他成员的利益。</w:t>
      </w:r>
    </w:p>
    <w:p w14:paraId="3B5B4992" w14:textId="77777777" w:rsidR="00410DE8" w:rsidRDefault="00410DE8">
      <w:pPr>
        <w:spacing w:line="500" w:lineRule="atLeast"/>
        <w:ind w:firstLine="600"/>
        <w:divId w:val="1326324115"/>
        <w:rPr>
          <w:rFonts w:hint="eastAsia"/>
          <w:sz w:val="30"/>
          <w:szCs w:val="30"/>
        </w:rPr>
      </w:pPr>
      <w:r>
        <w:rPr>
          <w:rFonts w:hint="eastAsia"/>
          <w:sz w:val="30"/>
          <w:szCs w:val="30"/>
        </w:rPr>
        <w:t>关于公诉机关指控被告人杨必继、劳耀贤、符进航构成贪污罪的公诉意见。经查，被告人杨必继、劳耀贤、符进航在西药组承包期间合谋以虚假支付货款的方式套取出西药组资金共计</w:t>
      </w:r>
      <w:r>
        <w:rPr>
          <w:rFonts w:hint="eastAsia"/>
          <w:sz w:val="30"/>
          <w:szCs w:val="30"/>
        </w:rPr>
        <w:t>163262</w:t>
      </w:r>
      <w:r>
        <w:rPr>
          <w:rFonts w:hint="eastAsia"/>
          <w:sz w:val="30"/>
          <w:szCs w:val="30"/>
        </w:rPr>
        <w:t>元并实施瓜分的事实清楚，证据确实、充分，虽然案发时被告人杨必继、劳耀贤、符进航均具有国家工作人员的身份，但其三人在西药组承包期间并未利用该国家工作人员的职务之便，且本案涉及的</w:t>
      </w:r>
      <w:r>
        <w:rPr>
          <w:rFonts w:hint="eastAsia"/>
          <w:sz w:val="30"/>
          <w:szCs w:val="30"/>
        </w:rPr>
        <w:t>163262</w:t>
      </w:r>
      <w:r>
        <w:rPr>
          <w:rFonts w:hint="eastAsia"/>
          <w:sz w:val="30"/>
          <w:szCs w:val="30"/>
        </w:rPr>
        <w:t>元不是徐闻县药材公司的公款，而是西药组全体承包人员的共同财产，故根据主客观相统一的原则，本案三被告人的行为不符合贪污罪的构成要件，而是符合职务侵占罪的构成要件，应以职务侵占罪对其三人定罪处罚。据此，公诉机关指控被告人杨必继、劳耀贤、符进航犯罪的事实清楚，证据确实、充分，但指控其三人构成贪污罪的罪名不当，应当纠正为职务侵占罪。</w:t>
      </w:r>
    </w:p>
    <w:p w14:paraId="3822432D" w14:textId="77777777" w:rsidR="00410DE8" w:rsidRDefault="00410DE8">
      <w:pPr>
        <w:spacing w:line="500" w:lineRule="atLeast"/>
        <w:ind w:firstLine="600"/>
        <w:divId w:val="578440179"/>
        <w:rPr>
          <w:rFonts w:hint="eastAsia"/>
          <w:sz w:val="30"/>
          <w:szCs w:val="30"/>
        </w:rPr>
      </w:pPr>
      <w:r>
        <w:rPr>
          <w:rFonts w:hint="eastAsia"/>
          <w:sz w:val="30"/>
          <w:szCs w:val="30"/>
        </w:rPr>
        <w:t>本院认为，被告人杨必继、劳耀贤、符进航身为西药组的工作人员，利用职务上的便利，将本单位财物非法占为己有，数额较大，其行为已触犯了《中华人民共和国刑法》第二百七十一条之规定，构成职务侵占罪，依法应处五年以下有期徒刑或者拘役。公诉机关指控被告人杨必继、劳耀贤、符进航犯罪的事实清楚，证据确实、充分，但指控其三人构成贪污罪的罪名不当，应当纠正为职务侵占罪。被告人杨必继、劳耀贤、符进航对公诉机关指控的事实亦无异议。在共同犯罪中，被告人杨必继、劳耀贤、符进航所起的作用相当，均系主犯，依法应当按照其所参与的全部犯罪处罚。鉴于被告人杨必继、劳耀贤、符进航归案后如实供述自己的罪行，依法可以从轻处罚。又鉴于案发后被告人杨必继、劳耀贤、符进航已全部退赃，且系初犯，可以酌情从轻处罚。本案三被告人及其辩护人提出的三被告人均不构成贪污罪的辩解辩护意见有理，本院予以采纳。鉴于被告人杨必继、劳耀贤、符进航犯罪情节较轻，有悔罪表现，没有再犯罪的危险，且经徐闻县司法局调查评估，宣告缓刑对所居住社区没有重大不良影响，因此可以对其三人宣告缓刑。由于扣押在案的退赃款</w:t>
      </w:r>
      <w:r>
        <w:rPr>
          <w:rFonts w:hint="eastAsia"/>
          <w:sz w:val="30"/>
          <w:szCs w:val="30"/>
        </w:rPr>
        <w:t>163262</w:t>
      </w:r>
      <w:r>
        <w:rPr>
          <w:rFonts w:hint="eastAsia"/>
          <w:sz w:val="30"/>
          <w:szCs w:val="30"/>
        </w:rPr>
        <w:t>元属于被害单位徐闻县药材公司西药组（承包组）的合法财产，依法应当返还被害单位徐闻县药材公司西药组（承包组）。根据被告人杨必继、劳耀贤、符进航的犯罪事实、性质、情节、认罪态度及对社会的危害程度，经本院审判委员会讨论决定，依照《中华人民共和国刑法》第二百七十一条第一款、第二十五条第一款、第二十六条第一、四款、第六十七条第三款、第七十二条第一款、第七十三条第二、三款、第六十四条，《最高人民法院、最高人民检察院关于办理贪污贿赂刑事案件适用法律若干问题的解释》第十一条第一款之规定，判决如下：</w:t>
      </w:r>
    </w:p>
    <w:p w14:paraId="1577E6B9" w14:textId="77777777" w:rsidR="00410DE8" w:rsidRDefault="00410DE8">
      <w:pPr>
        <w:spacing w:line="500" w:lineRule="atLeast"/>
        <w:ind w:firstLine="600"/>
        <w:divId w:val="1501459261"/>
        <w:rPr>
          <w:rFonts w:hint="eastAsia"/>
          <w:sz w:val="30"/>
          <w:szCs w:val="30"/>
        </w:rPr>
      </w:pPr>
      <w:r>
        <w:rPr>
          <w:rFonts w:hint="eastAsia"/>
          <w:sz w:val="30"/>
          <w:szCs w:val="30"/>
        </w:rPr>
        <w:t>一、被告人杨必继犯职务侵占罪，判处有期徒刑八个月，缓刑一年。</w:t>
      </w:r>
    </w:p>
    <w:p w14:paraId="33DB04B9" w14:textId="77777777" w:rsidR="00410DE8" w:rsidRDefault="00410DE8">
      <w:pPr>
        <w:spacing w:line="500" w:lineRule="atLeast"/>
        <w:ind w:firstLine="600"/>
        <w:divId w:val="372467698"/>
        <w:rPr>
          <w:rFonts w:hint="eastAsia"/>
          <w:sz w:val="30"/>
          <w:szCs w:val="30"/>
        </w:rPr>
      </w:pPr>
      <w:r>
        <w:rPr>
          <w:rFonts w:hint="eastAsia"/>
          <w:sz w:val="30"/>
          <w:szCs w:val="30"/>
        </w:rPr>
        <w:t>（缓刑考验期从判决确定之日起计算。）</w:t>
      </w:r>
    </w:p>
    <w:p w14:paraId="74510BEA" w14:textId="77777777" w:rsidR="00410DE8" w:rsidRDefault="00410DE8">
      <w:pPr>
        <w:spacing w:line="500" w:lineRule="atLeast"/>
        <w:ind w:firstLine="600"/>
        <w:divId w:val="1696614261"/>
        <w:rPr>
          <w:rFonts w:hint="eastAsia"/>
          <w:sz w:val="30"/>
          <w:szCs w:val="30"/>
        </w:rPr>
      </w:pPr>
      <w:r>
        <w:rPr>
          <w:rFonts w:hint="eastAsia"/>
          <w:sz w:val="30"/>
          <w:szCs w:val="30"/>
        </w:rPr>
        <w:t>被告人劳耀贤犯职务侵占罪，判处有期徒刑八个月，缓刑一年。</w:t>
      </w:r>
    </w:p>
    <w:p w14:paraId="644300A0" w14:textId="77777777" w:rsidR="00410DE8" w:rsidRDefault="00410DE8">
      <w:pPr>
        <w:spacing w:line="500" w:lineRule="atLeast"/>
        <w:ind w:firstLine="600"/>
        <w:divId w:val="2010909229"/>
        <w:rPr>
          <w:rFonts w:hint="eastAsia"/>
          <w:sz w:val="30"/>
          <w:szCs w:val="30"/>
        </w:rPr>
      </w:pPr>
      <w:r>
        <w:rPr>
          <w:rFonts w:hint="eastAsia"/>
          <w:sz w:val="30"/>
          <w:szCs w:val="30"/>
        </w:rPr>
        <w:t>（缓刑考验期从判决确定之日起计算。）</w:t>
      </w:r>
    </w:p>
    <w:p w14:paraId="797BD443" w14:textId="77777777" w:rsidR="00410DE8" w:rsidRDefault="00410DE8">
      <w:pPr>
        <w:spacing w:line="500" w:lineRule="atLeast"/>
        <w:ind w:firstLine="600"/>
        <w:divId w:val="2043507827"/>
        <w:rPr>
          <w:rFonts w:hint="eastAsia"/>
          <w:sz w:val="30"/>
          <w:szCs w:val="30"/>
        </w:rPr>
      </w:pPr>
      <w:r>
        <w:rPr>
          <w:rFonts w:hint="eastAsia"/>
          <w:sz w:val="30"/>
          <w:szCs w:val="30"/>
        </w:rPr>
        <w:t>被告人符进航犯职务侵占罪，判处有期徒刑八个月，缓刑一年。</w:t>
      </w:r>
    </w:p>
    <w:p w14:paraId="1E8AFBE3" w14:textId="77777777" w:rsidR="00410DE8" w:rsidRDefault="00410DE8">
      <w:pPr>
        <w:spacing w:line="500" w:lineRule="atLeast"/>
        <w:ind w:firstLine="600"/>
        <w:divId w:val="279187328"/>
        <w:rPr>
          <w:rFonts w:hint="eastAsia"/>
          <w:sz w:val="30"/>
          <w:szCs w:val="30"/>
        </w:rPr>
      </w:pPr>
      <w:r>
        <w:rPr>
          <w:rFonts w:hint="eastAsia"/>
          <w:sz w:val="30"/>
          <w:szCs w:val="30"/>
        </w:rPr>
        <w:t>（缓刑考验期从判决确定之日起计算。）</w:t>
      </w:r>
    </w:p>
    <w:p w14:paraId="54EDFC85" w14:textId="77777777" w:rsidR="00410DE8" w:rsidRDefault="00410DE8">
      <w:pPr>
        <w:spacing w:line="500" w:lineRule="atLeast"/>
        <w:ind w:firstLine="600"/>
        <w:divId w:val="627323353"/>
        <w:rPr>
          <w:rFonts w:hint="eastAsia"/>
          <w:sz w:val="30"/>
          <w:szCs w:val="30"/>
        </w:rPr>
      </w:pPr>
      <w:r>
        <w:rPr>
          <w:rFonts w:hint="eastAsia"/>
          <w:sz w:val="30"/>
          <w:szCs w:val="30"/>
        </w:rPr>
        <w:t>四、扣押在案的退赃款</w:t>
      </w:r>
      <w:r>
        <w:rPr>
          <w:rFonts w:hint="eastAsia"/>
          <w:sz w:val="30"/>
          <w:szCs w:val="30"/>
        </w:rPr>
        <w:t>163262</w:t>
      </w:r>
      <w:r>
        <w:rPr>
          <w:rFonts w:hint="eastAsia"/>
          <w:sz w:val="30"/>
          <w:szCs w:val="30"/>
        </w:rPr>
        <w:t>元，返还被害单位徐闻县药材公司西药组（承包组）。</w:t>
      </w:r>
    </w:p>
    <w:p w14:paraId="48FD57FA" w14:textId="77777777" w:rsidR="00410DE8" w:rsidRDefault="00410DE8">
      <w:pPr>
        <w:spacing w:line="500" w:lineRule="atLeast"/>
        <w:ind w:firstLine="600"/>
        <w:divId w:val="1696928447"/>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14:paraId="3A24ED9C" w14:textId="77777777" w:rsidR="00410DE8" w:rsidRDefault="00410DE8">
      <w:pPr>
        <w:spacing w:line="500" w:lineRule="atLeast"/>
        <w:jc w:val="right"/>
        <w:divId w:val="838429482"/>
        <w:rPr>
          <w:rFonts w:hint="eastAsia"/>
          <w:sz w:val="30"/>
          <w:szCs w:val="30"/>
        </w:rPr>
      </w:pPr>
      <w:r>
        <w:rPr>
          <w:rFonts w:hint="eastAsia"/>
          <w:sz w:val="30"/>
          <w:szCs w:val="30"/>
        </w:rPr>
        <w:t>审　判　长　　杨　成</w:t>
      </w:r>
    </w:p>
    <w:p w14:paraId="35BC40B4" w14:textId="77777777" w:rsidR="00410DE8" w:rsidRDefault="00410DE8">
      <w:pPr>
        <w:spacing w:line="500" w:lineRule="atLeast"/>
        <w:jc w:val="right"/>
        <w:divId w:val="1316371571"/>
        <w:rPr>
          <w:rFonts w:hint="eastAsia"/>
          <w:sz w:val="30"/>
          <w:szCs w:val="30"/>
        </w:rPr>
      </w:pPr>
      <w:r>
        <w:rPr>
          <w:rFonts w:hint="eastAsia"/>
          <w:sz w:val="30"/>
          <w:szCs w:val="30"/>
        </w:rPr>
        <w:t>代理审判员　　王和琦</w:t>
      </w:r>
    </w:p>
    <w:p w14:paraId="120B1ABA" w14:textId="77777777" w:rsidR="00410DE8" w:rsidRDefault="00410DE8">
      <w:pPr>
        <w:spacing w:line="500" w:lineRule="atLeast"/>
        <w:jc w:val="right"/>
        <w:divId w:val="711225472"/>
        <w:rPr>
          <w:rFonts w:hint="eastAsia"/>
          <w:sz w:val="30"/>
          <w:szCs w:val="30"/>
        </w:rPr>
      </w:pPr>
      <w:r>
        <w:rPr>
          <w:rFonts w:hint="eastAsia"/>
          <w:sz w:val="30"/>
          <w:szCs w:val="30"/>
        </w:rPr>
        <w:t>人民陪审员　　梁妃本</w:t>
      </w:r>
    </w:p>
    <w:p w14:paraId="4F0D032C" w14:textId="77777777" w:rsidR="00410DE8" w:rsidRDefault="00410DE8">
      <w:pPr>
        <w:spacing w:line="500" w:lineRule="atLeast"/>
        <w:jc w:val="right"/>
        <w:divId w:val="323364697"/>
        <w:rPr>
          <w:rFonts w:hint="eastAsia"/>
          <w:sz w:val="30"/>
          <w:szCs w:val="30"/>
        </w:rPr>
      </w:pPr>
      <w:r>
        <w:rPr>
          <w:rFonts w:hint="eastAsia"/>
          <w:sz w:val="30"/>
          <w:szCs w:val="30"/>
        </w:rPr>
        <w:t>二〇一六年九月二日</w:t>
      </w:r>
    </w:p>
    <w:p w14:paraId="413F9244" w14:textId="77777777" w:rsidR="00410DE8" w:rsidRDefault="00410DE8">
      <w:pPr>
        <w:spacing w:line="500" w:lineRule="atLeast"/>
        <w:jc w:val="right"/>
        <w:divId w:val="164129189"/>
        <w:rPr>
          <w:rFonts w:hint="eastAsia"/>
          <w:sz w:val="30"/>
          <w:szCs w:val="30"/>
        </w:rPr>
      </w:pPr>
      <w:r>
        <w:rPr>
          <w:rFonts w:hint="eastAsia"/>
          <w:sz w:val="30"/>
          <w:szCs w:val="30"/>
        </w:rPr>
        <w:t>书　记　员　　彭威源</w:t>
      </w:r>
    </w:p>
    <w:p w14:paraId="3EDB0808" w14:textId="77777777" w:rsidR="00410DE8" w:rsidRDefault="00410DE8">
      <w:pPr>
        <w:spacing w:line="500" w:lineRule="atLeast"/>
        <w:ind w:firstLine="600"/>
        <w:divId w:val="5717513"/>
        <w:rPr>
          <w:rFonts w:hint="eastAsia"/>
          <w:sz w:val="30"/>
          <w:szCs w:val="30"/>
        </w:rPr>
      </w:pPr>
      <w:r>
        <w:rPr>
          <w:rFonts w:hint="eastAsia"/>
          <w:sz w:val="30"/>
          <w:szCs w:val="30"/>
        </w:rPr>
        <w:t>附：相关法律条文及司法解释</w:t>
      </w:r>
    </w:p>
    <w:p w14:paraId="73CFDFC3" w14:textId="77777777" w:rsidR="00410DE8" w:rsidRDefault="00410DE8">
      <w:pPr>
        <w:spacing w:line="500" w:lineRule="atLeast"/>
        <w:ind w:firstLine="600"/>
        <w:divId w:val="1797065813"/>
        <w:rPr>
          <w:rFonts w:hint="eastAsia"/>
          <w:sz w:val="30"/>
          <w:szCs w:val="30"/>
        </w:rPr>
      </w:pPr>
      <w:r>
        <w:rPr>
          <w:rFonts w:hint="eastAsia"/>
          <w:sz w:val="30"/>
          <w:szCs w:val="30"/>
        </w:rPr>
        <w:t>《中华人民共和国刑法》</w:t>
      </w:r>
    </w:p>
    <w:p w14:paraId="08C83946" w14:textId="77777777" w:rsidR="00410DE8" w:rsidRDefault="00410DE8">
      <w:pPr>
        <w:spacing w:line="500" w:lineRule="atLeast"/>
        <w:ind w:firstLine="600"/>
        <w:divId w:val="868493034"/>
        <w:rPr>
          <w:rFonts w:hint="eastAsia"/>
          <w:sz w:val="30"/>
          <w:szCs w:val="30"/>
        </w:rPr>
      </w:pPr>
      <w:r>
        <w:rPr>
          <w:rFonts w:hint="eastAsia"/>
          <w:sz w:val="30"/>
          <w:szCs w:val="30"/>
        </w:rPr>
        <w:t>第二百七十一条公司、企业或者其他单位的人员，利用职务上的便利，将本单位财物非法占为己有，数额较大的，处五年以下有期徒刑或者拘役；数额巨大的，处五年以上有期徒刑，可以并处没收财产。</w:t>
      </w:r>
    </w:p>
    <w:p w14:paraId="0449E89B" w14:textId="77777777" w:rsidR="00410DE8" w:rsidRDefault="00410DE8">
      <w:pPr>
        <w:spacing w:line="500" w:lineRule="atLeast"/>
        <w:ind w:firstLine="600"/>
        <w:divId w:val="1829133693"/>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14:paraId="226D424D" w14:textId="77777777" w:rsidR="00410DE8" w:rsidRDefault="00410DE8">
      <w:pPr>
        <w:spacing w:line="500" w:lineRule="atLeast"/>
        <w:ind w:firstLine="600"/>
        <w:divId w:val="677925302"/>
        <w:rPr>
          <w:rFonts w:hint="eastAsia"/>
          <w:sz w:val="30"/>
          <w:szCs w:val="30"/>
        </w:rPr>
      </w:pPr>
      <w:r>
        <w:rPr>
          <w:rFonts w:hint="eastAsia"/>
          <w:sz w:val="30"/>
          <w:szCs w:val="30"/>
        </w:rPr>
        <w:t>第二十五条共同犯罪是指二人以上共同故意犯罪。</w:t>
      </w:r>
    </w:p>
    <w:p w14:paraId="54953C18" w14:textId="77777777" w:rsidR="00410DE8" w:rsidRDefault="00410DE8">
      <w:pPr>
        <w:spacing w:line="500" w:lineRule="atLeast"/>
        <w:ind w:firstLine="600"/>
        <w:divId w:val="1610160039"/>
        <w:rPr>
          <w:rFonts w:hint="eastAsia"/>
          <w:sz w:val="30"/>
          <w:szCs w:val="30"/>
        </w:rPr>
      </w:pPr>
      <w:r>
        <w:rPr>
          <w:rFonts w:hint="eastAsia"/>
          <w:sz w:val="30"/>
          <w:szCs w:val="30"/>
        </w:rPr>
        <w:t>二人以上共同过失犯罪，不以共同犯罪论处；应当负刑事责任的，按照他们所犯的罪分别处罚。</w:t>
      </w:r>
    </w:p>
    <w:p w14:paraId="7C2F406D" w14:textId="77777777" w:rsidR="00410DE8" w:rsidRDefault="00410DE8">
      <w:pPr>
        <w:spacing w:line="500" w:lineRule="atLeast"/>
        <w:ind w:firstLine="600"/>
        <w:divId w:val="2044135859"/>
        <w:rPr>
          <w:rFonts w:hint="eastAsia"/>
          <w:sz w:val="30"/>
          <w:szCs w:val="30"/>
        </w:rPr>
      </w:pPr>
      <w:r>
        <w:rPr>
          <w:rFonts w:hint="eastAsia"/>
          <w:sz w:val="30"/>
          <w:szCs w:val="30"/>
        </w:rPr>
        <w:t>第二十六条组织、领导犯罪集团进行犯罪活动的或者在共同犯罪中起主要作用的，是主犯。</w:t>
      </w:r>
    </w:p>
    <w:p w14:paraId="3BC7A263" w14:textId="77777777" w:rsidR="00410DE8" w:rsidRDefault="00410DE8">
      <w:pPr>
        <w:spacing w:line="500" w:lineRule="atLeast"/>
        <w:ind w:firstLine="600"/>
        <w:divId w:val="678393091"/>
        <w:rPr>
          <w:rFonts w:hint="eastAsia"/>
          <w:sz w:val="30"/>
          <w:szCs w:val="30"/>
        </w:rPr>
      </w:pPr>
      <w:r>
        <w:rPr>
          <w:rFonts w:hint="eastAsia"/>
          <w:sz w:val="30"/>
          <w:szCs w:val="30"/>
        </w:rPr>
        <w:t>三人以上为共同实施犯罪而组成的较为固定的犯罪组织，是犯罪集团。</w:t>
      </w:r>
    </w:p>
    <w:p w14:paraId="74AD957D" w14:textId="77777777" w:rsidR="00410DE8" w:rsidRDefault="00410DE8">
      <w:pPr>
        <w:spacing w:line="500" w:lineRule="atLeast"/>
        <w:ind w:firstLine="600"/>
        <w:divId w:val="451482208"/>
        <w:rPr>
          <w:rFonts w:hint="eastAsia"/>
          <w:sz w:val="30"/>
          <w:szCs w:val="30"/>
        </w:rPr>
      </w:pPr>
      <w:r>
        <w:rPr>
          <w:rFonts w:hint="eastAsia"/>
          <w:sz w:val="30"/>
          <w:szCs w:val="30"/>
        </w:rPr>
        <w:t>对组织、领导犯罪集团的首要分子，按照集团所犯的全部罪行处罚。</w:t>
      </w:r>
    </w:p>
    <w:p w14:paraId="424CE155" w14:textId="77777777" w:rsidR="00410DE8" w:rsidRDefault="00410DE8">
      <w:pPr>
        <w:spacing w:line="500" w:lineRule="atLeast"/>
        <w:ind w:firstLine="600"/>
        <w:divId w:val="1790660164"/>
        <w:rPr>
          <w:rFonts w:hint="eastAsia"/>
          <w:sz w:val="30"/>
          <w:szCs w:val="30"/>
        </w:rPr>
      </w:pPr>
      <w:r>
        <w:rPr>
          <w:rFonts w:hint="eastAsia"/>
          <w:sz w:val="30"/>
          <w:szCs w:val="30"/>
        </w:rPr>
        <w:t>对于第三款规定以外的主犯，应当按照其所参与的或者组织、指挥的全部犯罪处罚。</w:t>
      </w:r>
    </w:p>
    <w:p w14:paraId="1A6D5CB6" w14:textId="77777777" w:rsidR="00410DE8" w:rsidRDefault="00410DE8">
      <w:pPr>
        <w:spacing w:line="500" w:lineRule="atLeast"/>
        <w:ind w:firstLine="600"/>
        <w:divId w:val="64967559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708A7BFE" w14:textId="77777777" w:rsidR="00410DE8" w:rsidRDefault="00410DE8">
      <w:pPr>
        <w:spacing w:line="500" w:lineRule="atLeast"/>
        <w:ind w:firstLine="600"/>
        <w:divId w:val="65549399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BC3C33A" w14:textId="77777777" w:rsidR="00410DE8" w:rsidRDefault="00410DE8">
      <w:pPr>
        <w:spacing w:line="500" w:lineRule="atLeast"/>
        <w:ind w:firstLine="600"/>
        <w:divId w:val="118043730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0253699" w14:textId="77777777" w:rsidR="00410DE8" w:rsidRDefault="00410DE8">
      <w:pPr>
        <w:spacing w:line="500" w:lineRule="atLeast"/>
        <w:ind w:firstLine="600"/>
        <w:divId w:val="95934347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EAC8411" w14:textId="77777777" w:rsidR="00410DE8" w:rsidRDefault="00410DE8">
      <w:pPr>
        <w:spacing w:line="500" w:lineRule="atLeast"/>
        <w:ind w:firstLine="600"/>
        <w:divId w:val="225147365"/>
        <w:rPr>
          <w:rFonts w:hint="eastAsia"/>
          <w:sz w:val="30"/>
          <w:szCs w:val="30"/>
        </w:rPr>
      </w:pPr>
      <w:r>
        <w:rPr>
          <w:rFonts w:hint="eastAsia"/>
          <w:sz w:val="30"/>
          <w:szCs w:val="30"/>
        </w:rPr>
        <w:t>（一）犯罪情节较轻；</w:t>
      </w:r>
    </w:p>
    <w:p w14:paraId="1B535D04" w14:textId="77777777" w:rsidR="00410DE8" w:rsidRDefault="00410DE8">
      <w:pPr>
        <w:spacing w:line="500" w:lineRule="atLeast"/>
        <w:ind w:firstLine="600"/>
        <w:divId w:val="1805809680"/>
        <w:rPr>
          <w:rFonts w:hint="eastAsia"/>
          <w:sz w:val="30"/>
          <w:szCs w:val="30"/>
        </w:rPr>
      </w:pPr>
      <w:r>
        <w:rPr>
          <w:rFonts w:hint="eastAsia"/>
          <w:sz w:val="30"/>
          <w:szCs w:val="30"/>
        </w:rPr>
        <w:t>（二）有悔罪表现；</w:t>
      </w:r>
    </w:p>
    <w:p w14:paraId="682417F3" w14:textId="77777777" w:rsidR="00410DE8" w:rsidRDefault="00410DE8">
      <w:pPr>
        <w:spacing w:line="500" w:lineRule="atLeast"/>
        <w:ind w:firstLine="600"/>
        <w:divId w:val="809135437"/>
        <w:rPr>
          <w:rFonts w:hint="eastAsia"/>
          <w:sz w:val="30"/>
          <w:szCs w:val="30"/>
        </w:rPr>
      </w:pPr>
      <w:r>
        <w:rPr>
          <w:rFonts w:hint="eastAsia"/>
          <w:sz w:val="30"/>
          <w:szCs w:val="30"/>
        </w:rPr>
        <w:t>（三）没有再犯罪的危险；</w:t>
      </w:r>
    </w:p>
    <w:p w14:paraId="4BB7B9A4" w14:textId="77777777" w:rsidR="00410DE8" w:rsidRDefault="00410DE8">
      <w:pPr>
        <w:spacing w:line="500" w:lineRule="atLeast"/>
        <w:ind w:firstLine="600"/>
        <w:divId w:val="1183713326"/>
        <w:rPr>
          <w:rFonts w:hint="eastAsia"/>
          <w:sz w:val="30"/>
          <w:szCs w:val="30"/>
        </w:rPr>
      </w:pPr>
      <w:r>
        <w:rPr>
          <w:rFonts w:hint="eastAsia"/>
          <w:sz w:val="30"/>
          <w:szCs w:val="30"/>
        </w:rPr>
        <w:t>（四）宣告缓刑对所居住社区没有重大不良影响。</w:t>
      </w:r>
    </w:p>
    <w:p w14:paraId="6259A5CA" w14:textId="77777777" w:rsidR="00410DE8" w:rsidRDefault="00410DE8">
      <w:pPr>
        <w:spacing w:line="500" w:lineRule="atLeast"/>
        <w:ind w:firstLine="600"/>
        <w:divId w:val="152570794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43A0EBA" w14:textId="77777777" w:rsidR="00410DE8" w:rsidRDefault="00410DE8">
      <w:pPr>
        <w:spacing w:line="500" w:lineRule="atLeast"/>
        <w:ind w:firstLine="600"/>
        <w:divId w:val="632447316"/>
        <w:rPr>
          <w:rFonts w:hint="eastAsia"/>
          <w:sz w:val="30"/>
          <w:szCs w:val="30"/>
        </w:rPr>
      </w:pPr>
      <w:r>
        <w:rPr>
          <w:rFonts w:hint="eastAsia"/>
          <w:sz w:val="30"/>
          <w:szCs w:val="30"/>
        </w:rPr>
        <w:t>被宣告缓刑的犯罪分子，如果被判处附加刑，附加刑仍须执行。</w:t>
      </w:r>
    </w:p>
    <w:p w14:paraId="6253AEF7" w14:textId="77777777" w:rsidR="00410DE8" w:rsidRDefault="00410DE8">
      <w:pPr>
        <w:spacing w:line="500" w:lineRule="atLeast"/>
        <w:ind w:firstLine="600"/>
        <w:divId w:val="814408"/>
        <w:rPr>
          <w:rFonts w:hint="eastAsia"/>
          <w:sz w:val="30"/>
          <w:szCs w:val="30"/>
        </w:rPr>
      </w:pPr>
      <w:r>
        <w:rPr>
          <w:rFonts w:hint="eastAsia"/>
          <w:sz w:val="30"/>
          <w:szCs w:val="30"/>
        </w:rPr>
        <w:t>第七十三条拘役的缓刑考验期限为原判刑期以上一年以下，但是不能少于二个月。</w:t>
      </w:r>
    </w:p>
    <w:p w14:paraId="3F6C18D1" w14:textId="77777777" w:rsidR="00410DE8" w:rsidRDefault="00410DE8">
      <w:pPr>
        <w:spacing w:line="500" w:lineRule="atLeast"/>
        <w:ind w:firstLine="600"/>
        <w:divId w:val="384761882"/>
        <w:rPr>
          <w:rFonts w:hint="eastAsia"/>
          <w:sz w:val="30"/>
          <w:szCs w:val="30"/>
        </w:rPr>
      </w:pPr>
      <w:r>
        <w:rPr>
          <w:rFonts w:hint="eastAsia"/>
          <w:sz w:val="30"/>
          <w:szCs w:val="30"/>
        </w:rPr>
        <w:t>有期徒刑的缓刑考验期限为原判刑期以上五年以下，但是不能少于一年。</w:t>
      </w:r>
    </w:p>
    <w:p w14:paraId="3100D0A9" w14:textId="77777777" w:rsidR="00410DE8" w:rsidRDefault="00410DE8">
      <w:pPr>
        <w:spacing w:line="500" w:lineRule="atLeast"/>
        <w:ind w:firstLine="600"/>
        <w:divId w:val="2752951"/>
        <w:rPr>
          <w:rFonts w:hint="eastAsia"/>
          <w:sz w:val="30"/>
          <w:szCs w:val="30"/>
        </w:rPr>
      </w:pPr>
      <w:r>
        <w:rPr>
          <w:rFonts w:hint="eastAsia"/>
          <w:sz w:val="30"/>
          <w:szCs w:val="30"/>
        </w:rPr>
        <w:t>缓刑考验期限，从判决确定之日起计算。</w:t>
      </w:r>
    </w:p>
    <w:p w14:paraId="0751A8DB" w14:textId="77777777" w:rsidR="00410DE8" w:rsidRDefault="00410DE8">
      <w:pPr>
        <w:spacing w:line="500" w:lineRule="atLeast"/>
        <w:ind w:firstLine="600"/>
        <w:divId w:val="150281687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2C79BA5" w14:textId="77777777" w:rsidR="00410DE8" w:rsidRDefault="00410DE8">
      <w:pPr>
        <w:spacing w:line="500" w:lineRule="atLeast"/>
        <w:ind w:firstLine="600"/>
        <w:divId w:val="617879858"/>
        <w:rPr>
          <w:rFonts w:hint="eastAsia"/>
          <w:sz w:val="30"/>
          <w:szCs w:val="30"/>
        </w:rPr>
      </w:pPr>
      <w:r>
        <w:rPr>
          <w:rFonts w:hint="eastAsia"/>
          <w:sz w:val="30"/>
          <w:szCs w:val="30"/>
        </w:rPr>
        <w:t>《最高人民法院、最高人民检察院关于办理贪污贿赂刑事案件适用法律若干问题的解释》</w:t>
      </w:r>
    </w:p>
    <w:p w14:paraId="1EAAEABA" w14:textId="77777777" w:rsidR="00410DE8" w:rsidRDefault="00410DE8">
      <w:pPr>
        <w:spacing w:line="500" w:lineRule="atLeast"/>
        <w:ind w:firstLine="600"/>
        <w:divId w:val="784233821"/>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二倍、五倍执行。</w:t>
      </w:r>
    </w:p>
    <w:p w14:paraId="1DFB969F" w14:textId="77777777" w:rsidR="00410DE8" w:rsidRDefault="00410DE8">
      <w:pPr>
        <w:spacing w:line="500" w:lineRule="atLeast"/>
        <w:ind w:firstLine="600"/>
        <w:divId w:val="781530683"/>
        <w:rPr>
          <w:rFonts w:hint="eastAsia"/>
          <w:sz w:val="30"/>
          <w:szCs w:val="30"/>
        </w:rPr>
      </w:pPr>
      <w:r>
        <w:rPr>
          <w:rFonts w:hint="eastAsia"/>
          <w:sz w:val="30"/>
          <w:szCs w:val="30"/>
        </w:rPr>
        <w:t>刑法第二百七十二条规定的挪用资金罪中的“数额较大”“数额巨大”以及“进行非法活动”情形的数额起点，按照本解释关于挪用公款罪“数额较大”“情节严重”以及“进行非法活动”的数额标准规定的二倍执行。</w:t>
      </w:r>
    </w:p>
    <w:p w14:paraId="57CE1C50" w14:textId="77777777" w:rsidR="00410DE8" w:rsidRDefault="00410DE8">
      <w:pPr>
        <w:spacing w:line="500" w:lineRule="atLeast"/>
        <w:ind w:firstLine="600"/>
        <w:divId w:val="352270786"/>
        <w:rPr>
          <w:rFonts w:hint="eastAsia"/>
          <w:sz w:val="30"/>
          <w:szCs w:val="30"/>
        </w:rPr>
      </w:pPr>
      <w:r>
        <w:rPr>
          <w:rFonts w:hint="eastAsia"/>
          <w:sz w:val="30"/>
          <w:szCs w:val="30"/>
        </w:rPr>
        <w:t>刑法第一百六十四条第一款规定的对非国家工作人员行贿罪中的“数额较大”“数额巨大”的数额起点，按照本解释第七条、第八条第一款关于行贿罪的数额标准规定的二倍执行。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B4AC7" w14:textId="77777777" w:rsidR="00410DE8" w:rsidRDefault="00410DE8" w:rsidP="00410DE8">
      <w:pPr>
        <w:rPr>
          <w:rFonts w:hint="eastAsia"/>
        </w:rPr>
      </w:pPr>
      <w:r>
        <w:separator/>
      </w:r>
    </w:p>
  </w:endnote>
  <w:endnote w:type="continuationSeparator" w:id="0">
    <w:p w14:paraId="00010186" w14:textId="77777777" w:rsidR="00410DE8" w:rsidRDefault="00410DE8" w:rsidP="00410DE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F1918" w14:textId="77777777" w:rsidR="00410DE8" w:rsidRDefault="00410DE8" w:rsidP="00410DE8">
      <w:pPr>
        <w:rPr>
          <w:rFonts w:hint="eastAsia"/>
        </w:rPr>
      </w:pPr>
      <w:r>
        <w:separator/>
      </w:r>
    </w:p>
  </w:footnote>
  <w:footnote w:type="continuationSeparator" w:id="0">
    <w:p w14:paraId="2B453E27" w14:textId="77777777" w:rsidR="00410DE8" w:rsidRDefault="00410DE8" w:rsidP="00410DE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10DE8"/>
    <w:rsid w:val="00410DE8"/>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8A99C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10DE8"/>
    <w:pPr>
      <w:tabs>
        <w:tab w:val="center" w:pos="4153"/>
        <w:tab w:val="right" w:pos="8306"/>
      </w:tabs>
      <w:snapToGrid w:val="0"/>
      <w:jc w:val="center"/>
    </w:pPr>
    <w:rPr>
      <w:sz w:val="18"/>
      <w:szCs w:val="18"/>
    </w:rPr>
  </w:style>
  <w:style w:type="character" w:customStyle="1" w:styleId="a4">
    <w:name w:val="页眉 字符"/>
    <w:basedOn w:val="a0"/>
    <w:link w:val="a3"/>
    <w:uiPriority w:val="99"/>
    <w:rsid w:val="00410DE8"/>
    <w:rPr>
      <w:rFonts w:ascii="宋体" w:eastAsia="宋体" w:hAnsi="宋体" w:cs="宋体"/>
      <w:sz w:val="18"/>
      <w:szCs w:val="18"/>
    </w:rPr>
  </w:style>
  <w:style w:type="paragraph" w:styleId="a5">
    <w:name w:val="footer"/>
    <w:basedOn w:val="a"/>
    <w:link w:val="a6"/>
    <w:uiPriority w:val="99"/>
    <w:unhideWhenUsed/>
    <w:rsid w:val="00410DE8"/>
    <w:pPr>
      <w:tabs>
        <w:tab w:val="center" w:pos="4153"/>
        <w:tab w:val="right" w:pos="8306"/>
      </w:tabs>
      <w:snapToGrid w:val="0"/>
    </w:pPr>
    <w:rPr>
      <w:sz w:val="18"/>
      <w:szCs w:val="18"/>
    </w:rPr>
  </w:style>
  <w:style w:type="character" w:customStyle="1" w:styleId="a6">
    <w:name w:val="页脚 字符"/>
    <w:basedOn w:val="a0"/>
    <w:link w:val="a5"/>
    <w:uiPriority w:val="99"/>
    <w:rsid w:val="00410DE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408">
      <w:marLeft w:val="0"/>
      <w:marRight w:val="0"/>
      <w:marTop w:val="10"/>
      <w:marBottom w:val="10"/>
      <w:divBdr>
        <w:top w:val="none" w:sz="0" w:space="0" w:color="auto"/>
        <w:left w:val="none" w:sz="0" w:space="0" w:color="auto"/>
        <w:bottom w:val="none" w:sz="0" w:space="0" w:color="auto"/>
        <w:right w:val="none" w:sz="0" w:space="0" w:color="auto"/>
      </w:divBdr>
    </w:div>
    <w:div w:id="2752951">
      <w:marLeft w:val="0"/>
      <w:marRight w:val="0"/>
      <w:marTop w:val="10"/>
      <w:marBottom w:val="10"/>
      <w:divBdr>
        <w:top w:val="none" w:sz="0" w:space="0" w:color="auto"/>
        <w:left w:val="none" w:sz="0" w:space="0" w:color="auto"/>
        <w:bottom w:val="none" w:sz="0" w:space="0" w:color="auto"/>
        <w:right w:val="none" w:sz="0" w:space="0" w:color="auto"/>
      </w:divBdr>
    </w:div>
    <w:div w:id="5717513">
      <w:marLeft w:val="0"/>
      <w:marRight w:val="0"/>
      <w:marTop w:val="10"/>
      <w:marBottom w:val="10"/>
      <w:divBdr>
        <w:top w:val="none" w:sz="0" w:space="0" w:color="auto"/>
        <w:left w:val="none" w:sz="0" w:space="0" w:color="auto"/>
        <w:bottom w:val="none" w:sz="0" w:space="0" w:color="auto"/>
        <w:right w:val="none" w:sz="0" w:space="0" w:color="auto"/>
      </w:divBdr>
    </w:div>
    <w:div w:id="81336524">
      <w:marLeft w:val="0"/>
      <w:marRight w:val="0"/>
      <w:marTop w:val="10"/>
      <w:marBottom w:val="10"/>
      <w:divBdr>
        <w:top w:val="none" w:sz="0" w:space="0" w:color="auto"/>
        <w:left w:val="none" w:sz="0" w:space="0" w:color="auto"/>
        <w:bottom w:val="none" w:sz="0" w:space="0" w:color="auto"/>
        <w:right w:val="none" w:sz="0" w:space="0" w:color="auto"/>
      </w:divBdr>
    </w:div>
    <w:div w:id="164129189">
      <w:marLeft w:val="0"/>
      <w:marRight w:val="720"/>
      <w:marTop w:val="10"/>
      <w:marBottom w:val="10"/>
      <w:divBdr>
        <w:top w:val="none" w:sz="0" w:space="0" w:color="auto"/>
        <w:left w:val="none" w:sz="0" w:space="0" w:color="auto"/>
        <w:bottom w:val="none" w:sz="0" w:space="0" w:color="auto"/>
        <w:right w:val="none" w:sz="0" w:space="0" w:color="auto"/>
      </w:divBdr>
    </w:div>
    <w:div w:id="224338701">
      <w:marLeft w:val="0"/>
      <w:marRight w:val="0"/>
      <w:marTop w:val="10"/>
      <w:marBottom w:val="10"/>
      <w:divBdr>
        <w:top w:val="none" w:sz="0" w:space="0" w:color="auto"/>
        <w:left w:val="none" w:sz="0" w:space="0" w:color="auto"/>
        <w:bottom w:val="none" w:sz="0" w:space="0" w:color="auto"/>
        <w:right w:val="none" w:sz="0" w:space="0" w:color="auto"/>
      </w:divBdr>
    </w:div>
    <w:div w:id="225147365">
      <w:marLeft w:val="0"/>
      <w:marRight w:val="0"/>
      <w:marTop w:val="10"/>
      <w:marBottom w:val="10"/>
      <w:divBdr>
        <w:top w:val="none" w:sz="0" w:space="0" w:color="auto"/>
        <w:left w:val="none" w:sz="0" w:space="0" w:color="auto"/>
        <w:bottom w:val="none" w:sz="0" w:space="0" w:color="auto"/>
        <w:right w:val="none" w:sz="0" w:space="0" w:color="auto"/>
      </w:divBdr>
    </w:div>
    <w:div w:id="236790211">
      <w:marLeft w:val="0"/>
      <w:marRight w:val="0"/>
      <w:marTop w:val="10"/>
      <w:marBottom w:val="10"/>
      <w:divBdr>
        <w:top w:val="none" w:sz="0" w:space="0" w:color="auto"/>
        <w:left w:val="none" w:sz="0" w:space="0" w:color="auto"/>
        <w:bottom w:val="none" w:sz="0" w:space="0" w:color="auto"/>
        <w:right w:val="none" w:sz="0" w:space="0" w:color="auto"/>
      </w:divBdr>
    </w:div>
    <w:div w:id="279187328">
      <w:marLeft w:val="0"/>
      <w:marRight w:val="0"/>
      <w:marTop w:val="10"/>
      <w:marBottom w:val="10"/>
      <w:divBdr>
        <w:top w:val="none" w:sz="0" w:space="0" w:color="auto"/>
        <w:left w:val="none" w:sz="0" w:space="0" w:color="auto"/>
        <w:bottom w:val="none" w:sz="0" w:space="0" w:color="auto"/>
        <w:right w:val="none" w:sz="0" w:space="0" w:color="auto"/>
      </w:divBdr>
    </w:div>
    <w:div w:id="312025447">
      <w:marLeft w:val="0"/>
      <w:marRight w:val="0"/>
      <w:marTop w:val="10"/>
      <w:marBottom w:val="10"/>
      <w:divBdr>
        <w:top w:val="none" w:sz="0" w:space="0" w:color="auto"/>
        <w:left w:val="none" w:sz="0" w:space="0" w:color="auto"/>
        <w:bottom w:val="none" w:sz="0" w:space="0" w:color="auto"/>
        <w:right w:val="none" w:sz="0" w:space="0" w:color="auto"/>
      </w:divBdr>
    </w:div>
    <w:div w:id="313265976">
      <w:marLeft w:val="0"/>
      <w:marRight w:val="0"/>
      <w:marTop w:val="10"/>
      <w:marBottom w:val="10"/>
      <w:divBdr>
        <w:top w:val="none" w:sz="0" w:space="0" w:color="auto"/>
        <w:left w:val="none" w:sz="0" w:space="0" w:color="auto"/>
        <w:bottom w:val="none" w:sz="0" w:space="0" w:color="auto"/>
        <w:right w:val="none" w:sz="0" w:space="0" w:color="auto"/>
      </w:divBdr>
    </w:div>
    <w:div w:id="323364697">
      <w:marLeft w:val="0"/>
      <w:marRight w:val="720"/>
      <w:marTop w:val="10"/>
      <w:marBottom w:val="10"/>
      <w:divBdr>
        <w:top w:val="none" w:sz="0" w:space="0" w:color="auto"/>
        <w:left w:val="none" w:sz="0" w:space="0" w:color="auto"/>
        <w:bottom w:val="none" w:sz="0" w:space="0" w:color="auto"/>
        <w:right w:val="none" w:sz="0" w:space="0" w:color="auto"/>
      </w:divBdr>
    </w:div>
    <w:div w:id="342175034">
      <w:marLeft w:val="0"/>
      <w:marRight w:val="0"/>
      <w:marTop w:val="10"/>
      <w:marBottom w:val="10"/>
      <w:divBdr>
        <w:top w:val="none" w:sz="0" w:space="0" w:color="auto"/>
        <w:left w:val="none" w:sz="0" w:space="0" w:color="auto"/>
        <w:bottom w:val="none" w:sz="0" w:space="0" w:color="auto"/>
        <w:right w:val="none" w:sz="0" w:space="0" w:color="auto"/>
      </w:divBdr>
    </w:div>
    <w:div w:id="352270786">
      <w:marLeft w:val="0"/>
      <w:marRight w:val="0"/>
      <w:marTop w:val="10"/>
      <w:marBottom w:val="10"/>
      <w:divBdr>
        <w:top w:val="none" w:sz="0" w:space="0" w:color="auto"/>
        <w:left w:val="none" w:sz="0" w:space="0" w:color="auto"/>
        <w:bottom w:val="none" w:sz="0" w:space="0" w:color="auto"/>
        <w:right w:val="none" w:sz="0" w:space="0" w:color="auto"/>
      </w:divBdr>
    </w:div>
    <w:div w:id="372467698">
      <w:marLeft w:val="0"/>
      <w:marRight w:val="0"/>
      <w:marTop w:val="10"/>
      <w:marBottom w:val="10"/>
      <w:divBdr>
        <w:top w:val="none" w:sz="0" w:space="0" w:color="auto"/>
        <w:left w:val="none" w:sz="0" w:space="0" w:color="auto"/>
        <w:bottom w:val="none" w:sz="0" w:space="0" w:color="auto"/>
        <w:right w:val="none" w:sz="0" w:space="0" w:color="auto"/>
      </w:divBdr>
    </w:div>
    <w:div w:id="384761882">
      <w:marLeft w:val="0"/>
      <w:marRight w:val="0"/>
      <w:marTop w:val="10"/>
      <w:marBottom w:val="10"/>
      <w:divBdr>
        <w:top w:val="none" w:sz="0" w:space="0" w:color="auto"/>
        <w:left w:val="none" w:sz="0" w:space="0" w:color="auto"/>
        <w:bottom w:val="none" w:sz="0" w:space="0" w:color="auto"/>
        <w:right w:val="none" w:sz="0" w:space="0" w:color="auto"/>
      </w:divBdr>
    </w:div>
    <w:div w:id="434176100">
      <w:marLeft w:val="0"/>
      <w:marRight w:val="0"/>
      <w:marTop w:val="10"/>
      <w:marBottom w:val="10"/>
      <w:divBdr>
        <w:top w:val="none" w:sz="0" w:space="0" w:color="auto"/>
        <w:left w:val="none" w:sz="0" w:space="0" w:color="auto"/>
        <w:bottom w:val="none" w:sz="0" w:space="0" w:color="auto"/>
        <w:right w:val="none" w:sz="0" w:space="0" w:color="auto"/>
      </w:divBdr>
    </w:div>
    <w:div w:id="451482208">
      <w:marLeft w:val="0"/>
      <w:marRight w:val="0"/>
      <w:marTop w:val="10"/>
      <w:marBottom w:val="10"/>
      <w:divBdr>
        <w:top w:val="none" w:sz="0" w:space="0" w:color="auto"/>
        <w:left w:val="none" w:sz="0" w:space="0" w:color="auto"/>
        <w:bottom w:val="none" w:sz="0" w:space="0" w:color="auto"/>
        <w:right w:val="none" w:sz="0" w:space="0" w:color="auto"/>
      </w:divBdr>
    </w:div>
    <w:div w:id="463080609">
      <w:marLeft w:val="0"/>
      <w:marRight w:val="0"/>
      <w:marTop w:val="10"/>
      <w:marBottom w:val="10"/>
      <w:divBdr>
        <w:top w:val="none" w:sz="0" w:space="0" w:color="auto"/>
        <w:left w:val="none" w:sz="0" w:space="0" w:color="auto"/>
        <w:bottom w:val="none" w:sz="0" w:space="0" w:color="auto"/>
        <w:right w:val="none" w:sz="0" w:space="0" w:color="auto"/>
      </w:divBdr>
    </w:div>
    <w:div w:id="474639355">
      <w:marLeft w:val="0"/>
      <w:marRight w:val="0"/>
      <w:marTop w:val="10"/>
      <w:marBottom w:val="10"/>
      <w:divBdr>
        <w:top w:val="none" w:sz="0" w:space="0" w:color="auto"/>
        <w:left w:val="none" w:sz="0" w:space="0" w:color="auto"/>
        <w:bottom w:val="none" w:sz="0" w:space="0" w:color="auto"/>
        <w:right w:val="none" w:sz="0" w:space="0" w:color="auto"/>
      </w:divBdr>
    </w:div>
    <w:div w:id="515114104">
      <w:marLeft w:val="0"/>
      <w:marRight w:val="0"/>
      <w:marTop w:val="10"/>
      <w:marBottom w:val="10"/>
      <w:divBdr>
        <w:top w:val="none" w:sz="0" w:space="0" w:color="auto"/>
        <w:left w:val="none" w:sz="0" w:space="0" w:color="auto"/>
        <w:bottom w:val="none" w:sz="0" w:space="0" w:color="auto"/>
        <w:right w:val="none" w:sz="0" w:space="0" w:color="auto"/>
      </w:divBdr>
    </w:div>
    <w:div w:id="551189110">
      <w:marLeft w:val="0"/>
      <w:marRight w:val="0"/>
      <w:marTop w:val="10"/>
      <w:marBottom w:val="10"/>
      <w:divBdr>
        <w:top w:val="none" w:sz="0" w:space="0" w:color="auto"/>
        <w:left w:val="none" w:sz="0" w:space="0" w:color="auto"/>
        <w:bottom w:val="none" w:sz="0" w:space="0" w:color="auto"/>
        <w:right w:val="none" w:sz="0" w:space="0" w:color="auto"/>
      </w:divBdr>
    </w:div>
    <w:div w:id="575670536">
      <w:marLeft w:val="0"/>
      <w:marRight w:val="0"/>
      <w:marTop w:val="10"/>
      <w:marBottom w:val="10"/>
      <w:divBdr>
        <w:top w:val="none" w:sz="0" w:space="0" w:color="auto"/>
        <w:left w:val="none" w:sz="0" w:space="0" w:color="auto"/>
        <w:bottom w:val="none" w:sz="0" w:space="0" w:color="auto"/>
        <w:right w:val="none" w:sz="0" w:space="0" w:color="auto"/>
      </w:divBdr>
    </w:div>
    <w:div w:id="578440179">
      <w:marLeft w:val="0"/>
      <w:marRight w:val="0"/>
      <w:marTop w:val="10"/>
      <w:marBottom w:val="10"/>
      <w:divBdr>
        <w:top w:val="none" w:sz="0" w:space="0" w:color="auto"/>
        <w:left w:val="none" w:sz="0" w:space="0" w:color="auto"/>
        <w:bottom w:val="none" w:sz="0" w:space="0" w:color="auto"/>
        <w:right w:val="none" w:sz="0" w:space="0" w:color="auto"/>
      </w:divBdr>
    </w:div>
    <w:div w:id="601424514">
      <w:marLeft w:val="0"/>
      <w:marRight w:val="0"/>
      <w:marTop w:val="10"/>
      <w:marBottom w:val="10"/>
      <w:divBdr>
        <w:top w:val="none" w:sz="0" w:space="0" w:color="auto"/>
        <w:left w:val="none" w:sz="0" w:space="0" w:color="auto"/>
        <w:bottom w:val="none" w:sz="0" w:space="0" w:color="auto"/>
        <w:right w:val="none" w:sz="0" w:space="0" w:color="auto"/>
      </w:divBdr>
    </w:div>
    <w:div w:id="612635289">
      <w:marLeft w:val="0"/>
      <w:marRight w:val="0"/>
      <w:marTop w:val="10"/>
      <w:marBottom w:val="10"/>
      <w:divBdr>
        <w:top w:val="none" w:sz="0" w:space="0" w:color="auto"/>
        <w:left w:val="none" w:sz="0" w:space="0" w:color="auto"/>
        <w:bottom w:val="none" w:sz="0" w:space="0" w:color="auto"/>
        <w:right w:val="none" w:sz="0" w:space="0" w:color="auto"/>
      </w:divBdr>
    </w:div>
    <w:div w:id="617879858">
      <w:marLeft w:val="0"/>
      <w:marRight w:val="0"/>
      <w:marTop w:val="10"/>
      <w:marBottom w:val="10"/>
      <w:divBdr>
        <w:top w:val="none" w:sz="0" w:space="0" w:color="auto"/>
        <w:left w:val="none" w:sz="0" w:space="0" w:color="auto"/>
        <w:bottom w:val="none" w:sz="0" w:space="0" w:color="auto"/>
        <w:right w:val="none" w:sz="0" w:space="0" w:color="auto"/>
      </w:divBdr>
    </w:div>
    <w:div w:id="627323353">
      <w:marLeft w:val="0"/>
      <w:marRight w:val="0"/>
      <w:marTop w:val="10"/>
      <w:marBottom w:val="10"/>
      <w:divBdr>
        <w:top w:val="none" w:sz="0" w:space="0" w:color="auto"/>
        <w:left w:val="none" w:sz="0" w:space="0" w:color="auto"/>
        <w:bottom w:val="none" w:sz="0" w:space="0" w:color="auto"/>
        <w:right w:val="none" w:sz="0" w:space="0" w:color="auto"/>
      </w:divBdr>
    </w:div>
    <w:div w:id="632447316">
      <w:marLeft w:val="0"/>
      <w:marRight w:val="0"/>
      <w:marTop w:val="10"/>
      <w:marBottom w:val="10"/>
      <w:divBdr>
        <w:top w:val="none" w:sz="0" w:space="0" w:color="auto"/>
        <w:left w:val="none" w:sz="0" w:space="0" w:color="auto"/>
        <w:bottom w:val="none" w:sz="0" w:space="0" w:color="auto"/>
        <w:right w:val="none" w:sz="0" w:space="0" w:color="auto"/>
      </w:divBdr>
    </w:div>
    <w:div w:id="649675595">
      <w:marLeft w:val="0"/>
      <w:marRight w:val="0"/>
      <w:marTop w:val="10"/>
      <w:marBottom w:val="10"/>
      <w:divBdr>
        <w:top w:val="none" w:sz="0" w:space="0" w:color="auto"/>
        <w:left w:val="none" w:sz="0" w:space="0" w:color="auto"/>
        <w:bottom w:val="none" w:sz="0" w:space="0" w:color="auto"/>
        <w:right w:val="none" w:sz="0" w:space="0" w:color="auto"/>
      </w:divBdr>
    </w:div>
    <w:div w:id="655493993">
      <w:marLeft w:val="0"/>
      <w:marRight w:val="0"/>
      <w:marTop w:val="10"/>
      <w:marBottom w:val="10"/>
      <w:divBdr>
        <w:top w:val="none" w:sz="0" w:space="0" w:color="auto"/>
        <w:left w:val="none" w:sz="0" w:space="0" w:color="auto"/>
        <w:bottom w:val="none" w:sz="0" w:space="0" w:color="auto"/>
        <w:right w:val="none" w:sz="0" w:space="0" w:color="auto"/>
      </w:divBdr>
    </w:div>
    <w:div w:id="677925302">
      <w:marLeft w:val="0"/>
      <w:marRight w:val="0"/>
      <w:marTop w:val="10"/>
      <w:marBottom w:val="10"/>
      <w:divBdr>
        <w:top w:val="none" w:sz="0" w:space="0" w:color="auto"/>
        <w:left w:val="none" w:sz="0" w:space="0" w:color="auto"/>
        <w:bottom w:val="none" w:sz="0" w:space="0" w:color="auto"/>
        <w:right w:val="none" w:sz="0" w:space="0" w:color="auto"/>
      </w:divBdr>
    </w:div>
    <w:div w:id="678393091">
      <w:marLeft w:val="0"/>
      <w:marRight w:val="0"/>
      <w:marTop w:val="10"/>
      <w:marBottom w:val="10"/>
      <w:divBdr>
        <w:top w:val="none" w:sz="0" w:space="0" w:color="auto"/>
        <w:left w:val="none" w:sz="0" w:space="0" w:color="auto"/>
        <w:bottom w:val="none" w:sz="0" w:space="0" w:color="auto"/>
        <w:right w:val="none" w:sz="0" w:space="0" w:color="auto"/>
      </w:divBdr>
    </w:div>
    <w:div w:id="696925420">
      <w:marLeft w:val="0"/>
      <w:marRight w:val="0"/>
      <w:marTop w:val="10"/>
      <w:marBottom w:val="10"/>
      <w:divBdr>
        <w:top w:val="none" w:sz="0" w:space="0" w:color="auto"/>
        <w:left w:val="none" w:sz="0" w:space="0" w:color="auto"/>
        <w:bottom w:val="none" w:sz="0" w:space="0" w:color="auto"/>
        <w:right w:val="none" w:sz="0" w:space="0" w:color="auto"/>
      </w:divBdr>
    </w:div>
    <w:div w:id="711225472">
      <w:marLeft w:val="0"/>
      <w:marRight w:val="720"/>
      <w:marTop w:val="10"/>
      <w:marBottom w:val="10"/>
      <w:divBdr>
        <w:top w:val="none" w:sz="0" w:space="0" w:color="auto"/>
        <w:left w:val="none" w:sz="0" w:space="0" w:color="auto"/>
        <w:bottom w:val="none" w:sz="0" w:space="0" w:color="auto"/>
        <w:right w:val="none" w:sz="0" w:space="0" w:color="auto"/>
      </w:divBdr>
    </w:div>
    <w:div w:id="714308292">
      <w:marLeft w:val="0"/>
      <w:marRight w:val="0"/>
      <w:marTop w:val="10"/>
      <w:marBottom w:val="10"/>
      <w:divBdr>
        <w:top w:val="none" w:sz="0" w:space="0" w:color="auto"/>
        <w:left w:val="none" w:sz="0" w:space="0" w:color="auto"/>
        <w:bottom w:val="none" w:sz="0" w:space="0" w:color="auto"/>
        <w:right w:val="none" w:sz="0" w:space="0" w:color="auto"/>
      </w:divBdr>
    </w:div>
    <w:div w:id="735318009">
      <w:marLeft w:val="0"/>
      <w:marRight w:val="0"/>
      <w:marTop w:val="10"/>
      <w:marBottom w:val="10"/>
      <w:divBdr>
        <w:top w:val="none" w:sz="0" w:space="0" w:color="auto"/>
        <w:left w:val="none" w:sz="0" w:space="0" w:color="auto"/>
        <w:bottom w:val="none" w:sz="0" w:space="0" w:color="auto"/>
        <w:right w:val="none" w:sz="0" w:space="0" w:color="auto"/>
      </w:divBdr>
    </w:div>
    <w:div w:id="755056510">
      <w:marLeft w:val="0"/>
      <w:marRight w:val="0"/>
      <w:marTop w:val="10"/>
      <w:marBottom w:val="10"/>
      <w:divBdr>
        <w:top w:val="none" w:sz="0" w:space="0" w:color="auto"/>
        <w:left w:val="none" w:sz="0" w:space="0" w:color="auto"/>
        <w:bottom w:val="none" w:sz="0" w:space="0" w:color="auto"/>
        <w:right w:val="none" w:sz="0" w:space="0" w:color="auto"/>
      </w:divBdr>
    </w:div>
    <w:div w:id="781530683">
      <w:marLeft w:val="0"/>
      <w:marRight w:val="0"/>
      <w:marTop w:val="10"/>
      <w:marBottom w:val="10"/>
      <w:divBdr>
        <w:top w:val="none" w:sz="0" w:space="0" w:color="auto"/>
        <w:left w:val="none" w:sz="0" w:space="0" w:color="auto"/>
        <w:bottom w:val="none" w:sz="0" w:space="0" w:color="auto"/>
        <w:right w:val="none" w:sz="0" w:space="0" w:color="auto"/>
      </w:divBdr>
    </w:div>
    <w:div w:id="784233821">
      <w:marLeft w:val="0"/>
      <w:marRight w:val="0"/>
      <w:marTop w:val="10"/>
      <w:marBottom w:val="10"/>
      <w:divBdr>
        <w:top w:val="none" w:sz="0" w:space="0" w:color="auto"/>
        <w:left w:val="none" w:sz="0" w:space="0" w:color="auto"/>
        <w:bottom w:val="none" w:sz="0" w:space="0" w:color="auto"/>
        <w:right w:val="none" w:sz="0" w:space="0" w:color="auto"/>
      </w:divBdr>
    </w:div>
    <w:div w:id="809135437">
      <w:marLeft w:val="0"/>
      <w:marRight w:val="0"/>
      <w:marTop w:val="10"/>
      <w:marBottom w:val="10"/>
      <w:divBdr>
        <w:top w:val="none" w:sz="0" w:space="0" w:color="auto"/>
        <w:left w:val="none" w:sz="0" w:space="0" w:color="auto"/>
        <w:bottom w:val="none" w:sz="0" w:space="0" w:color="auto"/>
        <w:right w:val="none" w:sz="0" w:space="0" w:color="auto"/>
      </w:divBdr>
    </w:div>
    <w:div w:id="838429482">
      <w:marLeft w:val="0"/>
      <w:marRight w:val="720"/>
      <w:marTop w:val="10"/>
      <w:marBottom w:val="10"/>
      <w:divBdr>
        <w:top w:val="none" w:sz="0" w:space="0" w:color="auto"/>
        <w:left w:val="none" w:sz="0" w:space="0" w:color="auto"/>
        <w:bottom w:val="none" w:sz="0" w:space="0" w:color="auto"/>
        <w:right w:val="none" w:sz="0" w:space="0" w:color="auto"/>
      </w:divBdr>
    </w:div>
    <w:div w:id="852576323">
      <w:marLeft w:val="0"/>
      <w:marRight w:val="0"/>
      <w:marTop w:val="10"/>
      <w:marBottom w:val="10"/>
      <w:divBdr>
        <w:top w:val="none" w:sz="0" w:space="0" w:color="auto"/>
        <w:left w:val="none" w:sz="0" w:space="0" w:color="auto"/>
        <w:bottom w:val="none" w:sz="0" w:space="0" w:color="auto"/>
        <w:right w:val="none" w:sz="0" w:space="0" w:color="auto"/>
      </w:divBdr>
    </w:div>
    <w:div w:id="856963845">
      <w:marLeft w:val="0"/>
      <w:marRight w:val="0"/>
      <w:marTop w:val="10"/>
      <w:marBottom w:val="10"/>
      <w:divBdr>
        <w:top w:val="none" w:sz="0" w:space="0" w:color="auto"/>
        <w:left w:val="none" w:sz="0" w:space="0" w:color="auto"/>
        <w:bottom w:val="none" w:sz="0" w:space="0" w:color="auto"/>
        <w:right w:val="none" w:sz="0" w:space="0" w:color="auto"/>
      </w:divBdr>
    </w:div>
    <w:div w:id="858003831">
      <w:marLeft w:val="0"/>
      <w:marRight w:val="0"/>
      <w:marTop w:val="10"/>
      <w:marBottom w:val="10"/>
      <w:divBdr>
        <w:top w:val="none" w:sz="0" w:space="0" w:color="auto"/>
        <w:left w:val="none" w:sz="0" w:space="0" w:color="auto"/>
        <w:bottom w:val="none" w:sz="0" w:space="0" w:color="auto"/>
        <w:right w:val="none" w:sz="0" w:space="0" w:color="auto"/>
      </w:divBdr>
    </w:div>
    <w:div w:id="868493034">
      <w:marLeft w:val="0"/>
      <w:marRight w:val="0"/>
      <w:marTop w:val="10"/>
      <w:marBottom w:val="10"/>
      <w:divBdr>
        <w:top w:val="none" w:sz="0" w:space="0" w:color="auto"/>
        <w:left w:val="none" w:sz="0" w:space="0" w:color="auto"/>
        <w:bottom w:val="none" w:sz="0" w:space="0" w:color="auto"/>
        <w:right w:val="none" w:sz="0" w:space="0" w:color="auto"/>
      </w:divBdr>
    </w:div>
    <w:div w:id="926840910">
      <w:marLeft w:val="0"/>
      <w:marRight w:val="0"/>
      <w:marTop w:val="10"/>
      <w:marBottom w:val="10"/>
      <w:divBdr>
        <w:top w:val="none" w:sz="0" w:space="0" w:color="auto"/>
        <w:left w:val="none" w:sz="0" w:space="0" w:color="auto"/>
        <w:bottom w:val="none" w:sz="0" w:space="0" w:color="auto"/>
        <w:right w:val="none" w:sz="0" w:space="0" w:color="auto"/>
      </w:divBdr>
    </w:div>
    <w:div w:id="959343470">
      <w:marLeft w:val="0"/>
      <w:marRight w:val="0"/>
      <w:marTop w:val="10"/>
      <w:marBottom w:val="10"/>
      <w:divBdr>
        <w:top w:val="none" w:sz="0" w:space="0" w:color="auto"/>
        <w:left w:val="none" w:sz="0" w:space="0" w:color="auto"/>
        <w:bottom w:val="none" w:sz="0" w:space="0" w:color="auto"/>
        <w:right w:val="none" w:sz="0" w:space="0" w:color="auto"/>
      </w:divBdr>
    </w:div>
    <w:div w:id="1153256387">
      <w:marLeft w:val="0"/>
      <w:marRight w:val="0"/>
      <w:marTop w:val="10"/>
      <w:marBottom w:val="10"/>
      <w:divBdr>
        <w:top w:val="none" w:sz="0" w:space="0" w:color="auto"/>
        <w:left w:val="none" w:sz="0" w:space="0" w:color="auto"/>
        <w:bottom w:val="none" w:sz="0" w:space="0" w:color="auto"/>
        <w:right w:val="none" w:sz="0" w:space="0" w:color="auto"/>
      </w:divBdr>
    </w:div>
    <w:div w:id="1180437309">
      <w:marLeft w:val="0"/>
      <w:marRight w:val="0"/>
      <w:marTop w:val="10"/>
      <w:marBottom w:val="10"/>
      <w:divBdr>
        <w:top w:val="none" w:sz="0" w:space="0" w:color="auto"/>
        <w:left w:val="none" w:sz="0" w:space="0" w:color="auto"/>
        <w:bottom w:val="none" w:sz="0" w:space="0" w:color="auto"/>
        <w:right w:val="none" w:sz="0" w:space="0" w:color="auto"/>
      </w:divBdr>
    </w:div>
    <w:div w:id="1183713326">
      <w:marLeft w:val="0"/>
      <w:marRight w:val="0"/>
      <w:marTop w:val="10"/>
      <w:marBottom w:val="10"/>
      <w:divBdr>
        <w:top w:val="none" w:sz="0" w:space="0" w:color="auto"/>
        <w:left w:val="none" w:sz="0" w:space="0" w:color="auto"/>
        <w:bottom w:val="none" w:sz="0" w:space="0" w:color="auto"/>
        <w:right w:val="none" w:sz="0" w:space="0" w:color="auto"/>
      </w:divBdr>
    </w:div>
    <w:div w:id="1298149947">
      <w:marLeft w:val="0"/>
      <w:marRight w:val="0"/>
      <w:marTop w:val="10"/>
      <w:marBottom w:val="10"/>
      <w:divBdr>
        <w:top w:val="none" w:sz="0" w:space="0" w:color="auto"/>
        <w:left w:val="none" w:sz="0" w:space="0" w:color="auto"/>
        <w:bottom w:val="none" w:sz="0" w:space="0" w:color="auto"/>
        <w:right w:val="none" w:sz="0" w:space="0" w:color="auto"/>
      </w:divBdr>
    </w:div>
    <w:div w:id="1316371571">
      <w:marLeft w:val="0"/>
      <w:marRight w:val="720"/>
      <w:marTop w:val="10"/>
      <w:marBottom w:val="10"/>
      <w:divBdr>
        <w:top w:val="none" w:sz="0" w:space="0" w:color="auto"/>
        <w:left w:val="none" w:sz="0" w:space="0" w:color="auto"/>
        <w:bottom w:val="none" w:sz="0" w:space="0" w:color="auto"/>
        <w:right w:val="none" w:sz="0" w:space="0" w:color="auto"/>
      </w:divBdr>
    </w:div>
    <w:div w:id="1326324115">
      <w:marLeft w:val="0"/>
      <w:marRight w:val="0"/>
      <w:marTop w:val="10"/>
      <w:marBottom w:val="10"/>
      <w:divBdr>
        <w:top w:val="none" w:sz="0" w:space="0" w:color="auto"/>
        <w:left w:val="none" w:sz="0" w:space="0" w:color="auto"/>
        <w:bottom w:val="none" w:sz="0" w:space="0" w:color="auto"/>
        <w:right w:val="none" w:sz="0" w:space="0" w:color="auto"/>
      </w:divBdr>
    </w:div>
    <w:div w:id="1352534236">
      <w:marLeft w:val="0"/>
      <w:marRight w:val="0"/>
      <w:marTop w:val="10"/>
      <w:marBottom w:val="10"/>
      <w:divBdr>
        <w:top w:val="none" w:sz="0" w:space="0" w:color="auto"/>
        <w:left w:val="none" w:sz="0" w:space="0" w:color="auto"/>
        <w:bottom w:val="none" w:sz="0" w:space="0" w:color="auto"/>
        <w:right w:val="none" w:sz="0" w:space="0" w:color="auto"/>
      </w:divBdr>
    </w:div>
    <w:div w:id="1354526890">
      <w:marLeft w:val="0"/>
      <w:marRight w:val="0"/>
      <w:marTop w:val="10"/>
      <w:marBottom w:val="10"/>
      <w:divBdr>
        <w:top w:val="none" w:sz="0" w:space="0" w:color="auto"/>
        <w:left w:val="none" w:sz="0" w:space="0" w:color="auto"/>
        <w:bottom w:val="none" w:sz="0" w:space="0" w:color="auto"/>
        <w:right w:val="none" w:sz="0" w:space="0" w:color="auto"/>
      </w:divBdr>
    </w:div>
    <w:div w:id="1354846885">
      <w:marLeft w:val="0"/>
      <w:marRight w:val="0"/>
      <w:marTop w:val="10"/>
      <w:marBottom w:val="10"/>
      <w:divBdr>
        <w:top w:val="none" w:sz="0" w:space="0" w:color="auto"/>
        <w:left w:val="none" w:sz="0" w:space="0" w:color="auto"/>
        <w:bottom w:val="none" w:sz="0" w:space="0" w:color="auto"/>
        <w:right w:val="none" w:sz="0" w:space="0" w:color="auto"/>
      </w:divBdr>
    </w:div>
    <w:div w:id="1419786496">
      <w:marLeft w:val="0"/>
      <w:marRight w:val="0"/>
      <w:marTop w:val="10"/>
      <w:marBottom w:val="10"/>
      <w:divBdr>
        <w:top w:val="none" w:sz="0" w:space="0" w:color="auto"/>
        <w:left w:val="none" w:sz="0" w:space="0" w:color="auto"/>
        <w:bottom w:val="none" w:sz="0" w:space="0" w:color="auto"/>
        <w:right w:val="none" w:sz="0" w:space="0" w:color="auto"/>
      </w:divBdr>
    </w:div>
    <w:div w:id="1443183332">
      <w:marLeft w:val="0"/>
      <w:marRight w:val="0"/>
      <w:marTop w:val="10"/>
      <w:marBottom w:val="10"/>
      <w:divBdr>
        <w:top w:val="none" w:sz="0" w:space="0" w:color="auto"/>
        <w:left w:val="none" w:sz="0" w:space="0" w:color="auto"/>
        <w:bottom w:val="none" w:sz="0" w:space="0" w:color="auto"/>
        <w:right w:val="none" w:sz="0" w:space="0" w:color="auto"/>
      </w:divBdr>
    </w:div>
    <w:div w:id="1449158611">
      <w:marLeft w:val="0"/>
      <w:marRight w:val="0"/>
      <w:marTop w:val="10"/>
      <w:marBottom w:val="10"/>
      <w:divBdr>
        <w:top w:val="none" w:sz="0" w:space="0" w:color="auto"/>
        <w:left w:val="none" w:sz="0" w:space="0" w:color="auto"/>
        <w:bottom w:val="none" w:sz="0" w:space="0" w:color="auto"/>
        <w:right w:val="none" w:sz="0" w:space="0" w:color="auto"/>
      </w:divBdr>
    </w:div>
    <w:div w:id="1455757728">
      <w:marLeft w:val="0"/>
      <w:marRight w:val="0"/>
      <w:marTop w:val="10"/>
      <w:marBottom w:val="10"/>
      <w:divBdr>
        <w:top w:val="none" w:sz="0" w:space="0" w:color="auto"/>
        <w:left w:val="none" w:sz="0" w:space="0" w:color="auto"/>
        <w:bottom w:val="none" w:sz="0" w:space="0" w:color="auto"/>
        <w:right w:val="none" w:sz="0" w:space="0" w:color="auto"/>
      </w:divBdr>
    </w:div>
    <w:div w:id="1476483329">
      <w:marLeft w:val="0"/>
      <w:marRight w:val="0"/>
      <w:marTop w:val="10"/>
      <w:marBottom w:val="10"/>
      <w:divBdr>
        <w:top w:val="none" w:sz="0" w:space="0" w:color="auto"/>
        <w:left w:val="none" w:sz="0" w:space="0" w:color="auto"/>
        <w:bottom w:val="none" w:sz="0" w:space="0" w:color="auto"/>
        <w:right w:val="none" w:sz="0" w:space="0" w:color="auto"/>
      </w:divBdr>
    </w:div>
    <w:div w:id="1501459261">
      <w:marLeft w:val="0"/>
      <w:marRight w:val="0"/>
      <w:marTop w:val="10"/>
      <w:marBottom w:val="10"/>
      <w:divBdr>
        <w:top w:val="none" w:sz="0" w:space="0" w:color="auto"/>
        <w:left w:val="none" w:sz="0" w:space="0" w:color="auto"/>
        <w:bottom w:val="none" w:sz="0" w:space="0" w:color="auto"/>
        <w:right w:val="none" w:sz="0" w:space="0" w:color="auto"/>
      </w:divBdr>
    </w:div>
    <w:div w:id="1502816877">
      <w:marLeft w:val="0"/>
      <w:marRight w:val="0"/>
      <w:marTop w:val="10"/>
      <w:marBottom w:val="10"/>
      <w:divBdr>
        <w:top w:val="none" w:sz="0" w:space="0" w:color="auto"/>
        <w:left w:val="none" w:sz="0" w:space="0" w:color="auto"/>
        <w:bottom w:val="none" w:sz="0" w:space="0" w:color="auto"/>
        <w:right w:val="none" w:sz="0" w:space="0" w:color="auto"/>
      </w:divBdr>
    </w:div>
    <w:div w:id="1518807076">
      <w:marLeft w:val="0"/>
      <w:marRight w:val="0"/>
      <w:marTop w:val="10"/>
      <w:marBottom w:val="10"/>
      <w:divBdr>
        <w:top w:val="none" w:sz="0" w:space="0" w:color="auto"/>
        <w:left w:val="none" w:sz="0" w:space="0" w:color="auto"/>
        <w:bottom w:val="none" w:sz="0" w:space="0" w:color="auto"/>
        <w:right w:val="none" w:sz="0" w:space="0" w:color="auto"/>
      </w:divBdr>
    </w:div>
    <w:div w:id="1525707945">
      <w:marLeft w:val="0"/>
      <w:marRight w:val="0"/>
      <w:marTop w:val="10"/>
      <w:marBottom w:val="10"/>
      <w:divBdr>
        <w:top w:val="none" w:sz="0" w:space="0" w:color="auto"/>
        <w:left w:val="none" w:sz="0" w:space="0" w:color="auto"/>
        <w:bottom w:val="none" w:sz="0" w:space="0" w:color="auto"/>
        <w:right w:val="none" w:sz="0" w:space="0" w:color="auto"/>
      </w:divBdr>
    </w:div>
    <w:div w:id="1569261755">
      <w:marLeft w:val="0"/>
      <w:marRight w:val="0"/>
      <w:marTop w:val="10"/>
      <w:marBottom w:val="10"/>
      <w:divBdr>
        <w:top w:val="none" w:sz="0" w:space="0" w:color="auto"/>
        <w:left w:val="none" w:sz="0" w:space="0" w:color="auto"/>
        <w:bottom w:val="none" w:sz="0" w:space="0" w:color="auto"/>
        <w:right w:val="none" w:sz="0" w:space="0" w:color="auto"/>
      </w:divBdr>
    </w:div>
    <w:div w:id="1610160039">
      <w:marLeft w:val="0"/>
      <w:marRight w:val="0"/>
      <w:marTop w:val="10"/>
      <w:marBottom w:val="10"/>
      <w:divBdr>
        <w:top w:val="none" w:sz="0" w:space="0" w:color="auto"/>
        <w:left w:val="none" w:sz="0" w:space="0" w:color="auto"/>
        <w:bottom w:val="none" w:sz="0" w:space="0" w:color="auto"/>
        <w:right w:val="none" w:sz="0" w:space="0" w:color="auto"/>
      </w:divBdr>
    </w:div>
    <w:div w:id="1660883064">
      <w:marLeft w:val="0"/>
      <w:marRight w:val="0"/>
      <w:marTop w:val="10"/>
      <w:marBottom w:val="10"/>
      <w:divBdr>
        <w:top w:val="none" w:sz="0" w:space="0" w:color="auto"/>
        <w:left w:val="none" w:sz="0" w:space="0" w:color="auto"/>
        <w:bottom w:val="none" w:sz="0" w:space="0" w:color="auto"/>
        <w:right w:val="none" w:sz="0" w:space="0" w:color="auto"/>
      </w:divBdr>
    </w:div>
    <w:div w:id="1664121478">
      <w:marLeft w:val="0"/>
      <w:marRight w:val="0"/>
      <w:marTop w:val="10"/>
      <w:marBottom w:val="10"/>
      <w:divBdr>
        <w:top w:val="none" w:sz="0" w:space="0" w:color="auto"/>
        <w:left w:val="none" w:sz="0" w:space="0" w:color="auto"/>
        <w:bottom w:val="none" w:sz="0" w:space="0" w:color="auto"/>
        <w:right w:val="none" w:sz="0" w:space="0" w:color="auto"/>
      </w:divBdr>
    </w:div>
    <w:div w:id="1678653535">
      <w:marLeft w:val="0"/>
      <w:marRight w:val="0"/>
      <w:marTop w:val="10"/>
      <w:marBottom w:val="10"/>
      <w:divBdr>
        <w:top w:val="none" w:sz="0" w:space="0" w:color="auto"/>
        <w:left w:val="none" w:sz="0" w:space="0" w:color="auto"/>
        <w:bottom w:val="none" w:sz="0" w:space="0" w:color="auto"/>
        <w:right w:val="none" w:sz="0" w:space="0" w:color="auto"/>
      </w:divBdr>
    </w:div>
    <w:div w:id="1696614261">
      <w:marLeft w:val="0"/>
      <w:marRight w:val="0"/>
      <w:marTop w:val="10"/>
      <w:marBottom w:val="10"/>
      <w:divBdr>
        <w:top w:val="none" w:sz="0" w:space="0" w:color="auto"/>
        <w:left w:val="none" w:sz="0" w:space="0" w:color="auto"/>
        <w:bottom w:val="none" w:sz="0" w:space="0" w:color="auto"/>
        <w:right w:val="none" w:sz="0" w:space="0" w:color="auto"/>
      </w:divBdr>
    </w:div>
    <w:div w:id="1696928447">
      <w:marLeft w:val="0"/>
      <w:marRight w:val="0"/>
      <w:marTop w:val="10"/>
      <w:marBottom w:val="10"/>
      <w:divBdr>
        <w:top w:val="none" w:sz="0" w:space="0" w:color="auto"/>
        <w:left w:val="none" w:sz="0" w:space="0" w:color="auto"/>
        <w:bottom w:val="none" w:sz="0" w:space="0" w:color="auto"/>
        <w:right w:val="none" w:sz="0" w:space="0" w:color="auto"/>
      </w:divBdr>
    </w:div>
    <w:div w:id="1716927857">
      <w:marLeft w:val="0"/>
      <w:marRight w:val="0"/>
      <w:marTop w:val="10"/>
      <w:marBottom w:val="10"/>
      <w:divBdr>
        <w:top w:val="none" w:sz="0" w:space="0" w:color="auto"/>
        <w:left w:val="none" w:sz="0" w:space="0" w:color="auto"/>
        <w:bottom w:val="none" w:sz="0" w:space="0" w:color="auto"/>
        <w:right w:val="none" w:sz="0" w:space="0" w:color="auto"/>
      </w:divBdr>
    </w:div>
    <w:div w:id="1719863932">
      <w:marLeft w:val="0"/>
      <w:marRight w:val="0"/>
      <w:marTop w:val="10"/>
      <w:marBottom w:val="10"/>
      <w:divBdr>
        <w:top w:val="none" w:sz="0" w:space="0" w:color="auto"/>
        <w:left w:val="none" w:sz="0" w:space="0" w:color="auto"/>
        <w:bottom w:val="none" w:sz="0" w:space="0" w:color="auto"/>
        <w:right w:val="none" w:sz="0" w:space="0" w:color="auto"/>
      </w:divBdr>
    </w:div>
    <w:div w:id="1750230537">
      <w:marLeft w:val="0"/>
      <w:marRight w:val="0"/>
      <w:marTop w:val="10"/>
      <w:marBottom w:val="10"/>
      <w:divBdr>
        <w:top w:val="none" w:sz="0" w:space="0" w:color="auto"/>
        <w:left w:val="none" w:sz="0" w:space="0" w:color="auto"/>
        <w:bottom w:val="none" w:sz="0" w:space="0" w:color="auto"/>
        <w:right w:val="none" w:sz="0" w:space="0" w:color="auto"/>
      </w:divBdr>
    </w:div>
    <w:div w:id="1786339502">
      <w:marLeft w:val="0"/>
      <w:marRight w:val="0"/>
      <w:marTop w:val="10"/>
      <w:marBottom w:val="10"/>
      <w:divBdr>
        <w:top w:val="none" w:sz="0" w:space="0" w:color="auto"/>
        <w:left w:val="none" w:sz="0" w:space="0" w:color="auto"/>
        <w:bottom w:val="none" w:sz="0" w:space="0" w:color="auto"/>
        <w:right w:val="none" w:sz="0" w:space="0" w:color="auto"/>
      </w:divBdr>
    </w:div>
    <w:div w:id="1790660164">
      <w:marLeft w:val="0"/>
      <w:marRight w:val="0"/>
      <w:marTop w:val="10"/>
      <w:marBottom w:val="10"/>
      <w:divBdr>
        <w:top w:val="none" w:sz="0" w:space="0" w:color="auto"/>
        <w:left w:val="none" w:sz="0" w:space="0" w:color="auto"/>
        <w:bottom w:val="none" w:sz="0" w:space="0" w:color="auto"/>
        <w:right w:val="none" w:sz="0" w:space="0" w:color="auto"/>
      </w:divBdr>
    </w:div>
    <w:div w:id="1797065813">
      <w:marLeft w:val="0"/>
      <w:marRight w:val="0"/>
      <w:marTop w:val="10"/>
      <w:marBottom w:val="10"/>
      <w:divBdr>
        <w:top w:val="none" w:sz="0" w:space="0" w:color="auto"/>
        <w:left w:val="none" w:sz="0" w:space="0" w:color="auto"/>
        <w:bottom w:val="none" w:sz="0" w:space="0" w:color="auto"/>
        <w:right w:val="none" w:sz="0" w:space="0" w:color="auto"/>
      </w:divBdr>
    </w:div>
    <w:div w:id="1805809680">
      <w:marLeft w:val="0"/>
      <w:marRight w:val="0"/>
      <w:marTop w:val="10"/>
      <w:marBottom w:val="10"/>
      <w:divBdr>
        <w:top w:val="none" w:sz="0" w:space="0" w:color="auto"/>
        <w:left w:val="none" w:sz="0" w:space="0" w:color="auto"/>
        <w:bottom w:val="none" w:sz="0" w:space="0" w:color="auto"/>
        <w:right w:val="none" w:sz="0" w:space="0" w:color="auto"/>
      </w:divBdr>
    </w:div>
    <w:div w:id="1829133693">
      <w:marLeft w:val="0"/>
      <w:marRight w:val="0"/>
      <w:marTop w:val="10"/>
      <w:marBottom w:val="10"/>
      <w:divBdr>
        <w:top w:val="none" w:sz="0" w:space="0" w:color="auto"/>
        <w:left w:val="none" w:sz="0" w:space="0" w:color="auto"/>
        <w:bottom w:val="none" w:sz="0" w:space="0" w:color="auto"/>
        <w:right w:val="none" w:sz="0" w:space="0" w:color="auto"/>
      </w:divBdr>
    </w:div>
    <w:div w:id="1839736880">
      <w:marLeft w:val="0"/>
      <w:marRight w:val="0"/>
      <w:marTop w:val="10"/>
      <w:marBottom w:val="10"/>
      <w:divBdr>
        <w:top w:val="none" w:sz="0" w:space="0" w:color="auto"/>
        <w:left w:val="none" w:sz="0" w:space="0" w:color="auto"/>
        <w:bottom w:val="none" w:sz="0" w:space="0" w:color="auto"/>
        <w:right w:val="none" w:sz="0" w:space="0" w:color="auto"/>
      </w:divBdr>
    </w:div>
    <w:div w:id="1928688285">
      <w:marLeft w:val="0"/>
      <w:marRight w:val="0"/>
      <w:marTop w:val="10"/>
      <w:marBottom w:val="10"/>
      <w:divBdr>
        <w:top w:val="none" w:sz="0" w:space="0" w:color="auto"/>
        <w:left w:val="none" w:sz="0" w:space="0" w:color="auto"/>
        <w:bottom w:val="none" w:sz="0" w:space="0" w:color="auto"/>
        <w:right w:val="none" w:sz="0" w:space="0" w:color="auto"/>
      </w:divBdr>
    </w:div>
    <w:div w:id="1969554580">
      <w:marLeft w:val="0"/>
      <w:marRight w:val="0"/>
      <w:marTop w:val="10"/>
      <w:marBottom w:val="10"/>
      <w:divBdr>
        <w:top w:val="none" w:sz="0" w:space="0" w:color="auto"/>
        <w:left w:val="none" w:sz="0" w:space="0" w:color="auto"/>
        <w:bottom w:val="none" w:sz="0" w:space="0" w:color="auto"/>
        <w:right w:val="none" w:sz="0" w:space="0" w:color="auto"/>
      </w:divBdr>
    </w:div>
    <w:div w:id="2010909229">
      <w:marLeft w:val="0"/>
      <w:marRight w:val="0"/>
      <w:marTop w:val="10"/>
      <w:marBottom w:val="10"/>
      <w:divBdr>
        <w:top w:val="none" w:sz="0" w:space="0" w:color="auto"/>
        <w:left w:val="none" w:sz="0" w:space="0" w:color="auto"/>
        <w:bottom w:val="none" w:sz="0" w:space="0" w:color="auto"/>
        <w:right w:val="none" w:sz="0" w:space="0" w:color="auto"/>
      </w:divBdr>
    </w:div>
    <w:div w:id="2043507827">
      <w:marLeft w:val="0"/>
      <w:marRight w:val="0"/>
      <w:marTop w:val="10"/>
      <w:marBottom w:val="10"/>
      <w:divBdr>
        <w:top w:val="none" w:sz="0" w:space="0" w:color="auto"/>
        <w:left w:val="none" w:sz="0" w:space="0" w:color="auto"/>
        <w:bottom w:val="none" w:sz="0" w:space="0" w:color="auto"/>
        <w:right w:val="none" w:sz="0" w:space="0" w:color="auto"/>
      </w:divBdr>
    </w:div>
    <w:div w:id="2044135859">
      <w:marLeft w:val="0"/>
      <w:marRight w:val="0"/>
      <w:marTop w:val="10"/>
      <w:marBottom w:val="10"/>
      <w:divBdr>
        <w:top w:val="none" w:sz="0" w:space="0" w:color="auto"/>
        <w:left w:val="none" w:sz="0" w:space="0" w:color="auto"/>
        <w:bottom w:val="none" w:sz="0" w:space="0" w:color="auto"/>
        <w:right w:val="none" w:sz="0" w:space="0" w:color="auto"/>
      </w:divBdr>
    </w:div>
    <w:div w:id="2055737335">
      <w:marLeft w:val="0"/>
      <w:marRight w:val="0"/>
      <w:marTop w:val="10"/>
      <w:marBottom w:val="10"/>
      <w:divBdr>
        <w:top w:val="none" w:sz="0" w:space="0" w:color="auto"/>
        <w:left w:val="none" w:sz="0" w:space="0" w:color="auto"/>
        <w:bottom w:val="none" w:sz="0" w:space="0" w:color="auto"/>
        <w:right w:val="none" w:sz="0" w:space="0" w:color="auto"/>
      </w:divBdr>
    </w:div>
    <w:div w:id="2128813475">
      <w:marLeft w:val="0"/>
      <w:marRight w:val="0"/>
      <w:marTop w:val="10"/>
      <w:marBottom w:val="10"/>
      <w:divBdr>
        <w:top w:val="none" w:sz="0" w:space="0" w:color="auto"/>
        <w:left w:val="none" w:sz="0" w:space="0" w:color="auto"/>
        <w:bottom w:val="none" w:sz="0" w:space="0" w:color="auto"/>
        <w:right w:val="none" w:sz="0" w:space="0" w:color="auto"/>
      </w:divBdr>
    </w:div>
    <w:div w:id="214604845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1395</Words>
  <Characters>7958</Characters>
  <Application>Microsoft Office Word</Application>
  <DocSecurity>0</DocSecurity>
  <Lines>66</Lines>
  <Paragraphs>18</Paragraphs>
  <ScaleCrop>false</ScaleCrop>
  <Company/>
  <LinksUpToDate>false</LinksUpToDate>
  <CharactersWithSpaces>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2025-04-30T07:56:00Z</dcterms:created>
  <dcterms:modified xsi:type="dcterms:W3CDTF">2025-04-30T07:56:00Z</dcterms:modified>
</cp:coreProperties>
</file>