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6009" w14:textId="77777777" w:rsidR="006F2A8A" w:rsidRDefault="006F2A8A">
      <w:pPr>
        <w:spacing w:line="500" w:lineRule="atLeast"/>
        <w:jc w:val="center"/>
        <w:divId w:val="187068003"/>
        <w:rPr>
          <w:rFonts w:ascii="黑体" w:eastAsia="黑体" w:hAnsi="黑体"/>
          <w:sz w:val="36"/>
          <w:szCs w:val="36"/>
        </w:rPr>
      </w:pPr>
      <w:r>
        <w:rPr>
          <w:rFonts w:ascii="黑体" w:eastAsia="黑体" w:hAnsi="黑体" w:hint="eastAsia"/>
          <w:sz w:val="36"/>
          <w:szCs w:val="36"/>
        </w:rPr>
        <w:t>广东省茂名市中级人民法院</w:t>
      </w:r>
    </w:p>
    <w:p w14:paraId="4B141FFF" w14:textId="77777777" w:rsidR="006F2A8A" w:rsidRDefault="006F2A8A">
      <w:pPr>
        <w:spacing w:line="500" w:lineRule="atLeast"/>
        <w:jc w:val="center"/>
        <w:divId w:val="890080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1C5499" w14:textId="77777777" w:rsidR="006F2A8A" w:rsidRDefault="006F2A8A">
      <w:pPr>
        <w:spacing w:line="500" w:lineRule="atLeast"/>
        <w:jc w:val="right"/>
        <w:divId w:val="17625992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w:t>
      </w:r>
      <w:r>
        <w:rPr>
          <w:rFonts w:hint="eastAsia"/>
          <w:sz w:val="30"/>
          <w:szCs w:val="30"/>
        </w:rPr>
        <w:t>刑终</w:t>
      </w:r>
      <w:r>
        <w:rPr>
          <w:rFonts w:hint="eastAsia"/>
          <w:sz w:val="30"/>
          <w:szCs w:val="30"/>
        </w:rPr>
        <w:t>98</w:t>
      </w:r>
      <w:r>
        <w:rPr>
          <w:rFonts w:hint="eastAsia"/>
          <w:sz w:val="30"/>
          <w:szCs w:val="30"/>
        </w:rPr>
        <w:t>号</w:t>
      </w:r>
    </w:p>
    <w:p w14:paraId="7FE65F0C" w14:textId="77777777" w:rsidR="006F2A8A" w:rsidRDefault="006F2A8A">
      <w:pPr>
        <w:spacing w:line="500" w:lineRule="atLeast"/>
        <w:ind w:firstLine="600"/>
        <w:divId w:val="278298360"/>
        <w:rPr>
          <w:rFonts w:hint="eastAsia"/>
          <w:sz w:val="30"/>
          <w:szCs w:val="30"/>
        </w:rPr>
      </w:pPr>
      <w:r>
        <w:rPr>
          <w:rFonts w:hint="eastAsia"/>
          <w:sz w:val="30"/>
          <w:szCs w:val="30"/>
        </w:rPr>
        <w:t>原公诉机关广东省茂名市茂南区人民检察院。</w:t>
      </w:r>
    </w:p>
    <w:p w14:paraId="43D95E06" w14:textId="77777777" w:rsidR="006F2A8A" w:rsidRDefault="006F2A8A">
      <w:pPr>
        <w:spacing w:line="500" w:lineRule="atLeast"/>
        <w:ind w:firstLine="600"/>
        <w:divId w:val="299070092"/>
        <w:rPr>
          <w:rFonts w:hint="eastAsia"/>
          <w:sz w:val="30"/>
          <w:szCs w:val="30"/>
        </w:rPr>
      </w:pPr>
      <w:r>
        <w:rPr>
          <w:rFonts w:hint="eastAsia"/>
          <w:sz w:val="30"/>
          <w:szCs w:val="30"/>
        </w:rPr>
        <w:t>上诉人（原审被告人）杨某，男，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日出生于茂名市茂南区，汉族，文化程度在职研究生，原任中国建设银行茂名分行茂南区支行行长，中共党员，住所地茂名市茂南开发区，户籍地茂名市茂南区。因涉嫌犯受贿罪先后于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日被逮捕。现羁押于茂名市第一看守所。</w:t>
      </w:r>
    </w:p>
    <w:p w14:paraId="04F8E007" w14:textId="77777777" w:rsidR="006F2A8A" w:rsidRDefault="006F2A8A">
      <w:pPr>
        <w:spacing w:line="500" w:lineRule="atLeast"/>
        <w:ind w:firstLine="600"/>
        <w:divId w:val="483400859"/>
        <w:rPr>
          <w:rFonts w:hint="eastAsia"/>
          <w:sz w:val="30"/>
          <w:szCs w:val="30"/>
        </w:rPr>
      </w:pPr>
      <w:r>
        <w:rPr>
          <w:rFonts w:hint="eastAsia"/>
          <w:sz w:val="30"/>
          <w:szCs w:val="30"/>
        </w:rPr>
        <w:t>广东省茂名市茂南区人民法院审理广东省茂名市茂南区人民检察院指控原审被告人杨某犯受贿罪一案，于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497</w:t>
      </w:r>
      <w:r>
        <w:rPr>
          <w:rFonts w:hint="eastAsia"/>
          <w:sz w:val="30"/>
          <w:szCs w:val="30"/>
        </w:rPr>
        <w:t>号刑事判决。宣判后，原审被告人杨某不服，向本院提起上诉。本院立案受理后，依法组成合议庭，经审阅案卷和上诉状，讯问上诉人杨某，认为案件事实清楚，决定以不开庭的方式审理本案。现已审理终结。</w:t>
      </w:r>
    </w:p>
    <w:p w14:paraId="5AB729D5" w14:textId="77777777" w:rsidR="006F2A8A" w:rsidRDefault="006F2A8A">
      <w:pPr>
        <w:spacing w:line="500" w:lineRule="atLeast"/>
        <w:ind w:firstLine="600"/>
        <w:divId w:val="1983534790"/>
        <w:rPr>
          <w:rFonts w:hint="eastAsia"/>
          <w:sz w:val="30"/>
          <w:szCs w:val="30"/>
        </w:rPr>
      </w:pPr>
      <w:r>
        <w:rPr>
          <w:rFonts w:hint="eastAsia"/>
          <w:sz w:val="30"/>
          <w:szCs w:val="30"/>
        </w:rPr>
        <w:t>原判认定，被告人杨某在担任中国建设银行茂名分行茂南区支行行长期间，利用职务之便，于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日收受时任茂名市广某实业公司（以下简称广某公司）承包人梁某（已判刑）所贿送的人民币</w:t>
      </w:r>
      <w:r>
        <w:rPr>
          <w:rFonts w:hint="eastAsia"/>
          <w:sz w:val="30"/>
          <w:szCs w:val="30"/>
        </w:rPr>
        <w:t>10</w:t>
      </w:r>
      <w:r>
        <w:rPr>
          <w:rFonts w:hint="eastAsia"/>
          <w:sz w:val="30"/>
          <w:szCs w:val="30"/>
        </w:rPr>
        <w:t>万元，在审批茂名市广某实业公司申请承兑汇票业务过程中为梁某提供帮助和支持。后梁某为茂名市广某实业公司办理承兑汇票，违规动用保证金，至今还有人民币</w:t>
      </w:r>
      <w:r>
        <w:rPr>
          <w:rFonts w:hint="eastAsia"/>
          <w:sz w:val="30"/>
          <w:szCs w:val="30"/>
        </w:rPr>
        <w:t>263.64</w:t>
      </w:r>
      <w:r>
        <w:rPr>
          <w:rFonts w:hint="eastAsia"/>
          <w:sz w:val="30"/>
          <w:szCs w:val="30"/>
        </w:rPr>
        <w:t>万元未归还国家。</w:t>
      </w:r>
    </w:p>
    <w:p w14:paraId="3FCCC08C" w14:textId="77777777" w:rsidR="006F2A8A" w:rsidRDefault="006F2A8A">
      <w:pPr>
        <w:spacing w:line="500" w:lineRule="atLeast"/>
        <w:ind w:firstLine="600"/>
        <w:divId w:val="2112312563"/>
        <w:rPr>
          <w:rFonts w:hint="eastAsia"/>
          <w:sz w:val="30"/>
          <w:szCs w:val="30"/>
        </w:rPr>
      </w:pPr>
      <w:r>
        <w:rPr>
          <w:rFonts w:hint="eastAsia"/>
          <w:sz w:val="30"/>
          <w:szCs w:val="30"/>
        </w:rPr>
        <w:t>另认定，</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日，梁某在接受纪委谈话时，即供述了向杨某行贿的犯罪事实。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日，茂名市人民检察院对梁某进行讯问时，梁某也供述了向杨某行贿的犯罪事实。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29</w:t>
      </w:r>
      <w:r>
        <w:rPr>
          <w:rFonts w:hint="eastAsia"/>
          <w:sz w:val="30"/>
          <w:szCs w:val="30"/>
        </w:rPr>
        <w:t>日，茂名市人民检察院通知</w:t>
      </w:r>
      <w:r>
        <w:rPr>
          <w:rFonts w:hint="eastAsia"/>
          <w:sz w:val="30"/>
          <w:szCs w:val="30"/>
        </w:rPr>
        <w:lastRenderedPageBreak/>
        <w:t>杨某到案接受讯问，但杨某辩解梁某交给其</w:t>
      </w:r>
      <w:r>
        <w:rPr>
          <w:rFonts w:hint="eastAsia"/>
          <w:sz w:val="30"/>
          <w:szCs w:val="30"/>
        </w:rPr>
        <w:t>10</w:t>
      </w:r>
      <w:r>
        <w:rPr>
          <w:rFonts w:hint="eastAsia"/>
          <w:sz w:val="30"/>
          <w:szCs w:val="30"/>
        </w:rPr>
        <w:t>万元是委托其转送给陈某</w:t>
      </w:r>
      <w:r>
        <w:rPr>
          <w:rFonts w:hint="eastAsia"/>
          <w:sz w:val="30"/>
          <w:szCs w:val="30"/>
        </w:rPr>
        <w:t>2</w:t>
      </w:r>
      <w:r>
        <w:rPr>
          <w:rFonts w:hint="eastAsia"/>
          <w:sz w:val="30"/>
          <w:szCs w:val="30"/>
        </w:rPr>
        <w:t>，不承认收受梁某的贿赂。同年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日，茂名市人民检察院对杨某涉嫌受贿一案立案侦查，并对杨某取保候审。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日，经茂名市人民检察院动员，杨某向茂名市人民检察院投案，如实供述了自己的罪行，并退清了全部受贿违法所得（现由茂名市人民检察院保管，未随案移送）。</w:t>
      </w:r>
    </w:p>
    <w:p w14:paraId="2D03917A" w14:textId="77777777" w:rsidR="006F2A8A" w:rsidRDefault="006F2A8A">
      <w:pPr>
        <w:spacing w:line="500" w:lineRule="atLeast"/>
        <w:ind w:firstLine="600"/>
        <w:divId w:val="525026045"/>
        <w:rPr>
          <w:rFonts w:hint="eastAsia"/>
          <w:sz w:val="30"/>
          <w:szCs w:val="30"/>
        </w:rPr>
      </w:pPr>
      <w:r>
        <w:rPr>
          <w:rFonts w:hint="eastAsia"/>
          <w:sz w:val="30"/>
          <w:szCs w:val="30"/>
        </w:rPr>
        <w:t>认定上述事实的证据，有立案决定书、取保候审决定书、承兑汇票申请及手续材料复印件、银行存款凭条、刑事判决书等书证，证人梁某、何某、陈某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、谭某等人的证言，被告人杨某的自我交代材料和供述及讯问同步录音录像光盘等证据证实。</w:t>
      </w:r>
    </w:p>
    <w:p w14:paraId="7CF0CE42" w14:textId="77777777" w:rsidR="006F2A8A" w:rsidRDefault="006F2A8A">
      <w:pPr>
        <w:spacing w:line="500" w:lineRule="atLeast"/>
        <w:ind w:firstLine="600"/>
        <w:divId w:val="18244320"/>
        <w:rPr>
          <w:rFonts w:hint="eastAsia"/>
          <w:sz w:val="30"/>
          <w:szCs w:val="30"/>
        </w:rPr>
      </w:pPr>
      <w:r>
        <w:rPr>
          <w:rFonts w:hint="eastAsia"/>
          <w:sz w:val="30"/>
          <w:szCs w:val="30"/>
        </w:rPr>
        <w:t>原判认为，被告人杨某无视国家法律，身为国家工作人员，利用职务上的便利，非法收受他人人民币</w:t>
      </w:r>
      <w:r>
        <w:rPr>
          <w:rFonts w:hint="eastAsia"/>
          <w:sz w:val="30"/>
          <w:szCs w:val="30"/>
        </w:rPr>
        <w:t>100000</w:t>
      </w:r>
      <w:r>
        <w:rPr>
          <w:rFonts w:hint="eastAsia"/>
          <w:sz w:val="30"/>
          <w:szCs w:val="30"/>
        </w:rPr>
        <w:t>元，为他人谋取利益，数额较大，其行为已构成受贿罪。公诉机关指控被告人杨某犯受贿罪的犯罪事实清楚，证据确实充分，指控罪名成立。杨某的受贿犯罪发生于</w:t>
      </w:r>
      <w:r>
        <w:rPr>
          <w:rFonts w:hint="eastAsia"/>
          <w:sz w:val="30"/>
          <w:szCs w:val="30"/>
        </w:rPr>
        <w:t>1997</w:t>
      </w:r>
      <w:r>
        <w:rPr>
          <w:rFonts w:hint="eastAsia"/>
          <w:sz w:val="30"/>
          <w:szCs w:val="30"/>
        </w:rPr>
        <w:t>年《中华人民共和国刑法》实施前，当时对受贿罪适用的法律为</w:t>
      </w:r>
      <w:r>
        <w:rPr>
          <w:rFonts w:hint="eastAsia"/>
          <w:sz w:val="30"/>
          <w:szCs w:val="30"/>
        </w:rPr>
        <w:t>1979</w:t>
      </w:r>
      <w:r>
        <w:rPr>
          <w:rFonts w:hint="eastAsia"/>
          <w:sz w:val="30"/>
          <w:szCs w:val="30"/>
        </w:rPr>
        <w:t>年《中华人民共和国刑法》及《全国人民代表大会常委员会关于惩治贪污罪贿赂罪的补充规定》，但现行《中华人民共和国刑法》对于受贿罪规定的法定刑轻于上述法律的规定，根据从旧兼从轻的法律适用原则，本案应当适用现行《中华人民共和国刑法》关于受贿罪的规定对杨某进行定罪处罚。杨某归案后能够如实供述自己的罪行，退清全部受贿违法所得，依法可以从轻处罚。遂依法作出如下判决：一、被告人杨某犯受贿罪，判处有期徒刑九个月，并处罚金人民币十万元。二、被告人杨某退出的受贿违法所得人民币十万元，予以没收，上缴国库。</w:t>
      </w:r>
    </w:p>
    <w:p w14:paraId="3D25AB1E" w14:textId="77777777" w:rsidR="006F2A8A" w:rsidRDefault="006F2A8A">
      <w:pPr>
        <w:spacing w:line="500" w:lineRule="atLeast"/>
        <w:ind w:firstLine="600"/>
        <w:divId w:val="1525288794"/>
        <w:rPr>
          <w:rFonts w:hint="eastAsia"/>
          <w:sz w:val="30"/>
          <w:szCs w:val="30"/>
        </w:rPr>
      </w:pPr>
      <w:r>
        <w:rPr>
          <w:rFonts w:hint="eastAsia"/>
          <w:sz w:val="30"/>
          <w:szCs w:val="30"/>
        </w:rPr>
        <w:t>宣判后，原审被告人杨某不服，向本院提出上诉，其上诉的主要理由如下：</w:t>
      </w:r>
      <w:r>
        <w:rPr>
          <w:rFonts w:hint="eastAsia"/>
          <w:sz w:val="30"/>
          <w:szCs w:val="30"/>
        </w:rPr>
        <w:t>1</w:t>
      </w:r>
      <w:r>
        <w:rPr>
          <w:rFonts w:hint="eastAsia"/>
          <w:sz w:val="30"/>
          <w:szCs w:val="30"/>
        </w:rPr>
        <w:t>、公诉机关认定其构成自首，但一审判决却不予认定错误，依法应予纠正。</w:t>
      </w:r>
      <w:r>
        <w:rPr>
          <w:rFonts w:hint="eastAsia"/>
          <w:sz w:val="30"/>
          <w:szCs w:val="30"/>
        </w:rPr>
        <w:t>2</w:t>
      </w:r>
      <w:r>
        <w:rPr>
          <w:rFonts w:hint="eastAsia"/>
          <w:sz w:val="30"/>
          <w:szCs w:val="30"/>
        </w:rPr>
        <w:t>、其具有以下法定、酌情从轻处罚情节：（</w:t>
      </w:r>
      <w:r>
        <w:rPr>
          <w:rFonts w:hint="eastAsia"/>
          <w:sz w:val="30"/>
          <w:szCs w:val="30"/>
        </w:rPr>
        <w:t>1</w:t>
      </w:r>
      <w:r>
        <w:rPr>
          <w:rFonts w:hint="eastAsia"/>
          <w:sz w:val="30"/>
          <w:szCs w:val="30"/>
        </w:rPr>
        <w:t>）其如实供述自己的罪行，系自愿认罪；（</w:t>
      </w:r>
      <w:r>
        <w:rPr>
          <w:rFonts w:hint="eastAsia"/>
          <w:sz w:val="30"/>
          <w:szCs w:val="30"/>
        </w:rPr>
        <w:t>2</w:t>
      </w:r>
      <w:r>
        <w:rPr>
          <w:rFonts w:hint="eastAsia"/>
          <w:sz w:val="30"/>
          <w:szCs w:val="30"/>
        </w:rPr>
        <w:t>）其已将赃款全部退清；（</w:t>
      </w:r>
      <w:r>
        <w:rPr>
          <w:rFonts w:hint="eastAsia"/>
          <w:sz w:val="30"/>
          <w:szCs w:val="30"/>
        </w:rPr>
        <w:t>3</w:t>
      </w:r>
      <w:r>
        <w:rPr>
          <w:rFonts w:hint="eastAsia"/>
          <w:sz w:val="30"/>
          <w:szCs w:val="30"/>
        </w:rPr>
        <w:t>）其系初犯、偶犯，无任何前科劣迹；（</w:t>
      </w:r>
      <w:r>
        <w:rPr>
          <w:rFonts w:hint="eastAsia"/>
          <w:sz w:val="30"/>
          <w:szCs w:val="30"/>
        </w:rPr>
        <w:t>4</w:t>
      </w:r>
      <w:r>
        <w:rPr>
          <w:rFonts w:hint="eastAsia"/>
          <w:sz w:val="30"/>
          <w:szCs w:val="30"/>
        </w:rPr>
        <w:t>）本案发生在</w:t>
      </w:r>
      <w:r>
        <w:rPr>
          <w:rFonts w:hint="eastAsia"/>
          <w:sz w:val="30"/>
          <w:szCs w:val="30"/>
        </w:rPr>
        <w:t>1996</w:t>
      </w:r>
      <w:r>
        <w:rPr>
          <w:rFonts w:hint="eastAsia"/>
          <w:sz w:val="30"/>
          <w:szCs w:val="30"/>
        </w:rPr>
        <w:t>年，立案于</w:t>
      </w:r>
      <w:r>
        <w:rPr>
          <w:rFonts w:hint="eastAsia"/>
          <w:sz w:val="30"/>
          <w:szCs w:val="30"/>
        </w:rPr>
        <w:t>2005</w:t>
      </w:r>
      <w:r>
        <w:rPr>
          <w:rFonts w:hint="eastAsia"/>
          <w:sz w:val="30"/>
          <w:szCs w:val="30"/>
        </w:rPr>
        <w:t>年，其因社会危险性较低才被司法机关取保候审，且行贿人被判处缓刑，足以反映本案情节较轻。综上，请求本院撤销一审判决，依法对其适用缓刑。</w:t>
      </w:r>
    </w:p>
    <w:p w14:paraId="69228286" w14:textId="77777777" w:rsidR="006F2A8A" w:rsidRDefault="006F2A8A">
      <w:pPr>
        <w:spacing w:line="500" w:lineRule="atLeast"/>
        <w:ind w:firstLine="600"/>
        <w:divId w:val="2066756654"/>
        <w:rPr>
          <w:rFonts w:hint="eastAsia"/>
          <w:sz w:val="30"/>
          <w:szCs w:val="30"/>
        </w:rPr>
      </w:pPr>
      <w:r>
        <w:rPr>
          <w:rFonts w:hint="eastAsia"/>
          <w:sz w:val="30"/>
          <w:szCs w:val="30"/>
        </w:rPr>
        <w:t>经审理查明，原判决认定原审被告人杨某犯受贿罪的事实清楚属实，据以定案的证据已经庭审举证、质证，证据来源合法，证据间能相互印证，并在判决书中详细罗列，本院予以确认。</w:t>
      </w:r>
    </w:p>
    <w:p w14:paraId="6BF64CB5" w14:textId="77777777" w:rsidR="006F2A8A" w:rsidRDefault="006F2A8A">
      <w:pPr>
        <w:spacing w:line="500" w:lineRule="atLeast"/>
        <w:ind w:firstLine="600"/>
        <w:divId w:val="1562129566"/>
        <w:rPr>
          <w:rFonts w:hint="eastAsia"/>
          <w:sz w:val="30"/>
          <w:szCs w:val="30"/>
        </w:rPr>
      </w:pPr>
      <w:r>
        <w:rPr>
          <w:rFonts w:hint="eastAsia"/>
          <w:sz w:val="30"/>
          <w:szCs w:val="30"/>
        </w:rPr>
        <w:t>本院认为，上诉人杨某无视国家法律，身为国家工作人员，利用职务上的便利，非法收受他人贿赂人民币</w:t>
      </w:r>
      <w:r>
        <w:rPr>
          <w:rFonts w:hint="eastAsia"/>
          <w:sz w:val="30"/>
          <w:szCs w:val="30"/>
        </w:rPr>
        <w:t>10</w:t>
      </w:r>
      <w:r>
        <w:rPr>
          <w:rFonts w:hint="eastAsia"/>
          <w:sz w:val="30"/>
          <w:szCs w:val="30"/>
        </w:rPr>
        <w:t>万元，为他人谋取利益，数额较大，其行为已构成受贿罪，对其依法应当在“处三年以下有期徒刑或者拘役，并处罚金”的法定刑幅度内处罚。对于上诉人杨某的上诉理由，经查，杨某于</w:t>
      </w:r>
      <w:r>
        <w:rPr>
          <w:rFonts w:hint="eastAsia"/>
          <w:sz w:val="30"/>
          <w:szCs w:val="30"/>
        </w:rPr>
        <w:t>1996</w:t>
      </w:r>
      <w:r>
        <w:rPr>
          <w:rFonts w:hint="eastAsia"/>
          <w:sz w:val="30"/>
          <w:szCs w:val="30"/>
        </w:rPr>
        <w:t>年收受他人贿赂，检察机关于</w:t>
      </w:r>
      <w:r>
        <w:rPr>
          <w:rFonts w:hint="eastAsia"/>
          <w:sz w:val="30"/>
          <w:szCs w:val="30"/>
        </w:rPr>
        <w:t>2005</w:t>
      </w:r>
      <w:r>
        <w:rPr>
          <w:rFonts w:hint="eastAsia"/>
          <w:sz w:val="30"/>
          <w:szCs w:val="30"/>
        </w:rPr>
        <w:t>年通知杨某到案接受讯问，以受贿罪立案侦查并对其采取取保候审的强制措施，后杨某于</w:t>
      </w:r>
      <w:r>
        <w:rPr>
          <w:rFonts w:hint="eastAsia"/>
          <w:sz w:val="30"/>
          <w:szCs w:val="30"/>
        </w:rPr>
        <w:t>2017</w:t>
      </w:r>
      <w:r>
        <w:rPr>
          <w:rFonts w:hint="eastAsia"/>
          <w:sz w:val="30"/>
          <w:szCs w:val="30"/>
        </w:rPr>
        <w:t>年经检察机关动员，向检察机关投案并供述了受贿他人贿赂的事实。由此可见，杨某是在其犯罪事实已被司法机关掌握，接受调查讯问并被采取强制措施之后，在司法机关的动员下才向司法机关投案，其投案后虽然如实供述了自己的罪行，但不是自动投案，依法不能认定为自首。鉴于上诉人杨某受贿</w:t>
      </w:r>
      <w:r>
        <w:rPr>
          <w:rFonts w:hint="eastAsia"/>
          <w:sz w:val="30"/>
          <w:szCs w:val="30"/>
        </w:rPr>
        <w:t>10</w:t>
      </w:r>
      <w:r>
        <w:rPr>
          <w:rFonts w:hint="eastAsia"/>
          <w:sz w:val="30"/>
          <w:szCs w:val="30"/>
        </w:rPr>
        <w:t>万元，犯罪情节较轻，且本案案发至今已经超过二十年，现行《中华人民共和国刑法》对受贿的处罚亦较杨某犯罪时要轻；杨某在被司法机关对其涉嫌犯行贿罪立案侦查并采取取保候审的强制措施十二年之后，在未被司法机关进一步采取决定逮捕、网上追逃等其他强制措施的情况下，能自行前往司法机关投案，重新如实交代自己的犯罪行为，其行为虽不能认定为自首，但足见其悔罪态度深刻、真诚，又全额退清受贿所得赃款，依法可以从轻处罚；且杨某年近</w:t>
      </w:r>
      <w:r>
        <w:rPr>
          <w:rFonts w:hint="eastAsia"/>
          <w:sz w:val="30"/>
          <w:szCs w:val="30"/>
        </w:rPr>
        <w:t>63</w:t>
      </w:r>
      <w:r>
        <w:rPr>
          <w:rFonts w:hint="eastAsia"/>
          <w:sz w:val="30"/>
          <w:szCs w:val="30"/>
        </w:rPr>
        <w:t>岁，其认罪、悔罪，并已经从原来的工作单位退休，没有</w:t>
      </w:r>
      <w:r>
        <w:rPr>
          <w:rFonts w:hint="eastAsia"/>
          <w:sz w:val="30"/>
          <w:szCs w:val="30"/>
        </w:rPr>
        <w:t>再犯罪的危险，宣告缓刑对其所居住的社区没有重大不良影响，依法可以对其宣告缓刑。</w:t>
      </w:r>
    </w:p>
    <w:p w14:paraId="62E9A986" w14:textId="77777777" w:rsidR="006F2A8A" w:rsidRDefault="006F2A8A">
      <w:pPr>
        <w:spacing w:line="500" w:lineRule="atLeast"/>
        <w:ind w:firstLine="600"/>
        <w:divId w:val="980816168"/>
        <w:rPr>
          <w:rFonts w:hint="eastAsia"/>
          <w:sz w:val="30"/>
          <w:szCs w:val="30"/>
        </w:rPr>
      </w:pPr>
      <w:r>
        <w:rPr>
          <w:rFonts w:hint="eastAsia"/>
          <w:sz w:val="30"/>
          <w:szCs w:val="30"/>
        </w:rPr>
        <w:t>综上所述，依照《中华人民共和国刑法》第三百八十五条第一款、第三百八十六条、第三百八十三条第一款第（一）项、第六十七条第三款、第七十二条、第七十三条、第五十二条、第五十三条、第六十四条、《最高人民法院、最高人民检察院关于办理贪污贿赂刑事案件适用法律若干问题的解释》第一条第一款、第十三条第一款第（一）项、第十八条、第十九条第一款及《中华人民共和国刑事诉讼法》第二百二十五条第一款第（二）项的规定，判决如下：</w:t>
      </w:r>
    </w:p>
    <w:p w14:paraId="39195791" w14:textId="77777777" w:rsidR="006F2A8A" w:rsidRDefault="006F2A8A">
      <w:pPr>
        <w:spacing w:line="500" w:lineRule="atLeast"/>
        <w:ind w:firstLine="600"/>
        <w:divId w:val="909000636"/>
        <w:rPr>
          <w:rFonts w:hint="eastAsia"/>
          <w:sz w:val="30"/>
          <w:szCs w:val="30"/>
        </w:rPr>
      </w:pPr>
      <w:r>
        <w:rPr>
          <w:rFonts w:hint="eastAsia"/>
          <w:sz w:val="30"/>
          <w:szCs w:val="30"/>
        </w:rPr>
        <w:t>一、维持广东省茂名市茂南区人民法院</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497</w:t>
      </w:r>
      <w:r>
        <w:rPr>
          <w:rFonts w:hint="eastAsia"/>
          <w:sz w:val="30"/>
          <w:szCs w:val="30"/>
        </w:rPr>
        <w:t>号刑事判决第二项。</w:t>
      </w:r>
    </w:p>
    <w:p w14:paraId="1C412002" w14:textId="77777777" w:rsidR="006F2A8A" w:rsidRDefault="006F2A8A">
      <w:pPr>
        <w:spacing w:line="500" w:lineRule="atLeast"/>
        <w:ind w:firstLine="600"/>
        <w:divId w:val="574513406"/>
        <w:rPr>
          <w:rFonts w:hint="eastAsia"/>
          <w:sz w:val="30"/>
          <w:szCs w:val="30"/>
        </w:rPr>
      </w:pPr>
      <w:r>
        <w:rPr>
          <w:rFonts w:hint="eastAsia"/>
          <w:sz w:val="30"/>
          <w:szCs w:val="30"/>
        </w:rPr>
        <w:t>二、撤销广东省茂名市茂南区人民法院</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497</w:t>
      </w:r>
      <w:r>
        <w:rPr>
          <w:rFonts w:hint="eastAsia"/>
          <w:sz w:val="30"/>
          <w:szCs w:val="30"/>
        </w:rPr>
        <w:t>号刑事判决第一项。</w:t>
      </w:r>
    </w:p>
    <w:p w14:paraId="0975A766" w14:textId="77777777" w:rsidR="006F2A8A" w:rsidRDefault="006F2A8A">
      <w:pPr>
        <w:spacing w:line="500" w:lineRule="atLeast"/>
        <w:ind w:firstLine="600"/>
        <w:divId w:val="543711271"/>
        <w:rPr>
          <w:rFonts w:hint="eastAsia"/>
          <w:sz w:val="30"/>
          <w:szCs w:val="30"/>
        </w:rPr>
      </w:pPr>
      <w:r>
        <w:rPr>
          <w:rFonts w:hint="eastAsia"/>
          <w:sz w:val="30"/>
          <w:szCs w:val="30"/>
        </w:rPr>
        <w:t>三、上诉人（原审被告人）杨某犯受贿罪，判处有期徒刑九个月，缓刑一年，并处罚金人民币十万元。</w:t>
      </w:r>
    </w:p>
    <w:p w14:paraId="01A3B027" w14:textId="77777777" w:rsidR="006F2A8A" w:rsidRDefault="006F2A8A">
      <w:pPr>
        <w:spacing w:line="500" w:lineRule="atLeast"/>
        <w:ind w:firstLine="600"/>
        <w:divId w:val="1703044710"/>
        <w:rPr>
          <w:rFonts w:hint="eastAsia"/>
          <w:sz w:val="30"/>
          <w:szCs w:val="30"/>
        </w:rPr>
      </w:pPr>
      <w:r>
        <w:rPr>
          <w:rFonts w:hint="eastAsia"/>
          <w:sz w:val="30"/>
          <w:szCs w:val="30"/>
        </w:rPr>
        <w:t>（缓刑考验期限，从判决确定之日起计算。所处罚金限于本判决发生法律效力之日起十日内向原审法院缴纳。）</w:t>
      </w:r>
    </w:p>
    <w:p w14:paraId="7FA96F34" w14:textId="77777777" w:rsidR="006F2A8A" w:rsidRDefault="006F2A8A">
      <w:pPr>
        <w:spacing w:line="500" w:lineRule="atLeast"/>
        <w:ind w:firstLine="600"/>
        <w:divId w:val="154689277"/>
        <w:rPr>
          <w:rFonts w:hint="eastAsia"/>
          <w:sz w:val="30"/>
          <w:szCs w:val="30"/>
        </w:rPr>
      </w:pPr>
      <w:r>
        <w:rPr>
          <w:rFonts w:hint="eastAsia"/>
          <w:sz w:val="30"/>
          <w:szCs w:val="30"/>
        </w:rPr>
        <w:t>本判决为终审判决。</w:t>
      </w:r>
    </w:p>
    <w:p w14:paraId="221C1016" w14:textId="77777777" w:rsidR="006F2A8A" w:rsidRDefault="006F2A8A">
      <w:pPr>
        <w:spacing w:line="500" w:lineRule="atLeast"/>
        <w:jc w:val="right"/>
        <w:divId w:val="689916790"/>
        <w:rPr>
          <w:rFonts w:hint="eastAsia"/>
          <w:sz w:val="30"/>
          <w:szCs w:val="30"/>
        </w:rPr>
      </w:pPr>
      <w:r>
        <w:rPr>
          <w:rFonts w:hint="eastAsia"/>
          <w:sz w:val="30"/>
          <w:szCs w:val="30"/>
        </w:rPr>
        <w:t>审　判　长　　莫少芬</w:t>
      </w:r>
    </w:p>
    <w:p w14:paraId="29A1D41D" w14:textId="77777777" w:rsidR="006F2A8A" w:rsidRDefault="006F2A8A">
      <w:pPr>
        <w:spacing w:line="500" w:lineRule="atLeast"/>
        <w:jc w:val="right"/>
        <w:divId w:val="46879180"/>
        <w:rPr>
          <w:rFonts w:hint="eastAsia"/>
          <w:sz w:val="30"/>
          <w:szCs w:val="30"/>
        </w:rPr>
      </w:pPr>
      <w:r>
        <w:rPr>
          <w:rFonts w:hint="eastAsia"/>
          <w:sz w:val="30"/>
          <w:szCs w:val="30"/>
        </w:rPr>
        <w:t>审　判　员　　周经辉</w:t>
      </w:r>
    </w:p>
    <w:p w14:paraId="4053383F" w14:textId="77777777" w:rsidR="006F2A8A" w:rsidRDefault="006F2A8A">
      <w:pPr>
        <w:spacing w:line="500" w:lineRule="atLeast"/>
        <w:jc w:val="right"/>
        <w:divId w:val="412315313"/>
        <w:rPr>
          <w:rFonts w:hint="eastAsia"/>
          <w:sz w:val="30"/>
          <w:szCs w:val="30"/>
        </w:rPr>
      </w:pPr>
      <w:r>
        <w:rPr>
          <w:rFonts w:hint="eastAsia"/>
          <w:sz w:val="30"/>
          <w:szCs w:val="30"/>
        </w:rPr>
        <w:t>代理审判员　　梁东清</w:t>
      </w:r>
    </w:p>
    <w:p w14:paraId="53A1AF50" w14:textId="77777777" w:rsidR="006F2A8A" w:rsidRDefault="006F2A8A">
      <w:pPr>
        <w:spacing w:line="500" w:lineRule="atLeast"/>
        <w:jc w:val="right"/>
        <w:divId w:val="421535296"/>
        <w:rPr>
          <w:rFonts w:hint="eastAsia"/>
          <w:sz w:val="30"/>
          <w:szCs w:val="30"/>
        </w:rPr>
      </w:pPr>
      <w:r>
        <w:rPr>
          <w:rFonts w:hint="eastAsia"/>
          <w:sz w:val="30"/>
          <w:szCs w:val="30"/>
        </w:rPr>
        <w:t>二〇一八年二月七日</w:t>
      </w:r>
    </w:p>
    <w:p w14:paraId="7CCF7583" w14:textId="77777777" w:rsidR="006F2A8A" w:rsidRDefault="006F2A8A">
      <w:pPr>
        <w:spacing w:line="500" w:lineRule="atLeast"/>
        <w:jc w:val="right"/>
        <w:divId w:val="298611194"/>
        <w:rPr>
          <w:rFonts w:hint="eastAsia"/>
          <w:sz w:val="30"/>
          <w:szCs w:val="30"/>
        </w:rPr>
      </w:pPr>
      <w:r>
        <w:rPr>
          <w:rFonts w:hint="eastAsia"/>
          <w:sz w:val="30"/>
          <w:szCs w:val="30"/>
        </w:rPr>
        <w:t>书　记　员　　梁倍宁</w:t>
      </w:r>
    </w:p>
    <w:p w14:paraId="3DDC208B" w14:textId="77777777" w:rsidR="006F2A8A" w:rsidRDefault="006F2A8A">
      <w:pPr>
        <w:spacing w:line="500" w:lineRule="atLeast"/>
        <w:ind w:firstLine="600"/>
        <w:divId w:val="806583969"/>
        <w:rPr>
          <w:rFonts w:hint="eastAsia"/>
          <w:sz w:val="30"/>
          <w:szCs w:val="30"/>
        </w:rPr>
      </w:pPr>
      <w:r>
        <w:rPr>
          <w:rFonts w:hint="eastAsia"/>
          <w:sz w:val="30"/>
          <w:szCs w:val="30"/>
        </w:rPr>
        <w:t>附本案相关法律条</w:t>
      </w:r>
    </w:p>
    <w:p w14:paraId="40D95B5F" w14:textId="77777777" w:rsidR="006F2A8A" w:rsidRDefault="006F2A8A">
      <w:pPr>
        <w:spacing w:line="500" w:lineRule="atLeast"/>
        <w:ind w:firstLine="600"/>
        <w:divId w:val="28577663"/>
        <w:rPr>
          <w:rFonts w:hint="eastAsia"/>
          <w:sz w:val="30"/>
          <w:szCs w:val="30"/>
        </w:rPr>
      </w:pPr>
      <w:r>
        <w:rPr>
          <w:rFonts w:hint="eastAsia"/>
          <w:sz w:val="30"/>
          <w:szCs w:val="30"/>
        </w:rPr>
        <w:t>《中华人民共和国刑法》</w:t>
      </w:r>
    </w:p>
    <w:p w14:paraId="6D933469" w14:textId="77777777" w:rsidR="006F2A8A" w:rsidRDefault="006F2A8A">
      <w:pPr>
        <w:spacing w:line="500" w:lineRule="atLeast"/>
        <w:ind w:firstLine="600"/>
        <w:divId w:val="21300049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4E855F" w14:textId="77777777" w:rsidR="006F2A8A" w:rsidRDefault="006F2A8A">
      <w:pPr>
        <w:spacing w:line="500" w:lineRule="atLeast"/>
        <w:ind w:firstLine="600"/>
        <w:divId w:val="299463307"/>
        <w:rPr>
          <w:rFonts w:hint="eastAsia"/>
          <w:sz w:val="30"/>
          <w:szCs w:val="30"/>
        </w:rPr>
      </w:pPr>
      <w:r>
        <w:rPr>
          <w:rFonts w:hint="eastAsia"/>
          <w:sz w:val="30"/>
          <w:szCs w:val="30"/>
        </w:rPr>
        <w:t>国家工作人员在经济往来中，违反国家规定，收受各种名义的回扣、手续费，归个人所有的，以受贿论处。</w:t>
      </w:r>
    </w:p>
    <w:p w14:paraId="365F76A3" w14:textId="77777777" w:rsidR="006F2A8A" w:rsidRDefault="006F2A8A">
      <w:pPr>
        <w:spacing w:line="500" w:lineRule="atLeast"/>
        <w:ind w:firstLine="600"/>
        <w:divId w:val="16774202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571EFD" w14:textId="77777777" w:rsidR="006F2A8A" w:rsidRDefault="006F2A8A">
      <w:pPr>
        <w:spacing w:line="500" w:lineRule="atLeast"/>
        <w:ind w:firstLine="600"/>
        <w:divId w:val="1469473414"/>
        <w:rPr>
          <w:rFonts w:hint="eastAsia"/>
          <w:sz w:val="30"/>
          <w:szCs w:val="30"/>
        </w:rPr>
      </w:pPr>
      <w:r>
        <w:rPr>
          <w:rFonts w:hint="eastAsia"/>
          <w:sz w:val="30"/>
          <w:szCs w:val="30"/>
        </w:rPr>
        <w:t>第三百八十三条对犯贪污罪的，根据情节轻重，分别依照下列规定处罚：</w:t>
      </w:r>
    </w:p>
    <w:p w14:paraId="344C863C" w14:textId="77777777" w:rsidR="006F2A8A" w:rsidRDefault="006F2A8A">
      <w:pPr>
        <w:spacing w:line="500" w:lineRule="atLeast"/>
        <w:ind w:firstLine="600"/>
        <w:divId w:val="1503928785"/>
        <w:rPr>
          <w:rFonts w:hint="eastAsia"/>
          <w:sz w:val="30"/>
          <w:szCs w:val="30"/>
        </w:rPr>
      </w:pPr>
      <w:r>
        <w:rPr>
          <w:rFonts w:hint="eastAsia"/>
          <w:sz w:val="30"/>
          <w:szCs w:val="30"/>
        </w:rPr>
        <w:t>（一）贪污数额较大或者有其他较重情节的，处三年以下有期徒刑或者拘役，并处罚金。</w:t>
      </w:r>
    </w:p>
    <w:p w14:paraId="76C679B8" w14:textId="77777777" w:rsidR="006F2A8A" w:rsidRDefault="006F2A8A">
      <w:pPr>
        <w:spacing w:line="500" w:lineRule="atLeast"/>
        <w:ind w:firstLine="600"/>
        <w:divId w:val="1714111144"/>
        <w:rPr>
          <w:rFonts w:hint="eastAsia"/>
          <w:sz w:val="30"/>
          <w:szCs w:val="30"/>
        </w:rPr>
      </w:pPr>
      <w:r>
        <w:rPr>
          <w:rFonts w:hint="eastAsia"/>
          <w:sz w:val="30"/>
          <w:szCs w:val="30"/>
        </w:rPr>
        <w:t>（二）贪污数额巨大或者有其他严重情节的，处三年以上十年以下有期徒刑，并处罚金或者没收财产。</w:t>
      </w:r>
    </w:p>
    <w:p w14:paraId="37388473" w14:textId="77777777" w:rsidR="006F2A8A" w:rsidRDefault="006F2A8A">
      <w:pPr>
        <w:spacing w:line="500" w:lineRule="atLeast"/>
        <w:ind w:firstLine="600"/>
        <w:divId w:val="113078079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3E0C51" w14:textId="77777777" w:rsidR="006F2A8A" w:rsidRDefault="006F2A8A">
      <w:pPr>
        <w:spacing w:line="500" w:lineRule="atLeast"/>
        <w:ind w:firstLine="600"/>
        <w:divId w:val="732393652"/>
        <w:rPr>
          <w:rFonts w:hint="eastAsia"/>
          <w:sz w:val="30"/>
          <w:szCs w:val="30"/>
        </w:rPr>
      </w:pPr>
      <w:r>
        <w:rPr>
          <w:rFonts w:hint="eastAsia"/>
          <w:sz w:val="30"/>
          <w:szCs w:val="30"/>
        </w:rPr>
        <w:t>对多次贪污未经处理的，按照累计贪污数额处罚。</w:t>
      </w:r>
    </w:p>
    <w:p w14:paraId="7D6B3F69" w14:textId="77777777" w:rsidR="006F2A8A" w:rsidRDefault="006F2A8A">
      <w:pPr>
        <w:spacing w:line="500" w:lineRule="atLeast"/>
        <w:ind w:firstLine="600"/>
        <w:divId w:val="12047134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66CA3FF" w14:textId="77777777" w:rsidR="006F2A8A" w:rsidRDefault="006F2A8A">
      <w:pPr>
        <w:spacing w:line="500" w:lineRule="atLeast"/>
        <w:ind w:firstLine="600"/>
        <w:divId w:val="18198074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0DC230F" w14:textId="77777777" w:rsidR="006F2A8A" w:rsidRDefault="006F2A8A">
      <w:pPr>
        <w:spacing w:line="500" w:lineRule="atLeast"/>
        <w:ind w:firstLine="600"/>
        <w:divId w:val="2991943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39E3D7" w14:textId="77777777" w:rsidR="006F2A8A" w:rsidRDefault="006F2A8A">
      <w:pPr>
        <w:spacing w:line="500" w:lineRule="atLeast"/>
        <w:ind w:firstLine="600"/>
        <w:divId w:val="5890032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E6B6CD" w14:textId="77777777" w:rsidR="006F2A8A" w:rsidRDefault="006F2A8A">
      <w:pPr>
        <w:spacing w:line="500" w:lineRule="atLeast"/>
        <w:ind w:firstLine="600"/>
        <w:divId w:val="9512839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FFAE84" w14:textId="77777777" w:rsidR="006F2A8A" w:rsidRDefault="006F2A8A">
      <w:pPr>
        <w:spacing w:line="500" w:lineRule="atLeast"/>
        <w:ind w:firstLine="600"/>
        <w:divId w:val="68459509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BD6C1D6" w14:textId="77777777" w:rsidR="006F2A8A" w:rsidRDefault="006F2A8A">
      <w:pPr>
        <w:spacing w:line="500" w:lineRule="atLeast"/>
        <w:ind w:firstLine="600"/>
        <w:divId w:val="12860440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8D71E4F" w14:textId="77777777" w:rsidR="006F2A8A" w:rsidRDefault="006F2A8A">
      <w:pPr>
        <w:spacing w:line="500" w:lineRule="atLeast"/>
        <w:ind w:firstLine="600"/>
        <w:divId w:val="20215431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FB2A84C" w14:textId="77777777" w:rsidR="006F2A8A" w:rsidRDefault="006F2A8A">
      <w:pPr>
        <w:spacing w:line="500" w:lineRule="atLeast"/>
        <w:ind w:firstLine="600"/>
        <w:divId w:val="3193134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3EF3F28" w14:textId="77777777" w:rsidR="006F2A8A" w:rsidRDefault="006F2A8A">
      <w:pPr>
        <w:spacing w:line="500" w:lineRule="atLeast"/>
        <w:ind w:firstLine="600"/>
        <w:divId w:val="1164605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C56A950" w14:textId="77777777" w:rsidR="006F2A8A" w:rsidRDefault="006F2A8A">
      <w:pPr>
        <w:spacing w:line="500" w:lineRule="atLeast"/>
        <w:ind w:firstLine="600"/>
        <w:divId w:val="47992314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AA3C5B" w14:textId="77777777" w:rsidR="006F2A8A" w:rsidRDefault="006F2A8A">
      <w:pPr>
        <w:spacing w:line="500" w:lineRule="atLeast"/>
        <w:ind w:firstLine="600"/>
        <w:divId w:val="331957880"/>
        <w:rPr>
          <w:rFonts w:hint="eastAsia"/>
          <w:sz w:val="30"/>
          <w:szCs w:val="30"/>
        </w:rPr>
      </w:pPr>
      <w:r>
        <w:rPr>
          <w:rFonts w:hint="eastAsia"/>
          <w:sz w:val="30"/>
          <w:szCs w:val="30"/>
        </w:rPr>
        <w:t>被宣告缓刑的犯罪分子，如果被判处附加刑，附加刑仍须执行。</w:t>
      </w:r>
    </w:p>
    <w:p w14:paraId="34DA1DD1" w14:textId="77777777" w:rsidR="006F2A8A" w:rsidRDefault="006F2A8A">
      <w:pPr>
        <w:spacing w:line="500" w:lineRule="atLeast"/>
        <w:ind w:firstLine="600"/>
        <w:divId w:val="329531681"/>
        <w:rPr>
          <w:rFonts w:hint="eastAsia"/>
          <w:sz w:val="30"/>
          <w:szCs w:val="30"/>
        </w:rPr>
      </w:pPr>
      <w:r>
        <w:rPr>
          <w:rFonts w:hint="eastAsia"/>
          <w:sz w:val="30"/>
          <w:szCs w:val="30"/>
        </w:rPr>
        <w:t>第七十三条拘役的缓刑考验期限为原判刑期以上一年以下，但是不能少于二个月。</w:t>
      </w:r>
    </w:p>
    <w:p w14:paraId="2EB69B97" w14:textId="77777777" w:rsidR="006F2A8A" w:rsidRDefault="006F2A8A">
      <w:pPr>
        <w:spacing w:line="500" w:lineRule="atLeast"/>
        <w:ind w:firstLine="600"/>
        <w:divId w:val="421991490"/>
        <w:rPr>
          <w:rFonts w:hint="eastAsia"/>
          <w:sz w:val="30"/>
          <w:szCs w:val="30"/>
        </w:rPr>
      </w:pPr>
      <w:r>
        <w:rPr>
          <w:rFonts w:hint="eastAsia"/>
          <w:sz w:val="30"/>
          <w:szCs w:val="30"/>
        </w:rPr>
        <w:t>有期徒刑的缓刑考验期限为原判刑期以上五年以下，但是不能少于一年。</w:t>
      </w:r>
    </w:p>
    <w:p w14:paraId="2E7BC054" w14:textId="77777777" w:rsidR="006F2A8A" w:rsidRDefault="006F2A8A">
      <w:pPr>
        <w:spacing w:line="500" w:lineRule="atLeast"/>
        <w:ind w:firstLine="600"/>
        <w:divId w:val="673414106"/>
        <w:rPr>
          <w:rFonts w:hint="eastAsia"/>
          <w:sz w:val="30"/>
          <w:szCs w:val="30"/>
        </w:rPr>
      </w:pPr>
      <w:r>
        <w:rPr>
          <w:rFonts w:hint="eastAsia"/>
          <w:sz w:val="30"/>
          <w:szCs w:val="30"/>
        </w:rPr>
        <w:t>缓刑考验期限，从判决确定之日起计算。</w:t>
      </w:r>
    </w:p>
    <w:p w14:paraId="5C8E3380" w14:textId="77777777" w:rsidR="006F2A8A" w:rsidRDefault="006F2A8A">
      <w:pPr>
        <w:spacing w:line="500" w:lineRule="atLeast"/>
        <w:ind w:firstLine="600"/>
        <w:divId w:val="264266029"/>
        <w:rPr>
          <w:rFonts w:hint="eastAsia"/>
          <w:sz w:val="30"/>
          <w:szCs w:val="30"/>
        </w:rPr>
      </w:pPr>
      <w:r>
        <w:rPr>
          <w:rFonts w:hint="eastAsia"/>
          <w:sz w:val="30"/>
          <w:szCs w:val="30"/>
        </w:rPr>
        <w:t>第五十二条判处罚金，应当根据犯罪情节决定罚金数额。</w:t>
      </w:r>
    </w:p>
    <w:p w14:paraId="565A9F4C" w14:textId="77777777" w:rsidR="006F2A8A" w:rsidRDefault="006F2A8A">
      <w:pPr>
        <w:spacing w:line="500" w:lineRule="atLeast"/>
        <w:ind w:firstLine="600"/>
        <w:divId w:val="6223480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D9E12BA" w14:textId="77777777" w:rsidR="006F2A8A" w:rsidRDefault="006F2A8A">
      <w:pPr>
        <w:spacing w:line="500" w:lineRule="atLeast"/>
        <w:ind w:firstLine="600"/>
        <w:divId w:val="1650939917"/>
        <w:rPr>
          <w:rFonts w:hint="eastAsia"/>
          <w:sz w:val="30"/>
          <w:szCs w:val="30"/>
        </w:rPr>
      </w:pPr>
      <w:r>
        <w:rPr>
          <w:rFonts w:hint="eastAsia"/>
          <w:sz w:val="30"/>
          <w:szCs w:val="30"/>
        </w:rPr>
        <w:t>由于遭遇不能抗拒的灾祸等原因缴纳确实有困难的，经人民法院裁定，可以延期缴纳、酌情减少或者免除。</w:t>
      </w:r>
    </w:p>
    <w:p w14:paraId="64416DE4" w14:textId="77777777" w:rsidR="006F2A8A" w:rsidRDefault="006F2A8A">
      <w:pPr>
        <w:spacing w:line="500" w:lineRule="atLeast"/>
        <w:ind w:firstLine="600"/>
        <w:divId w:val="21404894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D21BBA4" w14:textId="77777777" w:rsidR="006F2A8A" w:rsidRDefault="006F2A8A">
      <w:pPr>
        <w:spacing w:line="500" w:lineRule="atLeast"/>
        <w:ind w:firstLine="600"/>
        <w:divId w:val="1404640478"/>
        <w:rPr>
          <w:rFonts w:hint="eastAsia"/>
          <w:sz w:val="30"/>
          <w:szCs w:val="30"/>
        </w:rPr>
      </w:pPr>
      <w:r>
        <w:rPr>
          <w:rFonts w:hint="eastAsia"/>
          <w:sz w:val="30"/>
          <w:szCs w:val="30"/>
        </w:rPr>
        <w:t>《最高人民法院、最高人民检察院关于办理贪污贿赂刑事案件适用法律若干问题的解释》</w:t>
      </w:r>
    </w:p>
    <w:p w14:paraId="52284710" w14:textId="77777777" w:rsidR="006F2A8A" w:rsidRDefault="006F2A8A">
      <w:pPr>
        <w:spacing w:line="500" w:lineRule="atLeast"/>
        <w:ind w:firstLine="600"/>
        <w:divId w:val="204158402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E3B0B66" w14:textId="77777777" w:rsidR="006F2A8A" w:rsidRDefault="006F2A8A">
      <w:pPr>
        <w:spacing w:line="500" w:lineRule="atLeast"/>
        <w:ind w:firstLine="600"/>
        <w:divId w:val="107131840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A31390B" w14:textId="77777777" w:rsidR="006F2A8A" w:rsidRDefault="006F2A8A">
      <w:pPr>
        <w:spacing w:line="500" w:lineRule="atLeast"/>
        <w:ind w:firstLine="600"/>
        <w:divId w:val="2050916075"/>
        <w:rPr>
          <w:rFonts w:hint="eastAsia"/>
          <w:sz w:val="30"/>
          <w:szCs w:val="30"/>
        </w:rPr>
      </w:pPr>
      <w:r>
        <w:rPr>
          <w:rFonts w:hint="eastAsia"/>
          <w:sz w:val="30"/>
          <w:szCs w:val="30"/>
        </w:rPr>
        <w:t>（一）贪污救灾、抢险、防汛、优抚、扶贫、移民、救济、防疫、社会捐助等特定款物的；</w:t>
      </w:r>
    </w:p>
    <w:p w14:paraId="7D6657E6" w14:textId="77777777" w:rsidR="006F2A8A" w:rsidRDefault="006F2A8A">
      <w:pPr>
        <w:spacing w:line="500" w:lineRule="atLeast"/>
        <w:ind w:firstLine="600"/>
        <w:divId w:val="963345510"/>
        <w:rPr>
          <w:rFonts w:hint="eastAsia"/>
          <w:sz w:val="30"/>
          <w:szCs w:val="30"/>
        </w:rPr>
      </w:pPr>
      <w:r>
        <w:rPr>
          <w:rFonts w:hint="eastAsia"/>
          <w:sz w:val="30"/>
          <w:szCs w:val="30"/>
        </w:rPr>
        <w:t>（二）曾因贪污、受贿、挪用公款受过党纪、行政处分的；</w:t>
      </w:r>
    </w:p>
    <w:p w14:paraId="5A470AE3" w14:textId="77777777" w:rsidR="006F2A8A" w:rsidRDefault="006F2A8A">
      <w:pPr>
        <w:spacing w:line="500" w:lineRule="atLeast"/>
        <w:ind w:firstLine="600"/>
        <w:divId w:val="1903054033"/>
        <w:rPr>
          <w:rFonts w:hint="eastAsia"/>
          <w:sz w:val="30"/>
          <w:szCs w:val="30"/>
        </w:rPr>
      </w:pPr>
      <w:r>
        <w:rPr>
          <w:rFonts w:hint="eastAsia"/>
          <w:sz w:val="30"/>
          <w:szCs w:val="30"/>
        </w:rPr>
        <w:t>（三）曾因故意犯罪受过刑事追究的；</w:t>
      </w:r>
    </w:p>
    <w:p w14:paraId="72799BE0" w14:textId="77777777" w:rsidR="006F2A8A" w:rsidRDefault="006F2A8A">
      <w:pPr>
        <w:spacing w:line="500" w:lineRule="atLeast"/>
        <w:ind w:firstLine="600"/>
        <w:divId w:val="337316878"/>
        <w:rPr>
          <w:rFonts w:hint="eastAsia"/>
          <w:sz w:val="30"/>
          <w:szCs w:val="30"/>
        </w:rPr>
      </w:pPr>
      <w:r>
        <w:rPr>
          <w:rFonts w:hint="eastAsia"/>
          <w:sz w:val="30"/>
          <w:szCs w:val="30"/>
        </w:rPr>
        <w:t>（四）赃款赃物用于非法活动的；</w:t>
      </w:r>
    </w:p>
    <w:p w14:paraId="3E5DD26B" w14:textId="77777777" w:rsidR="006F2A8A" w:rsidRDefault="006F2A8A">
      <w:pPr>
        <w:spacing w:line="500" w:lineRule="atLeast"/>
        <w:ind w:firstLine="600"/>
        <w:divId w:val="115485889"/>
        <w:rPr>
          <w:rFonts w:hint="eastAsia"/>
          <w:sz w:val="30"/>
          <w:szCs w:val="30"/>
        </w:rPr>
      </w:pPr>
      <w:r>
        <w:rPr>
          <w:rFonts w:hint="eastAsia"/>
          <w:sz w:val="30"/>
          <w:szCs w:val="30"/>
        </w:rPr>
        <w:t>（五）拒不交待赃款赃物去向或者拒不配合追缴工作，致使无法追缴的；</w:t>
      </w:r>
    </w:p>
    <w:p w14:paraId="305E1808" w14:textId="77777777" w:rsidR="006F2A8A" w:rsidRDefault="006F2A8A">
      <w:pPr>
        <w:spacing w:line="500" w:lineRule="atLeast"/>
        <w:ind w:firstLine="600"/>
        <w:divId w:val="49042977"/>
        <w:rPr>
          <w:rFonts w:hint="eastAsia"/>
          <w:sz w:val="30"/>
          <w:szCs w:val="30"/>
        </w:rPr>
      </w:pPr>
      <w:r>
        <w:rPr>
          <w:rFonts w:hint="eastAsia"/>
          <w:sz w:val="30"/>
          <w:szCs w:val="30"/>
        </w:rPr>
        <w:t>（六）造成恶劣影响或者其他严重后果的。</w:t>
      </w:r>
    </w:p>
    <w:p w14:paraId="24CCB77C" w14:textId="77777777" w:rsidR="006F2A8A" w:rsidRDefault="006F2A8A">
      <w:pPr>
        <w:spacing w:line="500" w:lineRule="atLeast"/>
        <w:ind w:firstLine="600"/>
        <w:divId w:val="160283355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CA7DBF3" w14:textId="77777777" w:rsidR="006F2A8A" w:rsidRDefault="006F2A8A">
      <w:pPr>
        <w:spacing w:line="500" w:lineRule="atLeast"/>
        <w:ind w:firstLine="600"/>
        <w:divId w:val="1851406489"/>
        <w:rPr>
          <w:rFonts w:hint="eastAsia"/>
          <w:sz w:val="30"/>
          <w:szCs w:val="30"/>
        </w:rPr>
      </w:pPr>
      <w:r>
        <w:rPr>
          <w:rFonts w:hint="eastAsia"/>
          <w:sz w:val="30"/>
          <w:szCs w:val="30"/>
        </w:rPr>
        <w:t>（一）多次索贿的；</w:t>
      </w:r>
    </w:p>
    <w:p w14:paraId="2EADD331" w14:textId="77777777" w:rsidR="006F2A8A" w:rsidRDefault="006F2A8A">
      <w:pPr>
        <w:spacing w:line="500" w:lineRule="atLeast"/>
        <w:ind w:firstLine="600"/>
        <w:divId w:val="1666131234"/>
        <w:rPr>
          <w:rFonts w:hint="eastAsia"/>
          <w:sz w:val="30"/>
          <w:szCs w:val="30"/>
        </w:rPr>
      </w:pPr>
      <w:r>
        <w:rPr>
          <w:rFonts w:hint="eastAsia"/>
          <w:sz w:val="30"/>
          <w:szCs w:val="30"/>
        </w:rPr>
        <w:t>（二）为他人谋取不正当利益，致使公共财产、国家和人民利益遭受损失的；</w:t>
      </w:r>
    </w:p>
    <w:p w14:paraId="5D8BD771" w14:textId="77777777" w:rsidR="006F2A8A" w:rsidRDefault="006F2A8A">
      <w:pPr>
        <w:spacing w:line="500" w:lineRule="atLeast"/>
        <w:ind w:firstLine="600"/>
        <w:divId w:val="185604716"/>
        <w:rPr>
          <w:rFonts w:hint="eastAsia"/>
          <w:sz w:val="30"/>
          <w:szCs w:val="30"/>
        </w:rPr>
      </w:pPr>
      <w:r>
        <w:rPr>
          <w:rFonts w:hint="eastAsia"/>
          <w:sz w:val="30"/>
          <w:szCs w:val="30"/>
        </w:rPr>
        <w:t>（三）为他人谋取职务提拔、调整的。</w:t>
      </w:r>
    </w:p>
    <w:p w14:paraId="58D4DF51" w14:textId="77777777" w:rsidR="006F2A8A" w:rsidRDefault="006F2A8A">
      <w:pPr>
        <w:spacing w:line="500" w:lineRule="atLeast"/>
        <w:ind w:firstLine="600"/>
        <w:divId w:val="65722542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9881B63" w14:textId="77777777" w:rsidR="006F2A8A" w:rsidRDefault="006F2A8A">
      <w:pPr>
        <w:spacing w:line="500" w:lineRule="atLeast"/>
        <w:ind w:firstLine="600"/>
        <w:divId w:val="672074963"/>
        <w:rPr>
          <w:rFonts w:hint="eastAsia"/>
          <w:sz w:val="30"/>
          <w:szCs w:val="30"/>
        </w:rPr>
      </w:pPr>
      <w:r>
        <w:rPr>
          <w:rFonts w:hint="eastAsia"/>
          <w:sz w:val="30"/>
          <w:szCs w:val="30"/>
        </w:rPr>
        <w:t>（一）实际或者承诺为他人谋取利益的；</w:t>
      </w:r>
    </w:p>
    <w:p w14:paraId="758F938E" w14:textId="77777777" w:rsidR="006F2A8A" w:rsidRDefault="006F2A8A">
      <w:pPr>
        <w:spacing w:line="500" w:lineRule="atLeast"/>
        <w:ind w:firstLine="600"/>
        <w:divId w:val="232619542"/>
        <w:rPr>
          <w:rFonts w:hint="eastAsia"/>
          <w:sz w:val="30"/>
          <w:szCs w:val="30"/>
        </w:rPr>
      </w:pPr>
      <w:r>
        <w:rPr>
          <w:rFonts w:hint="eastAsia"/>
          <w:sz w:val="30"/>
          <w:szCs w:val="30"/>
        </w:rPr>
        <w:t>（二）明知他人有具体请托事项的；</w:t>
      </w:r>
    </w:p>
    <w:p w14:paraId="201CB2B0" w14:textId="77777777" w:rsidR="006F2A8A" w:rsidRDefault="006F2A8A">
      <w:pPr>
        <w:spacing w:line="500" w:lineRule="atLeast"/>
        <w:ind w:firstLine="600"/>
        <w:divId w:val="937056152"/>
        <w:rPr>
          <w:rFonts w:hint="eastAsia"/>
          <w:sz w:val="30"/>
          <w:szCs w:val="30"/>
        </w:rPr>
      </w:pPr>
      <w:r>
        <w:rPr>
          <w:rFonts w:hint="eastAsia"/>
          <w:sz w:val="30"/>
          <w:szCs w:val="30"/>
        </w:rPr>
        <w:t>（三）履职时未被请托，但事后基于该履职事由收受他人财物的。</w:t>
      </w:r>
    </w:p>
    <w:p w14:paraId="07FFC669" w14:textId="77777777" w:rsidR="006F2A8A" w:rsidRDefault="006F2A8A">
      <w:pPr>
        <w:spacing w:line="500" w:lineRule="atLeast"/>
        <w:ind w:firstLine="600"/>
        <w:divId w:val="37462642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A6B4DA8" w14:textId="77777777" w:rsidR="006F2A8A" w:rsidRDefault="006F2A8A">
      <w:pPr>
        <w:spacing w:line="500" w:lineRule="atLeast"/>
        <w:ind w:firstLine="600"/>
        <w:divId w:val="183822421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18F29FC" w14:textId="77777777" w:rsidR="006F2A8A" w:rsidRDefault="006F2A8A">
      <w:pPr>
        <w:spacing w:line="500" w:lineRule="atLeast"/>
        <w:ind w:firstLine="600"/>
        <w:divId w:val="196079357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C4A5713" w14:textId="77777777" w:rsidR="006F2A8A" w:rsidRDefault="006F2A8A">
      <w:pPr>
        <w:spacing w:line="500" w:lineRule="atLeast"/>
        <w:ind w:firstLine="600"/>
        <w:divId w:val="941228105"/>
        <w:rPr>
          <w:rFonts w:hint="eastAsia"/>
          <w:sz w:val="30"/>
          <w:szCs w:val="30"/>
        </w:rPr>
      </w:pPr>
      <w:r>
        <w:rPr>
          <w:rFonts w:hint="eastAsia"/>
          <w:sz w:val="30"/>
          <w:szCs w:val="30"/>
        </w:rPr>
        <w:t>对刑法规定并处罚金的其他贪污贿赂犯罪，应当在十万元以上犯罪数额二倍以下判处罚金。</w:t>
      </w:r>
    </w:p>
    <w:p w14:paraId="7AFB6C63" w14:textId="77777777" w:rsidR="006F2A8A" w:rsidRDefault="006F2A8A">
      <w:pPr>
        <w:spacing w:line="500" w:lineRule="atLeast"/>
        <w:ind w:firstLine="600"/>
        <w:divId w:val="190804904"/>
        <w:rPr>
          <w:rFonts w:hint="eastAsia"/>
          <w:sz w:val="30"/>
          <w:szCs w:val="30"/>
        </w:rPr>
      </w:pPr>
      <w:r>
        <w:rPr>
          <w:rFonts w:hint="eastAsia"/>
          <w:sz w:val="30"/>
          <w:szCs w:val="30"/>
        </w:rPr>
        <w:t>《中华人民共和国刑事诉讼法》</w:t>
      </w:r>
    </w:p>
    <w:p w14:paraId="1A79FA58" w14:textId="77777777" w:rsidR="006F2A8A" w:rsidRDefault="006F2A8A">
      <w:pPr>
        <w:spacing w:line="500" w:lineRule="atLeast"/>
        <w:ind w:firstLine="600"/>
        <w:divId w:val="62608080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485B67E" w14:textId="77777777" w:rsidR="006F2A8A" w:rsidRDefault="006F2A8A">
      <w:pPr>
        <w:spacing w:line="500" w:lineRule="atLeast"/>
        <w:ind w:firstLine="600"/>
        <w:divId w:val="1908762247"/>
        <w:rPr>
          <w:rFonts w:hint="eastAsia"/>
          <w:sz w:val="30"/>
          <w:szCs w:val="30"/>
        </w:rPr>
      </w:pPr>
      <w:r>
        <w:rPr>
          <w:rFonts w:hint="eastAsia"/>
          <w:sz w:val="30"/>
          <w:szCs w:val="30"/>
        </w:rPr>
        <w:t>（一）原判决认定事实和适用法律正确、量刑适当的，应当裁定驳回上诉或者抗诉，维持原判；</w:t>
      </w:r>
    </w:p>
    <w:p w14:paraId="28B6E647" w14:textId="77777777" w:rsidR="006F2A8A" w:rsidRDefault="006F2A8A">
      <w:pPr>
        <w:spacing w:line="500" w:lineRule="atLeast"/>
        <w:ind w:firstLine="600"/>
        <w:divId w:val="2047366081"/>
        <w:rPr>
          <w:rFonts w:hint="eastAsia"/>
          <w:sz w:val="30"/>
          <w:szCs w:val="30"/>
        </w:rPr>
      </w:pPr>
      <w:r>
        <w:rPr>
          <w:rFonts w:hint="eastAsia"/>
          <w:sz w:val="30"/>
          <w:szCs w:val="30"/>
        </w:rPr>
        <w:t>（二）原判决认定事实没有错误，但适用法律有错误，或者量刑不当的，应当改判；</w:t>
      </w:r>
    </w:p>
    <w:p w14:paraId="0BACF7DB" w14:textId="77777777" w:rsidR="006F2A8A" w:rsidRDefault="006F2A8A">
      <w:pPr>
        <w:spacing w:line="500" w:lineRule="atLeast"/>
        <w:ind w:firstLine="600"/>
        <w:divId w:val="99503685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5AD39AB" w14:textId="77777777" w:rsidR="006F2A8A" w:rsidRDefault="006F2A8A">
      <w:pPr>
        <w:spacing w:line="500" w:lineRule="atLeast"/>
        <w:ind w:firstLine="600"/>
        <w:divId w:val="224152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CC00" w14:textId="77777777" w:rsidR="006F2A8A" w:rsidRDefault="006F2A8A" w:rsidP="006F2A8A">
      <w:pPr>
        <w:rPr>
          <w:rFonts w:hint="eastAsia"/>
        </w:rPr>
      </w:pPr>
      <w:r>
        <w:separator/>
      </w:r>
    </w:p>
  </w:endnote>
  <w:endnote w:type="continuationSeparator" w:id="0">
    <w:p w14:paraId="71505544" w14:textId="77777777" w:rsidR="006F2A8A" w:rsidRDefault="006F2A8A" w:rsidP="006F2A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503D" w14:textId="77777777" w:rsidR="006F2A8A" w:rsidRDefault="006F2A8A" w:rsidP="006F2A8A">
      <w:pPr>
        <w:rPr>
          <w:rFonts w:hint="eastAsia"/>
        </w:rPr>
      </w:pPr>
      <w:r>
        <w:separator/>
      </w:r>
    </w:p>
  </w:footnote>
  <w:footnote w:type="continuationSeparator" w:id="0">
    <w:p w14:paraId="21C1B2AF" w14:textId="77777777" w:rsidR="006F2A8A" w:rsidRDefault="006F2A8A" w:rsidP="006F2A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2A8A"/>
    <w:rsid w:val="006F2A8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F50D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2A8A"/>
    <w:pPr>
      <w:tabs>
        <w:tab w:val="center" w:pos="4153"/>
        <w:tab w:val="right" w:pos="8306"/>
      </w:tabs>
      <w:snapToGrid w:val="0"/>
      <w:jc w:val="center"/>
    </w:pPr>
    <w:rPr>
      <w:sz w:val="18"/>
      <w:szCs w:val="18"/>
    </w:rPr>
  </w:style>
  <w:style w:type="character" w:customStyle="1" w:styleId="a4">
    <w:name w:val="页眉 字符"/>
    <w:basedOn w:val="a0"/>
    <w:link w:val="a3"/>
    <w:uiPriority w:val="99"/>
    <w:rsid w:val="006F2A8A"/>
    <w:rPr>
      <w:rFonts w:ascii="宋体" w:eastAsia="宋体" w:hAnsi="宋体" w:cs="宋体"/>
      <w:sz w:val="18"/>
      <w:szCs w:val="18"/>
    </w:rPr>
  </w:style>
  <w:style w:type="paragraph" w:styleId="a5">
    <w:name w:val="footer"/>
    <w:basedOn w:val="a"/>
    <w:link w:val="a6"/>
    <w:uiPriority w:val="99"/>
    <w:unhideWhenUsed/>
    <w:rsid w:val="006F2A8A"/>
    <w:pPr>
      <w:tabs>
        <w:tab w:val="center" w:pos="4153"/>
        <w:tab w:val="right" w:pos="8306"/>
      </w:tabs>
      <w:snapToGrid w:val="0"/>
    </w:pPr>
    <w:rPr>
      <w:sz w:val="18"/>
      <w:szCs w:val="18"/>
    </w:rPr>
  </w:style>
  <w:style w:type="character" w:customStyle="1" w:styleId="a6">
    <w:name w:val="页脚 字符"/>
    <w:basedOn w:val="a0"/>
    <w:link w:val="a5"/>
    <w:uiPriority w:val="99"/>
    <w:rsid w:val="006F2A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1529">
      <w:marLeft w:val="0"/>
      <w:marRight w:val="0"/>
      <w:marTop w:val="10"/>
      <w:marBottom w:val="10"/>
      <w:divBdr>
        <w:top w:val="none" w:sz="0" w:space="0" w:color="auto"/>
        <w:left w:val="none" w:sz="0" w:space="0" w:color="auto"/>
        <w:bottom w:val="none" w:sz="0" w:space="0" w:color="auto"/>
        <w:right w:val="none" w:sz="0" w:space="0" w:color="auto"/>
      </w:divBdr>
    </w:div>
    <w:div w:id="18244320">
      <w:marLeft w:val="0"/>
      <w:marRight w:val="0"/>
      <w:marTop w:val="10"/>
      <w:marBottom w:val="10"/>
      <w:divBdr>
        <w:top w:val="none" w:sz="0" w:space="0" w:color="auto"/>
        <w:left w:val="none" w:sz="0" w:space="0" w:color="auto"/>
        <w:bottom w:val="none" w:sz="0" w:space="0" w:color="auto"/>
        <w:right w:val="none" w:sz="0" w:space="0" w:color="auto"/>
      </w:divBdr>
    </w:div>
    <w:div w:id="28577663">
      <w:marLeft w:val="0"/>
      <w:marRight w:val="0"/>
      <w:marTop w:val="10"/>
      <w:marBottom w:val="10"/>
      <w:divBdr>
        <w:top w:val="none" w:sz="0" w:space="0" w:color="auto"/>
        <w:left w:val="none" w:sz="0" w:space="0" w:color="auto"/>
        <w:bottom w:val="none" w:sz="0" w:space="0" w:color="auto"/>
        <w:right w:val="none" w:sz="0" w:space="0" w:color="auto"/>
      </w:divBdr>
    </w:div>
    <w:div w:id="46879180">
      <w:marLeft w:val="0"/>
      <w:marRight w:val="720"/>
      <w:marTop w:val="10"/>
      <w:marBottom w:val="10"/>
      <w:divBdr>
        <w:top w:val="none" w:sz="0" w:space="0" w:color="auto"/>
        <w:left w:val="none" w:sz="0" w:space="0" w:color="auto"/>
        <w:bottom w:val="none" w:sz="0" w:space="0" w:color="auto"/>
        <w:right w:val="none" w:sz="0" w:space="0" w:color="auto"/>
      </w:divBdr>
    </w:div>
    <w:div w:id="49042977">
      <w:marLeft w:val="0"/>
      <w:marRight w:val="0"/>
      <w:marTop w:val="10"/>
      <w:marBottom w:val="10"/>
      <w:divBdr>
        <w:top w:val="none" w:sz="0" w:space="0" w:color="auto"/>
        <w:left w:val="none" w:sz="0" w:space="0" w:color="auto"/>
        <w:bottom w:val="none" w:sz="0" w:space="0" w:color="auto"/>
        <w:right w:val="none" w:sz="0" w:space="0" w:color="auto"/>
      </w:divBdr>
    </w:div>
    <w:div w:id="89008017">
      <w:marLeft w:val="0"/>
      <w:marRight w:val="0"/>
      <w:marTop w:val="10"/>
      <w:marBottom w:val="10"/>
      <w:divBdr>
        <w:top w:val="none" w:sz="0" w:space="0" w:color="auto"/>
        <w:left w:val="none" w:sz="0" w:space="0" w:color="auto"/>
        <w:bottom w:val="none" w:sz="0" w:space="0" w:color="auto"/>
        <w:right w:val="none" w:sz="0" w:space="0" w:color="auto"/>
      </w:divBdr>
    </w:div>
    <w:div w:id="115485889">
      <w:marLeft w:val="0"/>
      <w:marRight w:val="0"/>
      <w:marTop w:val="10"/>
      <w:marBottom w:val="10"/>
      <w:divBdr>
        <w:top w:val="none" w:sz="0" w:space="0" w:color="auto"/>
        <w:left w:val="none" w:sz="0" w:space="0" w:color="auto"/>
        <w:bottom w:val="none" w:sz="0" w:space="0" w:color="auto"/>
        <w:right w:val="none" w:sz="0" w:space="0" w:color="auto"/>
      </w:divBdr>
    </w:div>
    <w:div w:id="116460582">
      <w:marLeft w:val="0"/>
      <w:marRight w:val="0"/>
      <w:marTop w:val="10"/>
      <w:marBottom w:val="10"/>
      <w:divBdr>
        <w:top w:val="none" w:sz="0" w:space="0" w:color="auto"/>
        <w:left w:val="none" w:sz="0" w:space="0" w:color="auto"/>
        <w:bottom w:val="none" w:sz="0" w:space="0" w:color="auto"/>
        <w:right w:val="none" w:sz="0" w:space="0" w:color="auto"/>
      </w:divBdr>
    </w:div>
    <w:div w:id="154689277">
      <w:marLeft w:val="0"/>
      <w:marRight w:val="0"/>
      <w:marTop w:val="10"/>
      <w:marBottom w:val="10"/>
      <w:divBdr>
        <w:top w:val="none" w:sz="0" w:space="0" w:color="auto"/>
        <w:left w:val="none" w:sz="0" w:space="0" w:color="auto"/>
        <w:bottom w:val="none" w:sz="0" w:space="0" w:color="auto"/>
        <w:right w:val="none" w:sz="0" w:space="0" w:color="auto"/>
      </w:divBdr>
    </w:div>
    <w:div w:id="185604716">
      <w:marLeft w:val="0"/>
      <w:marRight w:val="0"/>
      <w:marTop w:val="10"/>
      <w:marBottom w:val="10"/>
      <w:divBdr>
        <w:top w:val="none" w:sz="0" w:space="0" w:color="auto"/>
        <w:left w:val="none" w:sz="0" w:space="0" w:color="auto"/>
        <w:bottom w:val="none" w:sz="0" w:space="0" w:color="auto"/>
        <w:right w:val="none" w:sz="0" w:space="0" w:color="auto"/>
      </w:divBdr>
    </w:div>
    <w:div w:id="187068003">
      <w:marLeft w:val="0"/>
      <w:marRight w:val="0"/>
      <w:marTop w:val="10"/>
      <w:marBottom w:val="10"/>
      <w:divBdr>
        <w:top w:val="none" w:sz="0" w:space="0" w:color="auto"/>
        <w:left w:val="none" w:sz="0" w:space="0" w:color="auto"/>
        <w:bottom w:val="none" w:sz="0" w:space="0" w:color="auto"/>
        <w:right w:val="none" w:sz="0" w:space="0" w:color="auto"/>
      </w:divBdr>
    </w:div>
    <w:div w:id="190804904">
      <w:marLeft w:val="0"/>
      <w:marRight w:val="0"/>
      <w:marTop w:val="10"/>
      <w:marBottom w:val="10"/>
      <w:divBdr>
        <w:top w:val="none" w:sz="0" w:space="0" w:color="auto"/>
        <w:left w:val="none" w:sz="0" w:space="0" w:color="auto"/>
        <w:bottom w:val="none" w:sz="0" w:space="0" w:color="auto"/>
        <w:right w:val="none" w:sz="0" w:space="0" w:color="auto"/>
      </w:divBdr>
    </w:div>
    <w:div w:id="232619542">
      <w:marLeft w:val="0"/>
      <w:marRight w:val="0"/>
      <w:marTop w:val="10"/>
      <w:marBottom w:val="10"/>
      <w:divBdr>
        <w:top w:val="none" w:sz="0" w:space="0" w:color="auto"/>
        <w:left w:val="none" w:sz="0" w:space="0" w:color="auto"/>
        <w:bottom w:val="none" w:sz="0" w:space="0" w:color="auto"/>
        <w:right w:val="none" w:sz="0" w:space="0" w:color="auto"/>
      </w:divBdr>
    </w:div>
    <w:div w:id="264266029">
      <w:marLeft w:val="0"/>
      <w:marRight w:val="0"/>
      <w:marTop w:val="10"/>
      <w:marBottom w:val="10"/>
      <w:divBdr>
        <w:top w:val="none" w:sz="0" w:space="0" w:color="auto"/>
        <w:left w:val="none" w:sz="0" w:space="0" w:color="auto"/>
        <w:bottom w:val="none" w:sz="0" w:space="0" w:color="auto"/>
        <w:right w:val="none" w:sz="0" w:space="0" w:color="auto"/>
      </w:divBdr>
    </w:div>
    <w:div w:id="278298360">
      <w:marLeft w:val="0"/>
      <w:marRight w:val="0"/>
      <w:marTop w:val="10"/>
      <w:marBottom w:val="10"/>
      <w:divBdr>
        <w:top w:val="none" w:sz="0" w:space="0" w:color="auto"/>
        <w:left w:val="none" w:sz="0" w:space="0" w:color="auto"/>
        <w:bottom w:val="none" w:sz="0" w:space="0" w:color="auto"/>
        <w:right w:val="none" w:sz="0" w:space="0" w:color="auto"/>
      </w:divBdr>
    </w:div>
    <w:div w:id="298611194">
      <w:marLeft w:val="0"/>
      <w:marRight w:val="720"/>
      <w:marTop w:val="10"/>
      <w:marBottom w:val="10"/>
      <w:divBdr>
        <w:top w:val="none" w:sz="0" w:space="0" w:color="auto"/>
        <w:left w:val="none" w:sz="0" w:space="0" w:color="auto"/>
        <w:bottom w:val="none" w:sz="0" w:space="0" w:color="auto"/>
        <w:right w:val="none" w:sz="0" w:space="0" w:color="auto"/>
      </w:divBdr>
    </w:div>
    <w:div w:id="299070092">
      <w:marLeft w:val="0"/>
      <w:marRight w:val="0"/>
      <w:marTop w:val="10"/>
      <w:marBottom w:val="10"/>
      <w:divBdr>
        <w:top w:val="none" w:sz="0" w:space="0" w:color="auto"/>
        <w:left w:val="none" w:sz="0" w:space="0" w:color="auto"/>
        <w:bottom w:val="none" w:sz="0" w:space="0" w:color="auto"/>
        <w:right w:val="none" w:sz="0" w:space="0" w:color="auto"/>
      </w:divBdr>
    </w:div>
    <w:div w:id="299194375">
      <w:marLeft w:val="0"/>
      <w:marRight w:val="0"/>
      <w:marTop w:val="10"/>
      <w:marBottom w:val="10"/>
      <w:divBdr>
        <w:top w:val="none" w:sz="0" w:space="0" w:color="auto"/>
        <w:left w:val="none" w:sz="0" w:space="0" w:color="auto"/>
        <w:bottom w:val="none" w:sz="0" w:space="0" w:color="auto"/>
        <w:right w:val="none" w:sz="0" w:space="0" w:color="auto"/>
      </w:divBdr>
    </w:div>
    <w:div w:id="299463307">
      <w:marLeft w:val="0"/>
      <w:marRight w:val="0"/>
      <w:marTop w:val="10"/>
      <w:marBottom w:val="10"/>
      <w:divBdr>
        <w:top w:val="none" w:sz="0" w:space="0" w:color="auto"/>
        <w:left w:val="none" w:sz="0" w:space="0" w:color="auto"/>
        <w:bottom w:val="none" w:sz="0" w:space="0" w:color="auto"/>
        <w:right w:val="none" w:sz="0" w:space="0" w:color="auto"/>
      </w:divBdr>
    </w:div>
    <w:div w:id="319313409">
      <w:marLeft w:val="0"/>
      <w:marRight w:val="0"/>
      <w:marTop w:val="10"/>
      <w:marBottom w:val="10"/>
      <w:divBdr>
        <w:top w:val="none" w:sz="0" w:space="0" w:color="auto"/>
        <w:left w:val="none" w:sz="0" w:space="0" w:color="auto"/>
        <w:bottom w:val="none" w:sz="0" w:space="0" w:color="auto"/>
        <w:right w:val="none" w:sz="0" w:space="0" w:color="auto"/>
      </w:divBdr>
    </w:div>
    <w:div w:id="329531681">
      <w:marLeft w:val="0"/>
      <w:marRight w:val="0"/>
      <w:marTop w:val="10"/>
      <w:marBottom w:val="10"/>
      <w:divBdr>
        <w:top w:val="none" w:sz="0" w:space="0" w:color="auto"/>
        <w:left w:val="none" w:sz="0" w:space="0" w:color="auto"/>
        <w:bottom w:val="none" w:sz="0" w:space="0" w:color="auto"/>
        <w:right w:val="none" w:sz="0" w:space="0" w:color="auto"/>
      </w:divBdr>
    </w:div>
    <w:div w:id="331957880">
      <w:marLeft w:val="0"/>
      <w:marRight w:val="0"/>
      <w:marTop w:val="10"/>
      <w:marBottom w:val="10"/>
      <w:divBdr>
        <w:top w:val="none" w:sz="0" w:space="0" w:color="auto"/>
        <w:left w:val="none" w:sz="0" w:space="0" w:color="auto"/>
        <w:bottom w:val="none" w:sz="0" w:space="0" w:color="auto"/>
        <w:right w:val="none" w:sz="0" w:space="0" w:color="auto"/>
      </w:divBdr>
    </w:div>
    <w:div w:id="337316878">
      <w:marLeft w:val="0"/>
      <w:marRight w:val="0"/>
      <w:marTop w:val="10"/>
      <w:marBottom w:val="10"/>
      <w:divBdr>
        <w:top w:val="none" w:sz="0" w:space="0" w:color="auto"/>
        <w:left w:val="none" w:sz="0" w:space="0" w:color="auto"/>
        <w:bottom w:val="none" w:sz="0" w:space="0" w:color="auto"/>
        <w:right w:val="none" w:sz="0" w:space="0" w:color="auto"/>
      </w:divBdr>
    </w:div>
    <w:div w:id="374626423">
      <w:marLeft w:val="0"/>
      <w:marRight w:val="0"/>
      <w:marTop w:val="10"/>
      <w:marBottom w:val="10"/>
      <w:divBdr>
        <w:top w:val="none" w:sz="0" w:space="0" w:color="auto"/>
        <w:left w:val="none" w:sz="0" w:space="0" w:color="auto"/>
        <w:bottom w:val="none" w:sz="0" w:space="0" w:color="auto"/>
        <w:right w:val="none" w:sz="0" w:space="0" w:color="auto"/>
      </w:divBdr>
    </w:div>
    <w:div w:id="412315313">
      <w:marLeft w:val="0"/>
      <w:marRight w:val="720"/>
      <w:marTop w:val="10"/>
      <w:marBottom w:val="10"/>
      <w:divBdr>
        <w:top w:val="none" w:sz="0" w:space="0" w:color="auto"/>
        <w:left w:val="none" w:sz="0" w:space="0" w:color="auto"/>
        <w:bottom w:val="none" w:sz="0" w:space="0" w:color="auto"/>
        <w:right w:val="none" w:sz="0" w:space="0" w:color="auto"/>
      </w:divBdr>
    </w:div>
    <w:div w:id="421535296">
      <w:marLeft w:val="0"/>
      <w:marRight w:val="720"/>
      <w:marTop w:val="10"/>
      <w:marBottom w:val="10"/>
      <w:divBdr>
        <w:top w:val="none" w:sz="0" w:space="0" w:color="auto"/>
        <w:left w:val="none" w:sz="0" w:space="0" w:color="auto"/>
        <w:bottom w:val="none" w:sz="0" w:space="0" w:color="auto"/>
        <w:right w:val="none" w:sz="0" w:space="0" w:color="auto"/>
      </w:divBdr>
    </w:div>
    <w:div w:id="421991490">
      <w:marLeft w:val="0"/>
      <w:marRight w:val="0"/>
      <w:marTop w:val="10"/>
      <w:marBottom w:val="10"/>
      <w:divBdr>
        <w:top w:val="none" w:sz="0" w:space="0" w:color="auto"/>
        <w:left w:val="none" w:sz="0" w:space="0" w:color="auto"/>
        <w:bottom w:val="none" w:sz="0" w:space="0" w:color="auto"/>
        <w:right w:val="none" w:sz="0" w:space="0" w:color="auto"/>
      </w:divBdr>
    </w:div>
    <w:div w:id="479923148">
      <w:marLeft w:val="0"/>
      <w:marRight w:val="0"/>
      <w:marTop w:val="10"/>
      <w:marBottom w:val="10"/>
      <w:divBdr>
        <w:top w:val="none" w:sz="0" w:space="0" w:color="auto"/>
        <w:left w:val="none" w:sz="0" w:space="0" w:color="auto"/>
        <w:bottom w:val="none" w:sz="0" w:space="0" w:color="auto"/>
        <w:right w:val="none" w:sz="0" w:space="0" w:color="auto"/>
      </w:divBdr>
    </w:div>
    <w:div w:id="483400859">
      <w:marLeft w:val="0"/>
      <w:marRight w:val="0"/>
      <w:marTop w:val="10"/>
      <w:marBottom w:val="10"/>
      <w:divBdr>
        <w:top w:val="none" w:sz="0" w:space="0" w:color="auto"/>
        <w:left w:val="none" w:sz="0" w:space="0" w:color="auto"/>
        <w:bottom w:val="none" w:sz="0" w:space="0" w:color="auto"/>
        <w:right w:val="none" w:sz="0" w:space="0" w:color="auto"/>
      </w:divBdr>
    </w:div>
    <w:div w:id="525026045">
      <w:marLeft w:val="0"/>
      <w:marRight w:val="0"/>
      <w:marTop w:val="10"/>
      <w:marBottom w:val="10"/>
      <w:divBdr>
        <w:top w:val="none" w:sz="0" w:space="0" w:color="auto"/>
        <w:left w:val="none" w:sz="0" w:space="0" w:color="auto"/>
        <w:bottom w:val="none" w:sz="0" w:space="0" w:color="auto"/>
        <w:right w:val="none" w:sz="0" w:space="0" w:color="auto"/>
      </w:divBdr>
    </w:div>
    <w:div w:id="543711271">
      <w:marLeft w:val="0"/>
      <w:marRight w:val="0"/>
      <w:marTop w:val="10"/>
      <w:marBottom w:val="10"/>
      <w:divBdr>
        <w:top w:val="none" w:sz="0" w:space="0" w:color="auto"/>
        <w:left w:val="none" w:sz="0" w:space="0" w:color="auto"/>
        <w:bottom w:val="none" w:sz="0" w:space="0" w:color="auto"/>
        <w:right w:val="none" w:sz="0" w:space="0" w:color="auto"/>
      </w:divBdr>
    </w:div>
    <w:div w:id="574513406">
      <w:marLeft w:val="0"/>
      <w:marRight w:val="0"/>
      <w:marTop w:val="10"/>
      <w:marBottom w:val="10"/>
      <w:divBdr>
        <w:top w:val="none" w:sz="0" w:space="0" w:color="auto"/>
        <w:left w:val="none" w:sz="0" w:space="0" w:color="auto"/>
        <w:bottom w:val="none" w:sz="0" w:space="0" w:color="auto"/>
        <w:right w:val="none" w:sz="0" w:space="0" w:color="auto"/>
      </w:divBdr>
    </w:div>
    <w:div w:id="589003225">
      <w:marLeft w:val="0"/>
      <w:marRight w:val="0"/>
      <w:marTop w:val="10"/>
      <w:marBottom w:val="10"/>
      <w:divBdr>
        <w:top w:val="none" w:sz="0" w:space="0" w:color="auto"/>
        <w:left w:val="none" w:sz="0" w:space="0" w:color="auto"/>
        <w:bottom w:val="none" w:sz="0" w:space="0" w:color="auto"/>
        <w:right w:val="none" w:sz="0" w:space="0" w:color="auto"/>
      </w:divBdr>
    </w:div>
    <w:div w:id="622348045">
      <w:marLeft w:val="0"/>
      <w:marRight w:val="0"/>
      <w:marTop w:val="10"/>
      <w:marBottom w:val="10"/>
      <w:divBdr>
        <w:top w:val="none" w:sz="0" w:space="0" w:color="auto"/>
        <w:left w:val="none" w:sz="0" w:space="0" w:color="auto"/>
        <w:bottom w:val="none" w:sz="0" w:space="0" w:color="auto"/>
        <w:right w:val="none" w:sz="0" w:space="0" w:color="auto"/>
      </w:divBdr>
    </w:div>
    <w:div w:id="626080808">
      <w:marLeft w:val="0"/>
      <w:marRight w:val="0"/>
      <w:marTop w:val="10"/>
      <w:marBottom w:val="10"/>
      <w:divBdr>
        <w:top w:val="none" w:sz="0" w:space="0" w:color="auto"/>
        <w:left w:val="none" w:sz="0" w:space="0" w:color="auto"/>
        <w:bottom w:val="none" w:sz="0" w:space="0" w:color="auto"/>
        <w:right w:val="none" w:sz="0" w:space="0" w:color="auto"/>
      </w:divBdr>
    </w:div>
    <w:div w:id="657225420">
      <w:marLeft w:val="0"/>
      <w:marRight w:val="0"/>
      <w:marTop w:val="10"/>
      <w:marBottom w:val="10"/>
      <w:divBdr>
        <w:top w:val="none" w:sz="0" w:space="0" w:color="auto"/>
        <w:left w:val="none" w:sz="0" w:space="0" w:color="auto"/>
        <w:bottom w:val="none" w:sz="0" w:space="0" w:color="auto"/>
        <w:right w:val="none" w:sz="0" w:space="0" w:color="auto"/>
      </w:divBdr>
    </w:div>
    <w:div w:id="672074963">
      <w:marLeft w:val="0"/>
      <w:marRight w:val="0"/>
      <w:marTop w:val="10"/>
      <w:marBottom w:val="10"/>
      <w:divBdr>
        <w:top w:val="none" w:sz="0" w:space="0" w:color="auto"/>
        <w:left w:val="none" w:sz="0" w:space="0" w:color="auto"/>
        <w:bottom w:val="none" w:sz="0" w:space="0" w:color="auto"/>
        <w:right w:val="none" w:sz="0" w:space="0" w:color="auto"/>
      </w:divBdr>
    </w:div>
    <w:div w:id="673414106">
      <w:marLeft w:val="0"/>
      <w:marRight w:val="0"/>
      <w:marTop w:val="10"/>
      <w:marBottom w:val="10"/>
      <w:divBdr>
        <w:top w:val="none" w:sz="0" w:space="0" w:color="auto"/>
        <w:left w:val="none" w:sz="0" w:space="0" w:color="auto"/>
        <w:bottom w:val="none" w:sz="0" w:space="0" w:color="auto"/>
        <w:right w:val="none" w:sz="0" w:space="0" w:color="auto"/>
      </w:divBdr>
    </w:div>
    <w:div w:id="684595097">
      <w:marLeft w:val="0"/>
      <w:marRight w:val="0"/>
      <w:marTop w:val="10"/>
      <w:marBottom w:val="10"/>
      <w:divBdr>
        <w:top w:val="none" w:sz="0" w:space="0" w:color="auto"/>
        <w:left w:val="none" w:sz="0" w:space="0" w:color="auto"/>
        <w:bottom w:val="none" w:sz="0" w:space="0" w:color="auto"/>
        <w:right w:val="none" w:sz="0" w:space="0" w:color="auto"/>
      </w:divBdr>
    </w:div>
    <w:div w:id="689916790">
      <w:marLeft w:val="0"/>
      <w:marRight w:val="720"/>
      <w:marTop w:val="10"/>
      <w:marBottom w:val="10"/>
      <w:divBdr>
        <w:top w:val="none" w:sz="0" w:space="0" w:color="auto"/>
        <w:left w:val="none" w:sz="0" w:space="0" w:color="auto"/>
        <w:bottom w:val="none" w:sz="0" w:space="0" w:color="auto"/>
        <w:right w:val="none" w:sz="0" w:space="0" w:color="auto"/>
      </w:divBdr>
    </w:div>
    <w:div w:id="732393652">
      <w:marLeft w:val="0"/>
      <w:marRight w:val="0"/>
      <w:marTop w:val="10"/>
      <w:marBottom w:val="10"/>
      <w:divBdr>
        <w:top w:val="none" w:sz="0" w:space="0" w:color="auto"/>
        <w:left w:val="none" w:sz="0" w:space="0" w:color="auto"/>
        <w:bottom w:val="none" w:sz="0" w:space="0" w:color="auto"/>
        <w:right w:val="none" w:sz="0" w:space="0" w:color="auto"/>
      </w:divBdr>
    </w:div>
    <w:div w:id="806583969">
      <w:marLeft w:val="0"/>
      <w:marRight w:val="0"/>
      <w:marTop w:val="10"/>
      <w:marBottom w:val="10"/>
      <w:divBdr>
        <w:top w:val="none" w:sz="0" w:space="0" w:color="auto"/>
        <w:left w:val="none" w:sz="0" w:space="0" w:color="auto"/>
        <w:bottom w:val="none" w:sz="0" w:space="0" w:color="auto"/>
        <w:right w:val="none" w:sz="0" w:space="0" w:color="auto"/>
      </w:divBdr>
    </w:div>
    <w:div w:id="909000636">
      <w:marLeft w:val="0"/>
      <w:marRight w:val="0"/>
      <w:marTop w:val="10"/>
      <w:marBottom w:val="10"/>
      <w:divBdr>
        <w:top w:val="none" w:sz="0" w:space="0" w:color="auto"/>
        <w:left w:val="none" w:sz="0" w:space="0" w:color="auto"/>
        <w:bottom w:val="none" w:sz="0" w:space="0" w:color="auto"/>
        <w:right w:val="none" w:sz="0" w:space="0" w:color="auto"/>
      </w:divBdr>
    </w:div>
    <w:div w:id="937056152">
      <w:marLeft w:val="0"/>
      <w:marRight w:val="0"/>
      <w:marTop w:val="10"/>
      <w:marBottom w:val="10"/>
      <w:divBdr>
        <w:top w:val="none" w:sz="0" w:space="0" w:color="auto"/>
        <w:left w:val="none" w:sz="0" w:space="0" w:color="auto"/>
        <w:bottom w:val="none" w:sz="0" w:space="0" w:color="auto"/>
        <w:right w:val="none" w:sz="0" w:space="0" w:color="auto"/>
      </w:divBdr>
    </w:div>
    <w:div w:id="941228105">
      <w:marLeft w:val="0"/>
      <w:marRight w:val="0"/>
      <w:marTop w:val="10"/>
      <w:marBottom w:val="10"/>
      <w:divBdr>
        <w:top w:val="none" w:sz="0" w:space="0" w:color="auto"/>
        <w:left w:val="none" w:sz="0" w:space="0" w:color="auto"/>
        <w:bottom w:val="none" w:sz="0" w:space="0" w:color="auto"/>
        <w:right w:val="none" w:sz="0" w:space="0" w:color="auto"/>
      </w:divBdr>
    </w:div>
    <w:div w:id="951283978">
      <w:marLeft w:val="0"/>
      <w:marRight w:val="0"/>
      <w:marTop w:val="10"/>
      <w:marBottom w:val="10"/>
      <w:divBdr>
        <w:top w:val="none" w:sz="0" w:space="0" w:color="auto"/>
        <w:left w:val="none" w:sz="0" w:space="0" w:color="auto"/>
        <w:bottom w:val="none" w:sz="0" w:space="0" w:color="auto"/>
        <w:right w:val="none" w:sz="0" w:space="0" w:color="auto"/>
      </w:divBdr>
    </w:div>
    <w:div w:id="963345510">
      <w:marLeft w:val="0"/>
      <w:marRight w:val="0"/>
      <w:marTop w:val="10"/>
      <w:marBottom w:val="10"/>
      <w:divBdr>
        <w:top w:val="none" w:sz="0" w:space="0" w:color="auto"/>
        <w:left w:val="none" w:sz="0" w:space="0" w:color="auto"/>
        <w:bottom w:val="none" w:sz="0" w:space="0" w:color="auto"/>
        <w:right w:val="none" w:sz="0" w:space="0" w:color="auto"/>
      </w:divBdr>
    </w:div>
    <w:div w:id="980816168">
      <w:marLeft w:val="0"/>
      <w:marRight w:val="0"/>
      <w:marTop w:val="10"/>
      <w:marBottom w:val="10"/>
      <w:divBdr>
        <w:top w:val="none" w:sz="0" w:space="0" w:color="auto"/>
        <w:left w:val="none" w:sz="0" w:space="0" w:color="auto"/>
        <w:bottom w:val="none" w:sz="0" w:space="0" w:color="auto"/>
        <w:right w:val="none" w:sz="0" w:space="0" w:color="auto"/>
      </w:divBdr>
    </w:div>
    <w:div w:id="995036858">
      <w:marLeft w:val="0"/>
      <w:marRight w:val="0"/>
      <w:marTop w:val="10"/>
      <w:marBottom w:val="10"/>
      <w:divBdr>
        <w:top w:val="none" w:sz="0" w:space="0" w:color="auto"/>
        <w:left w:val="none" w:sz="0" w:space="0" w:color="auto"/>
        <w:bottom w:val="none" w:sz="0" w:space="0" w:color="auto"/>
        <w:right w:val="none" w:sz="0" w:space="0" w:color="auto"/>
      </w:divBdr>
    </w:div>
    <w:div w:id="1071318400">
      <w:marLeft w:val="0"/>
      <w:marRight w:val="0"/>
      <w:marTop w:val="10"/>
      <w:marBottom w:val="10"/>
      <w:divBdr>
        <w:top w:val="none" w:sz="0" w:space="0" w:color="auto"/>
        <w:left w:val="none" w:sz="0" w:space="0" w:color="auto"/>
        <w:bottom w:val="none" w:sz="0" w:space="0" w:color="auto"/>
        <w:right w:val="none" w:sz="0" w:space="0" w:color="auto"/>
      </w:divBdr>
    </w:div>
    <w:div w:id="1130780793">
      <w:marLeft w:val="0"/>
      <w:marRight w:val="0"/>
      <w:marTop w:val="10"/>
      <w:marBottom w:val="10"/>
      <w:divBdr>
        <w:top w:val="none" w:sz="0" w:space="0" w:color="auto"/>
        <w:left w:val="none" w:sz="0" w:space="0" w:color="auto"/>
        <w:bottom w:val="none" w:sz="0" w:space="0" w:color="auto"/>
        <w:right w:val="none" w:sz="0" w:space="0" w:color="auto"/>
      </w:divBdr>
    </w:div>
    <w:div w:id="1204713496">
      <w:marLeft w:val="0"/>
      <w:marRight w:val="0"/>
      <w:marTop w:val="10"/>
      <w:marBottom w:val="10"/>
      <w:divBdr>
        <w:top w:val="none" w:sz="0" w:space="0" w:color="auto"/>
        <w:left w:val="none" w:sz="0" w:space="0" w:color="auto"/>
        <w:bottom w:val="none" w:sz="0" w:space="0" w:color="auto"/>
        <w:right w:val="none" w:sz="0" w:space="0" w:color="auto"/>
      </w:divBdr>
    </w:div>
    <w:div w:id="1286044093">
      <w:marLeft w:val="0"/>
      <w:marRight w:val="0"/>
      <w:marTop w:val="10"/>
      <w:marBottom w:val="10"/>
      <w:divBdr>
        <w:top w:val="none" w:sz="0" w:space="0" w:color="auto"/>
        <w:left w:val="none" w:sz="0" w:space="0" w:color="auto"/>
        <w:bottom w:val="none" w:sz="0" w:space="0" w:color="auto"/>
        <w:right w:val="none" w:sz="0" w:space="0" w:color="auto"/>
      </w:divBdr>
    </w:div>
    <w:div w:id="1404640478">
      <w:marLeft w:val="0"/>
      <w:marRight w:val="0"/>
      <w:marTop w:val="10"/>
      <w:marBottom w:val="10"/>
      <w:divBdr>
        <w:top w:val="none" w:sz="0" w:space="0" w:color="auto"/>
        <w:left w:val="none" w:sz="0" w:space="0" w:color="auto"/>
        <w:bottom w:val="none" w:sz="0" w:space="0" w:color="auto"/>
        <w:right w:val="none" w:sz="0" w:space="0" w:color="auto"/>
      </w:divBdr>
    </w:div>
    <w:div w:id="1469473414">
      <w:marLeft w:val="0"/>
      <w:marRight w:val="0"/>
      <w:marTop w:val="10"/>
      <w:marBottom w:val="10"/>
      <w:divBdr>
        <w:top w:val="none" w:sz="0" w:space="0" w:color="auto"/>
        <w:left w:val="none" w:sz="0" w:space="0" w:color="auto"/>
        <w:bottom w:val="none" w:sz="0" w:space="0" w:color="auto"/>
        <w:right w:val="none" w:sz="0" w:space="0" w:color="auto"/>
      </w:divBdr>
    </w:div>
    <w:div w:id="1503928785">
      <w:marLeft w:val="0"/>
      <w:marRight w:val="0"/>
      <w:marTop w:val="10"/>
      <w:marBottom w:val="10"/>
      <w:divBdr>
        <w:top w:val="none" w:sz="0" w:space="0" w:color="auto"/>
        <w:left w:val="none" w:sz="0" w:space="0" w:color="auto"/>
        <w:bottom w:val="none" w:sz="0" w:space="0" w:color="auto"/>
        <w:right w:val="none" w:sz="0" w:space="0" w:color="auto"/>
      </w:divBdr>
    </w:div>
    <w:div w:id="1525288794">
      <w:marLeft w:val="0"/>
      <w:marRight w:val="0"/>
      <w:marTop w:val="10"/>
      <w:marBottom w:val="10"/>
      <w:divBdr>
        <w:top w:val="none" w:sz="0" w:space="0" w:color="auto"/>
        <w:left w:val="none" w:sz="0" w:space="0" w:color="auto"/>
        <w:bottom w:val="none" w:sz="0" w:space="0" w:color="auto"/>
        <w:right w:val="none" w:sz="0" w:space="0" w:color="auto"/>
      </w:divBdr>
    </w:div>
    <w:div w:id="1562129566">
      <w:marLeft w:val="0"/>
      <w:marRight w:val="0"/>
      <w:marTop w:val="10"/>
      <w:marBottom w:val="10"/>
      <w:divBdr>
        <w:top w:val="none" w:sz="0" w:space="0" w:color="auto"/>
        <w:left w:val="none" w:sz="0" w:space="0" w:color="auto"/>
        <w:bottom w:val="none" w:sz="0" w:space="0" w:color="auto"/>
        <w:right w:val="none" w:sz="0" w:space="0" w:color="auto"/>
      </w:divBdr>
    </w:div>
    <w:div w:id="1602833553">
      <w:marLeft w:val="0"/>
      <w:marRight w:val="0"/>
      <w:marTop w:val="10"/>
      <w:marBottom w:val="10"/>
      <w:divBdr>
        <w:top w:val="none" w:sz="0" w:space="0" w:color="auto"/>
        <w:left w:val="none" w:sz="0" w:space="0" w:color="auto"/>
        <w:bottom w:val="none" w:sz="0" w:space="0" w:color="auto"/>
        <w:right w:val="none" w:sz="0" w:space="0" w:color="auto"/>
      </w:divBdr>
    </w:div>
    <w:div w:id="1650939917">
      <w:marLeft w:val="0"/>
      <w:marRight w:val="0"/>
      <w:marTop w:val="10"/>
      <w:marBottom w:val="10"/>
      <w:divBdr>
        <w:top w:val="none" w:sz="0" w:space="0" w:color="auto"/>
        <w:left w:val="none" w:sz="0" w:space="0" w:color="auto"/>
        <w:bottom w:val="none" w:sz="0" w:space="0" w:color="auto"/>
        <w:right w:val="none" w:sz="0" w:space="0" w:color="auto"/>
      </w:divBdr>
    </w:div>
    <w:div w:id="1666131234">
      <w:marLeft w:val="0"/>
      <w:marRight w:val="0"/>
      <w:marTop w:val="10"/>
      <w:marBottom w:val="10"/>
      <w:divBdr>
        <w:top w:val="none" w:sz="0" w:space="0" w:color="auto"/>
        <w:left w:val="none" w:sz="0" w:space="0" w:color="auto"/>
        <w:bottom w:val="none" w:sz="0" w:space="0" w:color="auto"/>
        <w:right w:val="none" w:sz="0" w:space="0" w:color="auto"/>
      </w:divBdr>
    </w:div>
    <w:div w:id="1677420226">
      <w:marLeft w:val="0"/>
      <w:marRight w:val="0"/>
      <w:marTop w:val="10"/>
      <w:marBottom w:val="10"/>
      <w:divBdr>
        <w:top w:val="none" w:sz="0" w:space="0" w:color="auto"/>
        <w:left w:val="none" w:sz="0" w:space="0" w:color="auto"/>
        <w:bottom w:val="none" w:sz="0" w:space="0" w:color="auto"/>
        <w:right w:val="none" w:sz="0" w:space="0" w:color="auto"/>
      </w:divBdr>
    </w:div>
    <w:div w:id="1703044710">
      <w:marLeft w:val="0"/>
      <w:marRight w:val="0"/>
      <w:marTop w:val="10"/>
      <w:marBottom w:val="10"/>
      <w:divBdr>
        <w:top w:val="none" w:sz="0" w:space="0" w:color="auto"/>
        <w:left w:val="none" w:sz="0" w:space="0" w:color="auto"/>
        <w:bottom w:val="none" w:sz="0" w:space="0" w:color="auto"/>
        <w:right w:val="none" w:sz="0" w:space="0" w:color="auto"/>
      </w:divBdr>
    </w:div>
    <w:div w:id="1714111144">
      <w:marLeft w:val="0"/>
      <w:marRight w:val="0"/>
      <w:marTop w:val="10"/>
      <w:marBottom w:val="10"/>
      <w:divBdr>
        <w:top w:val="none" w:sz="0" w:space="0" w:color="auto"/>
        <w:left w:val="none" w:sz="0" w:space="0" w:color="auto"/>
        <w:bottom w:val="none" w:sz="0" w:space="0" w:color="auto"/>
        <w:right w:val="none" w:sz="0" w:space="0" w:color="auto"/>
      </w:divBdr>
    </w:div>
    <w:div w:id="1762599225">
      <w:marLeft w:val="0"/>
      <w:marRight w:val="0"/>
      <w:marTop w:val="10"/>
      <w:marBottom w:val="10"/>
      <w:divBdr>
        <w:top w:val="none" w:sz="0" w:space="0" w:color="auto"/>
        <w:left w:val="none" w:sz="0" w:space="0" w:color="auto"/>
        <w:bottom w:val="none" w:sz="0" w:space="0" w:color="auto"/>
        <w:right w:val="none" w:sz="0" w:space="0" w:color="auto"/>
      </w:divBdr>
    </w:div>
    <w:div w:id="1819807445">
      <w:marLeft w:val="0"/>
      <w:marRight w:val="0"/>
      <w:marTop w:val="10"/>
      <w:marBottom w:val="10"/>
      <w:divBdr>
        <w:top w:val="none" w:sz="0" w:space="0" w:color="auto"/>
        <w:left w:val="none" w:sz="0" w:space="0" w:color="auto"/>
        <w:bottom w:val="none" w:sz="0" w:space="0" w:color="auto"/>
        <w:right w:val="none" w:sz="0" w:space="0" w:color="auto"/>
      </w:divBdr>
    </w:div>
    <w:div w:id="1838224211">
      <w:marLeft w:val="0"/>
      <w:marRight w:val="0"/>
      <w:marTop w:val="10"/>
      <w:marBottom w:val="10"/>
      <w:divBdr>
        <w:top w:val="none" w:sz="0" w:space="0" w:color="auto"/>
        <w:left w:val="none" w:sz="0" w:space="0" w:color="auto"/>
        <w:bottom w:val="none" w:sz="0" w:space="0" w:color="auto"/>
        <w:right w:val="none" w:sz="0" w:space="0" w:color="auto"/>
      </w:divBdr>
    </w:div>
    <w:div w:id="1851406489">
      <w:marLeft w:val="0"/>
      <w:marRight w:val="0"/>
      <w:marTop w:val="10"/>
      <w:marBottom w:val="10"/>
      <w:divBdr>
        <w:top w:val="none" w:sz="0" w:space="0" w:color="auto"/>
        <w:left w:val="none" w:sz="0" w:space="0" w:color="auto"/>
        <w:bottom w:val="none" w:sz="0" w:space="0" w:color="auto"/>
        <w:right w:val="none" w:sz="0" w:space="0" w:color="auto"/>
      </w:divBdr>
    </w:div>
    <w:div w:id="1903054033">
      <w:marLeft w:val="0"/>
      <w:marRight w:val="0"/>
      <w:marTop w:val="10"/>
      <w:marBottom w:val="10"/>
      <w:divBdr>
        <w:top w:val="none" w:sz="0" w:space="0" w:color="auto"/>
        <w:left w:val="none" w:sz="0" w:space="0" w:color="auto"/>
        <w:bottom w:val="none" w:sz="0" w:space="0" w:color="auto"/>
        <w:right w:val="none" w:sz="0" w:space="0" w:color="auto"/>
      </w:divBdr>
    </w:div>
    <w:div w:id="1908762247">
      <w:marLeft w:val="0"/>
      <w:marRight w:val="0"/>
      <w:marTop w:val="10"/>
      <w:marBottom w:val="10"/>
      <w:divBdr>
        <w:top w:val="none" w:sz="0" w:space="0" w:color="auto"/>
        <w:left w:val="none" w:sz="0" w:space="0" w:color="auto"/>
        <w:bottom w:val="none" w:sz="0" w:space="0" w:color="auto"/>
        <w:right w:val="none" w:sz="0" w:space="0" w:color="auto"/>
      </w:divBdr>
    </w:div>
    <w:div w:id="1960793576">
      <w:marLeft w:val="0"/>
      <w:marRight w:val="0"/>
      <w:marTop w:val="10"/>
      <w:marBottom w:val="10"/>
      <w:divBdr>
        <w:top w:val="none" w:sz="0" w:space="0" w:color="auto"/>
        <w:left w:val="none" w:sz="0" w:space="0" w:color="auto"/>
        <w:bottom w:val="none" w:sz="0" w:space="0" w:color="auto"/>
        <w:right w:val="none" w:sz="0" w:space="0" w:color="auto"/>
      </w:divBdr>
    </w:div>
    <w:div w:id="1983534790">
      <w:marLeft w:val="0"/>
      <w:marRight w:val="0"/>
      <w:marTop w:val="10"/>
      <w:marBottom w:val="10"/>
      <w:divBdr>
        <w:top w:val="none" w:sz="0" w:space="0" w:color="auto"/>
        <w:left w:val="none" w:sz="0" w:space="0" w:color="auto"/>
        <w:bottom w:val="none" w:sz="0" w:space="0" w:color="auto"/>
        <w:right w:val="none" w:sz="0" w:space="0" w:color="auto"/>
      </w:divBdr>
    </w:div>
    <w:div w:id="2021543171">
      <w:marLeft w:val="0"/>
      <w:marRight w:val="0"/>
      <w:marTop w:val="10"/>
      <w:marBottom w:val="10"/>
      <w:divBdr>
        <w:top w:val="none" w:sz="0" w:space="0" w:color="auto"/>
        <w:left w:val="none" w:sz="0" w:space="0" w:color="auto"/>
        <w:bottom w:val="none" w:sz="0" w:space="0" w:color="auto"/>
        <w:right w:val="none" w:sz="0" w:space="0" w:color="auto"/>
      </w:divBdr>
    </w:div>
    <w:div w:id="2041584023">
      <w:marLeft w:val="0"/>
      <w:marRight w:val="0"/>
      <w:marTop w:val="10"/>
      <w:marBottom w:val="10"/>
      <w:divBdr>
        <w:top w:val="none" w:sz="0" w:space="0" w:color="auto"/>
        <w:left w:val="none" w:sz="0" w:space="0" w:color="auto"/>
        <w:bottom w:val="none" w:sz="0" w:space="0" w:color="auto"/>
        <w:right w:val="none" w:sz="0" w:space="0" w:color="auto"/>
      </w:divBdr>
    </w:div>
    <w:div w:id="2047366081">
      <w:marLeft w:val="0"/>
      <w:marRight w:val="0"/>
      <w:marTop w:val="10"/>
      <w:marBottom w:val="10"/>
      <w:divBdr>
        <w:top w:val="none" w:sz="0" w:space="0" w:color="auto"/>
        <w:left w:val="none" w:sz="0" w:space="0" w:color="auto"/>
        <w:bottom w:val="none" w:sz="0" w:space="0" w:color="auto"/>
        <w:right w:val="none" w:sz="0" w:space="0" w:color="auto"/>
      </w:divBdr>
    </w:div>
    <w:div w:id="2050916075">
      <w:marLeft w:val="0"/>
      <w:marRight w:val="0"/>
      <w:marTop w:val="10"/>
      <w:marBottom w:val="10"/>
      <w:divBdr>
        <w:top w:val="none" w:sz="0" w:space="0" w:color="auto"/>
        <w:left w:val="none" w:sz="0" w:space="0" w:color="auto"/>
        <w:bottom w:val="none" w:sz="0" w:space="0" w:color="auto"/>
        <w:right w:val="none" w:sz="0" w:space="0" w:color="auto"/>
      </w:divBdr>
    </w:div>
    <w:div w:id="2066756654">
      <w:marLeft w:val="0"/>
      <w:marRight w:val="0"/>
      <w:marTop w:val="10"/>
      <w:marBottom w:val="10"/>
      <w:divBdr>
        <w:top w:val="none" w:sz="0" w:space="0" w:color="auto"/>
        <w:left w:val="none" w:sz="0" w:space="0" w:color="auto"/>
        <w:bottom w:val="none" w:sz="0" w:space="0" w:color="auto"/>
        <w:right w:val="none" w:sz="0" w:space="0" w:color="auto"/>
      </w:divBdr>
    </w:div>
    <w:div w:id="2112312563">
      <w:marLeft w:val="0"/>
      <w:marRight w:val="0"/>
      <w:marTop w:val="10"/>
      <w:marBottom w:val="10"/>
      <w:divBdr>
        <w:top w:val="none" w:sz="0" w:space="0" w:color="auto"/>
        <w:left w:val="none" w:sz="0" w:space="0" w:color="auto"/>
        <w:bottom w:val="none" w:sz="0" w:space="0" w:color="auto"/>
        <w:right w:val="none" w:sz="0" w:space="0" w:color="auto"/>
      </w:divBdr>
    </w:div>
    <w:div w:id="2130004951">
      <w:marLeft w:val="0"/>
      <w:marRight w:val="0"/>
      <w:marTop w:val="10"/>
      <w:marBottom w:val="10"/>
      <w:divBdr>
        <w:top w:val="none" w:sz="0" w:space="0" w:color="auto"/>
        <w:left w:val="none" w:sz="0" w:space="0" w:color="auto"/>
        <w:bottom w:val="none" w:sz="0" w:space="0" w:color="auto"/>
        <w:right w:val="none" w:sz="0" w:space="0" w:color="auto"/>
      </w:divBdr>
    </w:div>
    <w:div w:id="21404894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2025-04-30T07:59:00Z</dcterms:created>
  <dcterms:modified xsi:type="dcterms:W3CDTF">2025-04-30T07:59:00Z</dcterms:modified>
</cp:coreProperties>
</file>