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A549E" w14:textId="77777777" w:rsidR="00677560" w:rsidRDefault="00677560">
      <w:pPr>
        <w:spacing w:line="500" w:lineRule="atLeast"/>
        <w:jc w:val="center"/>
        <w:divId w:val="261381273"/>
        <w:rPr>
          <w:rFonts w:ascii="黑体" w:eastAsia="黑体" w:hAnsi="黑体"/>
          <w:sz w:val="36"/>
          <w:szCs w:val="36"/>
        </w:rPr>
      </w:pPr>
      <w:r>
        <w:rPr>
          <w:rFonts w:ascii="黑体" w:eastAsia="黑体" w:hAnsi="黑体" w:hint="eastAsia"/>
          <w:sz w:val="36"/>
          <w:szCs w:val="36"/>
        </w:rPr>
        <w:t>广东省深圳市南山区人民法院</w:t>
      </w:r>
    </w:p>
    <w:p w14:paraId="370D3772" w14:textId="77777777" w:rsidR="00677560" w:rsidRDefault="00677560">
      <w:pPr>
        <w:spacing w:line="500" w:lineRule="atLeast"/>
        <w:jc w:val="center"/>
        <w:divId w:val="1782533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14E89C" w14:textId="77777777" w:rsidR="00677560" w:rsidRDefault="00677560">
      <w:pPr>
        <w:spacing w:line="500" w:lineRule="atLeast"/>
        <w:jc w:val="right"/>
        <w:divId w:val="18527985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251</w:t>
      </w:r>
      <w:r>
        <w:rPr>
          <w:rFonts w:hint="eastAsia"/>
          <w:sz w:val="30"/>
          <w:szCs w:val="30"/>
        </w:rPr>
        <w:t>号</w:t>
      </w:r>
    </w:p>
    <w:p w14:paraId="6A2C5421" w14:textId="77777777" w:rsidR="00677560" w:rsidRDefault="00677560">
      <w:pPr>
        <w:spacing w:line="500" w:lineRule="atLeast"/>
        <w:ind w:firstLine="600"/>
        <w:divId w:val="1519154378"/>
        <w:rPr>
          <w:rFonts w:hint="eastAsia"/>
          <w:sz w:val="30"/>
          <w:szCs w:val="30"/>
        </w:rPr>
      </w:pPr>
      <w:r>
        <w:rPr>
          <w:rFonts w:hint="eastAsia"/>
          <w:sz w:val="30"/>
          <w:szCs w:val="30"/>
        </w:rPr>
        <w:t>公诉机关广东省深圳市南山区人民检察院。</w:t>
      </w:r>
    </w:p>
    <w:p w14:paraId="41A45D51" w14:textId="77777777" w:rsidR="00677560" w:rsidRDefault="00677560">
      <w:pPr>
        <w:spacing w:line="500" w:lineRule="atLeast"/>
        <w:ind w:firstLine="600"/>
        <w:divId w:val="76099502"/>
        <w:rPr>
          <w:rFonts w:hint="eastAsia"/>
          <w:sz w:val="30"/>
          <w:szCs w:val="30"/>
        </w:rPr>
      </w:pPr>
      <w:r>
        <w:rPr>
          <w:rFonts w:hint="eastAsia"/>
          <w:sz w:val="30"/>
          <w:szCs w:val="30"/>
        </w:rPr>
        <w:t>被告人杨树云，男，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日出生，汉族，安徽省灵璧县人，大学文化，住深圳市宝安区。因本案于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日被逮捕。现羁押于深圳市南山区看守所。</w:t>
      </w:r>
    </w:p>
    <w:p w14:paraId="599CB268" w14:textId="77777777" w:rsidR="00677560" w:rsidRDefault="00677560">
      <w:pPr>
        <w:spacing w:line="500" w:lineRule="atLeast"/>
        <w:ind w:firstLine="600"/>
        <w:divId w:val="1251936441"/>
        <w:rPr>
          <w:rFonts w:hint="eastAsia"/>
          <w:sz w:val="30"/>
          <w:szCs w:val="30"/>
        </w:rPr>
      </w:pPr>
      <w:r>
        <w:rPr>
          <w:rFonts w:hint="eastAsia"/>
          <w:sz w:val="30"/>
          <w:szCs w:val="30"/>
        </w:rPr>
        <w:t>辩护人傅志伟，广东益人律师事务所律师。</w:t>
      </w:r>
    </w:p>
    <w:p w14:paraId="6B7532A5" w14:textId="77777777" w:rsidR="00677560" w:rsidRDefault="00677560">
      <w:pPr>
        <w:spacing w:line="500" w:lineRule="atLeast"/>
        <w:ind w:firstLine="600"/>
        <w:divId w:val="842090691"/>
        <w:rPr>
          <w:rFonts w:hint="eastAsia"/>
          <w:sz w:val="30"/>
          <w:szCs w:val="30"/>
        </w:rPr>
      </w:pPr>
      <w:r>
        <w:rPr>
          <w:rFonts w:hint="eastAsia"/>
          <w:sz w:val="30"/>
          <w:szCs w:val="30"/>
        </w:rPr>
        <w:t>辩护人杨琼，广东益人律师事务所律师。</w:t>
      </w:r>
    </w:p>
    <w:p w14:paraId="0A24CF3E" w14:textId="77777777" w:rsidR="00677560" w:rsidRDefault="00677560">
      <w:pPr>
        <w:spacing w:line="500" w:lineRule="atLeast"/>
        <w:ind w:firstLine="600"/>
        <w:divId w:val="189883403"/>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206</w:t>
      </w:r>
      <w:r>
        <w:rPr>
          <w:rFonts w:hint="eastAsia"/>
          <w:sz w:val="30"/>
          <w:szCs w:val="30"/>
        </w:rPr>
        <w:t>号起诉书指控被告人杨树云犯受贿罪，于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日向本院提起公诉。本院依法组成合议庭，公开开庭审理了本案。深圳市南山区人民检察院指派检察员吴廷军出庭支持公诉，被告人杨树云及其辩护人傅志伟、杨琼到庭参加诉讼。本案现已审理终结。</w:t>
      </w:r>
    </w:p>
    <w:p w14:paraId="412F3532" w14:textId="77777777" w:rsidR="00677560" w:rsidRDefault="00677560">
      <w:pPr>
        <w:spacing w:line="500" w:lineRule="atLeast"/>
        <w:ind w:firstLine="600"/>
        <w:divId w:val="705253350"/>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年至本案案发时，被告人杨树云先后担任深圳市地铁集团有限公司（国有独资公司，前身为深圳市地铁有限公司，以下简称：深圳地铁集团）</w:t>
      </w:r>
      <w:r>
        <w:rPr>
          <w:rFonts w:hint="eastAsia"/>
          <w:sz w:val="30"/>
          <w:szCs w:val="30"/>
        </w:rPr>
        <w:t>1</w:t>
      </w:r>
      <w:r>
        <w:rPr>
          <w:rFonts w:hint="eastAsia"/>
          <w:sz w:val="30"/>
          <w:szCs w:val="30"/>
        </w:rPr>
        <w:t>号线建设分公司经理、枢纽项目部部长，深圳地铁集团枢纽建设分公司经理。在此期间，被告人杨树云利用职务上的便利，给予多家企业关照并多次收受郑某等</w:t>
      </w:r>
      <w:r>
        <w:rPr>
          <w:rFonts w:hint="eastAsia"/>
          <w:sz w:val="30"/>
          <w:szCs w:val="30"/>
        </w:rPr>
        <w:t>10</w:t>
      </w:r>
      <w:r>
        <w:rPr>
          <w:rFonts w:hint="eastAsia"/>
          <w:sz w:val="30"/>
          <w:szCs w:val="30"/>
        </w:rPr>
        <w:t>人给予的好处费共计人民币</w:t>
      </w:r>
      <w:r>
        <w:rPr>
          <w:rFonts w:hint="eastAsia"/>
          <w:sz w:val="30"/>
          <w:szCs w:val="30"/>
        </w:rPr>
        <w:t>219</w:t>
      </w:r>
      <w:r>
        <w:rPr>
          <w:rFonts w:hint="eastAsia"/>
          <w:sz w:val="30"/>
          <w:szCs w:val="30"/>
        </w:rPr>
        <w:t>万元、港币</w:t>
      </w:r>
      <w:r>
        <w:rPr>
          <w:rFonts w:hint="eastAsia"/>
          <w:sz w:val="30"/>
          <w:szCs w:val="30"/>
        </w:rPr>
        <w:t>50</w:t>
      </w:r>
      <w:r>
        <w:rPr>
          <w:rFonts w:hint="eastAsia"/>
          <w:sz w:val="30"/>
          <w:szCs w:val="30"/>
        </w:rPr>
        <w:t>万元。其受贿犯罪事实具体如下：</w:t>
      </w:r>
    </w:p>
    <w:p w14:paraId="4B18976E" w14:textId="77777777" w:rsidR="00677560" w:rsidRDefault="00677560">
      <w:pPr>
        <w:spacing w:line="500" w:lineRule="atLeast"/>
        <w:ind w:firstLine="600"/>
        <w:divId w:val="120910558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杨树云担任深圳地铁集团枢纽项目部部长并负责深圳北站枢纽项目建设工作期间，郑某所在公司从深圳市水务工程有限公司承榄了新深圳站交通枢纽工程建设给排水管线改迀工程，为和杨树云搞好关系，以便在工</w:t>
      </w:r>
      <w:r>
        <w:rPr>
          <w:rFonts w:hint="eastAsia"/>
          <w:sz w:val="30"/>
          <w:szCs w:val="30"/>
        </w:rPr>
        <w:lastRenderedPageBreak/>
        <w:t>程建设的验工计价及进度款拨付方面等得到关照，郑某先后分五次送给杨树云好处费共计人民币</w:t>
      </w:r>
      <w:r>
        <w:rPr>
          <w:rFonts w:hint="eastAsia"/>
          <w:sz w:val="30"/>
          <w:szCs w:val="30"/>
        </w:rPr>
        <w:t>20</w:t>
      </w:r>
      <w:r>
        <w:rPr>
          <w:rFonts w:hint="eastAsia"/>
          <w:sz w:val="30"/>
          <w:szCs w:val="30"/>
        </w:rPr>
        <w:t>万元、港币</w:t>
      </w:r>
      <w:r>
        <w:rPr>
          <w:rFonts w:hint="eastAsia"/>
          <w:sz w:val="30"/>
          <w:szCs w:val="30"/>
        </w:rPr>
        <w:t>50</w:t>
      </w:r>
      <w:r>
        <w:rPr>
          <w:rFonts w:hint="eastAsia"/>
          <w:sz w:val="30"/>
          <w:szCs w:val="30"/>
        </w:rPr>
        <w:t>万元。</w:t>
      </w:r>
    </w:p>
    <w:p w14:paraId="09762FC1" w14:textId="77777777" w:rsidR="00677560" w:rsidRDefault="00677560">
      <w:pPr>
        <w:spacing w:line="500" w:lineRule="atLeast"/>
        <w:ind w:firstLine="600"/>
        <w:divId w:val="2041122093"/>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年被告人杨树云担任深圳地铁集团</w:t>
      </w:r>
      <w:r>
        <w:rPr>
          <w:rFonts w:hint="eastAsia"/>
          <w:sz w:val="30"/>
          <w:szCs w:val="30"/>
        </w:rPr>
        <w:t>1</w:t>
      </w:r>
      <w:r>
        <w:rPr>
          <w:rFonts w:hint="eastAsia"/>
          <w:sz w:val="30"/>
          <w:szCs w:val="30"/>
        </w:rPr>
        <w:t>号线建设分公司经理时，杨某</w:t>
      </w:r>
      <w:r>
        <w:rPr>
          <w:rFonts w:hint="eastAsia"/>
          <w:sz w:val="30"/>
          <w:szCs w:val="30"/>
        </w:rPr>
        <w:t>1</w:t>
      </w:r>
      <w:r>
        <w:rPr>
          <w:rFonts w:hint="eastAsia"/>
          <w:sz w:val="30"/>
          <w:szCs w:val="30"/>
        </w:rPr>
        <w:t>所在公司在深圳市水务工程有限公司分包了地铁</w:t>
      </w:r>
      <w:r>
        <w:rPr>
          <w:rFonts w:hint="eastAsia"/>
          <w:sz w:val="30"/>
          <w:szCs w:val="30"/>
        </w:rPr>
        <w:t>1</w:t>
      </w:r>
      <w:r>
        <w:rPr>
          <w:rFonts w:hint="eastAsia"/>
          <w:sz w:val="30"/>
          <w:szCs w:val="30"/>
        </w:rPr>
        <w:t>号线续建排水管道桃园站到宝体公园站范围内的改迁工程。为和杨树云搞好关系，方便工程施工，并在以后的地铁集团项目中能够得到杨树云的关照，杨某</w:t>
      </w:r>
      <w:r>
        <w:rPr>
          <w:rFonts w:hint="eastAsia"/>
          <w:sz w:val="30"/>
          <w:szCs w:val="30"/>
        </w:rPr>
        <w:t>1</w:t>
      </w:r>
      <w:r>
        <w:rPr>
          <w:rFonts w:hint="eastAsia"/>
          <w:sz w:val="30"/>
          <w:szCs w:val="30"/>
        </w:rPr>
        <w:t>请杨树云在深圳市宝安区的都之都酒店吃饭，饭后送给杨树云好处费人民币</w:t>
      </w:r>
      <w:r>
        <w:rPr>
          <w:rFonts w:hint="eastAsia"/>
          <w:sz w:val="30"/>
          <w:szCs w:val="30"/>
        </w:rPr>
        <w:t>10</w:t>
      </w:r>
      <w:r>
        <w:rPr>
          <w:rFonts w:hint="eastAsia"/>
          <w:sz w:val="30"/>
          <w:szCs w:val="30"/>
        </w:rPr>
        <w:t>万元。后来杨某</w:t>
      </w:r>
      <w:r>
        <w:rPr>
          <w:rFonts w:hint="eastAsia"/>
          <w:sz w:val="30"/>
          <w:szCs w:val="30"/>
        </w:rPr>
        <w:t>1</w:t>
      </w:r>
      <w:r>
        <w:rPr>
          <w:rFonts w:hint="eastAsia"/>
          <w:sz w:val="30"/>
          <w:szCs w:val="30"/>
        </w:rPr>
        <w:t>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年间的中秋节及春节前后分八次送给杨树云好处费</w:t>
      </w:r>
      <w:r>
        <w:rPr>
          <w:rFonts w:hint="eastAsia"/>
          <w:sz w:val="30"/>
          <w:szCs w:val="30"/>
        </w:rPr>
        <w:t>26</w:t>
      </w:r>
      <w:r>
        <w:rPr>
          <w:rFonts w:hint="eastAsia"/>
          <w:sz w:val="30"/>
          <w:szCs w:val="30"/>
        </w:rPr>
        <w:t>万元。</w:t>
      </w:r>
      <w:r>
        <w:rPr>
          <w:rFonts w:hint="eastAsia"/>
          <w:sz w:val="30"/>
          <w:szCs w:val="30"/>
        </w:rPr>
        <w:t>2012</w:t>
      </w:r>
      <w:r>
        <w:rPr>
          <w:rFonts w:hint="eastAsia"/>
          <w:sz w:val="30"/>
          <w:szCs w:val="30"/>
        </w:rPr>
        <w:t>年上半年，杨树云购买深圳市宝安区中洲华府时向杨某</w:t>
      </w:r>
      <w:r>
        <w:rPr>
          <w:rFonts w:hint="eastAsia"/>
          <w:sz w:val="30"/>
          <w:szCs w:val="30"/>
        </w:rPr>
        <w:t>1</w:t>
      </w:r>
      <w:r>
        <w:rPr>
          <w:rFonts w:hint="eastAsia"/>
          <w:sz w:val="30"/>
          <w:szCs w:val="30"/>
        </w:rPr>
        <w:t>借款人民币</w:t>
      </w:r>
      <w:r>
        <w:rPr>
          <w:rFonts w:hint="eastAsia"/>
          <w:sz w:val="30"/>
          <w:szCs w:val="30"/>
        </w:rPr>
        <w:t>100</w:t>
      </w:r>
      <w:r>
        <w:rPr>
          <w:rFonts w:hint="eastAsia"/>
          <w:sz w:val="30"/>
          <w:szCs w:val="30"/>
        </w:rPr>
        <w:t>万元，杨某</w:t>
      </w:r>
      <w:r>
        <w:rPr>
          <w:rFonts w:hint="eastAsia"/>
          <w:sz w:val="30"/>
          <w:szCs w:val="30"/>
        </w:rPr>
        <w:t>1</w:t>
      </w:r>
      <w:r>
        <w:rPr>
          <w:rFonts w:hint="eastAsia"/>
          <w:sz w:val="30"/>
          <w:szCs w:val="30"/>
        </w:rPr>
        <w:t>同意并在借款时明确向杨树云表示还款只还</w:t>
      </w:r>
      <w:r>
        <w:rPr>
          <w:rFonts w:hint="eastAsia"/>
          <w:sz w:val="30"/>
          <w:szCs w:val="30"/>
        </w:rPr>
        <w:t>90</w:t>
      </w:r>
      <w:r>
        <w:rPr>
          <w:rFonts w:hint="eastAsia"/>
          <w:sz w:val="30"/>
          <w:szCs w:val="30"/>
        </w:rPr>
        <w:t>万元即可，剩余</w:t>
      </w:r>
      <w:r>
        <w:rPr>
          <w:rFonts w:hint="eastAsia"/>
          <w:sz w:val="30"/>
          <w:szCs w:val="30"/>
        </w:rPr>
        <w:t>10</w:t>
      </w:r>
      <w:r>
        <w:rPr>
          <w:rFonts w:hint="eastAsia"/>
          <w:sz w:val="30"/>
          <w:szCs w:val="30"/>
        </w:rPr>
        <w:t>万元送给杨树云。在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月杨树云按约只归还杨某</w:t>
      </w:r>
      <w:r>
        <w:rPr>
          <w:rFonts w:hint="eastAsia"/>
          <w:sz w:val="30"/>
          <w:szCs w:val="30"/>
        </w:rPr>
        <w:t>190</w:t>
      </w:r>
      <w:r>
        <w:rPr>
          <w:rFonts w:hint="eastAsia"/>
          <w:sz w:val="30"/>
          <w:szCs w:val="30"/>
        </w:rPr>
        <w:t>万元借款。杨树云共计收受杨某</w:t>
      </w:r>
      <w:r>
        <w:rPr>
          <w:rFonts w:hint="eastAsia"/>
          <w:sz w:val="30"/>
          <w:szCs w:val="30"/>
        </w:rPr>
        <w:t>1</w:t>
      </w:r>
      <w:r>
        <w:rPr>
          <w:rFonts w:hint="eastAsia"/>
          <w:sz w:val="30"/>
          <w:szCs w:val="30"/>
        </w:rPr>
        <w:t>好处费人民币</w:t>
      </w:r>
      <w:r>
        <w:rPr>
          <w:rFonts w:hint="eastAsia"/>
          <w:sz w:val="30"/>
          <w:szCs w:val="30"/>
        </w:rPr>
        <w:t>46</w:t>
      </w:r>
      <w:r>
        <w:rPr>
          <w:rFonts w:hint="eastAsia"/>
          <w:sz w:val="30"/>
          <w:szCs w:val="30"/>
        </w:rPr>
        <w:t>万元。</w:t>
      </w:r>
    </w:p>
    <w:p w14:paraId="1612BBF5" w14:textId="77777777" w:rsidR="00677560" w:rsidRDefault="00677560">
      <w:pPr>
        <w:spacing w:line="500" w:lineRule="atLeast"/>
        <w:ind w:firstLine="600"/>
        <w:divId w:val="189041321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杨树云担任深圳地铁集团枢纽项目部部长并负责深圳北站枢纽项目建设工作期间，林某所在公司承接了中铁承包的深圳北站市政工程玉龙路、致远中路、新区大道的劳务分包合同。为和杨树云搞好关系，以便在工程建设的验工计价及承接工程等方面得到关照，林某先后分三次送给杨树云好处费人民币</w:t>
      </w:r>
      <w:r>
        <w:rPr>
          <w:rFonts w:hint="eastAsia"/>
          <w:sz w:val="30"/>
          <w:szCs w:val="30"/>
        </w:rPr>
        <w:t>40</w:t>
      </w:r>
      <w:r>
        <w:rPr>
          <w:rFonts w:hint="eastAsia"/>
          <w:sz w:val="30"/>
          <w:szCs w:val="30"/>
        </w:rPr>
        <w:t>万元。</w:t>
      </w:r>
    </w:p>
    <w:p w14:paraId="67C16C5C" w14:textId="77777777" w:rsidR="00677560" w:rsidRDefault="00677560">
      <w:pPr>
        <w:spacing w:line="500" w:lineRule="atLeast"/>
        <w:ind w:firstLine="600"/>
        <w:divId w:val="211682170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年，张某</w:t>
      </w:r>
      <w:r>
        <w:rPr>
          <w:rFonts w:hint="eastAsia"/>
          <w:sz w:val="30"/>
          <w:szCs w:val="30"/>
        </w:rPr>
        <w:t>1</w:t>
      </w:r>
      <w:r>
        <w:rPr>
          <w:rFonts w:hint="eastAsia"/>
          <w:sz w:val="30"/>
          <w:szCs w:val="30"/>
        </w:rPr>
        <w:t>任中铁四局深圳北站工程指挥部的指挥长，是施工单位的负责人，被告人杨树云时任深圳地铁集团深圳北站项目的负责人。张某</w:t>
      </w:r>
      <w:r>
        <w:rPr>
          <w:rFonts w:hint="eastAsia"/>
          <w:sz w:val="30"/>
          <w:szCs w:val="30"/>
        </w:rPr>
        <w:t>1</w:t>
      </w:r>
      <w:r>
        <w:rPr>
          <w:rFonts w:hint="eastAsia"/>
          <w:sz w:val="30"/>
          <w:szCs w:val="30"/>
        </w:rPr>
        <w:t>为了和杨树云搞好关系，方便其单位的工程施工，于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年期间分两次送给杨树云好处费人民币</w:t>
      </w:r>
      <w:r>
        <w:rPr>
          <w:rFonts w:hint="eastAsia"/>
          <w:sz w:val="30"/>
          <w:szCs w:val="30"/>
        </w:rPr>
        <w:t>33</w:t>
      </w:r>
      <w:r>
        <w:rPr>
          <w:rFonts w:hint="eastAsia"/>
          <w:sz w:val="30"/>
          <w:szCs w:val="30"/>
        </w:rPr>
        <w:t>万元。</w:t>
      </w:r>
    </w:p>
    <w:p w14:paraId="0266F4C5" w14:textId="77777777" w:rsidR="00677560" w:rsidRDefault="00677560">
      <w:pPr>
        <w:spacing w:line="500" w:lineRule="atLeast"/>
        <w:ind w:firstLine="600"/>
        <w:divId w:val="1088110974"/>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年，应某担任中铁四局一分部常务副经理，其公司承建了深圳北站项目的一部分，被告人杨树云时任地铁集团深圳北站项目负责人。</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年期间，应某为了和杨树云搞好关系，使工作更顺畅一些，分六次共送给杨树云人民币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年下半年，请杨树云帮忙推动项目款的结算工作，杨树云应允，为此应某又送给杨树云人民币</w:t>
      </w:r>
      <w:r>
        <w:rPr>
          <w:rFonts w:hint="eastAsia"/>
          <w:sz w:val="30"/>
          <w:szCs w:val="30"/>
        </w:rPr>
        <w:t>10</w:t>
      </w:r>
      <w:r>
        <w:rPr>
          <w:rFonts w:hint="eastAsia"/>
          <w:sz w:val="30"/>
          <w:szCs w:val="30"/>
        </w:rPr>
        <w:t>万元。应某先后分七次送给杨树云好处费人民币</w:t>
      </w:r>
      <w:r>
        <w:rPr>
          <w:rFonts w:hint="eastAsia"/>
          <w:sz w:val="30"/>
          <w:szCs w:val="30"/>
        </w:rPr>
        <w:t>20</w:t>
      </w:r>
      <w:r>
        <w:rPr>
          <w:rFonts w:hint="eastAsia"/>
          <w:sz w:val="30"/>
          <w:szCs w:val="30"/>
        </w:rPr>
        <w:t>万元。</w:t>
      </w:r>
    </w:p>
    <w:p w14:paraId="42C8D9E5" w14:textId="77777777" w:rsidR="00677560" w:rsidRDefault="00677560">
      <w:pPr>
        <w:spacing w:line="500" w:lineRule="atLeast"/>
        <w:ind w:firstLine="600"/>
        <w:divId w:val="466433244"/>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中铁四局集团第五工程有限公司中标了前海开发投资控股有限公司的双界河地下市政道路建设项目，该项目由前海控股公司委托深圳市地铁集团负责代建，中铁四局集团第五工程有限公司任命黄某为双界河地下市政道路建设项目经理，负责该项目施工管理工作。被告人杨树云时任深圳地铁集团枢纽建设分公司经理，代表业主负责双界河地下市政道路项目建设工作。为和杨树云搞好关系，以便在双界河地下市政道路项目施工过程中予以关照，黄某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年春节、中秋、端午节假日期间，先后送给杨树云好处费共计人民币</w:t>
      </w:r>
      <w:r>
        <w:rPr>
          <w:rFonts w:hint="eastAsia"/>
          <w:sz w:val="30"/>
          <w:szCs w:val="30"/>
        </w:rPr>
        <w:t>7</w:t>
      </w:r>
      <w:r>
        <w:rPr>
          <w:rFonts w:hint="eastAsia"/>
          <w:sz w:val="30"/>
          <w:szCs w:val="30"/>
        </w:rPr>
        <w:t>万元。另外，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月，黄某在杨树云办公室送给杨树云人民币现金</w:t>
      </w:r>
      <w:r>
        <w:rPr>
          <w:rFonts w:hint="eastAsia"/>
          <w:sz w:val="30"/>
          <w:szCs w:val="30"/>
        </w:rPr>
        <w:t>10</w:t>
      </w:r>
      <w:r>
        <w:rPr>
          <w:rFonts w:hint="eastAsia"/>
          <w:sz w:val="30"/>
          <w:szCs w:val="30"/>
        </w:rPr>
        <w:t>万元，杨树云共计收受给予的好处费共计人民币</w:t>
      </w:r>
      <w:r>
        <w:rPr>
          <w:rFonts w:hint="eastAsia"/>
          <w:sz w:val="30"/>
          <w:szCs w:val="30"/>
        </w:rPr>
        <w:t>17</w:t>
      </w:r>
      <w:r>
        <w:rPr>
          <w:rFonts w:hint="eastAsia"/>
          <w:sz w:val="30"/>
          <w:szCs w:val="30"/>
        </w:rPr>
        <w:t>万元。</w:t>
      </w:r>
    </w:p>
    <w:p w14:paraId="2E5C061A" w14:textId="77777777" w:rsidR="00677560" w:rsidRDefault="00677560">
      <w:pPr>
        <w:spacing w:line="500" w:lineRule="atLeast"/>
        <w:ind w:firstLine="600"/>
        <w:divId w:val="1792820075"/>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年期间，被告人杨树云任深圳地铁集团深圳北站项目负责人，徐某</w:t>
      </w:r>
      <w:r>
        <w:rPr>
          <w:rFonts w:hint="eastAsia"/>
          <w:sz w:val="30"/>
          <w:szCs w:val="30"/>
        </w:rPr>
        <w:t>1</w:t>
      </w:r>
      <w:r>
        <w:rPr>
          <w:rFonts w:hint="eastAsia"/>
          <w:sz w:val="30"/>
          <w:szCs w:val="30"/>
        </w:rPr>
        <w:t>时任中铁四局六公司深圳北站枢纽项目经理，是施工单位的负责人。为了和杨树云搞好关系，方便工程施工，同时为了感谢杨树云在安全质量、进度、验工计价、支付款项、审核审批方面的支持，徐某</w:t>
      </w:r>
      <w:r>
        <w:rPr>
          <w:rFonts w:hint="eastAsia"/>
          <w:sz w:val="30"/>
          <w:szCs w:val="30"/>
        </w:rPr>
        <w:t>1</w:t>
      </w:r>
      <w:r>
        <w:rPr>
          <w:rFonts w:hint="eastAsia"/>
          <w:sz w:val="30"/>
          <w:szCs w:val="30"/>
        </w:rPr>
        <w:t>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年期间，分</w:t>
      </w:r>
      <w:r>
        <w:rPr>
          <w:rFonts w:hint="eastAsia"/>
          <w:sz w:val="30"/>
          <w:szCs w:val="30"/>
        </w:rPr>
        <w:t>3</w:t>
      </w:r>
      <w:r>
        <w:rPr>
          <w:rFonts w:hint="eastAsia"/>
          <w:sz w:val="30"/>
          <w:szCs w:val="30"/>
        </w:rPr>
        <w:t>次送给杨树云现金人民币</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年春节前，为了感谢杨树云推荐中铁上海局的施工队伍顺利承揽了双界河项目</w:t>
      </w:r>
      <w:r>
        <w:rPr>
          <w:rFonts w:hint="eastAsia"/>
          <w:sz w:val="30"/>
          <w:szCs w:val="30"/>
        </w:rPr>
        <w:t>T</w:t>
      </w:r>
      <w:r>
        <w:rPr>
          <w:rFonts w:hint="eastAsia"/>
          <w:sz w:val="30"/>
          <w:szCs w:val="30"/>
        </w:rPr>
        <w:t>标段工程，徐某</w:t>
      </w:r>
      <w:r>
        <w:rPr>
          <w:rFonts w:hint="eastAsia"/>
          <w:sz w:val="30"/>
          <w:szCs w:val="30"/>
        </w:rPr>
        <w:t>1</w:t>
      </w:r>
      <w:r>
        <w:rPr>
          <w:rFonts w:hint="eastAsia"/>
          <w:sz w:val="30"/>
          <w:szCs w:val="30"/>
        </w:rPr>
        <w:t>送给杨树云现金人民币</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月，为了感谢杨树云一直以来的支持，徐某</w:t>
      </w:r>
      <w:r>
        <w:rPr>
          <w:rFonts w:hint="eastAsia"/>
          <w:sz w:val="30"/>
          <w:szCs w:val="30"/>
        </w:rPr>
        <w:t>1</w:t>
      </w:r>
      <w:r>
        <w:rPr>
          <w:rFonts w:hint="eastAsia"/>
          <w:sz w:val="30"/>
          <w:szCs w:val="30"/>
        </w:rPr>
        <w:t>送给杨树云现金人民币</w:t>
      </w:r>
      <w:r>
        <w:rPr>
          <w:rFonts w:hint="eastAsia"/>
          <w:sz w:val="30"/>
          <w:szCs w:val="30"/>
        </w:rPr>
        <w:t>1</w:t>
      </w:r>
      <w:r>
        <w:rPr>
          <w:rFonts w:hint="eastAsia"/>
          <w:sz w:val="30"/>
          <w:szCs w:val="30"/>
        </w:rPr>
        <w:t>万元。徐某</w:t>
      </w:r>
      <w:r>
        <w:rPr>
          <w:rFonts w:hint="eastAsia"/>
          <w:sz w:val="30"/>
          <w:szCs w:val="30"/>
        </w:rPr>
        <w:t>1</w:t>
      </w:r>
      <w:r>
        <w:rPr>
          <w:rFonts w:hint="eastAsia"/>
          <w:sz w:val="30"/>
          <w:szCs w:val="30"/>
        </w:rPr>
        <w:t>先后五次送给杨树云好处费人民币</w:t>
      </w:r>
      <w:r>
        <w:rPr>
          <w:rFonts w:hint="eastAsia"/>
          <w:sz w:val="30"/>
          <w:szCs w:val="30"/>
        </w:rPr>
        <w:t>15</w:t>
      </w:r>
      <w:r>
        <w:rPr>
          <w:rFonts w:hint="eastAsia"/>
          <w:sz w:val="30"/>
          <w:szCs w:val="30"/>
        </w:rPr>
        <w:t>万元。</w:t>
      </w:r>
    </w:p>
    <w:p w14:paraId="1B62F11C" w14:textId="77777777" w:rsidR="00677560" w:rsidRDefault="00677560">
      <w:pPr>
        <w:spacing w:line="500" w:lineRule="atLeast"/>
        <w:ind w:firstLine="600"/>
        <w:divId w:val="1955865609"/>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年，张某</w:t>
      </w:r>
      <w:r>
        <w:rPr>
          <w:rFonts w:hint="eastAsia"/>
          <w:sz w:val="30"/>
          <w:szCs w:val="30"/>
        </w:rPr>
        <w:t>2</w:t>
      </w:r>
      <w:r>
        <w:rPr>
          <w:rFonts w:hint="eastAsia"/>
          <w:sz w:val="30"/>
          <w:szCs w:val="30"/>
        </w:rPr>
        <w:t>任中铁深圳北站指挥部的指挥长，是施工单位的负责人，被告人杨树云时任深圳地铁集团深圳北站项目负责人，张某</w:t>
      </w:r>
      <w:r>
        <w:rPr>
          <w:rFonts w:hint="eastAsia"/>
          <w:sz w:val="30"/>
          <w:szCs w:val="30"/>
        </w:rPr>
        <w:t>2</w:t>
      </w:r>
      <w:r>
        <w:rPr>
          <w:rFonts w:hint="eastAsia"/>
          <w:sz w:val="30"/>
          <w:szCs w:val="30"/>
        </w:rPr>
        <w:t>为了和杨树云搞好关系，方便其单位的工程施工，于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年期间分七次送给杨树云好处费人民币</w:t>
      </w:r>
      <w:r>
        <w:rPr>
          <w:rFonts w:hint="eastAsia"/>
          <w:sz w:val="30"/>
          <w:szCs w:val="30"/>
        </w:rPr>
        <w:t>13</w:t>
      </w:r>
      <w:r>
        <w:rPr>
          <w:rFonts w:hint="eastAsia"/>
          <w:sz w:val="30"/>
          <w:szCs w:val="30"/>
        </w:rPr>
        <w:t>万元。</w:t>
      </w:r>
    </w:p>
    <w:p w14:paraId="3DC87499" w14:textId="77777777" w:rsidR="00677560" w:rsidRDefault="00677560">
      <w:pPr>
        <w:spacing w:line="500" w:lineRule="atLeast"/>
        <w:ind w:firstLine="600"/>
        <w:divId w:val="2058508856"/>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底，被告人杨树云任深圳地铁集团深圳北站项目负责人，深圳北站工程是由中国中铁城建，并由中铁南方公司负责管理，付某时任南方公司的总经理。为了和杨树云搞好关系，希望中铁南方公司在以后的地铁集团项目中能够得到杨树云的关照，付某于</w:t>
      </w:r>
      <w:r>
        <w:rPr>
          <w:rFonts w:hint="eastAsia"/>
          <w:sz w:val="30"/>
          <w:szCs w:val="30"/>
        </w:rPr>
        <w:t>2009</w:t>
      </w:r>
      <w:r>
        <w:rPr>
          <w:rFonts w:hint="eastAsia"/>
          <w:sz w:val="30"/>
          <w:szCs w:val="30"/>
        </w:rPr>
        <w:t>年底送给杨树云好处费</w:t>
      </w:r>
      <w:r>
        <w:rPr>
          <w:rFonts w:hint="eastAsia"/>
          <w:sz w:val="30"/>
          <w:szCs w:val="30"/>
        </w:rPr>
        <w:t>10</w:t>
      </w:r>
      <w:r>
        <w:rPr>
          <w:rFonts w:hint="eastAsia"/>
          <w:sz w:val="30"/>
          <w:szCs w:val="30"/>
        </w:rPr>
        <w:t>万元。</w:t>
      </w:r>
    </w:p>
    <w:p w14:paraId="4E2DD89D" w14:textId="77777777" w:rsidR="00677560" w:rsidRDefault="00677560">
      <w:pPr>
        <w:spacing w:line="500" w:lineRule="atLeast"/>
        <w:ind w:firstLine="600"/>
        <w:divId w:val="817381563"/>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中铁一局广州分公司承包了前海湾车站改造土建工程项目，李某任项目经理，被告人杨树云时任地铁集团枢纽建设分公司经理，并负责前海枢纽建设管理工作。为和杨树云搞好关系，以便在工程进展上能更顺利一些，李某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年期间，分五次送给杨树云好处费人民币</w:t>
      </w:r>
      <w:r>
        <w:rPr>
          <w:rFonts w:hint="eastAsia"/>
          <w:sz w:val="30"/>
          <w:szCs w:val="30"/>
        </w:rPr>
        <w:t>5</w:t>
      </w:r>
      <w:r>
        <w:rPr>
          <w:rFonts w:hint="eastAsia"/>
          <w:sz w:val="30"/>
          <w:szCs w:val="30"/>
        </w:rPr>
        <w:t>万元（其中一次是李某委托其副经理潘某所送）。</w:t>
      </w:r>
    </w:p>
    <w:p w14:paraId="4FDBE05E" w14:textId="77777777" w:rsidR="00677560" w:rsidRDefault="00677560">
      <w:pPr>
        <w:spacing w:line="500" w:lineRule="atLeast"/>
        <w:ind w:firstLine="600"/>
        <w:divId w:val="1718966892"/>
        <w:rPr>
          <w:rFonts w:hint="eastAsia"/>
          <w:sz w:val="30"/>
          <w:szCs w:val="30"/>
        </w:rPr>
      </w:pPr>
      <w:r>
        <w:rPr>
          <w:rFonts w:hint="eastAsia"/>
          <w:sz w:val="30"/>
          <w:szCs w:val="30"/>
        </w:rPr>
        <w:t>上述事实被告人杨树云在庭审过程中亦无异议，并有指定管辖决定书、立案决定书、市纪委情况说明、被告人身份信息资料、退缴赃款票据、涉案相关工程项目施工合同、证人郑某、黄某、李某、杨某</w:t>
      </w:r>
      <w:r>
        <w:rPr>
          <w:rFonts w:hint="eastAsia"/>
          <w:sz w:val="30"/>
          <w:szCs w:val="30"/>
        </w:rPr>
        <w:t>1</w:t>
      </w:r>
      <w:r>
        <w:rPr>
          <w:rFonts w:hint="eastAsia"/>
          <w:sz w:val="30"/>
          <w:szCs w:val="30"/>
        </w:rPr>
        <w:t>、林某、张某</w:t>
      </w:r>
      <w:r>
        <w:rPr>
          <w:rFonts w:hint="eastAsia"/>
          <w:sz w:val="30"/>
          <w:szCs w:val="30"/>
        </w:rPr>
        <w:t>1</w:t>
      </w:r>
      <w:r>
        <w:rPr>
          <w:rFonts w:hint="eastAsia"/>
          <w:sz w:val="30"/>
          <w:szCs w:val="30"/>
        </w:rPr>
        <w:t>、应某、付某、张某</w:t>
      </w:r>
      <w:r>
        <w:rPr>
          <w:rFonts w:hint="eastAsia"/>
          <w:sz w:val="30"/>
          <w:szCs w:val="30"/>
        </w:rPr>
        <w:t>2</w:t>
      </w:r>
      <w:r>
        <w:rPr>
          <w:rFonts w:hint="eastAsia"/>
          <w:sz w:val="30"/>
          <w:szCs w:val="30"/>
        </w:rPr>
        <w:t>、徐某</w:t>
      </w:r>
      <w:r>
        <w:rPr>
          <w:rFonts w:hint="eastAsia"/>
          <w:sz w:val="30"/>
          <w:szCs w:val="30"/>
        </w:rPr>
        <w:t>1</w:t>
      </w:r>
      <w:r>
        <w:rPr>
          <w:rFonts w:hint="eastAsia"/>
          <w:sz w:val="30"/>
          <w:szCs w:val="30"/>
        </w:rPr>
        <w:t>的证言、被告人杨树云的供述等业经查证属实的证据证实，足以认定。</w:t>
      </w:r>
    </w:p>
    <w:p w14:paraId="413B4E1D" w14:textId="77777777" w:rsidR="00677560" w:rsidRDefault="00677560">
      <w:pPr>
        <w:spacing w:line="500" w:lineRule="atLeast"/>
        <w:ind w:firstLine="600"/>
        <w:divId w:val="2023818495"/>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日，杨树云接到深圳市纪委通知后，主动前往接受组织审查，并主动交代了组织尚未掌握的其收受本案所控郑某等十人贿赂的问题。诉讼期间，被告人杨树云的家属主动退赃人民币</w:t>
      </w:r>
      <w:r>
        <w:rPr>
          <w:rFonts w:hint="eastAsia"/>
          <w:sz w:val="30"/>
          <w:szCs w:val="30"/>
        </w:rPr>
        <w:t>259</w:t>
      </w:r>
      <w:r>
        <w:rPr>
          <w:rFonts w:hint="eastAsia"/>
          <w:sz w:val="30"/>
          <w:szCs w:val="30"/>
        </w:rPr>
        <w:t>万元（其所收受港币</w:t>
      </w:r>
      <w:r>
        <w:rPr>
          <w:rFonts w:hint="eastAsia"/>
          <w:sz w:val="30"/>
          <w:szCs w:val="30"/>
        </w:rPr>
        <w:t>50</w:t>
      </w:r>
      <w:r>
        <w:rPr>
          <w:rFonts w:hint="eastAsia"/>
          <w:sz w:val="30"/>
          <w:szCs w:val="30"/>
        </w:rPr>
        <w:t>万元以人民币</w:t>
      </w:r>
      <w:r>
        <w:rPr>
          <w:rFonts w:hint="eastAsia"/>
          <w:sz w:val="30"/>
          <w:szCs w:val="30"/>
        </w:rPr>
        <w:t>40</w:t>
      </w:r>
      <w:r>
        <w:rPr>
          <w:rFonts w:hint="eastAsia"/>
          <w:sz w:val="30"/>
          <w:szCs w:val="30"/>
        </w:rPr>
        <w:t>万元计）。</w:t>
      </w:r>
    </w:p>
    <w:p w14:paraId="1B3091D1" w14:textId="77777777" w:rsidR="00677560" w:rsidRDefault="00677560">
      <w:pPr>
        <w:spacing w:line="500" w:lineRule="atLeast"/>
        <w:ind w:firstLine="600"/>
        <w:divId w:val="1117286759"/>
        <w:rPr>
          <w:rFonts w:hint="eastAsia"/>
          <w:sz w:val="30"/>
          <w:szCs w:val="30"/>
        </w:rPr>
      </w:pPr>
      <w:r>
        <w:rPr>
          <w:rFonts w:hint="eastAsia"/>
          <w:sz w:val="30"/>
          <w:szCs w:val="30"/>
        </w:rPr>
        <w:t>公诉机关认为，被告人杨树云身为国家工作人员，利用其职务上的便利，非法收受他人财物，为他人谋取利益，其行为触犯了《中华人民共和国刑法》第三百八十五条，犯罪事实清楚</w:t>
      </w:r>
      <w:r>
        <w:rPr>
          <w:rFonts w:hint="eastAsia"/>
          <w:sz w:val="30"/>
          <w:szCs w:val="30"/>
        </w:rPr>
        <w:t>,</w:t>
      </w:r>
      <w:r>
        <w:rPr>
          <w:rFonts w:hint="eastAsia"/>
          <w:sz w:val="30"/>
          <w:szCs w:val="30"/>
        </w:rPr>
        <w:t>证据确实、充分，应当以受贿罪追究其刑事责任。并向本院建议对被告人杨树云判处五年以上七年以下有期徒刑并处罚金。</w:t>
      </w:r>
    </w:p>
    <w:p w14:paraId="3156CC41" w14:textId="77777777" w:rsidR="00677560" w:rsidRDefault="00677560">
      <w:pPr>
        <w:spacing w:line="500" w:lineRule="atLeast"/>
        <w:ind w:firstLine="600"/>
        <w:divId w:val="490488375"/>
        <w:rPr>
          <w:rFonts w:hint="eastAsia"/>
          <w:sz w:val="30"/>
          <w:szCs w:val="30"/>
        </w:rPr>
      </w:pPr>
      <w:r>
        <w:rPr>
          <w:rFonts w:hint="eastAsia"/>
          <w:sz w:val="30"/>
          <w:szCs w:val="30"/>
        </w:rPr>
        <w:t>辩护人发表辩护意见称：</w:t>
      </w:r>
      <w:r>
        <w:rPr>
          <w:rFonts w:hint="eastAsia"/>
          <w:sz w:val="30"/>
          <w:szCs w:val="30"/>
        </w:rPr>
        <w:t>1</w:t>
      </w:r>
      <w:r>
        <w:rPr>
          <w:rFonts w:hint="eastAsia"/>
          <w:sz w:val="30"/>
          <w:szCs w:val="30"/>
        </w:rPr>
        <w:t>、杨树云受贿的情节比较轻微，无索贿情节，没有损害建设单位和业主方的利益，也没有为那些送钱的人谋取过不法利益，杨树云在收取红包礼金后的所作所为并没有超出合同约定的范围，涉案工程多次获奖；</w:t>
      </w:r>
      <w:r>
        <w:rPr>
          <w:rFonts w:hint="eastAsia"/>
          <w:sz w:val="30"/>
          <w:szCs w:val="30"/>
        </w:rPr>
        <w:t>2</w:t>
      </w:r>
      <w:r>
        <w:rPr>
          <w:rFonts w:hint="eastAsia"/>
          <w:sz w:val="30"/>
          <w:szCs w:val="30"/>
        </w:rPr>
        <w:t>、从深圳前海蛇口自贸区人民检察院补充侦查说明的认定来看，未追究向杨树云行贿的人员、单位的法律责任，对杨树云应该减轻处罚；</w:t>
      </w:r>
      <w:r>
        <w:rPr>
          <w:rFonts w:hint="eastAsia"/>
          <w:sz w:val="30"/>
          <w:szCs w:val="30"/>
        </w:rPr>
        <w:t>3</w:t>
      </w:r>
      <w:r>
        <w:rPr>
          <w:rFonts w:hint="eastAsia"/>
          <w:sz w:val="30"/>
          <w:szCs w:val="30"/>
        </w:rPr>
        <w:t>、杨树云没有犯罪前科，工作表现一直较好，妻子患有严重疾病，本人的身体状况也很堪忧；</w:t>
      </w:r>
      <w:r>
        <w:rPr>
          <w:rFonts w:hint="eastAsia"/>
          <w:sz w:val="30"/>
          <w:szCs w:val="30"/>
        </w:rPr>
        <w:t>4</w:t>
      </w:r>
      <w:r>
        <w:rPr>
          <w:rFonts w:hint="eastAsia"/>
          <w:sz w:val="30"/>
          <w:szCs w:val="30"/>
        </w:rPr>
        <w:t>、杨树云具有自首、坦白、积极退赃的从轻处罚情节；</w:t>
      </w:r>
      <w:r>
        <w:rPr>
          <w:rFonts w:hint="eastAsia"/>
          <w:sz w:val="30"/>
          <w:szCs w:val="30"/>
        </w:rPr>
        <w:t>5</w:t>
      </w:r>
      <w:r>
        <w:rPr>
          <w:rFonts w:hint="eastAsia"/>
          <w:sz w:val="30"/>
          <w:szCs w:val="30"/>
        </w:rPr>
        <w:t>建议适用缓刑。</w:t>
      </w:r>
    </w:p>
    <w:p w14:paraId="69E69E78" w14:textId="77777777" w:rsidR="00677560" w:rsidRDefault="00677560">
      <w:pPr>
        <w:spacing w:line="500" w:lineRule="atLeast"/>
        <w:ind w:firstLine="600"/>
        <w:divId w:val="1288660059"/>
        <w:rPr>
          <w:rFonts w:hint="eastAsia"/>
          <w:sz w:val="30"/>
          <w:szCs w:val="30"/>
        </w:rPr>
      </w:pPr>
      <w:r>
        <w:rPr>
          <w:rFonts w:hint="eastAsia"/>
          <w:sz w:val="30"/>
          <w:szCs w:val="30"/>
        </w:rPr>
        <w:t>本院认为，被告人杨树云身为国家工作人员，利用职务上的便利，非法收受他人财物共计人民币</w:t>
      </w:r>
      <w:r>
        <w:rPr>
          <w:rFonts w:hint="eastAsia"/>
          <w:sz w:val="30"/>
          <w:szCs w:val="30"/>
        </w:rPr>
        <w:t>219</w:t>
      </w:r>
      <w:r>
        <w:rPr>
          <w:rFonts w:hint="eastAsia"/>
          <w:sz w:val="30"/>
          <w:szCs w:val="30"/>
        </w:rPr>
        <w:t>万元，港币</w:t>
      </w:r>
      <w:r>
        <w:rPr>
          <w:rFonts w:hint="eastAsia"/>
          <w:sz w:val="30"/>
          <w:szCs w:val="30"/>
        </w:rPr>
        <w:t>50</w:t>
      </w:r>
      <w:r>
        <w:rPr>
          <w:rFonts w:hint="eastAsia"/>
          <w:sz w:val="30"/>
          <w:szCs w:val="30"/>
        </w:rPr>
        <w:t>万元，数额巨大，为他人谋取利益，其行为已构成受贿罪。公诉机关指控的犯罪事实清楚，证据确实、充分，指控的罪名成立。被告人杨树云与本案十名行贿人有明确的管理关系，并在收受贿赂后为其谋取了利益，符合受贿罪的构成要件。被告人杨树云的到案经过及供述内容符合法律关于自首的规定，依法认定其有自首情节，且案发后其家属主动退清全部犯罪所得，本院对被告人杨树云依法予以从轻处罚。综合本案犯罪数额、手段、认罪态度等事实情节及公诉机关的量刑建议，依照《中华人民共和国刑法》第三百八十五条第一款、第三百八十六条、第三百八十三条第一款第（二）项、第二款、第六十七条第一款、第六十四条之规定，判决如下：</w:t>
      </w:r>
    </w:p>
    <w:p w14:paraId="4F5A5F06" w14:textId="77777777" w:rsidR="00677560" w:rsidRDefault="00677560">
      <w:pPr>
        <w:spacing w:line="500" w:lineRule="atLeast"/>
        <w:ind w:firstLine="600"/>
        <w:divId w:val="750395811"/>
        <w:rPr>
          <w:rFonts w:hint="eastAsia"/>
          <w:sz w:val="30"/>
          <w:szCs w:val="30"/>
        </w:rPr>
      </w:pPr>
      <w:r>
        <w:rPr>
          <w:rFonts w:hint="eastAsia"/>
          <w:sz w:val="30"/>
          <w:szCs w:val="30"/>
        </w:rPr>
        <w:t>一、被告人杨树云犯受贿罪，判处有期徒刑四年六个月，并处罚金人民币二十万元。</w:t>
      </w:r>
    </w:p>
    <w:p w14:paraId="58FC4591" w14:textId="77777777" w:rsidR="00677560" w:rsidRDefault="00677560">
      <w:pPr>
        <w:spacing w:line="500" w:lineRule="atLeast"/>
        <w:ind w:firstLine="600"/>
        <w:divId w:val="49845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日止；罚金自本判决生效之日起十日内向本院缴纳，上缴国库。）</w:t>
      </w:r>
    </w:p>
    <w:p w14:paraId="6105A417" w14:textId="77777777" w:rsidR="00677560" w:rsidRDefault="00677560">
      <w:pPr>
        <w:spacing w:line="500" w:lineRule="atLeast"/>
        <w:ind w:firstLine="600"/>
        <w:divId w:val="376510292"/>
        <w:rPr>
          <w:rFonts w:hint="eastAsia"/>
          <w:sz w:val="30"/>
          <w:szCs w:val="30"/>
        </w:rPr>
      </w:pPr>
      <w:r>
        <w:rPr>
          <w:rFonts w:hint="eastAsia"/>
          <w:sz w:val="30"/>
          <w:szCs w:val="30"/>
        </w:rPr>
        <w:t>二、退缴的赃款人民币</w:t>
      </w:r>
      <w:r>
        <w:rPr>
          <w:rFonts w:hint="eastAsia"/>
          <w:sz w:val="30"/>
          <w:szCs w:val="30"/>
        </w:rPr>
        <w:t>259</w:t>
      </w:r>
      <w:r>
        <w:rPr>
          <w:rFonts w:hint="eastAsia"/>
          <w:sz w:val="30"/>
          <w:szCs w:val="30"/>
        </w:rPr>
        <w:t>万元依法没收，上缴国库。</w:t>
      </w:r>
    </w:p>
    <w:p w14:paraId="3074ED15" w14:textId="77777777" w:rsidR="00677560" w:rsidRDefault="00677560">
      <w:pPr>
        <w:spacing w:line="500" w:lineRule="atLeast"/>
        <w:ind w:firstLine="600"/>
        <w:divId w:val="32088825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10B81998" w14:textId="77777777" w:rsidR="00677560" w:rsidRDefault="00677560">
      <w:pPr>
        <w:spacing w:line="500" w:lineRule="atLeast"/>
        <w:jc w:val="right"/>
        <w:divId w:val="146366179"/>
        <w:rPr>
          <w:rFonts w:hint="eastAsia"/>
          <w:sz w:val="30"/>
          <w:szCs w:val="30"/>
        </w:rPr>
      </w:pPr>
      <w:r>
        <w:rPr>
          <w:rFonts w:hint="eastAsia"/>
          <w:sz w:val="30"/>
          <w:szCs w:val="30"/>
        </w:rPr>
        <w:t>审　判　长　　张国辉</w:t>
      </w:r>
    </w:p>
    <w:p w14:paraId="01BAA354" w14:textId="77777777" w:rsidR="00677560" w:rsidRDefault="00677560">
      <w:pPr>
        <w:spacing w:line="500" w:lineRule="atLeast"/>
        <w:jc w:val="right"/>
        <w:divId w:val="1101947335"/>
        <w:rPr>
          <w:rFonts w:hint="eastAsia"/>
          <w:sz w:val="30"/>
          <w:szCs w:val="30"/>
        </w:rPr>
      </w:pPr>
      <w:r>
        <w:rPr>
          <w:rFonts w:hint="eastAsia"/>
          <w:sz w:val="30"/>
          <w:szCs w:val="30"/>
        </w:rPr>
        <w:t>人民陪审员　　雷新凤</w:t>
      </w:r>
    </w:p>
    <w:p w14:paraId="70188F73" w14:textId="77777777" w:rsidR="00677560" w:rsidRDefault="00677560">
      <w:pPr>
        <w:spacing w:line="500" w:lineRule="atLeast"/>
        <w:jc w:val="right"/>
        <w:divId w:val="647514367"/>
        <w:rPr>
          <w:rFonts w:hint="eastAsia"/>
          <w:sz w:val="30"/>
          <w:szCs w:val="30"/>
        </w:rPr>
      </w:pPr>
      <w:r>
        <w:rPr>
          <w:rFonts w:hint="eastAsia"/>
          <w:sz w:val="30"/>
          <w:szCs w:val="30"/>
        </w:rPr>
        <w:t>人民陪审员　　辛倩平</w:t>
      </w:r>
    </w:p>
    <w:p w14:paraId="794428FC" w14:textId="77777777" w:rsidR="00677560" w:rsidRDefault="00677560">
      <w:pPr>
        <w:spacing w:line="500" w:lineRule="atLeast"/>
        <w:jc w:val="right"/>
        <w:divId w:val="1771849845"/>
        <w:rPr>
          <w:rFonts w:hint="eastAsia"/>
          <w:sz w:val="30"/>
          <w:szCs w:val="30"/>
        </w:rPr>
      </w:pPr>
      <w:r>
        <w:rPr>
          <w:rFonts w:hint="eastAsia"/>
          <w:sz w:val="30"/>
          <w:szCs w:val="30"/>
        </w:rPr>
        <w:t>二〇一八年三月三十日</w:t>
      </w:r>
    </w:p>
    <w:p w14:paraId="46E54634" w14:textId="77777777" w:rsidR="00677560" w:rsidRDefault="00677560">
      <w:pPr>
        <w:spacing w:line="500" w:lineRule="atLeast"/>
        <w:jc w:val="right"/>
        <w:divId w:val="1201240245"/>
        <w:rPr>
          <w:rFonts w:hint="eastAsia"/>
          <w:sz w:val="30"/>
          <w:szCs w:val="30"/>
        </w:rPr>
      </w:pPr>
      <w:r>
        <w:rPr>
          <w:rFonts w:hint="eastAsia"/>
          <w:sz w:val="30"/>
          <w:szCs w:val="30"/>
        </w:rPr>
        <w:t>书　记　员　　邢燕芳</w:t>
      </w:r>
    </w:p>
    <w:p w14:paraId="64C32011" w14:textId="77777777" w:rsidR="00677560" w:rsidRDefault="00677560">
      <w:pPr>
        <w:spacing w:line="500" w:lineRule="atLeast"/>
        <w:ind w:firstLine="600"/>
        <w:divId w:val="1391224496"/>
        <w:rPr>
          <w:rFonts w:hint="eastAsia"/>
          <w:sz w:val="30"/>
          <w:szCs w:val="30"/>
        </w:rPr>
      </w:pPr>
      <w:r>
        <w:rPr>
          <w:rFonts w:hint="eastAsia"/>
          <w:sz w:val="30"/>
          <w:szCs w:val="30"/>
        </w:rPr>
        <w:t>附相关法条：</w:t>
      </w:r>
    </w:p>
    <w:p w14:paraId="2CB20A96" w14:textId="77777777" w:rsidR="00677560" w:rsidRDefault="00677560">
      <w:pPr>
        <w:spacing w:line="500" w:lineRule="atLeast"/>
        <w:ind w:firstLine="600"/>
        <w:divId w:val="532228397"/>
        <w:rPr>
          <w:rFonts w:hint="eastAsia"/>
          <w:sz w:val="30"/>
          <w:szCs w:val="30"/>
        </w:rPr>
      </w:pPr>
      <w:r>
        <w:rPr>
          <w:rFonts w:hint="eastAsia"/>
          <w:sz w:val="30"/>
          <w:szCs w:val="30"/>
        </w:rPr>
        <w:t>《中华人民共和国刑法》</w:t>
      </w:r>
    </w:p>
    <w:p w14:paraId="454CF13C" w14:textId="77777777" w:rsidR="00677560" w:rsidRDefault="00677560">
      <w:pPr>
        <w:spacing w:line="500" w:lineRule="atLeast"/>
        <w:ind w:firstLine="600"/>
        <w:divId w:val="81449613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3CF7559" w14:textId="77777777" w:rsidR="00677560" w:rsidRDefault="00677560">
      <w:pPr>
        <w:spacing w:line="500" w:lineRule="atLeast"/>
        <w:ind w:firstLine="600"/>
        <w:divId w:val="13972387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D5960C" w14:textId="77777777" w:rsidR="00677560" w:rsidRDefault="00677560">
      <w:pPr>
        <w:spacing w:line="500" w:lineRule="atLeast"/>
        <w:ind w:firstLine="600"/>
        <w:divId w:val="970939362"/>
        <w:rPr>
          <w:rFonts w:hint="eastAsia"/>
          <w:sz w:val="30"/>
          <w:szCs w:val="30"/>
        </w:rPr>
      </w:pPr>
      <w:r>
        <w:rPr>
          <w:rFonts w:hint="eastAsia"/>
          <w:sz w:val="30"/>
          <w:szCs w:val="30"/>
        </w:rPr>
        <w:t>第三百八十三条对犯贪污罪的，根据情节轻重，分别依照下列规定处罚：</w:t>
      </w:r>
    </w:p>
    <w:p w14:paraId="74EA2578" w14:textId="77777777" w:rsidR="00677560" w:rsidRDefault="00677560">
      <w:pPr>
        <w:spacing w:line="500" w:lineRule="atLeast"/>
        <w:ind w:firstLine="600"/>
        <w:divId w:val="583302798"/>
        <w:rPr>
          <w:rFonts w:hint="eastAsia"/>
          <w:sz w:val="30"/>
          <w:szCs w:val="30"/>
        </w:rPr>
      </w:pPr>
      <w:r>
        <w:rPr>
          <w:rFonts w:hint="eastAsia"/>
          <w:sz w:val="30"/>
          <w:szCs w:val="30"/>
        </w:rPr>
        <w:t>……</w:t>
      </w:r>
    </w:p>
    <w:p w14:paraId="55AC6800" w14:textId="77777777" w:rsidR="00677560" w:rsidRDefault="00677560">
      <w:pPr>
        <w:spacing w:line="500" w:lineRule="atLeast"/>
        <w:ind w:firstLine="600"/>
        <w:divId w:val="1086267349"/>
        <w:rPr>
          <w:rFonts w:hint="eastAsia"/>
          <w:sz w:val="30"/>
          <w:szCs w:val="30"/>
        </w:rPr>
      </w:pPr>
      <w:r>
        <w:rPr>
          <w:rFonts w:hint="eastAsia"/>
          <w:sz w:val="30"/>
          <w:szCs w:val="30"/>
        </w:rPr>
        <w:t>（二）贪污数额巨大或者有其他严重情节的，处三年以上十年以下有期徒刑，并处罚金或者没收财产。</w:t>
      </w:r>
    </w:p>
    <w:p w14:paraId="521EA822" w14:textId="77777777" w:rsidR="00677560" w:rsidRDefault="00677560">
      <w:pPr>
        <w:spacing w:line="500" w:lineRule="atLeast"/>
        <w:ind w:firstLine="600"/>
        <w:divId w:val="1207715174"/>
        <w:rPr>
          <w:rFonts w:hint="eastAsia"/>
          <w:sz w:val="30"/>
          <w:szCs w:val="30"/>
        </w:rPr>
      </w:pPr>
      <w:r>
        <w:rPr>
          <w:rFonts w:hint="eastAsia"/>
          <w:sz w:val="30"/>
          <w:szCs w:val="30"/>
        </w:rPr>
        <w:t>对多次贪污未经处理的，按照累计贪污数额处罚。</w:t>
      </w:r>
    </w:p>
    <w:p w14:paraId="7D24FBE9" w14:textId="77777777" w:rsidR="00677560" w:rsidRDefault="00677560">
      <w:pPr>
        <w:spacing w:line="500" w:lineRule="atLeast"/>
        <w:ind w:firstLine="600"/>
        <w:divId w:val="17107177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EE11880" w14:textId="77777777" w:rsidR="00677560" w:rsidRDefault="00677560">
      <w:pPr>
        <w:spacing w:line="500" w:lineRule="atLeast"/>
        <w:ind w:firstLine="600"/>
        <w:divId w:val="107437925"/>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0874" w14:textId="77777777" w:rsidR="00CE5D91" w:rsidRDefault="00CE5D91" w:rsidP="00CE5D91">
      <w:pPr>
        <w:rPr>
          <w:rFonts w:hint="eastAsia"/>
        </w:rPr>
      </w:pPr>
      <w:r>
        <w:separator/>
      </w:r>
    </w:p>
  </w:endnote>
  <w:endnote w:type="continuationSeparator" w:id="0">
    <w:p w14:paraId="160479D5" w14:textId="77777777" w:rsidR="00CE5D91" w:rsidRDefault="00CE5D91" w:rsidP="00CE5D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D7B17" w14:textId="77777777" w:rsidR="00CE5D91" w:rsidRDefault="00CE5D91" w:rsidP="00CE5D91">
      <w:pPr>
        <w:rPr>
          <w:rFonts w:hint="eastAsia"/>
        </w:rPr>
      </w:pPr>
      <w:r>
        <w:separator/>
      </w:r>
    </w:p>
  </w:footnote>
  <w:footnote w:type="continuationSeparator" w:id="0">
    <w:p w14:paraId="631DE37E" w14:textId="77777777" w:rsidR="00CE5D91" w:rsidRDefault="00CE5D91" w:rsidP="00CE5D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5D91"/>
    <w:rsid w:val="00677560"/>
    <w:rsid w:val="00A23C24"/>
    <w:rsid w:val="00CE5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FE36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5D91"/>
    <w:pPr>
      <w:tabs>
        <w:tab w:val="center" w:pos="4153"/>
        <w:tab w:val="right" w:pos="8306"/>
      </w:tabs>
      <w:snapToGrid w:val="0"/>
      <w:jc w:val="center"/>
    </w:pPr>
    <w:rPr>
      <w:sz w:val="18"/>
      <w:szCs w:val="18"/>
    </w:rPr>
  </w:style>
  <w:style w:type="character" w:customStyle="1" w:styleId="a4">
    <w:name w:val="页眉 字符"/>
    <w:basedOn w:val="a0"/>
    <w:link w:val="a3"/>
    <w:uiPriority w:val="99"/>
    <w:rsid w:val="00CE5D91"/>
    <w:rPr>
      <w:rFonts w:ascii="宋体" w:eastAsia="宋体" w:hAnsi="宋体" w:cs="宋体"/>
      <w:sz w:val="18"/>
      <w:szCs w:val="18"/>
    </w:rPr>
  </w:style>
  <w:style w:type="paragraph" w:styleId="a5">
    <w:name w:val="footer"/>
    <w:basedOn w:val="a"/>
    <w:link w:val="a6"/>
    <w:uiPriority w:val="99"/>
    <w:unhideWhenUsed/>
    <w:rsid w:val="00CE5D91"/>
    <w:pPr>
      <w:tabs>
        <w:tab w:val="center" w:pos="4153"/>
        <w:tab w:val="right" w:pos="8306"/>
      </w:tabs>
      <w:snapToGrid w:val="0"/>
    </w:pPr>
    <w:rPr>
      <w:sz w:val="18"/>
      <w:szCs w:val="18"/>
    </w:rPr>
  </w:style>
  <w:style w:type="character" w:customStyle="1" w:styleId="a6">
    <w:name w:val="页脚 字符"/>
    <w:basedOn w:val="a0"/>
    <w:link w:val="a5"/>
    <w:uiPriority w:val="99"/>
    <w:rsid w:val="00CE5D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577">
      <w:marLeft w:val="0"/>
      <w:marRight w:val="0"/>
      <w:marTop w:val="10"/>
      <w:marBottom w:val="10"/>
      <w:divBdr>
        <w:top w:val="none" w:sz="0" w:space="0" w:color="auto"/>
        <w:left w:val="none" w:sz="0" w:space="0" w:color="auto"/>
        <w:bottom w:val="none" w:sz="0" w:space="0" w:color="auto"/>
        <w:right w:val="none" w:sz="0" w:space="0" w:color="auto"/>
      </w:divBdr>
    </w:div>
    <w:div w:id="76099502">
      <w:marLeft w:val="0"/>
      <w:marRight w:val="0"/>
      <w:marTop w:val="10"/>
      <w:marBottom w:val="10"/>
      <w:divBdr>
        <w:top w:val="none" w:sz="0" w:space="0" w:color="auto"/>
        <w:left w:val="none" w:sz="0" w:space="0" w:color="auto"/>
        <w:bottom w:val="none" w:sz="0" w:space="0" w:color="auto"/>
        <w:right w:val="none" w:sz="0" w:space="0" w:color="auto"/>
      </w:divBdr>
    </w:div>
    <w:div w:id="107437925">
      <w:marLeft w:val="0"/>
      <w:marRight w:val="0"/>
      <w:marTop w:val="10"/>
      <w:marBottom w:val="10"/>
      <w:divBdr>
        <w:top w:val="none" w:sz="0" w:space="0" w:color="auto"/>
        <w:left w:val="none" w:sz="0" w:space="0" w:color="auto"/>
        <w:bottom w:val="none" w:sz="0" w:space="0" w:color="auto"/>
        <w:right w:val="none" w:sz="0" w:space="0" w:color="auto"/>
      </w:divBdr>
    </w:div>
    <w:div w:id="146366179">
      <w:marLeft w:val="0"/>
      <w:marRight w:val="720"/>
      <w:marTop w:val="10"/>
      <w:marBottom w:val="10"/>
      <w:divBdr>
        <w:top w:val="none" w:sz="0" w:space="0" w:color="auto"/>
        <w:left w:val="none" w:sz="0" w:space="0" w:color="auto"/>
        <w:bottom w:val="none" w:sz="0" w:space="0" w:color="auto"/>
        <w:right w:val="none" w:sz="0" w:space="0" w:color="auto"/>
      </w:divBdr>
    </w:div>
    <w:div w:id="189883403">
      <w:marLeft w:val="0"/>
      <w:marRight w:val="0"/>
      <w:marTop w:val="10"/>
      <w:marBottom w:val="10"/>
      <w:divBdr>
        <w:top w:val="none" w:sz="0" w:space="0" w:color="auto"/>
        <w:left w:val="none" w:sz="0" w:space="0" w:color="auto"/>
        <w:bottom w:val="none" w:sz="0" w:space="0" w:color="auto"/>
        <w:right w:val="none" w:sz="0" w:space="0" w:color="auto"/>
      </w:divBdr>
    </w:div>
    <w:div w:id="261381273">
      <w:marLeft w:val="0"/>
      <w:marRight w:val="0"/>
      <w:marTop w:val="10"/>
      <w:marBottom w:val="10"/>
      <w:divBdr>
        <w:top w:val="none" w:sz="0" w:space="0" w:color="auto"/>
        <w:left w:val="none" w:sz="0" w:space="0" w:color="auto"/>
        <w:bottom w:val="none" w:sz="0" w:space="0" w:color="auto"/>
        <w:right w:val="none" w:sz="0" w:space="0" w:color="auto"/>
      </w:divBdr>
    </w:div>
    <w:div w:id="320888258">
      <w:marLeft w:val="0"/>
      <w:marRight w:val="0"/>
      <w:marTop w:val="10"/>
      <w:marBottom w:val="10"/>
      <w:divBdr>
        <w:top w:val="none" w:sz="0" w:space="0" w:color="auto"/>
        <w:left w:val="none" w:sz="0" w:space="0" w:color="auto"/>
        <w:bottom w:val="none" w:sz="0" w:space="0" w:color="auto"/>
        <w:right w:val="none" w:sz="0" w:space="0" w:color="auto"/>
      </w:divBdr>
    </w:div>
    <w:div w:id="376510292">
      <w:marLeft w:val="0"/>
      <w:marRight w:val="0"/>
      <w:marTop w:val="10"/>
      <w:marBottom w:val="10"/>
      <w:divBdr>
        <w:top w:val="none" w:sz="0" w:space="0" w:color="auto"/>
        <w:left w:val="none" w:sz="0" w:space="0" w:color="auto"/>
        <w:bottom w:val="none" w:sz="0" w:space="0" w:color="auto"/>
        <w:right w:val="none" w:sz="0" w:space="0" w:color="auto"/>
      </w:divBdr>
    </w:div>
    <w:div w:id="466433244">
      <w:marLeft w:val="0"/>
      <w:marRight w:val="0"/>
      <w:marTop w:val="10"/>
      <w:marBottom w:val="10"/>
      <w:divBdr>
        <w:top w:val="none" w:sz="0" w:space="0" w:color="auto"/>
        <w:left w:val="none" w:sz="0" w:space="0" w:color="auto"/>
        <w:bottom w:val="none" w:sz="0" w:space="0" w:color="auto"/>
        <w:right w:val="none" w:sz="0" w:space="0" w:color="auto"/>
      </w:divBdr>
    </w:div>
    <w:div w:id="490488375">
      <w:marLeft w:val="0"/>
      <w:marRight w:val="0"/>
      <w:marTop w:val="10"/>
      <w:marBottom w:val="10"/>
      <w:divBdr>
        <w:top w:val="none" w:sz="0" w:space="0" w:color="auto"/>
        <w:left w:val="none" w:sz="0" w:space="0" w:color="auto"/>
        <w:bottom w:val="none" w:sz="0" w:space="0" w:color="auto"/>
        <w:right w:val="none" w:sz="0" w:space="0" w:color="auto"/>
      </w:divBdr>
    </w:div>
    <w:div w:id="532228397">
      <w:marLeft w:val="0"/>
      <w:marRight w:val="0"/>
      <w:marTop w:val="10"/>
      <w:marBottom w:val="10"/>
      <w:divBdr>
        <w:top w:val="none" w:sz="0" w:space="0" w:color="auto"/>
        <w:left w:val="none" w:sz="0" w:space="0" w:color="auto"/>
        <w:bottom w:val="none" w:sz="0" w:space="0" w:color="auto"/>
        <w:right w:val="none" w:sz="0" w:space="0" w:color="auto"/>
      </w:divBdr>
    </w:div>
    <w:div w:id="583302798">
      <w:marLeft w:val="0"/>
      <w:marRight w:val="0"/>
      <w:marTop w:val="10"/>
      <w:marBottom w:val="10"/>
      <w:divBdr>
        <w:top w:val="none" w:sz="0" w:space="0" w:color="auto"/>
        <w:left w:val="none" w:sz="0" w:space="0" w:color="auto"/>
        <w:bottom w:val="none" w:sz="0" w:space="0" w:color="auto"/>
        <w:right w:val="none" w:sz="0" w:space="0" w:color="auto"/>
      </w:divBdr>
    </w:div>
    <w:div w:id="647514367">
      <w:marLeft w:val="0"/>
      <w:marRight w:val="720"/>
      <w:marTop w:val="10"/>
      <w:marBottom w:val="10"/>
      <w:divBdr>
        <w:top w:val="none" w:sz="0" w:space="0" w:color="auto"/>
        <w:left w:val="none" w:sz="0" w:space="0" w:color="auto"/>
        <w:bottom w:val="none" w:sz="0" w:space="0" w:color="auto"/>
        <w:right w:val="none" w:sz="0" w:space="0" w:color="auto"/>
      </w:divBdr>
    </w:div>
    <w:div w:id="705253350">
      <w:marLeft w:val="0"/>
      <w:marRight w:val="0"/>
      <w:marTop w:val="10"/>
      <w:marBottom w:val="10"/>
      <w:divBdr>
        <w:top w:val="none" w:sz="0" w:space="0" w:color="auto"/>
        <w:left w:val="none" w:sz="0" w:space="0" w:color="auto"/>
        <w:bottom w:val="none" w:sz="0" w:space="0" w:color="auto"/>
        <w:right w:val="none" w:sz="0" w:space="0" w:color="auto"/>
      </w:divBdr>
    </w:div>
    <w:div w:id="750395811">
      <w:marLeft w:val="0"/>
      <w:marRight w:val="0"/>
      <w:marTop w:val="10"/>
      <w:marBottom w:val="10"/>
      <w:divBdr>
        <w:top w:val="none" w:sz="0" w:space="0" w:color="auto"/>
        <w:left w:val="none" w:sz="0" w:space="0" w:color="auto"/>
        <w:bottom w:val="none" w:sz="0" w:space="0" w:color="auto"/>
        <w:right w:val="none" w:sz="0" w:space="0" w:color="auto"/>
      </w:divBdr>
    </w:div>
    <w:div w:id="814496134">
      <w:marLeft w:val="0"/>
      <w:marRight w:val="0"/>
      <w:marTop w:val="10"/>
      <w:marBottom w:val="10"/>
      <w:divBdr>
        <w:top w:val="none" w:sz="0" w:space="0" w:color="auto"/>
        <w:left w:val="none" w:sz="0" w:space="0" w:color="auto"/>
        <w:bottom w:val="none" w:sz="0" w:space="0" w:color="auto"/>
        <w:right w:val="none" w:sz="0" w:space="0" w:color="auto"/>
      </w:divBdr>
    </w:div>
    <w:div w:id="817381563">
      <w:marLeft w:val="0"/>
      <w:marRight w:val="0"/>
      <w:marTop w:val="10"/>
      <w:marBottom w:val="10"/>
      <w:divBdr>
        <w:top w:val="none" w:sz="0" w:space="0" w:color="auto"/>
        <w:left w:val="none" w:sz="0" w:space="0" w:color="auto"/>
        <w:bottom w:val="none" w:sz="0" w:space="0" w:color="auto"/>
        <w:right w:val="none" w:sz="0" w:space="0" w:color="auto"/>
      </w:divBdr>
    </w:div>
    <w:div w:id="842090691">
      <w:marLeft w:val="0"/>
      <w:marRight w:val="0"/>
      <w:marTop w:val="10"/>
      <w:marBottom w:val="10"/>
      <w:divBdr>
        <w:top w:val="none" w:sz="0" w:space="0" w:color="auto"/>
        <w:left w:val="none" w:sz="0" w:space="0" w:color="auto"/>
        <w:bottom w:val="none" w:sz="0" w:space="0" w:color="auto"/>
        <w:right w:val="none" w:sz="0" w:space="0" w:color="auto"/>
      </w:divBdr>
    </w:div>
    <w:div w:id="970939362">
      <w:marLeft w:val="0"/>
      <w:marRight w:val="0"/>
      <w:marTop w:val="10"/>
      <w:marBottom w:val="10"/>
      <w:divBdr>
        <w:top w:val="none" w:sz="0" w:space="0" w:color="auto"/>
        <w:left w:val="none" w:sz="0" w:space="0" w:color="auto"/>
        <w:bottom w:val="none" w:sz="0" w:space="0" w:color="auto"/>
        <w:right w:val="none" w:sz="0" w:space="0" w:color="auto"/>
      </w:divBdr>
    </w:div>
    <w:div w:id="1086267349">
      <w:marLeft w:val="0"/>
      <w:marRight w:val="0"/>
      <w:marTop w:val="10"/>
      <w:marBottom w:val="10"/>
      <w:divBdr>
        <w:top w:val="none" w:sz="0" w:space="0" w:color="auto"/>
        <w:left w:val="none" w:sz="0" w:space="0" w:color="auto"/>
        <w:bottom w:val="none" w:sz="0" w:space="0" w:color="auto"/>
        <w:right w:val="none" w:sz="0" w:space="0" w:color="auto"/>
      </w:divBdr>
    </w:div>
    <w:div w:id="1088110974">
      <w:marLeft w:val="0"/>
      <w:marRight w:val="0"/>
      <w:marTop w:val="10"/>
      <w:marBottom w:val="10"/>
      <w:divBdr>
        <w:top w:val="none" w:sz="0" w:space="0" w:color="auto"/>
        <w:left w:val="none" w:sz="0" w:space="0" w:color="auto"/>
        <w:bottom w:val="none" w:sz="0" w:space="0" w:color="auto"/>
        <w:right w:val="none" w:sz="0" w:space="0" w:color="auto"/>
      </w:divBdr>
    </w:div>
    <w:div w:id="1101947335">
      <w:marLeft w:val="0"/>
      <w:marRight w:val="720"/>
      <w:marTop w:val="10"/>
      <w:marBottom w:val="10"/>
      <w:divBdr>
        <w:top w:val="none" w:sz="0" w:space="0" w:color="auto"/>
        <w:left w:val="none" w:sz="0" w:space="0" w:color="auto"/>
        <w:bottom w:val="none" w:sz="0" w:space="0" w:color="auto"/>
        <w:right w:val="none" w:sz="0" w:space="0" w:color="auto"/>
      </w:divBdr>
    </w:div>
    <w:div w:id="1117286759">
      <w:marLeft w:val="0"/>
      <w:marRight w:val="0"/>
      <w:marTop w:val="10"/>
      <w:marBottom w:val="10"/>
      <w:divBdr>
        <w:top w:val="none" w:sz="0" w:space="0" w:color="auto"/>
        <w:left w:val="none" w:sz="0" w:space="0" w:color="auto"/>
        <w:bottom w:val="none" w:sz="0" w:space="0" w:color="auto"/>
        <w:right w:val="none" w:sz="0" w:space="0" w:color="auto"/>
      </w:divBdr>
    </w:div>
    <w:div w:id="1201240245">
      <w:marLeft w:val="0"/>
      <w:marRight w:val="720"/>
      <w:marTop w:val="10"/>
      <w:marBottom w:val="10"/>
      <w:divBdr>
        <w:top w:val="none" w:sz="0" w:space="0" w:color="auto"/>
        <w:left w:val="none" w:sz="0" w:space="0" w:color="auto"/>
        <w:bottom w:val="none" w:sz="0" w:space="0" w:color="auto"/>
        <w:right w:val="none" w:sz="0" w:space="0" w:color="auto"/>
      </w:divBdr>
    </w:div>
    <w:div w:id="1207715174">
      <w:marLeft w:val="0"/>
      <w:marRight w:val="0"/>
      <w:marTop w:val="10"/>
      <w:marBottom w:val="10"/>
      <w:divBdr>
        <w:top w:val="none" w:sz="0" w:space="0" w:color="auto"/>
        <w:left w:val="none" w:sz="0" w:space="0" w:color="auto"/>
        <w:bottom w:val="none" w:sz="0" w:space="0" w:color="auto"/>
        <w:right w:val="none" w:sz="0" w:space="0" w:color="auto"/>
      </w:divBdr>
    </w:div>
    <w:div w:id="1209105580">
      <w:marLeft w:val="0"/>
      <w:marRight w:val="0"/>
      <w:marTop w:val="10"/>
      <w:marBottom w:val="10"/>
      <w:divBdr>
        <w:top w:val="none" w:sz="0" w:space="0" w:color="auto"/>
        <w:left w:val="none" w:sz="0" w:space="0" w:color="auto"/>
        <w:bottom w:val="none" w:sz="0" w:space="0" w:color="auto"/>
        <w:right w:val="none" w:sz="0" w:space="0" w:color="auto"/>
      </w:divBdr>
    </w:div>
    <w:div w:id="1251936441">
      <w:marLeft w:val="0"/>
      <w:marRight w:val="0"/>
      <w:marTop w:val="10"/>
      <w:marBottom w:val="10"/>
      <w:divBdr>
        <w:top w:val="none" w:sz="0" w:space="0" w:color="auto"/>
        <w:left w:val="none" w:sz="0" w:space="0" w:color="auto"/>
        <w:bottom w:val="none" w:sz="0" w:space="0" w:color="auto"/>
        <w:right w:val="none" w:sz="0" w:space="0" w:color="auto"/>
      </w:divBdr>
    </w:div>
    <w:div w:id="1288660059">
      <w:marLeft w:val="0"/>
      <w:marRight w:val="0"/>
      <w:marTop w:val="10"/>
      <w:marBottom w:val="10"/>
      <w:divBdr>
        <w:top w:val="none" w:sz="0" w:space="0" w:color="auto"/>
        <w:left w:val="none" w:sz="0" w:space="0" w:color="auto"/>
        <w:bottom w:val="none" w:sz="0" w:space="0" w:color="auto"/>
        <w:right w:val="none" w:sz="0" w:space="0" w:color="auto"/>
      </w:divBdr>
    </w:div>
    <w:div w:id="1391224496">
      <w:marLeft w:val="0"/>
      <w:marRight w:val="0"/>
      <w:marTop w:val="10"/>
      <w:marBottom w:val="10"/>
      <w:divBdr>
        <w:top w:val="none" w:sz="0" w:space="0" w:color="auto"/>
        <w:left w:val="none" w:sz="0" w:space="0" w:color="auto"/>
        <w:bottom w:val="none" w:sz="0" w:space="0" w:color="auto"/>
        <w:right w:val="none" w:sz="0" w:space="0" w:color="auto"/>
      </w:divBdr>
    </w:div>
    <w:div w:id="1397238715">
      <w:marLeft w:val="0"/>
      <w:marRight w:val="0"/>
      <w:marTop w:val="10"/>
      <w:marBottom w:val="10"/>
      <w:divBdr>
        <w:top w:val="none" w:sz="0" w:space="0" w:color="auto"/>
        <w:left w:val="none" w:sz="0" w:space="0" w:color="auto"/>
        <w:bottom w:val="none" w:sz="0" w:space="0" w:color="auto"/>
        <w:right w:val="none" w:sz="0" w:space="0" w:color="auto"/>
      </w:divBdr>
    </w:div>
    <w:div w:id="1519154378">
      <w:marLeft w:val="0"/>
      <w:marRight w:val="0"/>
      <w:marTop w:val="10"/>
      <w:marBottom w:val="10"/>
      <w:divBdr>
        <w:top w:val="none" w:sz="0" w:space="0" w:color="auto"/>
        <w:left w:val="none" w:sz="0" w:space="0" w:color="auto"/>
        <w:bottom w:val="none" w:sz="0" w:space="0" w:color="auto"/>
        <w:right w:val="none" w:sz="0" w:space="0" w:color="auto"/>
      </w:divBdr>
    </w:div>
    <w:div w:id="1710717781">
      <w:marLeft w:val="0"/>
      <w:marRight w:val="0"/>
      <w:marTop w:val="10"/>
      <w:marBottom w:val="10"/>
      <w:divBdr>
        <w:top w:val="none" w:sz="0" w:space="0" w:color="auto"/>
        <w:left w:val="none" w:sz="0" w:space="0" w:color="auto"/>
        <w:bottom w:val="none" w:sz="0" w:space="0" w:color="auto"/>
        <w:right w:val="none" w:sz="0" w:space="0" w:color="auto"/>
      </w:divBdr>
    </w:div>
    <w:div w:id="1718966892">
      <w:marLeft w:val="0"/>
      <w:marRight w:val="0"/>
      <w:marTop w:val="10"/>
      <w:marBottom w:val="10"/>
      <w:divBdr>
        <w:top w:val="none" w:sz="0" w:space="0" w:color="auto"/>
        <w:left w:val="none" w:sz="0" w:space="0" w:color="auto"/>
        <w:bottom w:val="none" w:sz="0" w:space="0" w:color="auto"/>
        <w:right w:val="none" w:sz="0" w:space="0" w:color="auto"/>
      </w:divBdr>
    </w:div>
    <w:div w:id="1771849845">
      <w:marLeft w:val="0"/>
      <w:marRight w:val="720"/>
      <w:marTop w:val="10"/>
      <w:marBottom w:val="10"/>
      <w:divBdr>
        <w:top w:val="none" w:sz="0" w:space="0" w:color="auto"/>
        <w:left w:val="none" w:sz="0" w:space="0" w:color="auto"/>
        <w:bottom w:val="none" w:sz="0" w:space="0" w:color="auto"/>
        <w:right w:val="none" w:sz="0" w:space="0" w:color="auto"/>
      </w:divBdr>
    </w:div>
    <w:div w:id="1782533458">
      <w:marLeft w:val="0"/>
      <w:marRight w:val="0"/>
      <w:marTop w:val="10"/>
      <w:marBottom w:val="10"/>
      <w:divBdr>
        <w:top w:val="none" w:sz="0" w:space="0" w:color="auto"/>
        <w:left w:val="none" w:sz="0" w:space="0" w:color="auto"/>
        <w:bottom w:val="none" w:sz="0" w:space="0" w:color="auto"/>
        <w:right w:val="none" w:sz="0" w:space="0" w:color="auto"/>
      </w:divBdr>
    </w:div>
    <w:div w:id="1792820075">
      <w:marLeft w:val="0"/>
      <w:marRight w:val="0"/>
      <w:marTop w:val="10"/>
      <w:marBottom w:val="10"/>
      <w:divBdr>
        <w:top w:val="none" w:sz="0" w:space="0" w:color="auto"/>
        <w:left w:val="none" w:sz="0" w:space="0" w:color="auto"/>
        <w:bottom w:val="none" w:sz="0" w:space="0" w:color="auto"/>
        <w:right w:val="none" w:sz="0" w:space="0" w:color="auto"/>
      </w:divBdr>
    </w:div>
    <w:div w:id="1852798506">
      <w:marLeft w:val="0"/>
      <w:marRight w:val="0"/>
      <w:marTop w:val="10"/>
      <w:marBottom w:val="10"/>
      <w:divBdr>
        <w:top w:val="none" w:sz="0" w:space="0" w:color="auto"/>
        <w:left w:val="none" w:sz="0" w:space="0" w:color="auto"/>
        <w:bottom w:val="none" w:sz="0" w:space="0" w:color="auto"/>
        <w:right w:val="none" w:sz="0" w:space="0" w:color="auto"/>
      </w:divBdr>
    </w:div>
    <w:div w:id="1890413215">
      <w:marLeft w:val="0"/>
      <w:marRight w:val="0"/>
      <w:marTop w:val="10"/>
      <w:marBottom w:val="10"/>
      <w:divBdr>
        <w:top w:val="none" w:sz="0" w:space="0" w:color="auto"/>
        <w:left w:val="none" w:sz="0" w:space="0" w:color="auto"/>
        <w:bottom w:val="none" w:sz="0" w:space="0" w:color="auto"/>
        <w:right w:val="none" w:sz="0" w:space="0" w:color="auto"/>
      </w:divBdr>
    </w:div>
    <w:div w:id="1955865609">
      <w:marLeft w:val="0"/>
      <w:marRight w:val="0"/>
      <w:marTop w:val="10"/>
      <w:marBottom w:val="10"/>
      <w:divBdr>
        <w:top w:val="none" w:sz="0" w:space="0" w:color="auto"/>
        <w:left w:val="none" w:sz="0" w:space="0" w:color="auto"/>
        <w:bottom w:val="none" w:sz="0" w:space="0" w:color="auto"/>
        <w:right w:val="none" w:sz="0" w:space="0" w:color="auto"/>
      </w:divBdr>
    </w:div>
    <w:div w:id="2023818495">
      <w:marLeft w:val="0"/>
      <w:marRight w:val="0"/>
      <w:marTop w:val="10"/>
      <w:marBottom w:val="10"/>
      <w:divBdr>
        <w:top w:val="none" w:sz="0" w:space="0" w:color="auto"/>
        <w:left w:val="none" w:sz="0" w:space="0" w:color="auto"/>
        <w:bottom w:val="none" w:sz="0" w:space="0" w:color="auto"/>
        <w:right w:val="none" w:sz="0" w:space="0" w:color="auto"/>
      </w:divBdr>
    </w:div>
    <w:div w:id="2041122093">
      <w:marLeft w:val="0"/>
      <w:marRight w:val="0"/>
      <w:marTop w:val="10"/>
      <w:marBottom w:val="10"/>
      <w:divBdr>
        <w:top w:val="none" w:sz="0" w:space="0" w:color="auto"/>
        <w:left w:val="none" w:sz="0" w:space="0" w:color="auto"/>
        <w:bottom w:val="none" w:sz="0" w:space="0" w:color="auto"/>
        <w:right w:val="none" w:sz="0" w:space="0" w:color="auto"/>
      </w:divBdr>
    </w:div>
    <w:div w:id="2058508856">
      <w:marLeft w:val="0"/>
      <w:marRight w:val="0"/>
      <w:marTop w:val="10"/>
      <w:marBottom w:val="10"/>
      <w:divBdr>
        <w:top w:val="none" w:sz="0" w:space="0" w:color="auto"/>
        <w:left w:val="none" w:sz="0" w:space="0" w:color="auto"/>
        <w:bottom w:val="none" w:sz="0" w:space="0" w:color="auto"/>
        <w:right w:val="none" w:sz="0" w:space="0" w:color="auto"/>
      </w:divBdr>
    </w:div>
    <w:div w:id="21168217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621</Words>
  <Characters>3545</Characters>
  <Application>Microsoft Office Word</Application>
  <DocSecurity>0</DocSecurity>
  <Lines>29</Lines>
  <Paragraphs>8</Paragraphs>
  <ScaleCrop>false</ScaleCrop>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2025-04-30T08:01:00Z</dcterms:created>
  <dcterms:modified xsi:type="dcterms:W3CDTF">2025-04-30T08:01:00Z</dcterms:modified>
</cp:coreProperties>
</file>