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4AB6CFE" w14:textId="77777777" w:rsidR="00D327CA" w:rsidRDefault="00D327CA">
      <w:r>
        <w:t>人民法院认为不宜在互联网公布的其他情形</w:t>
      </w:r>
    </w:p>
    <w:sectPr w:rsidR="00000000">
      <w:pgSz w:w="11906" w:h="16838"/>
      <w:pgMar w:top="1440" w:right="1800" w:bottom="1440" w:left="1800" w:header="851" w:footer="992" w:gutter="0"/>
      <w:cols w:space="425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FF3D35F" w14:textId="77777777" w:rsidR="00D327CA" w:rsidRDefault="00D327CA" w:rsidP="00D327CA">
      <w:pPr>
        <w:rPr>
          <w:rFonts w:hint="eastAsia"/>
        </w:rPr>
      </w:pPr>
      <w:r>
        <w:separator/>
      </w:r>
    </w:p>
  </w:endnote>
  <w:endnote w:type="continuationSeparator" w:id="0">
    <w:p w14:paraId="0B9023DC" w14:textId="77777777" w:rsidR="00D327CA" w:rsidRDefault="00D327CA" w:rsidP="00D327CA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CB64935" w14:textId="77777777" w:rsidR="00D327CA" w:rsidRDefault="00D327CA" w:rsidP="00D327CA">
      <w:pPr>
        <w:rPr>
          <w:rFonts w:hint="eastAsia"/>
        </w:rPr>
      </w:pPr>
      <w:r>
        <w:separator/>
      </w:r>
    </w:p>
  </w:footnote>
  <w:footnote w:type="continuationSeparator" w:id="0">
    <w:p w14:paraId="4E2BF5BC" w14:textId="77777777" w:rsidR="00D327CA" w:rsidRDefault="00D327CA" w:rsidP="00D327CA">
      <w:pPr>
        <w:rPr>
          <w:rFonts w:hint="eastAsia"/>
        </w:rPr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4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327CA"/>
    <w:rsid w:val="00A23C24"/>
    <w:rsid w:val="00D327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4DB7183"/>
  <w15:chartTrackingRefBased/>
  <w15:docId w15:val="{3E370BA8-D454-4F6E-B817-2D47C91CB30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宋体" w:eastAsia="宋体" w:hAnsi="宋体" w:cs="宋体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header"/>
    <w:basedOn w:val="a"/>
    <w:link w:val="a4"/>
    <w:uiPriority w:val="99"/>
    <w:unhideWhenUsed/>
    <w:rsid w:val="00D327C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D327CA"/>
    <w:rPr>
      <w:rFonts w:ascii="宋体" w:eastAsia="宋体" w:hAnsi="宋体" w:cs="宋体"/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D327CA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D327CA"/>
    <w:rPr>
      <w:rFonts w:ascii="宋体" w:eastAsia="宋体" w:hAnsi="宋体" w:cs="宋体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2</Words>
  <Characters>18</Characters>
  <Application>Microsoft Office Word</Application>
  <DocSecurity>0</DocSecurity>
  <Lines>1</Lines>
  <Paragraphs>1</Paragraphs>
  <ScaleCrop>false</ScaleCrop>
  <Company/>
  <LinksUpToDate>false</LinksUpToDate>
  <CharactersWithSpaces>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点溢 杨</dc:creator>
  <cp:keywords/>
  <dc:description/>
  <cp:lastModifiedBy>点溢 杨</cp:lastModifiedBy>
  <cp:revision>2</cp:revision>
  <dcterms:created xsi:type="dcterms:W3CDTF">2025-04-30T08:04:00Z</dcterms:created>
  <dcterms:modified xsi:type="dcterms:W3CDTF">2025-04-30T08:04:00Z</dcterms:modified>
</cp:coreProperties>
</file>