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6226C" w14:textId="77777777" w:rsidR="00446193" w:rsidRDefault="00446193">
      <w:pPr>
        <w:spacing w:line="500" w:lineRule="atLeast"/>
        <w:jc w:val="center"/>
        <w:divId w:val="2089574391"/>
        <w:rPr>
          <w:rFonts w:ascii="黑体" w:eastAsia="黑体" w:hAnsi="黑体"/>
          <w:sz w:val="36"/>
          <w:szCs w:val="36"/>
        </w:rPr>
      </w:pPr>
      <w:r>
        <w:rPr>
          <w:rFonts w:ascii="黑体" w:eastAsia="黑体" w:hAnsi="黑体" w:hint="eastAsia"/>
          <w:sz w:val="36"/>
          <w:szCs w:val="36"/>
        </w:rPr>
        <w:t>广东省始兴县人民法院</w:t>
      </w:r>
    </w:p>
    <w:p w14:paraId="6EC362C5" w14:textId="77777777" w:rsidR="00446193" w:rsidRDefault="00446193">
      <w:pPr>
        <w:spacing w:line="500" w:lineRule="atLeast"/>
        <w:jc w:val="center"/>
        <w:divId w:val="41990928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8B12217" w14:textId="77777777" w:rsidR="00446193" w:rsidRDefault="00446193">
      <w:pPr>
        <w:spacing w:line="500" w:lineRule="atLeast"/>
        <w:jc w:val="right"/>
        <w:divId w:val="152967705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0222</w:t>
      </w:r>
      <w:r>
        <w:rPr>
          <w:rFonts w:hint="eastAsia"/>
          <w:sz w:val="30"/>
          <w:szCs w:val="30"/>
        </w:rPr>
        <w:t>刑初</w:t>
      </w:r>
      <w:r>
        <w:rPr>
          <w:rFonts w:hint="eastAsia"/>
          <w:sz w:val="30"/>
          <w:szCs w:val="30"/>
        </w:rPr>
        <w:t>76</w:t>
      </w:r>
      <w:r>
        <w:rPr>
          <w:rFonts w:hint="eastAsia"/>
          <w:sz w:val="30"/>
          <w:szCs w:val="30"/>
        </w:rPr>
        <w:t>号</w:t>
      </w:r>
    </w:p>
    <w:p w14:paraId="1E75B662" w14:textId="77777777" w:rsidR="00446193" w:rsidRDefault="00446193">
      <w:pPr>
        <w:spacing w:line="500" w:lineRule="atLeast"/>
        <w:ind w:firstLine="600"/>
        <w:divId w:val="2085518968"/>
        <w:rPr>
          <w:rFonts w:hint="eastAsia"/>
          <w:sz w:val="30"/>
          <w:szCs w:val="30"/>
        </w:rPr>
      </w:pPr>
      <w:r>
        <w:rPr>
          <w:rFonts w:hint="eastAsia"/>
          <w:sz w:val="30"/>
          <w:szCs w:val="30"/>
        </w:rPr>
        <w:t>公诉机关广东省始兴县人民检察院。</w:t>
      </w:r>
    </w:p>
    <w:p w14:paraId="24E281E7" w14:textId="77777777" w:rsidR="00446193" w:rsidRDefault="00446193">
      <w:pPr>
        <w:spacing w:line="500" w:lineRule="atLeast"/>
        <w:ind w:firstLine="600"/>
        <w:divId w:val="1546529807"/>
        <w:rPr>
          <w:rFonts w:hint="eastAsia"/>
          <w:sz w:val="30"/>
          <w:szCs w:val="30"/>
        </w:rPr>
      </w:pPr>
      <w:r>
        <w:rPr>
          <w:rFonts w:hint="eastAsia"/>
          <w:sz w:val="30"/>
          <w:szCs w:val="30"/>
        </w:rPr>
        <w:t>被告人林发来，男，</w:t>
      </w:r>
      <w:r>
        <w:rPr>
          <w:rFonts w:hint="eastAsia"/>
          <w:sz w:val="30"/>
          <w:szCs w:val="30"/>
        </w:rPr>
        <w:t>1966</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日出生，汉族，初中文化，广东省始兴县人，原始兴县太平镇总甫村村委会两委委员，住所地广东省始兴县。因本案于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日被取保候审。经本院决定，于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日被逮捕。现羁押于始兴县看守所。</w:t>
      </w:r>
    </w:p>
    <w:p w14:paraId="209E4C84" w14:textId="77777777" w:rsidR="00446193" w:rsidRDefault="00446193">
      <w:pPr>
        <w:spacing w:line="500" w:lineRule="atLeast"/>
        <w:ind w:firstLine="600"/>
        <w:divId w:val="1202672945"/>
        <w:rPr>
          <w:rFonts w:hint="eastAsia"/>
          <w:sz w:val="30"/>
          <w:szCs w:val="30"/>
        </w:rPr>
      </w:pPr>
      <w:r>
        <w:rPr>
          <w:rFonts w:hint="eastAsia"/>
          <w:sz w:val="30"/>
          <w:szCs w:val="30"/>
        </w:rPr>
        <w:t>始兴县人民检察院以始检公诉刑诉〔</w:t>
      </w:r>
      <w:r>
        <w:rPr>
          <w:rFonts w:hint="eastAsia"/>
          <w:sz w:val="30"/>
          <w:szCs w:val="30"/>
        </w:rPr>
        <w:t>2017</w:t>
      </w:r>
      <w:r>
        <w:rPr>
          <w:rFonts w:hint="eastAsia"/>
          <w:sz w:val="30"/>
          <w:szCs w:val="30"/>
        </w:rPr>
        <w:t>〕</w:t>
      </w:r>
      <w:r>
        <w:rPr>
          <w:rFonts w:hint="eastAsia"/>
          <w:sz w:val="30"/>
          <w:szCs w:val="30"/>
        </w:rPr>
        <w:t>76</w:t>
      </w:r>
      <w:r>
        <w:rPr>
          <w:rFonts w:hint="eastAsia"/>
          <w:sz w:val="30"/>
          <w:szCs w:val="30"/>
        </w:rPr>
        <w:t>号起诉书指控被告人林发来犯贪污罪，于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日向本院提起公诉。本院受理后依法组成合议庭，于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日公开开庭审理了本案。始兴县人民检察院指派检察员李晓文出庭支持公诉，被告人林发来到庭参加诉讼。现已审理终结。</w:t>
      </w:r>
    </w:p>
    <w:p w14:paraId="73EA365F" w14:textId="77777777" w:rsidR="00446193" w:rsidRDefault="00446193">
      <w:pPr>
        <w:spacing w:line="500" w:lineRule="atLeast"/>
        <w:ind w:firstLine="600"/>
        <w:divId w:val="1746604169"/>
        <w:rPr>
          <w:rFonts w:hint="eastAsia"/>
          <w:sz w:val="30"/>
          <w:szCs w:val="30"/>
        </w:rPr>
      </w:pPr>
      <w:r>
        <w:rPr>
          <w:rFonts w:hint="eastAsia"/>
          <w:sz w:val="30"/>
          <w:szCs w:val="30"/>
        </w:rPr>
        <w:t>公诉机关指控</w:t>
      </w:r>
      <w:r>
        <w:rPr>
          <w:rFonts w:hint="eastAsia"/>
          <w:sz w:val="30"/>
          <w:szCs w:val="30"/>
        </w:rPr>
        <w:t>:</w:t>
      </w:r>
    </w:p>
    <w:p w14:paraId="7B34D338" w14:textId="77777777" w:rsidR="00446193" w:rsidRDefault="00446193">
      <w:pPr>
        <w:spacing w:line="500" w:lineRule="atLeast"/>
        <w:ind w:firstLine="600"/>
        <w:divId w:val="1403210370"/>
        <w:rPr>
          <w:rFonts w:hint="eastAsia"/>
          <w:sz w:val="30"/>
          <w:szCs w:val="30"/>
        </w:rPr>
      </w:pPr>
      <w:r>
        <w:rPr>
          <w:rFonts w:hint="eastAsia"/>
          <w:sz w:val="30"/>
          <w:szCs w:val="30"/>
        </w:rPr>
        <w:t>1</w:t>
      </w:r>
      <w:r>
        <w:rPr>
          <w:rFonts w:hint="eastAsia"/>
          <w:sz w:val="30"/>
          <w:szCs w:val="30"/>
        </w:rPr>
        <w:t>、在</w:t>
      </w:r>
      <w:r>
        <w:rPr>
          <w:rFonts w:hint="eastAsia"/>
          <w:sz w:val="30"/>
          <w:szCs w:val="30"/>
        </w:rPr>
        <w:t>2013</w:t>
      </w:r>
      <w:r>
        <w:rPr>
          <w:rFonts w:hint="eastAsia"/>
          <w:sz w:val="30"/>
          <w:szCs w:val="30"/>
        </w:rPr>
        <w:t>年，被告人林发来在任始兴县太平镇总甫村委会干部期间，在协助政府办理第一批始兴县太平镇总甫村不具备生产生活条件村庄搬迁项目（简称“两不具备”项目）过程中，利用职务便利，用不符合申报条件的黄某（其儿媳妇）的名义骗取“两不具备”项目补助金人民币</w:t>
      </w:r>
      <w:r>
        <w:rPr>
          <w:rFonts w:hint="eastAsia"/>
          <w:sz w:val="30"/>
          <w:szCs w:val="30"/>
        </w:rPr>
        <w:t>3</w:t>
      </w:r>
      <w:r>
        <w:rPr>
          <w:rFonts w:hint="eastAsia"/>
          <w:sz w:val="30"/>
          <w:szCs w:val="30"/>
        </w:rPr>
        <w:t>万元。</w:t>
      </w:r>
    </w:p>
    <w:p w14:paraId="3497FD29" w14:textId="77777777" w:rsidR="00446193" w:rsidRDefault="00446193">
      <w:pPr>
        <w:spacing w:line="500" w:lineRule="atLeast"/>
        <w:ind w:firstLine="600"/>
        <w:divId w:val="2103334238"/>
        <w:rPr>
          <w:rFonts w:hint="eastAsia"/>
          <w:sz w:val="30"/>
          <w:szCs w:val="30"/>
        </w:rPr>
      </w:pPr>
      <w:r>
        <w:rPr>
          <w:rFonts w:hint="eastAsia"/>
          <w:sz w:val="30"/>
          <w:szCs w:val="30"/>
        </w:rPr>
        <w:t>2</w:t>
      </w:r>
      <w:r>
        <w:rPr>
          <w:rFonts w:hint="eastAsia"/>
          <w:sz w:val="30"/>
          <w:szCs w:val="30"/>
        </w:rPr>
        <w:t>、在</w:t>
      </w:r>
      <w:r>
        <w:rPr>
          <w:rFonts w:hint="eastAsia"/>
          <w:sz w:val="30"/>
          <w:szCs w:val="30"/>
        </w:rPr>
        <w:t>2014</w:t>
      </w:r>
      <w:r>
        <w:rPr>
          <w:rFonts w:hint="eastAsia"/>
          <w:sz w:val="30"/>
          <w:szCs w:val="30"/>
        </w:rPr>
        <w:t>年，被告人林发来在任始兴县太平镇总甫村委会干部期间，在协助政府办理第二批始兴县太平镇总甫村“两不具备”项目过程中，利用职务便利，用不符合申报条件的林某（其儿子）的名义虚报了“两不具备”项目补助金人民币</w:t>
      </w:r>
      <w:r>
        <w:rPr>
          <w:rFonts w:hint="eastAsia"/>
          <w:sz w:val="30"/>
          <w:szCs w:val="30"/>
        </w:rPr>
        <w:t>3</w:t>
      </w:r>
      <w:r>
        <w:rPr>
          <w:rFonts w:hint="eastAsia"/>
          <w:sz w:val="30"/>
          <w:szCs w:val="30"/>
        </w:rPr>
        <w:t>万元。因有关部门进行调查，始兴县财政局暂停发放第二批总甫村“两不具备”项目补助金，故其骗取第二批总甫村“两不具备”项目补助金人民币</w:t>
      </w:r>
      <w:r>
        <w:rPr>
          <w:rFonts w:hint="eastAsia"/>
          <w:sz w:val="30"/>
          <w:szCs w:val="30"/>
        </w:rPr>
        <w:t>3</w:t>
      </w:r>
      <w:r>
        <w:rPr>
          <w:rFonts w:hint="eastAsia"/>
          <w:sz w:val="30"/>
          <w:szCs w:val="30"/>
        </w:rPr>
        <w:t>万元未得逞。</w:t>
      </w:r>
    </w:p>
    <w:p w14:paraId="45D7E470" w14:textId="77777777" w:rsidR="00446193" w:rsidRDefault="00446193">
      <w:pPr>
        <w:spacing w:line="500" w:lineRule="atLeast"/>
        <w:ind w:firstLine="600"/>
        <w:divId w:val="211381464"/>
        <w:rPr>
          <w:rFonts w:hint="eastAsia"/>
          <w:sz w:val="30"/>
          <w:szCs w:val="30"/>
        </w:rPr>
      </w:pPr>
      <w:r>
        <w:rPr>
          <w:rFonts w:hint="eastAsia"/>
          <w:sz w:val="30"/>
          <w:szCs w:val="30"/>
        </w:rPr>
        <w:lastRenderedPageBreak/>
        <w:t>就指控的犯罪事实，公诉机关提供了书证、证人证言、被告人供述和辩解等证据材料。公诉机关认为，被告人林发来在任始兴县太平镇总甫村村委会干部期间，利用职务便利，在协助政府办理始兴县太平镇总甫村“两不具备”项目过程中，实际骗取“两不具备”补助金人民币</w:t>
      </w:r>
      <w:r>
        <w:rPr>
          <w:rFonts w:hint="eastAsia"/>
          <w:sz w:val="30"/>
          <w:szCs w:val="30"/>
        </w:rPr>
        <w:t>3</w:t>
      </w:r>
      <w:r>
        <w:rPr>
          <w:rFonts w:hint="eastAsia"/>
          <w:sz w:val="30"/>
          <w:szCs w:val="30"/>
        </w:rPr>
        <w:t>万元，另虚报骗取“两不具备”补助金人民币</w:t>
      </w:r>
      <w:r>
        <w:rPr>
          <w:rFonts w:hint="eastAsia"/>
          <w:sz w:val="30"/>
          <w:szCs w:val="30"/>
        </w:rPr>
        <w:t>3</w:t>
      </w:r>
      <w:r>
        <w:rPr>
          <w:rFonts w:hint="eastAsia"/>
          <w:sz w:val="30"/>
          <w:szCs w:val="30"/>
        </w:rPr>
        <w:t>万元未遂，其行为已触犯了《中华人民共和国刑法》第三百八十二条之规定，犯罪事实清楚，证据确实、充分，应当以贪污罪追究其刑事责任。根据《中华人民共和国刑事诉讼法》第一百七十二条之规定，诉请本院依法判处。</w:t>
      </w:r>
    </w:p>
    <w:p w14:paraId="06636EAA" w14:textId="77777777" w:rsidR="00446193" w:rsidRDefault="00446193">
      <w:pPr>
        <w:spacing w:line="500" w:lineRule="atLeast"/>
        <w:ind w:firstLine="600"/>
        <w:divId w:val="1425999557"/>
        <w:rPr>
          <w:rFonts w:hint="eastAsia"/>
          <w:sz w:val="30"/>
          <w:szCs w:val="30"/>
        </w:rPr>
      </w:pPr>
      <w:r>
        <w:rPr>
          <w:rFonts w:hint="eastAsia"/>
          <w:sz w:val="30"/>
          <w:szCs w:val="30"/>
        </w:rPr>
        <w:t>被告人林发来对指控的犯罪事实没有异议。</w:t>
      </w:r>
    </w:p>
    <w:p w14:paraId="2F99184C" w14:textId="77777777" w:rsidR="00446193" w:rsidRDefault="00446193">
      <w:pPr>
        <w:spacing w:line="500" w:lineRule="atLeast"/>
        <w:ind w:firstLine="600"/>
        <w:divId w:val="1051688706"/>
        <w:rPr>
          <w:rFonts w:hint="eastAsia"/>
          <w:sz w:val="30"/>
          <w:szCs w:val="30"/>
        </w:rPr>
      </w:pPr>
      <w:r>
        <w:rPr>
          <w:rFonts w:hint="eastAsia"/>
          <w:sz w:val="30"/>
          <w:szCs w:val="30"/>
        </w:rPr>
        <w:t>经审理查明，</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被告人林发来在任始兴县太平镇总甫村村委会干部期间，利用协助政府办理第一批总甫村不具备生产生活条件村庄搬迁工作（“两不具备”）的职务便利，以其儿媳妇黄某的名义虚报骗取了广东省“两不具备”贫困村庄搬迁安置移民补助款人民币</w:t>
      </w:r>
      <w:r>
        <w:rPr>
          <w:rFonts w:hint="eastAsia"/>
          <w:sz w:val="30"/>
          <w:szCs w:val="30"/>
        </w:rPr>
        <w:t>3</w:t>
      </w:r>
      <w:r>
        <w:rPr>
          <w:rFonts w:hint="eastAsia"/>
          <w:sz w:val="30"/>
          <w:szCs w:val="30"/>
        </w:rPr>
        <w:t>万元。被告人林发来利用协助政府办理第二批总甫村“两不具备”项目的职务便利，以其儿子林某的名义虚报了“两不具备”项目补助金人民币</w:t>
      </w:r>
      <w:r>
        <w:rPr>
          <w:rFonts w:hint="eastAsia"/>
          <w:sz w:val="30"/>
          <w:szCs w:val="30"/>
        </w:rPr>
        <w:t>3</w:t>
      </w:r>
      <w:r>
        <w:rPr>
          <w:rFonts w:hint="eastAsia"/>
          <w:sz w:val="30"/>
          <w:szCs w:val="30"/>
        </w:rPr>
        <w:t>万元。该批补助款因有关部门进行调查，始兴县财政局暂停发放而未得逞。故其骗取第二批总甫村“两不具备”项目补助金人民币</w:t>
      </w:r>
      <w:r>
        <w:rPr>
          <w:rFonts w:hint="eastAsia"/>
          <w:sz w:val="30"/>
          <w:szCs w:val="30"/>
        </w:rPr>
        <w:t>3</w:t>
      </w:r>
      <w:r>
        <w:rPr>
          <w:rFonts w:hint="eastAsia"/>
          <w:sz w:val="30"/>
          <w:szCs w:val="30"/>
        </w:rPr>
        <w:t>万元未得逞。后因村民举报，林发来以黄某的名义私自将</w:t>
      </w:r>
      <w:r>
        <w:rPr>
          <w:rFonts w:hint="eastAsia"/>
          <w:sz w:val="30"/>
          <w:szCs w:val="30"/>
        </w:rPr>
        <w:t>3</w:t>
      </w:r>
      <w:r>
        <w:rPr>
          <w:rFonts w:hint="eastAsia"/>
          <w:sz w:val="30"/>
          <w:szCs w:val="30"/>
        </w:rPr>
        <w:t>万元补助金“转让”给村民饶珠周。</w:t>
      </w:r>
    </w:p>
    <w:p w14:paraId="1F45D95A" w14:textId="77777777" w:rsidR="00446193" w:rsidRDefault="00446193">
      <w:pPr>
        <w:spacing w:line="500" w:lineRule="atLeast"/>
        <w:ind w:firstLine="600"/>
        <w:divId w:val="622155874"/>
        <w:rPr>
          <w:rFonts w:hint="eastAsia"/>
          <w:sz w:val="30"/>
          <w:szCs w:val="30"/>
        </w:rPr>
      </w:pPr>
      <w:r>
        <w:rPr>
          <w:rFonts w:hint="eastAsia"/>
          <w:sz w:val="30"/>
          <w:szCs w:val="30"/>
        </w:rPr>
        <w:t>另查明，在本案审理过程中，被告人林发来的亲属代为向本院退缴违法所得人民币</w:t>
      </w:r>
      <w:r>
        <w:rPr>
          <w:rFonts w:hint="eastAsia"/>
          <w:sz w:val="30"/>
          <w:szCs w:val="30"/>
        </w:rPr>
        <w:t>3</w:t>
      </w:r>
      <w:r>
        <w:rPr>
          <w:rFonts w:hint="eastAsia"/>
          <w:sz w:val="30"/>
          <w:szCs w:val="30"/>
        </w:rPr>
        <w:t>万元。</w:t>
      </w:r>
    </w:p>
    <w:p w14:paraId="55B01EF2" w14:textId="77777777" w:rsidR="00446193" w:rsidRDefault="00446193">
      <w:pPr>
        <w:spacing w:line="500" w:lineRule="atLeast"/>
        <w:ind w:firstLine="600"/>
        <w:divId w:val="1211307437"/>
        <w:rPr>
          <w:rFonts w:hint="eastAsia"/>
          <w:sz w:val="30"/>
          <w:szCs w:val="30"/>
        </w:rPr>
      </w:pPr>
      <w:r>
        <w:rPr>
          <w:rFonts w:hint="eastAsia"/>
          <w:sz w:val="30"/>
          <w:szCs w:val="30"/>
        </w:rPr>
        <w:t>上述事实，有下列经庭审举证、质证，本院予以确认的证据证实：</w:t>
      </w:r>
    </w:p>
    <w:p w14:paraId="60A00E2B" w14:textId="77777777" w:rsidR="00446193" w:rsidRDefault="00446193">
      <w:pPr>
        <w:spacing w:line="500" w:lineRule="atLeast"/>
        <w:ind w:firstLine="600"/>
        <w:divId w:val="203904597"/>
        <w:rPr>
          <w:rFonts w:hint="eastAsia"/>
          <w:sz w:val="30"/>
          <w:szCs w:val="30"/>
        </w:rPr>
      </w:pPr>
      <w:r>
        <w:rPr>
          <w:rFonts w:hint="eastAsia"/>
          <w:sz w:val="30"/>
          <w:szCs w:val="30"/>
        </w:rPr>
        <w:t>一、书证</w:t>
      </w:r>
    </w:p>
    <w:p w14:paraId="774C62CE" w14:textId="77777777" w:rsidR="00446193" w:rsidRDefault="00446193">
      <w:pPr>
        <w:spacing w:line="500" w:lineRule="atLeast"/>
        <w:ind w:firstLine="600"/>
        <w:divId w:val="539975086"/>
        <w:rPr>
          <w:rFonts w:hint="eastAsia"/>
          <w:sz w:val="30"/>
          <w:szCs w:val="30"/>
        </w:rPr>
      </w:pPr>
      <w:r>
        <w:rPr>
          <w:rFonts w:hint="eastAsia"/>
          <w:sz w:val="30"/>
          <w:szCs w:val="30"/>
        </w:rPr>
        <w:t>（一）线索登记表、立案决定书，证实始兴县人民检察院于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日对林发来涉嫌贪污罪一案立案侦查。</w:t>
      </w:r>
    </w:p>
    <w:p w14:paraId="48777B36" w14:textId="77777777" w:rsidR="00446193" w:rsidRDefault="00446193">
      <w:pPr>
        <w:spacing w:line="500" w:lineRule="atLeast"/>
        <w:ind w:firstLine="600"/>
        <w:divId w:val="1962491412"/>
        <w:rPr>
          <w:rFonts w:hint="eastAsia"/>
          <w:sz w:val="30"/>
          <w:szCs w:val="30"/>
        </w:rPr>
      </w:pPr>
      <w:r>
        <w:rPr>
          <w:rFonts w:hint="eastAsia"/>
          <w:sz w:val="30"/>
          <w:szCs w:val="30"/>
        </w:rPr>
        <w:t>（二）到案经过说明，证实</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日始兴县人民检察院传唤林发来到案。</w:t>
      </w:r>
    </w:p>
    <w:p w14:paraId="2ABEA28E" w14:textId="77777777" w:rsidR="00446193" w:rsidRDefault="00446193">
      <w:pPr>
        <w:spacing w:line="500" w:lineRule="atLeast"/>
        <w:ind w:firstLine="600"/>
        <w:divId w:val="430126128"/>
        <w:rPr>
          <w:rFonts w:hint="eastAsia"/>
          <w:sz w:val="30"/>
          <w:szCs w:val="30"/>
        </w:rPr>
      </w:pPr>
      <w:r>
        <w:rPr>
          <w:rFonts w:hint="eastAsia"/>
          <w:sz w:val="30"/>
          <w:szCs w:val="30"/>
        </w:rPr>
        <w:t>（三）户籍证明、违法犯罪记录查询，证实林发来于</w:t>
      </w:r>
      <w:r>
        <w:rPr>
          <w:rFonts w:hint="eastAsia"/>
          <w:sz w:val="30"/>
          <w:szCs w:val="30"/>
        </w:rPr>
        <w:t>1966</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日出生，已达到应负刑事责任年龄，无违法犯罪记录。</w:t>
      </w:r>
    </w:p>
    <w:p w14:paraId="6E6EF68D" w14:textId="77777777" w:rsidR="00446193" w:rsidRDefault="00446193">
      <w:pPr>
        <w:spacing w:line="500" w:lineRule="atLeast"/>
        <w:ind w:firstLine="600"/>
        <w:divId w:val="513375760"/>
        <w:rPr>
          <w:rFonts w:hint="eastAsia"/>
          <w:sz w:val="30"/>
          <w:szCs w:val="30"/>
        </w:rPr>
      </w:pPr>
      <w:r>
        <w:rPr>
          <w:rFonts w:hint="eastAsia"/>
          <w:sz w:val="30"/>
          <w:szCs w:val="30"/>
        </w:rPr>
        <w:t>（四）始兴县村（居）“两委”干部登记表，证实林发来在</w:t>
      </w:r>
      <w:r>
        <w:rPr>
          <w:rFonts w:hint="eastAsia"/>
          <w:sz w:val="30"/>
          <w:szCs w:val="30"/>
        </w:rPr>
        <w:t>2011</w:t>
      </w:r>
      <w:r>
        <w:rPr>
          <w:rFonts w:hint="eastAsia"/>
          <w:sz w:val="30"/>
          <w:szCs w:val="30"/>
        </w:rPr>
        <w:t>年当选始兴县太平镇总甫村党支部委员，</w:t>
      </w:r>
      <w:r>
        <w:rPr>
          <w:rFonts w:hint="eastAsia"/>
          <w:sz w:val="30"/>
          <w:szCs w:val="30"/>
        </w:rPr>
        <w:t>2014</w:t>
      </w:r>
      <w:r>
        <w:rPr>
          <w:rFonts w:hint="eastAsia"/>
          <w:sz w:val="30"/>
          <w:szCs w:val="30"/>
        </w:rPr>
        <w:t>年当选总甫村村委会委员、支委委员。</w:t>
      </w:r>
    </w:p>
    <w:p w14:paraId="31F57EAD" w14:textId="77777777" w:rsidR="00446193" w:rsidRDefault="00446193">
      <w:pPr>
        <w:spacing w:line="500" w:lineRule="atLeast"/>
        <w:ind w:firstLine="600"/>
        <w:divId w:val="1335036854"/>
        <w:rPr>
          <w:rFonts w:hint="eastAsia"/>
          <w:sz w:val="30"/>
          <w:szCs w:val="30"/>
        </w:rPr>
      </w:pPr>
      <w:r>
        <w:rPr>
          <w:rFonts w:hint="eastAsia"/>
          <w:sz w:val="30"/>
          <w:szCs w:val="30"/>
        </w:rPr>
        <w:t>（五）始兴县太平镇人民政府关于申请总甫新村建设资金的请示、太平镇搬迁农户户主签名表、转发省财政厅下达</w:t>
      </w:r>
      <w:r>
        <w:rPr>
          <w:rFonts w:hint="eastAsia"/>
          <w:sz w:val="30"/>
          <w:szCs w:val="30"/>
        </w:rPr>
        <w:t>2005</w:t>
      </w:r>
      <w:r>
        <w:rPr>
          <w:rFonts w:hint="eastAsia"/>
          <w:sz w:val="30"/>
          <w:szCs w:val="30"/>
        </w:rPr>
        <w:t>年扶持边远分散革命老区村庄搬迁专项资金的通知、始兴县太平镇总甫村（老区）搬迁工程拨款申请等资料，证实林发来在</w:t>
      </w:r>
      <w:r>
        <w:rPr>
          <w:rFonts w:hint="eastAsia"/>
          <w:sz w:val="30"/>
          <w:szCs w:val="30"/>
        </w:rPr>
        <w:t>2005</w:t>
      </w:r>
      <w:r>
        <w:rPr>
          <w:rFonts w:hint="eastAsia"/>
          <w:sz w:val="30"/>
          <w:szCs w:val="30"/>
        </w:rPr>
        <w:t>年已领取革命老区村庄搬迁专项资金。</w:t>
      </w:r>
    </w:p>
    <w:p w14:paraId="32098BA4" w14:textId="77777777" w:rsidR="00446193" w:rsidRDefault="00446193">
      <w:pPr>
        <w:spacing w:line="500" w:lineRule="atLeast"/>
        <w:ind w:firstLine="600"/>
        <w:divId w:val="1100182964"/>
        <w:rPr>
          <w:rFonts w:hint="eastAsia"/>
          <w:sz w:val="30"/>
          <w:szCs w:val="30"/>
        </w:rPr>
      </w:pPr>
      <w:r>
        <w:rPr>
          <w:rFonts w:hint="eastAsia"/>
          <w:sz w:val="30"/>
          <w:szCs w:val="30"/>
        </w:rPr>
        <w:t>（六）广东省不具备生产生活条件贫困村庄搬迁安置工作实施方案、始兴县太平镇总甫村</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年“两不具备”村庄搬迁申报材料、关于要求扶持始兴县</w:t>
      </w:r>
      <w:r>
        <w:rPr>
          <w:rFonts w:hint="eastAsia"/>
          <w:sz w:val="30"/>
          <w:szCs w:val="30"/>
        </w:rPr>
        <w:t>2013</w:t>
      </w:r>
      <w:r>
        <w:rPr>
          <w:rFonts w:hint="eastAsia"/>
          <w:sz w:val="30"/>
          <w:szCs w:val="30"/>
        </w:rPr>
        <w:t>年度、</w:t>
      </w:r>
      <w:r>
        <w:rPr>
          <w:rFonts w:hint="eastAsia"/>
          <w:sz w:val="30"/>
          <w:szCs w:val="30"/>
        </w:rPr>
        <w:t>2014</w:t>
      </w:r>
      <w:r>
        <w:rPr>
          <w:rFonts w:hint="eastAsia"/>
          <w:sz w:val="30"/>
          <w:szCs w:val="30"/>
        </w:rPr>
        <w:t>年度“两不具备”贫困村庄搬迁的请示、关于下达扶持不具备生产生活条件贫困村庄搬迁省级补助金的通知、始兴财政资金用款计划申请表、广东省农村两不具备村庄搬迁扶持资金签收表等，证实“两不具备”贫困村庄搬迁安置补助项目开展及其实施方案，明确补助标准及要求。黄某、林某分别在第一、二批申报名单上。已发放了</w:t>
      </w:r>
      <w:r>
        <w:rPr>
          <w:rFonts w:hint="eastAsia"/>
          <w:sz w:val="30"/>
          <w:szCs w:val="30"/>
        </w:rPr>
        <w:t>2013</w:t>
      </w:r>
      <w:r>
        <w:rPr>
          <w:rFonts w:hint="eastAsia"/>
          <w:sz w:val="30"/>
          <w:szCs w:val="30"/>
        </w:rPr>
        <w:t>年总甫村“两不具备”贫困村庄搬迁安置补助，包括林发来儿媳黄某名下的</w:t>
      </w:r>
      <w:r>
        <w:rPr>
          <w:rFonts w:hint="eastAsia"/>
          <w:sz w:val="30"/>
          <w:szCs w:val="30"/>
        </w:rPr>
        <w:t>3</w:t>
      </w:r>
      <w:r>
        <w:rPr>
          <w:rFonts w:hint="eastAsia"/>
          <w:sz w:val="30"/>
          <w:szCs w:val="30"/>
        </w:rPr>
        <w:t>万元补助款。</w:t>
      </w:r>
    </w:p>
    <w:p w14:paraId="333ECF6C" w14:textId="77777777" w:rsidR="00446193" w:rsidRDefault="00446193">
      <w:pPr>
        <w:spacing w:line="500" w:lineRule="atLeast"/>
        <w:ind w:firstLine="600"/>
        <w:divId w:val="547882058"/>
        <w:rPr>
          <w:rFonts w:hint="eastAsia"/>
          <w:sz w:val="30"/>
          <w:szCs w:val="30"/>
        </w:rPr>
      </w:pPr>
      <w:r>
        <w:rPr>
          <w:rFonts w:hint="eastAsia"/>
          <w:sz w:val="30"/>
          <w:szCs w:val="30"/>
        </w:rPr>
        <w:t>（七）银行账户查询明细，证实“两不具备”贫困村庄搬迁安置补助款</w:t>
      </w:r>
      <w:r>
        <w:rPr>
          <w:rFonts w:hint="eastAsia"/>
          <w:sz w:val="30"/>
          <w:szCs w:val="30"/>
        </w:rPr>
        <w:t>3</w:t>
      </w:r>
      <w:r>
        <w:rPr>
          <w:rFonts w:hint="eastAsia"/>
          <w:sz w:val="30"/>
          <w:szCs w:val="30"/>
        </w:rPr>
        <w:t>万元分两笔发放到黄某的银行账户。</w:t>
      </w:r>
    </w:p>
    <w:p w14:paraId="0BA82898" w14:textId="77777777" w:rsidR="00446193" w:rsidRDefault="00446193">
      <w:pPr>
        <w:spacing w:line="500" w:lineRule="atLeast"/>
        <w:ind w:firstLine="600"/>
        <w:divId w:val="563218514"/>
        <w:rPr>
          <w:rFonts w:hint="eastAsia"/>
          <w:sz w:val="30"/>
          <w:szCs w:val="30"/>
        </w:rPr>
      </w:pPr>
      <w:r>
        <w:rPr>
          <w:rFonts w:hint="eastAsia"/>
          <w:sz w:val="30"/>
          <w:szCs w:val="30"/>
        </w:rPr>
        <w:t>（八）收条，证实林发来以其儿媳黄某的名义将“两不具备”补助金</w:t>
      </w:r>
      <w:r>
        <w:rPr>
          <w:rFonts w:hint="eastAsia"/>
          <w:sz w:val="30"/>
          <w:szCs w:val="30"/>
        </w:rPr>
        <w:t>3</w:t>
      </w:r>
      <w:r>
        <w:rPr>
          <w:rFonts w:hint="eastAsia"/>
          <w:sz w:val="30"/>
          <w:szCs w:val="30"/>
        </w:rPr>
        <w:t>万元转让给饶珠周。</w:t>
      </w:r>
    </w:p>
    <w:p w14:paraId="4D2A1833" w14:textId="77777777" w:rsidR="00446193" w:rsidRDefault="00446193">
      <w:pPr>
        <w:spacing w:line="500" w:lineRule="atLeast"/>
        <w:ind w:firstLine="600"/>
        <w:divId w:val="960570427"/>
        <w:rPr>
          <w:rFonts w:hint="eastAsia"/>
          <w:sz w:val="30"/>
          <w:szCs w:val="30"/>
        </w:rPr>
      </w:pPr>
      <w:r>
        <w:rPr>
          <w:rFonts w:hint="eastAsia"/>
          <w:sz w:val="30"/>
          <w:szCs w:val="30"/>
        </w:rPr>
        <w:t>（九）广东省非税收入（电子）票据，证实林发来的家属向本院退缴违法所得人民币</w:t>
      </w:r>
      <w:r>
        <w:rPr>
          <w:rFonts w:hint="eastAsia"/>
          <w:sz w:val="30"/>
          <w:szCs w:val="30"/>
        </w:rPr>
        <w:t>3</w:t>
      </w:r>
      <w:r>
        <w:rPr>
          <w:rFonts w:hint="eastAsia"/>
          <w:sz w:val="30"/>
          <w:szCs w:val="30"/>
        </w:rPr>
        <w:t>万元。</w:t>
      </w:r>
    </w:p>
    <w:p w14:paraId="62EF3338" w14:textId="77777777" w:rsidR="00446193" w:rsidRDefault="00446193">
      <w:pPr>
        <w:spacing w:line="500" w:lineRule="atLeast"/>
        <w:ind w:firstLine="600"/>
        <w:divId w:val="181556651"/>
        <w:rPr>
          <w:rFonts w:hint="eastAsia"/>
          <w:sz w:val="30"/>
          <w:szCs w:val="30"/>
        </w:rPr>
      </w:pPr>
      <w:r>
        <w:rPr>
          <w:rFonts w:hint="eastAsia"/>
          <w:sz w:val="30"/>
          <w:szCs w:val="30"/>
        </w:rPr>
        <w:t>二、证人证言</w:t>
      </w:r>
    </w:p>
    <w:p w14:paraId="0D8CCB41" w14:textId="77777777" w:rsidR="00446193" w:rsidRDefault="00446193">
      <w:pPr>
        <w:spacing w:line="500" w:lineRule="atLeast"/>
        <w:ind w:firstLine="600"/>
        <w:divId w:val="748426720"/>
        <w:rPr>
          <w:rFonts w:hint="eastAsia"/>
          <w:sz w:val="30"/>
          <w:szCs w:val="30"/>
        </w:rPr>
      </w:pPr>
      <w:r>
        <w:rPr>
          <w:rFonts w:hint="eastAsia"/>
          <w:sz w:val="30"/>
          <w:szCs w:val="30"/>
        </w:rPr>
        <w:t>（一）证人朱某</w:t>
      </w:r>
      <w:r>
        <w:rPr>
          <w:rFonts w:hint="eastAsia"/>
          <w:sz w:val="30"/>
          <w:szCs w:val="30"/>
        </w:rPr>
        <w:t>1</w:t>
      </w:r>
      <w:r>
        <w:rPr>
          <w:rFonts w:hint="eastAsia"/>
          <w:sz w:val="30"/>
          <w:szCs w:val="30"/>
        </w:rPr>
        <w:t>证实，我、林发来、朱某</w:t>
      </w:r>
      <w:r>
        <w:rPr>
          <w:rFonts w:hint="eastAsia"/>
          <w:sz w:val="30"/>
          <w:szCs w:val="30"/>
        </w:rPr>
        <w:t>3</w:t>
      </w:r>
      <w:r>
        <w:rPr>
          <w:rFonts w:hint="eastAsia"/>
          <w:sz w:val="30"/>
          <w:szCs w:val="30"/>
        </w:rPr>
        <w:t>、雷某都有参与“两不具备”工作，主要是负责宣传政策，强调相关要求，告诉村民必须是要建房才能申报补助。然后收取申报资料、整理、核对，核查有无不符合条件的，材料统一装订好后交到镇上。资金必须用于建房，一户只能报一次。对没有享受过政府建房补助的农户才可以申报。我们村一共申报了两批“两不具备”的补助，第一批申报了</w:t>
      </w:r>
      <w:r>
        <w:rPr>
          <w:rFonts w:hint="eastAsia"/>
          <w:sz w:val="30"/>
          <w:szCs w:val="30"/>
        </w:rPr>
        <w:t>220</w:t>
      </w:r>
      <w:r>
        <w:rPr>
          <w:rFonts w:hint="eastAsia"/>
          <w:sz w:val="30"/>
          <w:szCs w:val="30"/>
        </w:rPr>
        <w:t>户，大概是</w:t>
      </w:r>
      <w:r>
        <w:rPr>
          <w:rFonts w:hint="eastAsia"/>
          <w:sz w:val="30"/>
          <w:szCs w:val="30"/>
        </w:rPr>
        <w:t>2013</w:t>
      </w:r>
      <w:r>
        <w:rPr>
          <w:rFonts w:hint="eastAsia"/>
          <w:sz w:val="30"/>
          <w:szCs w:val="30"/>
        </w:rPr>
        <w:t>年申报的，钱已经发下来了。第二批申报了</w:t>
      </w:r>
      <w:r>
        <w:rPr>
          <w:rFonts w:hint="eastAsia"/>
          <w:sz w:val="30"/>
          <w:szCs w:val="30"/>
        </w:rPr>
        <w:t>170</w:t>
      </w:r>
      <w:r>
        <w:rPr>
          <w:rFonts w:hint="eastAsia"/>
          <w:sz w:val="30"/>
          <w:szCs w:val="30"/>
        </w:rPr>
        <w:t>户，大概是</w:t>
      </w:r>
      <w:r>
        <w:rPr>
          <w:rFonts w:hint="eastAsia"/>
          <w:sz w:val="30"/>
          <w:szCs w:val="30"/>
        </w:rPr>
        <w:t>2014</w:t>
      </w:r>
      <w:r>
        <w:rPr>
          <w:rFonts w:hint="eastAsia"/>
          <w:sz w:val="30"/>
          <w:szCs w:val="30"/>
        </w:rPr>
        <w:t>年申报的，钱还没有发下来。林发来用他儿媳黄某的名字虚报了“两不具备”项目补助金，但是他们家没有新建房子。林发来也是温泉搬迁户，在“两不具备”政策出来之前就建好了房子，后来也没新建房子。</w:t>
      </w:r>
    </w:p>
    <w:p w14:paraId="6D5E4345" w14:textId="77777777" w:rsidR="00446193" w:rsidRDefault="00446193">
      <w:pPr>
        <w:spacing w:line="500" w:lineRule="atLeast"/>
        <w:ind w:firstLine="600"/>
        <w:divId w:val="1390960475"/>
        <w:rPr>
          <w:rFonts w:hint="eastAsia"/>
          <w:sz w:val="30"/>
          <w:szCs w:val="30"/>
        </w:rPr>
      </w:pPr>
      <w:r>
        <w:rPr>
          <w:rFonts w:hint="eastAsia"/>
          <w:sz w:val="30"/>
          <w:szCs w:val="30"/>
        </w:rPr>
        <w:t>（二）证人朱某</w:t>
      </w:r>
      <w:r>
        <w:rPr>
          <w:rFonts w:hint="eastAsia"/>
          <w:sz w:val="30"/>
          <w:szCs w:val="30"/>
        </w:rPr>
        <w:t>2</w:t>
      </w:r>
      <w:r>
        <w:rPr>
          <w:rFonts w:hint="eastAsia"/>
          <w:sz w:val="30"/>
          <w:szCs w:val="30"/>
        </w:rPr>
        <w:t>证实，村委会干部对“两不具备”工作没有具体分工，除我之外，雷某、朱某</w:t>
      </w:r>
      <w:r>
        <w:rPr>
          <w:rFonts w:hint="eastAsia"/>
          <w:sz w:val="30"/>
          <w:szCs w:val="30"/>
        </w:rPr>
        <w:t>1</w:t>
      </w:r>
      <w:r>
        <w:rPr>
          <w:rFonts w:hint="eastAsia"/>
          <w:sz w:val="30"/>
          <w:szCs w:val="30"/>
        </w:rPr>
        <w:t>、林发来、朱某</w:t>
      </w:r>
      <w:r>
        <w:rPr>
          <w:rFonts w:hint="eastAsia"/>
          <w:sz w:val="30"/>
          <w:szCs w:val="30"/>
        </w:rPr>
        <w:t>3</w:t>
      </w:r>
      <w:r>
        <w:rPr>
          <w:rFonts w:hint="eastAsia"/>
          <w:sz w:val="30"/>
          <w:szCs w:val="30"/>
        </w:rPr>
        <w:t>都参与了“两不具备”工作，工作内容主要是接受村民的报名和申报的相关材料，宣传“两不具备”政策，审核村民是否符合条件，最后汇总给我交给镇政府。当时村干部朱某</w:t>
      </w:r>
      <w:r>
        <w:rPr>
          <w:rFonts w:hint="eastAsia"/>
          <w:sz w:val="30"/>
          <w:szCs w:val="30"/>
        </w:rPr>
        <w:t>1</w:t>
      </w:r>
      <w:r>
        <w:rPr>
          <w:rFonts w:hint="eastAsia"/>
          <w:sz w:val="30"/>
          <w:szCs w:val="30"/>
        </w:rPr>
        <w:t>和林发来都不符合申报条件，但他们都各自虚报了一份“两不具备”补助金。林发来虽然有两个儿子，但是因他家和他两个儿子都没有建房，而且林发来之前也享受过老区建设资金，在领取款项时，按政策也是不符合领取条件的，但林发来还是把建房补助金领取了。</w:t>
      </w:r>
    </w:p>
    <w:p w14:paraId="544792EB" w14:textId="77777777" w:rsidR="00446193" w:rsidRDefault="00446193">
      <w:pPr>
        <w:spacing w:line="500" w:lineRule="atLeast"/>
        <w:ind w:firstLine="600"/>
        <w:divId w:val="1244073084"/>
        <w:rPr>
          <w:rFonts w:hint="eastAsia"/>
          <w:sz w:val="30"/>
          <w:szCs w:val="30"/>
        </w:rPr>
      </w:pPr>
      <w:r>
        <w:rPr>
          <w:rFonts w:hint="eastAsia"/>
          <w:sz w:val="30"/>
          <w:szCs w:val="30"/>
        </w:rPr>
        <w:t>（三）证人雷某证实，我听说当时第一批申报“两不具备”项目资金的时候，有</w:t>
      </w:r>
      <w:r>
        <w:rPr>
          <w:rFonts w:hint="eastAsia"/>
          <w:sz w:val="30"/>
          <w:szCs w:val="30"/>
        </w:rPr>
        <w:t>2</w:t>
      </w:r>
      <w:r>
        <w:rPr>
          <w:rFonts w:hint="eastAsia"/>
          <w:sz w:val="30"/>
          <w:szCs w:val="30"/>
        </w:rPr>
        <w:t>户农户没有提交身份证和户口簿上来，朱某</w:t>
      </w:r>
      <w:r>
        <w:rPr>
          <w:rFonts w:hint="eastAsia"/>
          <w:sz w:val="30"/>
          <w:szCs w:val="30"/>
        </w:rPr>
        <w:t>1</w:t>
      </w:r>
      <w:r>
        <w:rPr>
          <w:rFonts w:hint="eastAsia"/>
          <w:sz w:val="30"/>
          <w:szCs w:val="30"/>
        </w:rPr>
        <w:t>和林发来就用他们亲属的名字报了上去，但他们当时是不符合申报条件的。林发来有两个儿子，按照政策规定应该有两个建房补助指标，但是因他家及两个儿子都没有建房，所以在领取款项时，按政策也是不符合领取条件的，但林发来还是把建房补助金领取了。“两不具备”工作主要由朱某</w:t>
      </w:r>
      <w:r>
        <w:rPr>
          <w:rFonts w:hint="eastAsia"/>
          <w:sz w:val="30"/>
          <w:szCs w:val="30"/>
        </w:rPr>
        <w:t>3</w:t>
      </w:r>
      <w:r>
        <w:rPr>
          <w:rFonts w:hint="eastAsia"/>
          <w:sz w:val="30"/>
          <w:szCs w:val="30"/>
        </w:rPr>
        <w:t>、林发来负责，我和朱某</w:t>
      </w:r>
      <w:r>
        <w:rPr>
          <w:rFonts w:hint="eastAsia"/>
          <w:sz w:val="30"/>
          <w:szCs w:val="30"/>
        </w:rPr>
        <w:t>1</w:t>
      </w:r>
      <w:r>
        <w:rPr>
          <w:rFonts w:hint="eastAsia"/>
          <w:sz w:val="30"/>
          <w:szCs w:val="30"/>
        </w:rPr>
        <w:t>协助他们。朱某</w:t>
      </w:r>
      <w:r>
        <w:rPr>
          <w:rFonts w:hint="eastAsia"/>
          <w:sz w:val="30"/>
          <w:szCs w:val="30"/>
        </w:rPr>
        <w:t>1</w:t>
      </w:r>
      <w:r>
        <w:rPr>
          <w:rFonts w:hint="eastAsia"/>
          <w:sz w:val="30"/>
          <w:szCs w:val="30"/>
        </w:rPr>
        <w:t>、林发来正是利用自己有接受申报、审核名单等工作便利，把自己亲属的名字报上去骗取建房补助金的。</w:t>
      </w:r>
    </w:p>
    <w:p w14:paraId="58DC2E17" w14:textId="77777777" w:rsidR="00446193" w:rsidRDefault="00446193">
      <w:pPr>
        <w:spacing w:line="500" w:lineRule="atLeast"/>
        <w:ind w:firstLine="600"/>
        <w:divId w:val="88553385"/>
        <w:rPr>
          <w:rFonts w:hint="eastAsia"/>
          <w:sz w:val="30"/>
          <w:szCs w:val="30"/>
        </w:rPr>
      </w:pPr>
      <w:r>
        <w:rPr>
          <w:rFonts w:hint="eastAsia"/>
          <w:sz w:val="30"/>
          <w:szCs w:val="30"/>
        </w:rPr>
        <w:t>（四）证人朱某</w:t>
      </w:r>
      <w:r>
        <w:rPr>
          <w:rFonts w:hint="eastAsia"/>
          <w:sz w:val="30"/>
          <w:szCs w:val="30"/>
        </w:rPr>
        <w:t>3</w:t>
      </w:r>
      <w:r>
        <w:rPr>
          <w:rFonts w:hint="eastAsia"/>
          <w:sz w:val="30"/>
          <w:szCs w:val="30"/>
        </w:rPr>
        <w:t>证实，朱某</w:t>
      </w:r>
      <w:r>
        <w:rPr>
          <w:rFonts w:hint="eastAsia"/>
          <w:sz w:val="30"/>
          <w:szCs w:val="30"/>
        </w:rPr>
        <w:t>1</w:t>
      </w:r>
      <w:r>
        <w:rPr>
          <w:rFonts w:hint="eastAsia"/>
          <w:sz w:val="30"/>
          <w:szCs w:val="30"/>
        </w:rPr>
        <w:t>和林发来都申报了并在</w:t>
      </w:r>
      <w:r>
        <w:rPr>
          <w:rFonts w:hint="eastAsia"/>
          <w:sz w:val="30"/>
          <w:szCs w:val="30"/>
        </w:rPr>
        <w:t>2014</w:t>
      </w:r>
      <w:r>
        <w:rPr>
          <w:rFonts w:hint="eastAsia"/>
          <w:sz w:val="30"/>
          <w:szCs w:val="30"/>
        </w:rPr>
        <w:t>年的时候领取了“两不具备”建房补助金。朱某</w:t>
      </w:r>
      <w:r>
        <w:rPr>
          <w:rFonts w:hint="eastAsia"/>
          <w:sz w:val="30"/>
          <w:szCs w:val="30"/>
        </w:rPr>
        <w:t>1</w:t>
      </w:r>
      <w:r>
        <w:rPr>
          <w:rFonts w:hint="eastAsia"/>
          <w:sz w:val="30"/>
          <w:szCs w:val="30"/>
        </w:rPr>
        <w:t>、林发来利用自己有接受申报、审核名单等工作权力将自己家人的名字申报上去。他们申报了“两不具备”建房补助后，都没有建房。</w:t>
      </w:r>
    </w:p>
    <w:p w14:paraId="11E117B4" w14:textId="77777777" w:rsidR="00446193" w:rsidRDefault="00446193">
      <w:pPr>
        <w:spacing w:line="500" w:lineRule="atLeast"/>
        <w:ind w:firstLine="600"/>
        <w:divId w:val="1469325582"/>
        <w:rPr>
          <w:rFonts w:hint="eastAsia"/>
          <w:sz w:val="30"/>
          <w:szCs w:val="30"/>
        </w:rPr>
      </w:pPr>
      <w:r>
        <w:rPr>
          <w:rFonts w:hint="eastAsia"/>
          <w:sz w:val="30"/>
          <w:szCs w:val="30"/>
        </w:rPr>
        <w:t>（五）证人林某、黄某（林发来的大儿子、大儿媳）证实，他们都没有申报“两不具备”补助金。没有建房子，也没有打算在家里重新建房子。</w:t>
      </w:r>
    </w:p>
    <w:p w14:paraId="035704B9" w14:textId="77777777" w:rsidR="00446193" w:rsidRDefault="00446193">
      <w:pPr>
        <w:spacing w:line="500" w:lineRule="atLeast"/>
        <w:ind w:firstLine="600"/>
        <w:divId w:val="460929143"/>
        <w:rPr>
          <w:rFonts w:hint="eastAsia"/>
          <w:sz w:val="30"/>
          <w:szCs w:val="30"/>
        </w:rPr>
      </w:pPr>
      <w:r>
        <w:rPr>
          <w:rFonts w:hint="eastAsia"/>
          <w:sz w:val="30"/>
          <w:szCs w:val="30"/>
        </w:rPr>
        <w:t>三、被告人林发来的供述及同步录音录像，“两不具备”是对不具备生产、生活条件的贫困村庄的农户进行补助的政策，每一户只能申报一份补助，始兴是每户补助</w:t>
      </w:r>
      <w:r>
        <w:rPr>
          <w:rFonts w:hint="eastAsia"/>
          <w:sz w:val="30"/>
          <w:szCs w:val="30"/>
        </w:rPr>
        <w:t>3</w:t>
      </w:r>
      <w:r>
        <w:rPr>
          <w:rFonts w:hint="eastAsia"/>
          <w:sz w:val="30"/>
          <w:szCs w:val="30"/>
        </w:rPr>
        <w:t>万元。我和朱某</w:t>
      </w:r>
      <w:r>
        <w:rPr>
          <w:rFonts w:hint="eastAsia"/>
          <w:sz w:val="30"/>
          <w:szCs w:val="30"/>
        </w:rPr>
        <w:t>1</w:t>
      </w:r>
      <w:r>
        <w:rPr>
          <w:rFonts w:hint="eastAsia"/>
          <w:sz w:val="30"/>
          <w:szCs w:val="30"/>
        </w:rPr>
        <w:t>、朱某</w:t>
      </w:r>
      <w:r>
        <w:rPr>
          <w:rFonts w:hint="eastAsia"/>
          <w:sz w:val="30"/>
          <w:szCs w:val="30"/>
        </w:rPr>
        <w:t>3</w:t>
      </w:r>
      <w:r>
        <w:rPr>
          <w:rFonts w:hint="eastAsia"/>
          <w:sz w:val="30"/>
          <w:szCs w:val="30"/>
        </w:rPr>
        <w:t>、雷某的主要职责是向村民宣传“两不具备”的政策，告知相关要求，让村民知道之前享受过革命老区改造补助的不能参与，一户只能申报一份补助金，而且必须是要建房才能申报这笔钱，同时我们还要负责接收村民身份证、户口簿等申报资料、再进行核对、整理，核查下有无不符合条件的。我在任总甫村村委委员、支部委员期间，在协助政府进行申报“两不具备”补助金时，当时我自己参与负责“两不具备”申报、审核，我就用我儿媳黄某的名字申报了。第二批申报，当时也是想得到这</w:t>
      </w:r>
      <w:r>
        <w:rPr>
          <w:rFonts w:hint="eastAsia"/>
          <w:sz w:val="30"/>
          <w:szCs w:val="30"/>
        </w:rPr>
        <w:t>3</w:t>
      </w:r>
      <w:r>
        <w:rPr>
          <w:rFonts w:hint="eastAsia"/>
          <w:sz w:val="30"/>
          <w:szCs w:val="30"/>
        </w:rPr>
        <w:t>万元，而且第一批我用黄某的名字虚报上去，没有被发现而且很容易就得到了补助金，我想既然没有人发现，自己又继续拿补助金，所以就把儿子林某的名字申报了上去。</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月的时候，我把</w:t>
      </w:r>
      <w:r>
        <w:rPr>
          <w:rFonts w:hint="eastAsia"/>
          <w:sz w:val="30"/>
          <w:szCs w:val="30"/>
        </w:rPr>
        <w:t>3</w:t>
      </w:r>
      <w:r>
        <w:rPr>
          <w:rFonts w:hint="eastAsia"/>
          <w:sz w:val="30"/>
          <w:szCs w:val="30"/>
        </w:rPr>
        <w:t>万元“两不具备”补助金全部给了营下组的饶珠周。我和我儿子林某、儿媳黄某都没有建新房子。因为我之前已经享受过了革命老区改造的建房补助，我在“两不具备”政策出来之前就已经建好了房子，所以我是不符合要求。</w:t>
      </w:r>
    </w:p>
    <w:p w14:paraId="3C5CE6C1" w14:textId="77777777" w:rsidR="00446193" w:rsidRDefault="00446193">
      <w:pPr>
        <w:spacing w:line="500" w:lineRule="atLeast"/>
        <w:ind w:firstLine="600"/>
        <w:divId w:val="960258184"/>
        <w:rPr>
          <w:rFonts w:hint="eastAsia"/>
          <w:sz w:val="30"/>
          <w:szCs w:val="30"/>
        </w:rPr>
      </w:pPr>
      <w:r>
        <w:rPr>
          <w:rFonts w:hint="eastAsia"/>
          <w:sz w:val="30"/>
          <w:szCs w:val="30"/>
        </w:rPr>
        <w:t>本院认为，被告人林发来在任始兴县太平镇总甫村村委会干部期间，在协助当地政府帮助总甫村村民申报“两不具备”搬迁补助资金过程中，利用职务之便，骗取“两不具备”补助金，数额较大，其行为已构成贪污罪。其中，犯罪既遂</w:t>
      </w:r>
      <w:r>
        <w:rPr>
          <w:rFonts w:hint="eastAsia"/>
          <w:sz w:val="30"/>
          <w:szCs w:val="30"/>
        </w:rPr>
        <w:t>3</w:t>
      </w:r>
      <w:r>
        <w:rPr>
          <w:rFonts w:hint="eastAsia"/>
          <w:sz w:val="30"/>
          <w:szCs w:val="30"/>
        </w:rPr>
        <w:t>万元；犯罪未遂</w:t>
      </w:r>
      <w:r>
        <w:rPr>
          <w:rFonts w:hint="eastAsia"/>
          <w:sz w:val="30"/>
          <w:szCs w:val="30"/>
        </w:rPr>
        <w:t>3</w:t>
      </w:r>
      <w:r>
        <w:rPr>
          <w:rFonts w:hint="eastAsia"/>
          <w:sz w:val="30"/>
          <w:szCs w:val="30"/>
        </w:rPr>
        <w:t>万元，对该部分依法可比照既遂犯从轻处罚。公诉机关指控的犯罪事实清楚，证据确实、充分，定性准确，本院予以支持。鉴于林发来到案后如实供述主要犯罪事实，认罪态度好，已退缴违法所得，可从轻处罚。根据被告人林发来的犯罪事实、情节及造成的社会危害后果，依照《中华人民共和国刑法》第三百八十二条、第三百八十三条第一款第（一）项、第二十三条、第五十二条、第五十三条、第六十四条、第六十七条第三款及《最高人民法院、最高人民检察院关于办理贪污贿赂刑事案件适用法律若干问题的解释》第一条、第十八条、第十九条之规定，判决如下：</w:t>
      </w:r>
    </w:p>
    <w:p w14:paraId="530D40C5" w14:textId="77777777" w:rsidR="00446193" w:rsidRDefault="00446193">
      <w:pPr>
        <w:spacing w:line="500" w:lineRule="atLeast"/>
        <w:ind w:firstLine="600"/>
        <w:divId w:val="1989478090"/>
        <w:rPr>
          <w:rFonts w:hint="eastAsia"/>
          <w:sz w:val="30"/>
          <w:szCs w:val="30"/>
        </w:rPr>
      </w:pPr>
      <w:r>
        <w:rPr>
          <w:rFonts w:hint="eastAsia"/>
          <w:sz w:val="30"/>
          <w:szCs w:val="30"/>
        </w:rPr>
        <w:t>一、被告人林发来犯贪污罪，判处有期徒刑九个月，并处罚金人民币十万元。</w:t>
      </w:r>
    </w:p>
    <w:p w14:paraId="3E7AAA6C" w14:textId="77777777" w:rsidR="00446193" w:rsidRDefault="00446193">
      <w:pPr>
        <w:spacing w:line="500" w:lineRule="atLeast"/>
        <w:ind w:firstLine="600"/>
        <w:divId w:val="4221673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日止。罚金限于本判决生效后十日内向本院缴交。）</w:t>
      </w:r>
    </w:p>
    <w:p w14:paraId="02E8B772" w14:textId="77777777" w:rsidR="00446193" w:rsidRDefault="00446193">
      <w:pPr>
        <w:spacing w:line="500" w:lineRule="atLeast"/>
        <w:ind w:firstLine="600"/>
        <w:divId w:val="2129548971"/>
        <w:rPr>
          <w:rFonts w:hint="eastAsia"/>
          <w:sz w:val="30"/>
          <w:szCs w:val="30"/>
        </w:rPr>
      </w:pPr>
      <w:r>
        <w:rPr>
          <w:rFonts w:hint="eastAsia"/>
          <w:sz w:val="30"/>
          <w:szCs w:val="30"/>
        </w:rPr>
        <w:t>二、被告人林发来退缴的违法所得人民币三万元予以没收，上缴国库。</w:t>
      </w:r>
    </w:p>
    <w:p w14:paraId="34D24B75" w14:textId="77777777" w:rsidR="00446193" w:rsidRDefault="00446193">
      <w:pPr>
        <w:spacing w:line="500" w:lineRule="atLeast"/>
        <w:ind w:firstLine="600"/>
        <w:divId w:val="1890802493"/>
        <w:rPr>
          <w:rFonts w:hint="eastAsia"/>
          <w:sz w:val="30"/>
          <w:szCs w:val="30"/>
        </w:rPr>
      </w:pPr>
      <w:r>
        <w:rPr>
          <w:rFonts w:hint="eastAsia"/>
          <w:sz w:val="30"/>
          <w:szCs w:val="30"/>
        </w:rPr>
        <w:t>如不服本判决，可在接到判决书的第二日起十日内，通过本院或者直接向广东省韶关市中级人民法院提出上诉。书面上诉的，应当提交上诉状正本一份，副本二份。</w:t>
      </w:r>
    </w:p>
    <w:p w14:paraId="02A5A672" w14:textId="77777777" w:rsidR="00446193" w:rsidRDefault="00446193">
      <w:pPr>
        <w:spacing w:line="500" w:lineRule="atLeast"/>
        <w:jc w:val="right"/>
        <w:divId w:val="1180238636"/>
        <w:rPr>
          <w:rFonts w:hint="eastAsia"/>
          <w:sz w:val="30"/>
          <w:szCs w:val="30"/>
        </w:rPr>
      </w:pPr>
      <w:r>
        <w:rPr>
          <w:rFonts w:hint="eastAsia"/>
          <w:sz w:val="30"/>
          <w:szCs w:val="30"/>
        </w:rPr>
        <w:t>审判长　　雷武锋</w:t>
      </w:r>
    </w:p>
    <w:p w14:paraId="27EF0CDA" w14:textId="77777777" w:rsidR="00446193" w:rsidRDefault="00446193">
      <w:pPr>
        <w:spacing w:line="500" w:lineRule="atLeast"/>
        <w:jc w:val="right"/>
        <w:divId w:val="876117078"/>
        <w:rPr>
          <w:rFonts w:hint="eastAsia"/>
          <w:sz w:val="30"/>
          <w:szCs w:val="30"/>
        </w:rPr>
      </w:pPr>
      <w:r>
        <w:rPr>
          <w:rFonts w:hint="eastAsia"/>
          <w:sz w:val="30"/>
          <w:szCs w:val="30"/>
        </w:rPr>
        <w:t>审判员　　卢德和</w:t>
      </w:r>
    </w:p>
    <w:p w14:paraId="18CCCBD6" w14:textId="77777777" w:rsidR="00446193" w:rsidRDefault="00446193">
      <w:pPr>
        <w:spacing w:line="500" w:lineRule="atLeast"/>
        <w:jc w:val="right"/>
        <w:divId w:val="767624860"/>
        <w:rPr>
          <w:rFonts w:hint="eastAsia"/>
          <w:sz w:val="30"/>
          <w:szCs w:val="30"/>
        </w:rPr>
      </w:pPr>
      <w:r>
        <w:rPr>
          <w:rFonts w:hint="eastAsia"/>
          <w:sz w:val="30"/>
          <w:szCs w:val="30"/>
        </w:rPr>
        <w:t>审判员　　赖丽梅</w:t>
      </w:r>
    </w:p>
    <w:p w14:paraId="03B4838C" w14:textId="77777777" w:rsidR="00446193" w:rsidRDefault="00446193">
      <w:pPr>
        <w:spacing w:line="500" w:lineRule="atLeast"/>
        <w:jc w:val="right"/>
        <w:divId w:val="328868836"/>
        <w:rPr>
          <w:rFonts w:hint="eastAsia"/>
          <w:sz w:val="30"/>
          <w:szCs w:val="30"/>
        </w:rPr>
      </w:pPr>
      <w:r>
        <w:rPr>
          <w:rFonts w:hint="eastAsia"/>
          <w:sz w:val="30"/>
          <w:szCs w:val="30"/>
        </w:rPr>
        <w:t>二〇一七年九月十八日</w:t>
      </w:r>
    </w:p>
    <w:p w14:paraId="3F274B2E" w14:textId="77777777" w:rsidR="00446193" w:rsidRDefault="00446193">
      <w:pPr>
        <w:spacing w:line="500" w:lineRule="atLeast"/>
        <w:jc w:val="right"/>
        <w:divId w:val="2046322030"/>
        <w:rPr>
          <w:rFonts w:hint="eastAsia"/>
          <w:sz w:val="30"/>
          <w:szCs w:val="30"/>
        </w:rPr>
      </w:pPr>
      <w:r>
        <w:rPr>
          <w:rFonts w:hint="eastAsia"/>
          <w:sz w:val="30"/>
          <w:szCs w:val="30"/>
        </w:rPr>
        <w:t>书记员　　刘杰文</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EED58" w14:textId="77777777" w:rsidR="00E53AE7" w:rsidRDefault="00E53AE7" w:rsidP="00E53AE7">
      <w:pPr>
        <w:rPr>
          <w:rFonts w:hint="eastAsia"/>
        </w:rPr>
      </w:pPr>
      <w:r>
        <w:separator/>
      </w:r>
    </w:p>
  </w:endnote>
  <w:endnote w:type="continuationSeparator" w:id="0">
    <w:p w14:paraId="49FFF2AE" w14:textId="77777777" w:rsidR="00E53AE7" w:rsidRDefault="00E53AE7" w:rsidP="00E53AE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8BEDE" w14:textId="77777777" w:rsidR="00E53AE7" w:rsidRDefault="00E53AE7" w:rsidP="00E53AE7">
      <w:pPr>
        <w:rPr>
          <w:rFonts w:hint="eastAsia"/>
        </w:rPr>
      </w:pPr>
      <w:r>
        <w:separator/>
      </w:r>
    </w:p>
  </w:footnote>
  <w:footnote w:type="continuationSeparator" w:id="0">
    <w:p w14:paraId="670B22D7" w14:textId="77777777" w:rsidR="00E53AE7" w:rsidRDefault="00E53AE7" w:rsidP="00E53AE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53AE7"/>
    <w:rsid w:val="00446193"/>
    <w:rsid w:val="00A23C24"/>
    <w:rsid w:val="00E53A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5049B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53AE7"/>
    <w:pPr>
      <w:tabs>
        <w:tab w:val="center" w:pos="4153"/>
        <w:tab w:val="right" w:pos="8306"/>
      </w:tabs>
      <w:snapToGrid w:val="0"/>
      <w:jc w:val="center"/>
    </w:pPr>
    <w:rPr>
      <w:sz w:val="18"/>
      <w:szCs w:val="18"/>
    </w:rPr>
  </w:style>
  <w:style w:type="character" w:customStyle="1" w:styleId="a4">
    <w:name w:val="页眉 字符"/>
    <w:basedOn w:val="a0"/>
    <w:link w:val="a3"/>
    <w:uiPriority w:val="99"/>
    <w:rsid w:val="00E53AE7"/>
    <w:rPr>
      <w:rFonts w:ascii="宋体" w:eastAsia="宋体" w:hAnsi="宋体" w:cs="宋体"/>
      <w:sz w:val="18"/>
      <w:szCs w:val="18"/>
    </w:rPr>
  </w:style>
  <w:style w:type="paragraph" w:styleId="a5">
    <w:name w:val="footer"/>
    <w:basedOn w:val="a"/>
    <w:link w:val="a6"/>
    <w:uiPriority w:val="99"/>
    <w:unhideWhenUsed/>
    <w:rsid w:val="00E53AE7"/>
    <w:pPr>
      <w:tabs>
        <w:tab w:val="center" w:pos="4153"/>
        <w:tab w:val="right" w:pos="8306"/>
      </w:tabs>
      <w:snapToGrid w:val="0"/>
    </w:pPr>
    <w:rPr>
      <w:sz w:val="18"/>
      <w:szCs w:val="18"/>
    </w:rPr>
  </w:style>
  <w:style w:type="character" w:customStyle="1" w:styleId="a6">
    <w:name w:val="页脚 字符"/>
    <w:basedOn w:val="a0"/>
    <w:link w:val="a5"/>
    <w:uiPriority w:val="99"/>
    <w:rsid w:val="00E53AE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216738">
      <w:marLeft w:val="0"/>
      <w:marRight w:val="0"/>
      <w:marTop w:val="10"/>
      <w:marBottom w:val="10"/>
      <w:divBdr>
        <w:top w:val="none" w:sz="0" w:space="0" w:color="auto"/>
        <w:left w:val="none" w:sz="0" w:space="0" w:color="auto"/>
        <w:bottom w:val="none" w:sz="0" w:space="0" w:color="auto"/>
        <w:right w:val="none" w:sz="0" w:space="0" w:color="auto"/>
      </w:divBdr>
    </w:div>
    <w:div w:id="88553385">
      <w:marLeft w:val="0"/>
      <w:marRight w:val="0"/>
      <w:marTop w:val="10"/>
      <w:marBottom w:val="10"/>
      <w:divBdr>
        <w:top w:val="none" w:sz="0" w:space="0" w:color="auto"/>
        <w:left w:val="none" w:sz="0" w:space="0" w:color="auto"/>
        <w:bottom w:val="none" w:sz="0" w:space="0" w:color="auto"/>
        <w:right w:val="none" w:sz="0" w:space="0" w:color="auto"/>
      </w:divBdr>
    </w:div>
    <w:div w:id="181556651">
      <w:marLeft w:val="0"/>
      <w:marRight w:val="0"/>
      <w:marTop w:val="10"/>
      <w:marBottom w:val="10"/>
      <w:divBdr>
        <w:top w:val="none" w:sz="0" w:space="0" w:color="auto"/>
        <w:left w:val="none" w:sz="0" w:space="0" w:color="auto"/>
        <w:bottom w:val="none" w:sz="0" w:space="0" w:color="auto"/>
        <w:right w:val="none" w:sz="0" w:space="0" w:color="auto"/>
      </w:divBdr>
    </w:div>
    <w:div w:id="203904597">
      <w:marLeft w:val="0"/>
      <w:marRight w:val="0"/>
      <w:marTop w:val="10"/>
      <w:marBottom w:val="10"/>
      <w:divBdr>
        <w:top w:val="none" w:sz="0" w:space="0" w:color="auto"/>
        <w:left w:val="none" w:sz="0" w:space="0" w:color="auto"/>
        <w:bottom w:val="none" w:sz="0" w:space="0" w:color="auto"/>
        <w:right w:val="none" w:sz="0" w:space="0" w:color="auto"/>
      </w:divBdr>
    </w:div>
    <w:div w:id="211381464">
      <w:marLeft w:val="0"/>
      <w:marRight w:val="0"/>
      <w:marTop w:val="10"/>
      <w:marBottom w:val="10"/>
      <w:divBdr>
        <w:top w:val="none" w:sz="0" w:space="0" w:color="auto"/>
        <w:left w:val="none" w:sz="0" w:space="0" w:color="auto"/>
        <w:bottom w:val="none" w:sz="0" w:space="0" w:color="auto"/>
        <w:right w:val="none" w:sz="0" w:space="0" w:color="auto"/>
      </w:divBdr>
    </w:div>
    <w:div w:id="328868836">
      <w:marLeft w:val="0"/>
      <w:marRight w:val="720"/>
      <w:marTop w:val="10"/>
      <w:marBottom w:val="10"/>
      <w:divBdr>
        <w:top w:val="none" w:sz="0" w:space="0" w:color="auto"/>
        <w:left w:val="none" w:sz="0" w:space="0" w:color="auto"/>
        <w:bottom w:val="none" w:sz="0" w:space="0" w:color="auto"/>
        <w:right w:val="none" w:sz="0" w:space="0" w:color="auto"/>
      </w:divBdr>
    </w:div>
    <w:div w:id="419909286">
      <w:marLeft w:val="0"/>
      <w:marRight w:val="0"/>
      <w:marTop w:val="10"/>
      <w:marBottom w:val="10"/>
      <w:divBdr>
        <w:top w:val="none" w:sz="0" w:space="0" w:color="auto"/>
        <w:left w:val="none" w:sz="0" w:space="0" w:color="auto"/>
        <w:bottom w:val="none" w:sz="0" w:space="0" w:color="auto"/>
        <w:right w:val="none" w:sz="0" w:space="0" w:color="auto"/>
      </w:divBdr>
    </w:div>
    <w:div w:id="430126128">
      <w:marLeft w:val="0"/>
      <w:marRight w:val="0"/>
      <w:marTop w:val="10"/>
      <w:marBottom w:val="10"/>
      <w:divBdr>
        <w:top w:val="none" w:sz="0" w:space="0" w:color="auto"/>
        <w:left w:val="none" w:sz="0" w:space="0" w:color="auto"/>
        <w:bottom w:val="none" w:sz="0" w:space="0" w:color="auto"/>
        <w:right w:val="none" w:sz="0" w:space="0" w:color="auto"/>
      </w:divBdr>
    </w:div>
    <w:div w:id="460929143">
      <w:marLeft w:val="0"/>
      <w:marRight w:val="0"/>
      <w:marTop w:val="10"/>
      <w:marBottom w:val="10"/>
      <w:divBdr>
        <w:top w:val="none" w:sz="0" w:space="0" w:color="auto"/>
        <w:left w:val="none" w:sz="0" w:space="0" w:color="auto"/>
        <w:bottom w:val="none" w:sz="0" w:space="0" w:color="auto"/>
        <w:right w:val="none" w:sz="0" w:space="0" w:color="auto"/>
      </w:divBdr>
    </w:div>
    <w:div w:id="513375760">
      <w:marLeft w:val="0"/>
      <w:marRight w:val="0"/>
      <w:marTop w:val="10"/>
      <w:marBottom w:val="10"/>
      <w:divBdr>
        <w:top w:val="none" w:sz="0" w:space="0" w:color="auto"/>
        <w:left w:val="none" w:sz="0" w:space="0" w:color="auto"/>
        <w:bottom w:val="none" w:sz="0" w:space="0" w:color="auto"/>
        <w:right w:val="none" w:sz="0" w:space="0" w:color="auto"/>
      </w:divBdr>
    </w:div>
    <w:div w:id="539975086">
      <w:marLeft w:val="0"/>
      <w:marRight w:val="0"/>
      <w:marTop w:val="10"/>
      <w:marBottom w:val="10"/>
      <w:divBdr>
        <w:top w:val="none" w:sz="0" w:space="0" w:color="auto"/>
        <w:left w:val="none" w:sz="0" w:space="0" w:color="auto"/>
        <w:bottom w:val="none" w:sz="0" w:space="0" w:color="auto"/>
        <w:right w:val="none" w:sz="0" w:space="0" w:color="auto"/>
      </w:divBdr>
    </w:div>
    <w:div w:id="547882058">
      <w:marLeft w:val="0"/>
      <w:marRight w:val="0"/>
      <w:marTop w:val="10"/>
      <w:marBottom w:val="10"/>
      <w:divBdr>
        <w:top w:val="none" w:sz="0" w:space="0" w:color="auto"/>
        <w:left w:val="none" w:sz="0" w:space="0" w:color="auto"/>
        <w:bottom w:val="none" w:sz="0" w:space="0" w:color="auto"/>
        <w:right w:val="none" w:sz="0" w:space="0" w:color="auto"/>
      </w:divBdr>
    </w:div>
    <w:div w:id="563218514">
      <w:marLeft w:val="0"/>
      <w:marRight w:val="0"/>
      <w:marTop w:val="10"/>
      <w:marBottom w:val="10"/>
      <w:divBdr>
        <w:top w:val="none" w:sz="0" w:space="0" w:color="auto"/>
        <w:left w:val="none" w:sz="0" w:space="0" w:color="auto"/>
        <w:bottom w:val="none" w:sz="0" w:space="0" w:color="auto"/>
        <w:right w:val="none" w:sz="0" w:space="0" w:color="auto"/>
      </w:divBdr>
    </w:div>
    <w:div w:id="622155874">
      <w:marLeft w:val="0"/>
      <w:marRight w:val="0"/>
      <w:marTop w:val="10"/>
      <w:marBottom w:val="10"/>
      <w:divBdr>
        <w:top w:val="none" w:sz="0" w:space="0" w:color="auto"/>
        <w:left w:val="none" w:sz="0" w:space="0" w:color="auto"/>
        <w:bottom w:val="none" w:sz="0" w:space="0" w:color="auto"/>
        <w:right w:val="none" w:sz="0" w:space="0" w:color="auto"/>
      </w:divBdr>
    </w:div>
    <w:div w:id="748426720">
      <w:marLeft w:val="0"/>
      <w:marRight w:val="0"/>
      <w:marTop w:val="10"/>
      <w:marBottom w:val="10"/>
      <w:divBdr>
        <w:top w:val="none" w:sz="0" w:space="0" w:color="auto"/>
        <w:left w:val="none" w:sz="0" w:space="0" w:color="auto"/>
        <w:bottom w:val="none" w:sz="0" w:space="0" w:color="auto"/>
        <w:right w:val="none" w:sz="0" w:space="0" w:color="auto"/>
      </w:divBdr>
    </w:div>
    <w:div w:id="767624860">
      <w:marLeft w:val="0"/>
      <w:marRight w:val="720"/>
      <w:marTop w:val="10"/>
      <w:marBottom w:val="10"/>
      <w:divBdr>
        <w:top w:val="none" w:sz="0" w:space="0" w:color="auto"/>
        <w:left w:val="none" w:sz="0" w:space="0" w:color="auto"/>
        <w:bottom w:val="none" w:sz="0" w:space="0" w:color="auto"/>
        <w:right w:val="none" w:sz="0" w:space="0" w:color="auto"/>
      </w:divBdr>
    </w:div>
    <w:div w:id="876117078">
      <w:marLeft w:val="0"/>
      <w:marRight w:val="720"/>
      <w:marTop w:val="10"/>
      <w:marBottom w:val="10"/>
      <w:divBdr>
        <w:top w:val="none" w:sz="0" w:space="0" w:color="auto"/>
        <w:left w:val="none" w:sz="0" w:space="0" w:color="auto"/>
        <w:bottom w:val="none" w:sz="0" w:space="0" w:color="auto"/>
        <w:right w:val="none" w:sz="0" w:space="0" w:color="auto"/>
      </w:divBdr>
    </w:div>
    <w:div w:id="960258184">
      <w:marLeft w:val="0"/>
      <w:marRight w:val="0"/>
      <w:marTop w:val="10"/>
      <w:marBottom w:val="10"/>
      <w:divBdr>
        <w:top w:val="none" w:sz="0" w:space="0" w:color="auto"/>
        <w:left w:val="none" w:sz="0" w:space="0" w:color="auto"/>
        <w:bottom w:val="none" w:sz="0" w:space="0" w:color="auto"/>
        <w:right w:val="none" w:sz="0" w:space="0" w:color="auto"/>
      </w:divBdr>
    </w:div>
    <w:div w:id="960570427">
      <w:marLeft w:val="0"/>
      <w:marRight w:val="0"/>
      <w:marTop w:val="10"/>
      <w:marBottom w:val="10"/>
      <w:divBdr>
        <w:top w:val="none" w:sz="0" w:space="0" w:color="auto"/>
        <w:left w:val="none" w:sz="0" w:space="0" w:color="auto"/>
        <w:bottom w:val="none" w:sz="0" w:space="0" w:color="auto"/>
        <w:right w:val="none" w:sz="0" w:space="0" w:color="auto"/>
      </w:divBdr>
    </w:div>
    <w:div w:id="1051688706">
      <w:marLeft w:val="0"/>
      <w:marRight w:val="0"/>
      <w:marTop w:val="10"/>
      <w:marBottom w:val="10"/>
      <w:divBdr>
        <w:top w:val="none" w:sz="0" w:space="0" w:color="auto"/>
        <w:left w:val="none" w:sz="0" w:space="0" w:color="auto"/>
        <w:bottom w:val="none" w:sz="0" w:space="0" w:color="auto"/>
        <w:right w:val="none" w:sz="0" w:space="0" w:color="auto"/>
      </w:divBdr>
    </w:div>
    <w:div w:id="1100182964">
      <w:marLeft w:val="0"/>
      <w:marRight w:val="0"/>
      <w:marTop w:val="10"/>
      <w:marBottom w:val="10"/>
      <w:divBdr>
        <w:top w:val="none" w:sz="0" w:space="0" w:color="auto"/>
        <w:left w:val="none" w:sz="0" w:space="0" w:color="auto"/>
        <w:bottom w:val="none" w:sz="0" w:space="0" w:color="auto"/>
        <w:right w:val="none" w:sz="0" w:space="0" w:color="auto"/>
      </w:divBdr>
    </w:div>
    <w:div w:id="1180238636">
      <w:marLeft w:val="0"/>
      <w:marRight w:val="720"/>
      <w:marTop w:val="10"/>
      <w:marBottom w:val="10"/>
      <w:divBdr>
        <w:top w:val="none" w:sz="0" w:space="0" w:color="auto"/>
        <w:left w:val="none" w:sz="0" w:space="0" w:color="auto"/>
        <w:bottom w:val="none" w:sz="0" w:space="0" w:color="auto"/>
        <w:right w:val="none" w:sz="0" w:space="0" w:color="auto"/>
      </w:divBdr>
    </w:div>
    <w:div w:id="1202672945">
      <w:marLeft w:val="0"/>
      <w:marRight w:val="0"/>
      <w:marTop w:val="10"/>
      <w:marBottom w:val="10"/>
      <w:divBdr>
        <w:top w:val="none" w:sz="0" w:space="0" w:color="auto"/>
        <w:left w:val="none" w:sz="0" w:space="0" w:color="auto"/>
        <w:bottom w:val="none" w:sz="0" w:space="0" w:color="auto"/>
        <w:right w:val="none" w:sz="0" w:space="0" w:color="auto"/>
      </w:divBdr>
    </w:div>
    <w:div w:id="1211307437">
      <w:marLeft w:val="0"/>
      <w:marRight w:val="0"/>
      <w:marTop w:val="10"/>
      <w:marBottom w:val="10"/>
      <w:divBdr>
        <w:top w:val="none" w:sz="0" w:space="0" w:color="auto"/>
        <w:left w:val="none" w:sz="0" w:space="0" w:color="auto"/>
        <w:bottom w:val="none" w:sz="0" w:space="0" w:color="auto"/>
        <w:right w:val="none" w:sz="0" w:space="0" w:color="auto"/>
      </w:divBdr>
    </w:div>
    <w:div w:id="1244073084">
      <w:marLeft w:val="0"/>
      <w:marRight w:val="0"/>
      <w:marTop w:val="10"/>
      <w:marBottom w:val="10"/>
      <w:divBdr>
        <w:top w:val="none" w:sz="0" w:space="0" w:color="auto"/>
        <w:left w:val="none" w:sz="0" w:space="0" w:color="auto"/>
        <w:bottom w:val="none" w:sz="0" w:space="0" w:color="auto"/>
        <w:right w:val="none" w:sz="0" w:space="0" w:color="auto"/>
      </w:divBdr>
    </w:div>
    <w:div w:id="1335036854">
      <w:marLeft w:val="0"/>
      <w:marRight w:val="0"/>
      <w:marTop w:val="10"/>
      <w:marBottom w:val="10"/>
      <w:divBdr>
        <w:top w:val="none" w:sz="0" w:space="0" w:color="auto"/>
        <w:left w:val="none" w:sz="0" w:space="0" w:color="auto"/>
        <w:bottom w:val="none" w:sz="0" w:space="0" w:color="auto"/>
        <w:right w:val="none" w:sz="0" w:space="0" w:color="auto"/>
      </w:divBdr>
    </w:div>
    <w:div w:id="1390960475">
      <w:marLeft w:val="0"/>
      <w:marRight w:val="0"/>
      <w:marTop w:val="10"/>
      <w:marBottom w:val="10"/>
      <w:divBdr>
        <w:top w:val="none" w:sz="0" w:space="0" w:color="auto"/>
        <w:left w:val="none" w:sz="0" w:space="0" w:color="auto"/>
        <w:bottom w:val="none" w:sz="0" w:space="0" w:color="auto"/>
        <w:right w:val="none" w:sz="0" w:space="0" w:color="auto"/>
      </w:divBdr>
    </w:div>
    <w:div w:id="1403210370">
      <w:marLeft w:val="0"/>
      <w:marRight w:val="0"/>
      <w:marTop w:val="10"/>
      <w:marBottom w:val="10"/>
      <w:divBdr>
        <w:top w:val="none" w:sz="0" w:space="0" w:color="auto"/>
        <w:left w:val="none" w:sz="0" w:space="0" w:color="auto"/>
        <w:bottom w:val="none" w:sz="0" w:space="0" w:color="auto"/>
        <w:right w:val="none" w:sz="0" w:space="0" w:color="auto"/>
      </w:divBdr>
    </w:div>
    <w:div w:id="1425999557">
      <w:marLeft w:val="0"/>
      <w:marRight w:val="0"/>
      <w:marTop w:val="10"/>
      <w:marBottom w:val="10"/>
      <w:divBdr>
        <w:top w:val="none" w:sz="0" w:space="0" w:color="auto"/>
        <w:left w:val="none" w:sz="0" w:space="0" w:color="auto"/>
        <w:bottom w:val="none" w:sz="0" w:space="0" w:color="auto"/>
        <w:right w:val="none" w:sz="0" w:space="0" w:color="auto"/>
      </w:divBdr>
    </w:div>
    <w:div w:id="1469325582">
      <w:marLeft w:val="0"/>
      <w:marRight w:val="0"/>
      <w:marTop w:val="10"/>
      <w:marBottom w:val="10"/>
      <w:divBdr>
        <w:top w:val="none" w:sz="0" w:space="0" w:color="auto"/>
        <w:left w:val="none" w:sz="0" w:space="0" w:color="auto"/>
        <w:bottom w:val="none" w:sz="0" w:space="0" w:color="auto"/>
        <w:right w:val="none" w:sz="0" w:space="0" w:color="auto"/>
      </w:divBdr>
    </w:div>
    <w:div w:id="1529677057">
      <w:marLeft w:val="0"/>
      <w:marRight w:val="0"/>
      <w:marTop w:val="10"/>
      <w:marBottom w:val="10"/>
      <w:divBdr>
        <w:top w:val="none" w:sz="0" w:space="0" w:color="auto"/>
        <w:left w:val="none" w:sz="0" w:space="0" w:color="auto"/>
        <w:bottom w:val="none" w:sz="0" w:space="0" w:color="auto"/>
        <w:right w:val="none" w:sz="0" w:space="0" w:color="auto"/>
      </w:divBdr>
    </w:div>
    <w:div w:id="1546529807">
      <w:marLeft w:val="0"/>
      <w:marRight w:val="0"/>
      <w:marTop w:val="10"/>
      <w:marBottom w:val="10"/>
      <w:divBdr>
        <w:top w:val="none" w:sz="0" w:space="0" w:color="auto"/>
        <w:left w:val="none" w:sz="0" w:space="0" w:color="auto"/>
        <w:bottom w:val="none" w:sz="0" w:space="0" w:color="auto"/>
        <w:right w:val="none" w:sz="0" w:space="0" w:color="auto"/>
      </w:divBdr>
    </w:div>
    <w:div w:id="1746604169">
      <w:marLeft w:val="0"/>
      <w:marRight w:val="0"/>
      <w:marTop w:val="10"/>
      <w:marBottom w:val="10"/>
      <w:divBdr>
        <w:top w:val="none" w:sz="0" w:space="0" w:color="auto"/>
        <w:left w:val="none" w:sz="0" w:space="0" w:color="auto"/>
        <w:bottom w:val="none" w:sz="0" w:space="0" w:color="auto"/>
        <w:right w:val="none" w:sz="0" w:space="0" w:color="auto"/>
      </w:divBdr>
    </w:div>
    <w:div w:id="1890802493">
      <w:marLeft w:val="0"/>
      <w:marRight w:val="0"/>
      <w:marTop w:val="10"/>
      <w:marBottom w:val="10"/>
      <w:divBdr>
        <w:top w:val="none" w:sz="0" w:space="0" w:color="auto"/>
        <w:left w:val="none" w:sz="0" w:space="0" w:color="auto"/>
        <w:bottom w:val="none" w:sz="0" w:space="0" w:color="auto"/>
        <w:right w:val="none" w:sz="0" w:space="0" w:color="auto"/>
      </w:divBdr>
    </w:div>
    <w:div w:id="1962491412">
      <w:marLeft w:val="0"/>
      <w:marRight w:val="0"/>
      <w:marTop w:val="10"/>
      <w:marBottom w:val="10"/>
      <w:divBdr>
        <w:top w:val="none" w:sz="0" w:space="0" w:color="auto"/>
        <w:left w:val="none" w:sz="0" w:space="0" w:color="auto"/>
        <w:bottom w:val="none" w:sz="0" w:space="0" w:color="auto"/>
        <w:right w:val="none" w:sz="0" w:space="0" w:color="auto"/>
      </w:divBdr>
    </w:div>
    <w:div w:id="1989478090">
      <w:marLeft w:val="0"/>
      <w:marRight w:val="0"/>
      <w:marTop w:val="10"/>
      <w:marBottom w:val="10"/>
      <w:divBdr>
        <w:top w:val="none" w:sz="0" w:space="0" w:color="auto"/>
        <w:left w:val="none" w:sz="0" w:space="0" w:color="auto"/>
        <w:bottom w:val="none" w:sz="0" w:space="0" w:color="auto"/>
        <w:right w:val="none" w:sz="0" w:space="0" w:color="auto"/>
      </w:divBdr>
    </w:div>
    <w:div w:id="2046322030">
      <w:marLeft w:val="0"/>
      <w:marRight w:val="720"/>
      <w:marTop w:val="10"/>
      <w:marBottom w:val="10"/>
      <w:divBdr>
        <w:top w:val="none" w:sz="0" w:space="0" w:color="auto"/>
        <w:left w:val="none" w:sz="0" w:space="0" w:color="auto"/>
        <w:bottom w:val="none" w:sz="0" w:space="0" w:color="auto"/>
        <w:right w:val="none" w:sz="0" w:space="0" w:color="auto"/>
      </w:divBdr>
    </w:div>
    <w:div w:id="2085518968">
      <w:marLeft w:val="0"/>
      <w:marRight w:val="0"/>
      <w:marTop w:val="10"/>
      <w:marBottom w:val="10"/>
      <w:divBdr>
        <w:top w:val="none" w:sz="0" w:space="0" w:color="auto"/>
        <w:left w:val="none" w:sz="0" w:space="0" w:color="auto"/>
        <w:bottom w:val="none" w:sz="0" w:space="0" w:color="auto"/>
        <w:right w:val="none" w:sz="0" w:space="0" w:color="auto"/>
      </w:divBdr>
    </w:div>
    <w:div w:id="2089574391">
      <w:marLeft w:val="0"/>
      <w:marRight w:val="0"/>
      <w:marTop w:val="10"/>
      <w:marBottom w:val="10"/>
      <w:divBdr>
        <w:top w:val="none" w:sz="0" w:space="0" w:color="auto"/>
        <w:left w:val="none" w:sz="0" w:space="0" w:color="auto"/>
        <w:bottom w:val="none" w:sz="0" w:space="0" w:color="auto"/>
        <w:right w:val="none" w:sz="0" w:space="0" w:color="auto"/>
      </w:divBdr>
    </w:div>
    <w:div w:id="2103334238">
      <w:marLeft w:val="0"/>
      <w:marRight w:val="0"/>
      <w:marTop w:val="10"/>
      <w:marBottom w:val="10"/>
      <w:divBdr>
        <w:top w:val="none" w:sz="0" w:space="0" w:color="auto"/>
        <w:left w:val="none" w:sz="0" w:space="0" w:color="auto"/>
        <w:bottom w:val="none" w:sz="0" w:space="0" w:color="auto"/>
        <w:right w:val="none" w:sz="0" w:space="0" w:color="auto"/>
      </w:divBdr>
    </w:div>
    <w:div w:id="212954897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617</Words>
  <Characters>3523</Characters>
  <Application>Microsoft Office Word</Application>
  <DocSecurity>0</DocSecurity>
  <Lines>29</Lines>
  <Paragraphs>8</Paragraphs>
  <ScaleCrop>false</ScaleCrop>
  <Company/>
  <LinksUpToDate>false</LinksUpToDate>
  <CharactersWithSpaces>4132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2025-04-30T08:11:00Z</dcterms:created>
  <dcterms:modified xsi:type="dcterms:W3CDTF">2025-04-30T08:11:00Z</dcterms:modified>
</cp:coreProperties>
</file>