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409F8" w14:textId="77777777" w:rsidR="00CA33A2" w:rsidRDefault="00CA33A2">
      <w:pPr>
        <w:spacing w:line="500" w:lineRule="atLeast"/>
        <w:jc w:val="center"/>
        <w:divId w:val="1431463287"/>
        <w:rPr>
          <w:rFonts w:ascii="黑体" w:eastAsia="黑体" w:hAnsi="黑体"/>
          <w:sz w:val="36"/>
          <w:szCs w:val="36"/>
        </w:rPr>
      </w:pPr>
      <w:r>
        <w:rPr>
          <w:rFonts w:ascii="黑体" w:eastAsia="黑体" w:hAnsi="黑体" w:hint="eastAsia"/>
          <w:sz w:val="36"/>
          <w:szCs w:val="36"/>
        </w:rPr>
        <w:t>广东省揭阳市榕城区人民法院</w:t>
      </w:r>
    </w:p>
    <w:p w14:paraId="7B1F3992" w14:textId="77777777" w:rsidR="00CA33A2" w:rsidRDefault="00CA33A2">
      <w:pPr>
        <w:spacing w:line="500" w:lineRule="atLeast"/>
        <w:jc w:val="center"/>
        <w:divId w:val="5197780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F09078" w14:textId="77777777" w:rsidR="00CA33A2" w:rsidRDefault="00CA33A2">
      <w:pPr>
        <w:spacing w:line="500" w:lineRule="atLeast"/>
        <w:jc w:val="right"/>
        <w:divId w:val="56538028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433</w:t>
      </w:r>
      <w:r>
        <w:rPr>
          <w:rFonts w:hint="eastAsia"/>
          <w:sz w:val="30"/>
          <w:szCs w:val="30"/>
        </w:rPr>
        <w:t>号</w:t>
      </w:r>
    </w:p>
    <w:p w14:paraId="62E3444D" w14:textId="77777777" w:rsidR="00CA33A2" w:rsidRDefault="00CA33A2">
      <w:pPr>
        <w:spacing w:line="500" w:lineRule="atLeast"/>
        <w:ind w:firstLine="600"/>
        <w:divId w:val="265584023"/>
        <w:rPr>
          <w:rFonts w:hint="eastAsia"/>
          <w:sz w:val="30"/>
          <w:szCs w:val="30"/>
        </w:rPr>
      </w:pPr>
      <w:r>
        <w:rPr>
          <w:rFonts w:hint="eastAsia"/>
          <w:sz w:val="30"/>
          <w:szCs w:val="30"/>
        </w:rPr>
        <w:t>公诉机关揭阳市榕城区人民检察院。</w:t>
      </w:r>
    </w:p>
    <w:p w14:paraId="43C02FCA" w14:textId="77777777" w:rsidR="00CA33A2" w:rsidRDefault="00CA33A2">
      <w:pPr>
        <w:spacing w:line="500" w:lineRule="atLeast"/>
        <w:ind w:firstLine="600"/>
        <w:divId w:val="627860167"/>
        <w:rPr>
          <w:rFonts w:hint="eastAsia"/>
          <w:sz w:val="30"/>
          <w:szCs w:val="30"/>
        </w:rPr>
      </w:pPr>
      <w:r>
        <w:rPr>
          <w:rFonts w:hint="eastAsia"/>
          <w:sz w:val="30"/>
          <w:szCs w:val="30"/>
        </w:rPr>
        <w:t>被告人林某某，男，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日出生，汉族，广东省揭东区人，大学文化，原任揭阳市揭东区住房和城乡规划建设局建筑管理股股长，住揭阳市揭东区。因本案于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日被留置，</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日被逮捕。现押于揭阳市看守所。</w:t>
      </w:r>
    </w:p>
    <w:p w14:paraId="3EF62EDA" w14:textId="77777777" w:rsidR="00CA33A2" w:rsidRDefault="00CA33A2">
      <w:pPr>
        <w:spacing w:line="500" w:lineRule="atLeast"/>
        <w:ind w:firstLine="600"/>
        <w:divId w:val="609047985"/>
        <w:rPr>
          <w:rFonts w:hint="eastAsia"/>
          <w:sz w:val="30"/>
          <w:szCs w:val="30"/>
        </w:rPr>
      </w:pPr>
      <w:r>
        <w:rPr>
          <w:rFonts w:hint="eastAsia"/>
          <w:sz w:val="30"/>
          <w:szCs w:val="30"/>
        </w:rPr>
        <w:t>辩护人卢霞，广东越众律师事务所律师。</w:t>
      </w:r>
    </w:p>
    <w:p w14:paraId="05702C34" w14:textId="77777777" w:rsidR="00CA33A2" w:rsidRDefault="00CA33A2">
      <w:pPr>
        <w:spacing w:line="500" w:lineRule="atLeast"/>
        <w:ind w:firstLine="600"/>
        <w:divId w:val="293489282"/>
        <w:rPr>
          <w:rFonts w:hint="eastAsia"/>
          <w:sz w:val="30"/>
          <w:szCs w:val="30"/>
        </w:rPr>
      </w:pPr>
      <w:r>
        <w:rPr>
          <w:rFonts w:hint="eastAsia"/>
          <w:sz w:val="30"/>
          <w:szCs w:val="30"/>
        </w:rPr>
        <w:t>辩护人李锋，广东谨信律师事务所律师。</w:t>
      </w:r>
    </w:p>
    <w:p w14:paraId="3B5C738C" w14:textId="77777777" w:rsidR="00CA33A2" w:rsidRDefault="00CA33A2">
      <w:pPr>
        <w:spacing w:line="500" w:lineRule="atLeast"/>
        <w:ind w:firstLine="600"/>
        <w:divId w:val="1895310997"/>
        <w:rPr>
          <w:rFonts w:hint="eastAsia"/>
          <w:sz w:val="30"/>
          <w:szCs w:val="30"/>
        </w:rPr>
      </w:pPr>
      <w:r>
        <w:rPr>
          <w:rFonts w:hint="eastAsia"/>
          <w:sz w:val="30"/>
          <w:szCs w:val="30"/>
        </w:rPr>
        <w:t>揭阳市榕城区人民检察院以揭榕检公诉刑诉</w:t>
      </w:r>
      <w:r>
        <w:rPr>
          <w:rFonts w:hint="eastAsia"/>
          <w:sz w:val="30"/>
          <w:szCs w:val="30"/>
        </w:rPr>
        <w:t>[2019]376</w:t>
      </w:r>
      <w:r>
        <w:rPr>
          <w:rFonts w:hint="eastAsia"/>
          <w:sz w:val="30"/>
          <w:szCs w:val="30"/>
        </w:rPr>
        <w:t>号起诉书指控被告人林某某犯受贿罪、行贿罪，于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适用简易程序，组成合议庭，公开开庭审理了本案。揭阳市榕城区人民检察院指派检察员邱旭群、代理检察员曾嘉宇出庭支持公诉，被告人林某某及其辩护人卢霞、李锋到庭参加诉讼。现已审理终结。</w:t>
      </w:r>
    </w:p>
    <w:p w14:paraId="64C9A596" w14:textId="77777777" w:rsidR="00CA33A2" w:rsidRDefault="00CA33A2">
      <w:pPr>
        <w:spacing w:line="500" w:lineRule="atLeast"/>
        <w:divId w:val="1091313892"/>
        <w:rPr>
          <w:rFonts w:hint="eastAsia"/>
          <w:sz w:val="30"/>
          <w:szCs w:val="30"/>
        </w:rPr>
      </w:pPr>
      <w:r>
        <w:rPr>
          <w:rFonts w:hint="eastAsia"/>
          <w:sz w:val="30"/>
          <w:szCs w:val="30"/>
        </w:rPr>
        <w:t>公诉机关指控：</w:t>
      </w:r>
    </w:p>
    <w:p w14:paraId="26E262A1" w14:textId="77777777" w:rsidR="00CA33A2" w:rsidRDefault="00CA33A2">
      <w:pPr>
        <w:spacing w:line="500" w:lineRule="atLeast"/>
        <w:ind w:firstLine="600"/>
        <w:divId w:val="1449347579"/>
        <w:rPr>
          <w:rFonts w:hint="eastAsia"/>
          <w:sz w:val="30"/>
          <w:szCs w:val="30"/>
        </w:rPr>
      </w:pPr>
      <w:r>
        <w:rPr>
          <w:rFonts w:hint="eastAsia"/>
          <w:sz w:val="30"/>
          <w:szCs w:val="30"/>
        </w:rPr>
        <w:t>一、受贿</w:t>
      </w:r>
    </w:p>
    <w:p w14:paraId="55EE8CFC" w14:textId="77777777" w:rsidR="00CA33A2" w:rsidRDefault="00CA33A2">
      <w:pPr>
        <w:spacing w:line="500" w:lineRule="atLeast"/>
        <w:ind w:firstLine="600"/>
        <w:divId w:val="1315060321"/>
        <w:rPr>
          <w:rFonts w:hint="eastAsia"/>
          <w:sz w:val="30"/>
          <w:szCs w:val="30"/>
        </w:rPr>
      </w:pPr>
      <w:r>
        <w:rPr>
          <w:rFonts w:hint="eastAsia"/>
          <w:sz w:val="30"/>
          <w:szCs w:val="30"/>
        </w:rPr>
        <w:t>㈠被告人林某某伙同揭阳市揭东区住房和城乡规划建设局（简称揭东区住建局）原局长吴某</w:t>
      </w:r>
      <w:r>
        <w:rPr>
          <w:rFonts w:hint="eastAsia"/>
          <w:sz w:val="30"/>
          <w:szCs w:val="30"/>
        </w:rPr>
        <w:t>6(</w:t>
      </w:r>
      <w:r>
        <w:rPr>
          <w:rFonts w:hint="eastAsia"/>
          <w:sz w:val="30"/>
          <w:szCs w:val="30"/>
        </w:rPr>
        <w:t>另案处理</w:t>
      </w:r>
      <w:r>
        <w:rPr>
          <w:rFonts w:hint="eastAsia"/>
          <w:sz w:val="30"/>
          <w:szCs w:val="30"/>
        </w:rPr>
        <w:t>)</w:t>
      </w:r>
      <w:r>
        <w:rPr>
          <w:rFonts w:hint="eastAsia"/>
          <w:sz w:val="30"/>
          <w:szCs w:val="30"/>
        </w:rPr>
        <w:t>非法向</w:t>
      </w:r>
      <w:r>
        <w:rPr>
          <w:rFonts w:hint="eastAsia"/>
          <w:sz w:val="30"/>
          <w:szCs w:val="30"/>
        </w:rPr>
        <w:t>6</w:t>
      </w:r>
      <w:r>
        <w:rPr>
          <w:rFonts w:hint="eastAsia"/>
          <w:sz w:val="30"/>
          <w:szCs w:val="30"/>
        </w:rPr>
        <w:t>家房地产开发商索取钱款合计人民币</w:t>
      </w:r>
      <w:r>
        <w:rPr>
          <w:rFonts w:hint="eastAsia"/>
          <w:sz w:val="30"/>
          <w:szCs w:val="30"/>
        </w:rPr>
        <w:t>81</w:t>
      </w:r>
      <w:r>
        <w:rPr>
          <w:rFonts w:hint="eastAsia"/>
          <w:sz w:val="30"/>
          <w:szCs w:val="30"/>
        </w:rPr>
        <w:t>万元归吴某</w:t>
      </w:r>
      <w:r>
        <w:rPr>
          <w:rFonts w:hint="eastAsia"/>
          <w:sz w:val="30"/>
          <w:szCs w:val="30"/>
        </w:rPr>
        <w:t>6</w:t>
      </w:r>
      <w:r>
        <w:rPr>
          <w:rFonts w:hint="eastAsia"/>
          <w:sz w:val="30"/>
          <w:szCs w:val="30"/>
        </w:rPr>
        <w:t>个人支配使用，并利用职务的便利在行政处罚、办理施工许可证、办理竣工备案手续等方面为上述房地产开发商提供帮助支持。具体如下：</w:t>
      </w:r>
    </w:p>
    <w:p w14:paraId="3BA378DD" w14:textId="77777777" w:rsidR="00CA33A2" w:rsidRDefault="00CA33A2">
      <w:pPr>
        <w:spacing w:line="500" w:lineRule="atLeast"/>
        <w:ind w:firstLine="600"/>
        <w:divId w:val="805272655"/>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月，经与吴某</w:t>
      </w:r>
      <w:r>
        <w:rPr>
          <w:rFonts w:hint="eastAsia"/>
          <w:sz w:val="30"/>
          <w:szCs w:val="30"/>
        </w:rPr>
        <w:t>6</w:t>
      </w:r>
      <w:r>
        <w:rPr>
          <w:rFonts w:hint="eastAsia"/>
          <w:sz w:val="30"/>
          <w:szCs w:val="30"/>
        </w:rPr>
        <w:t>商议，林某某向东方新城丹阳园项目委托代理人吴某</w:t>
      </w:r>
      <w:r>
        <w:rPr>
          <w:rFonts w:hint="eastAsia"/>
          <w:sz w:val="30"/>
          <w:szCs w:val="30"/>
        </w:rPr>
        <w:t>2</w:t>
      </w:r>
      <w:r>
        <w:rPr>
          <w:rFonts w:hint="eastAsia"/>
          <w:sz w:val="30"/>
          <w:szCs w:val="30"/>
        </w:rPr>
        <w:t>索取钱款人民币</w:t>
      </w:r>
      <w:r>
        <w:rPr>
          <w:rFonts w:hint="eastAsia"/>
          <w:sz w:val="30"/>
          <w:szCs w:val="30"/>
        </w:rPr>
        <w:t>13</w:t>
      </w:r>
      <w:r>
        <w:rPr>
          <w:rFonts w:hint="eastAsia"/>
          <w:sz w:val="30"/>
          <w:szCs w:val="30"/>
        </w:rPr>
        <w:t>万元，该款由林某某在其办公室收取后交给吴某</w:t>
      </w:r>
      <w:r>
        <w:rPr>
          <w:rFonts w:hint="eastAsia"/>
          <w:sz w:val="30"/>
          <w:szCs w:val="30"/>
        </w:rPr>
        <w:t>6</w:t>
      </w:r>
      <w:r>
        <w:rPr>
          <w:rFonts w:hint="eastAsia"/>
          <w:sz w:val="30"/>
          <w:szCs w:val="30"/>
        </w:rPr>
        <w:t>。</w:t>
      </w:r>
    </w:p>
    <w:p w14:paraId="09607D8C" w14:textId="77777777" w:rsidR="00CA33A2" w:rsidRDefault="00CA33A2">
      <w:pPr>
        <w:spacing w:line="500" w:lineRule="atLeast"/>
        <w:ind w:firstLine="600"/>
        <w:divId w:val="205875849"/>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月，经与吴某</w:t>
      </w:r>
      <w:r>
        <w:rPr>
          <w:rFonts w:hint="eastAsia"/>
          <w:sz w:val="30"/>
          <w:szCs w:val="30"/>
        </w:rPr>
        <w:t>6</w:t>
      </w:r>
      <w:r>
        <w:rPr>
          <w:rFonts w:hint="eastAsia"/>
          <w:sz w:val="30"/>
          <w:szCs w:val="30"/>
        </w:rPr>
        <w:t>商议，林某某向熙岸尚城项目负责人吴某</w:t>
      </w:r>
      <w:r>
        <w:rPr>
          <w:rFonts w:hint="eastAsia"/>
          <w:sz w:val="30"/>
          <w:szCs w:val="30"/>
        </w:rPr>
        <w:t>1</w:t>
      </w:r>
      <w:r>
        <w:rPr>
          <w:rFonts w:hint="eastAsia"/>
          <w:sz w:val="30"/>
          <w:szCs w:val="30"/>
        </w:rPr>
        <w:t>索取钱款人民币</w:t>
      </w:r>
      <w:r>
        <w:rPr>
          <w:rFonts w:hint="eastAsia"/>
          <w:sz w:val="30"/>
          <w:szCs w:val="30"/>
        </w:rPr>
        <w:t>8</w:t>
      </w:r>
      <w:r>
        <w:rPr>
          <w:rFonts w:hint="eastAsia"/>
          <w:sz w:val="30"/>
          <w:szCs w:val="30"/>
        </w:rPr>
        <w:t>万元，该款由林某某在熙岸尚城项目部收取后交给吴某</w:t>
      </w:r>
      <w:r>
        <w:rPr>
          <w:rFonts w:hint="eastAsia"/>
          <w:sz w:val="30"/>
          <w:szCs w:val="30"/>
        </w:rPr>
        <w:t>6</w:t>
      </w:r>
      <w:r>
        <w:rPr>
          <w:rFonts w:hint="eastAsia"/>
          <w:sz w:val="30"/>
          <w:szCs w:val="30"/>
        </w:rPr>
        <w:t>。</w:t>
      </w:r>
    </w:p>
    <w:p w14:paraId="55BD0D5E" w14:textId="77777777" w:rsidR="00CA33A2" w:rsidRDefault="00CA33A2">
      <w:pPr>
        <w:spacing w:line="500" w:lineRule="atLeast"/>
        <w:ind w:firstLine="600"/>
        <w:divId w:val="113895851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月，经与吴某</w:t>
      </w:r>
      <w:r>
        <w:rPr>
          <w:rFonts w:hint="eastAsia"/>
          <w:sz w:val="30"/>
          <w:szCs w:val="30"/>
        </w:rPr>
        <w:t>6</w:t>
      </w:r>
      <w:r>
        <w:rPr>
          <w:rFonts w:hint="eastAsia"/>
          <w:sz w:val="30"/>
          <w:szCs w:val="30"/>
        </w:rPr>
        <w:t>商议，林某某向丹凤城项目负责人肖某索取钱款人民币</w:t>
      </w:r>
      <w:r>
        <w:rPr>
          <w:rFonts w:hint="eastAsia"/>
          <w:sz w:val="30"/>
          <w:szCs w:val="30"/>
        </w:rPr>
        <w:t>20</w:t>
      </w:r>
      <w:r>
        <w:rPr>
          <w:rFonts w:hint="eastAsia"/>
          <w:sz w:val="30"/>
          <w:szCs w:val="30"/>
        </w:rPr>
        <w:t>万元，林某某交代吴某</w:t>
      </w:r>
      <w:r>
        <w:rPr>
          <w:rFonts w:hint="eastAsia"/>
          <w:sz w:val="30"/>
          <w:szCs w:val="30"/>
        </w:rPr>
        <w:t>6</w:t>
      </w:r>
      <w:r>
        <w:rPr>
          <w:rFonts w:hint="eastAsia"/>
          <w:sz w:val="30"/>
          <w:szCs w:val="30"/>
        </w:rPr>
        <w:t>的司机蔡伟在揭东区住建局收取后由蔡伟交给吴某</w:t>
      </w:r>
      <w:r>
        <w:rPr>
          <w:rFonts w:hint="eastAsia"/>
          <w:sz w:val="30"/>
          <w:szCs w:val="30"/>
        </w:rPr>
        <w:t>6</w:t>
      </w:r>
      <w:r>
        <w:rPr>
          <w:rFonts w:hint="eastAsia"/>
          <w:sz w:val="30"/>
          <w:szCs w:val="30"/>
        </w:rPr>
        <w:t>。</w:t>
      </w:r>
    </w:p>
    <w:p w14:paraId="50B6C11D" w14:textId="77777777" w:rsidR="00CA33A2" w:rsidRDefault="00CA33A2">
      <w:pPr>
        <w:spacing w:line="500" w:lineRule="atLeast"/>
        <w:ind w:firstLine="600"/>
        <w:divId w:val="1313027009"/>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年底，经与吴某</w:t>
      </w:r>
      <w:r>
        <w:rPr>
          <w:rFonts w:hint="eastAsia"/>
          <w:sz w:val="30"/>
          <w:szCs w:val="30"/>
        </w:rPr>
        <w:t>6</w:t>
      </w:r>
      <w:r>
        <w:rPr>
          <w:rFonts w:hint="eastAsia"/>
          <w:sz w:val="30"/>
          <w:szCs w:val="30"/>
        </w:rPr>
        <w:t>商议，林某某向金某名苑项目老板郑某索取钱款人民币</w:t>
      </w:r>
      <w:r>
        <w:rPr>
          <w:rFonts w:hint="eastAsia"/>
          <w:sz w:val="30"/>
          <w:szCs w:val="30"/>
        </w:rPr>
        <w:t>8</w:t>
      </w:r>
      <w:r>
        <w:rPr>
          <w:rFonts w:hint="eastAsia"/>
          <w:sz w:val="30"/>
          <w:szCs w:val="30"/>
        </w:rPr>
        <w:t>万元，该款由林某某在其办公室收取后交给吴某</w:t>
      </w:r>
      <w:r>
        <w:rPr>
          <w:rFonts w:hint="eastAsia"/>
          <w:sz w:val="30"/>
          <w:szCs w:val="30"/>
        </w:rPr>
        <w:t>6</w:t>
      </w:r>
      <w:r>
        <w:rPr>
          <w:rFonts w:hint="eastAsia"/>
          <w:sz w:val="30"/>
          <w:szCs w:val="30"/>
        </w:rPr>
        <w:t>。</w:t>
      </w:r>
    </w:p>
    <w:p w14:paraId="0E1B59F1" w14:textId="77777777" w:rsidR="00CA33A2" w:rsidRDefault="00CA33A2">
      <w:pPr>
        <w:spacing w:line="500" w:lineRule="atLeast"/>
        <w:ind w:firstLine="600"/>
        <w:divId w:val="206795536"/>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月，经与吴某</w:t>
      </w:r>
      <w:r>
        <w:rPr>
          <w:rFonts w:hint="eastAsia"/>
          <w:sz w:val="30"/>
          <w:szCs w:val="30"/>
        </w:rPr>
        <w:t>6</w:t>
      </w:r>
      <w:r>
        <w:rPr>
          <w:rFonts w:hint="eastAsia"/>
          <w:sz w:val="30"/>
          <w:szCs w:val="30"/>
        </w:rPr>
        <w:t>商议，林某某向御江南项目负责人黄某索取钱款人民币</w:t>
      </w:r>
      <w:r>
        <w:rPr>
          <w:rFonts w:hint="eastAsia"/>
          <w:sz w:val="30"/>
          <w:szCs w:val="30"/>
        </w:rPr>
        <w:t>22</w:t>
      </w:r>
      <w:r>
        <w:rPr>
          <w:rFonts w:hint="eastAsia"/>
          <w:sz w:val="30"/>
          <w:szCs w:val="30"/>
        </w:rPr>
        <w:t>万元，该款由林某某在御江南售楼部收取后交给吴某</w:t>
      </w:r>
      <w:r>
        <w:rPr>
          <w:rFonts w:hint="eastAsia"/>
          <w:sz w:val="30"/>
          <w:szCs w:val="30"/>
        </w:rPr>
        <w:t>6</w:t>
      </w:r>
      <w:r>
        <w:rPr>
          <w:rFonts w:hint="eastAsia"/>
          <w:sz w:val="30"/>
          <w:szCs w:val="30"/>
        </w:rPr>
        <w:t>。</w:t>
      </w:r>
    </w:p>
    <w:p w14:paraId="4A563550" w14:textId="77777777" w:rsidR="00CA33A2" w:rsidRDefault="00CA33A2">
      <w:pPr>
        <w:spacing w:line="500" w:lineRule="atLeast"/>
        <w:ind w:firstLine="600"/>
        <w:divId w:val="1622685943"/>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年上半年，经与吴某</w:t>
      </w:r>
      <w:r>
        <w:rPr>
          <w:rFonts w:hint="eastAsia"/>
          <w:sz w:val="30"/>
          <w:szCs w:val="30"/>
        </w:rPr>
        <w:t>6</w:t>
      </w:r>
      <w:r>
        <w:rPr>
          <w:rFonts w:hint="eastAsia"/>
          <w:sz w:val="30"/>
          <w:szCs w:val="30"/>
        </w:rPr>
        <w:t>商议，林某某向陶然家园项目老板邢某荣索取钱款人民币</w:t>
      </w:r>
      <w:r>
        <w:rPr>
          <w:rFonts w:hint="eastAsia"/>
          <w:sz w:val="30"/>
          <w:szCs w:val="30"/>
        </w:rPr>
        <w:t>10</w:t>
      </w:r>
      <w:r>
        <w:rPr>
          <w:rFonts w:hint="eastAsia"/>
          <w:sz w:val="30"/>
          <w:szCs w:val="30"/>
        </w:rPr>
        <w:t>万元，该款由林某某在办公室收取后交给吴某</w:t>
      </w:r>
      <w:r>
        <w:rPr>
          <w:rFonts w:hint="eastAsia"/>
          <w:sz w:val="30"/>
          <w:szCs w:val="30"/>
        </w:rPr>
        <w:t>6</w:t>
      </w:r>
      <w:r>
        <w:rPr>
          <w:rFonts w:hint="eastAsia"/>
          <w:sz w:val="30"/>
          <w:szCs w:val="30"/>
        </w:rPr>
        <w:t>。</w:t>
      </w:r>
    </w:p>
    <w:p w14:paraId="684811D5" w14:textId="77777777" w:rsidR="00CA33A2" w:rsidRDefault="00CA33A2">
      <w:pPr>
        <w:spacing w:line="500" w:lineRule="atLeast"/>
        <w:ind w:firstLine="600"/>
        <w:divId w:val="1697998515"/>
        <w:rPr>
          <w:rFonts w:hint="eastAsia"/>
          <w:sz w:val="30"/>
          <w:szCs w:val="30"/>
        </w:rPr>
      </w:pPr>
      <w:r>
        <w:rPr>
          <w:rFonts w:hint="eastAsia"/>
          <w:sz w:val="30"/>
          <w:szCs w:val="30"/>
        </w:rPr>
        <w:t>㈡</w:t>
      </w:r>
      <w:r>
        <w:rPr>
          <w:rFonts w:hint="eastAsia"/>
          <w:sz w:val="30"/>
          <w:szCs w:val="30"/>
        </w:rPr>
        <w:t>2012</w:t>
      </w:r>
      <w:r>
        <w:rPr>
          <w:rFonts w:hint="eastAsia"/>
          <w:sz w:val="30"/>
          <w:szCs w:val="30"/>
        </w:rPr>
        <w:t>年至</w:t>
      </w:r>
      <w:r>
        <w:rPr>
          <w:rFonts w:hint="eastAsia"/>
          <w:sz w:val="30"/>
          <w:szCs w:val="30"/>
        </w:rPr>
        <w:t>2019</w:t>
      </w:r>
      <w:r>
        <w:rPr>
          <w:rFonts w:hint="eastAsia"/>
          <w:sz w:val="30"/>
          <w:szCs w:val="30"/>
        </w:rPr>
        <w:t>年期间，林某某非法收受建设项目关系人员黄某等人所送钱款合计人民币</w:t>
      </w:r>
      <w:r>
        <w:rPr>
          <w:rFonts w:hint="eastAsia"/>
          <w:sz w:val="30"/>
          <w:szCs w:val="30"/>
        </w:rPr>
        <w:t>36</w:t>
      </w:r>
      <w:r>
        <w:rPr>
          <w:rFonts w:hint="eastAsia"/>
          <w:sz w:val="30"/>
          <w:szCs w:val="30"/>
        </w:rPr>
        <w:t>万元归其个人使用，并利用其担任揭东区住建局建工股、建筑管理股股长的职务便利，在行政处罚、办理施工许可证、办理竣工备案手续等方面为御江南等建设项目和关系人员杨某等人提供帮助支持。具体如下：</w:t>
      </w:r>
    </w:p>
    <w:p w14:paraId="2FE0F511" w14:textId="77777777" w:rsidR="00CA33A2" w:rsidRDefault="00CA33A2">
      <w:pPr>
        <w:spacing w:line="500" w:lineRule="atLeast"/>
        <w:ind w:firstLine="600"/>
        <w:divId w:val="1685317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年期间，林某某在其办公室或御江南售楼部先后</w:t>
      </w:r>
      <w:r>
        <w:rPr>
          <w:rFonts w:hint="eastAsia"/>
          <w:sz w:val="30"/>
          <w:szCs w:val="30"/>
        </w:rPr>
        <w:t>10</w:t>
      </w:r>
      <w:r>
        <w:rPr>
          <w:rFonts w:hint="eastAsia"/>
          <w:sz w:val="30"/>
          <w:szCs w:val="30"/>
        </w:rPr>
        <w:t>次共收受阳光雅园、御江南项目负责人黄某送给的人民币</w:t>
      </w:r>
      <w:r>
        <w:rPr>
          <w:rFonts w:hint="eastAsia"/>
          <w:sz w:val="30"/>
          <w:szCs w:val="30"/>
        </w:rPr>
        <w:t>13</w:t>
      </w:r>
      <w:r>
        <w:rPr>
          <w:rFonts w:hint="eastAsia"/>
          <w:sz w:val="30"/>
          <w:szCs w:val="30"/>
        </w:rPr>
        <w:t>万元。</w:t>
      </w:r>
    </w:p>
    <w:p w14:paraId="64265B19" w14:textId="77777777" w:rsidR="00CA33A2" w:rsidRDefault="00CA33A2">
      <w:pPr>
        <w:spacing w:line="500" w:lineRule="atLeast"/>
        <w:ind w:firstLine="600"/>
        <w:divId w:val="39389760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年期间，林某某在其办公室先后</w:t>
      </w:r>
      <w:r>
        <w:rPr>
          <w:rFonts w:hint="eastAsia"/>
          <w:sz w:val="30"/>
          <w:szCs w:val="30"/>
        </w:rPr>
        <w:t>3</w:t>
      </w:r>
      <w:r>
        <w:rPr>
          <w:rFonts w:hint="eastAsia"/>
          <w:sz w:val="30"/>
          <w:szCs w:val="30"/>
        </w:rPr>
        <w:t>次共收受东方新城丹阳园项目委托代理人吴某</w:t>
      </w:r>
      <w:r>
        <w:rPr>
          <w:rFonts w:hint="eastAsia"/>
          <w:sz w:val="30"/>
          <w:szCs w:val="30"/>
        </w:rPr>
        <w:t>2</w:t>
      </w:r>
      <w:r>
        <w:rPr>
          <w:rFonts w:hint="eastAsia"/>
          <w:sz w:val="30"/>
          <w:szCs w:val="30"/>
        </w:rPr>
        <w:t>送给的人民币</w:t>
      </w:r>
      <w:r>
        <w:rPr>
          <w:rFonts w:hint="eastAsia"/>
          <w:sz w:val="30"/>
          <w:szCs w:val="30"/>
        </w:rPr>
        <w:t>9000</w:t>
      </w:r>
      <w:r>
        <w:rPr>
          <w:rFonts w:hint="eastAsia"/>
          <w:sz w:val="30"/>
          <w:szCs w:val="30"/>
        </w:rPr>
        <w:t>元。</w:t>
      </w:r>
    </w:p>
    <w:p w14:paraId="2E81CAB0" w14:textId="77777777" w:rsidR="00CA33A2" w:rsidRDefault="00CA33A2">
      <w:pPr>
        <w:spacing w:line="500" w:lineRule="atLeast"/>
        <w:ind w:firstLine="600"/>
        <w:divId w:val="1928347737"/>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年期间，林某某在其办公室先后</w:t>
      </w:r>
      <w:r>
        <w:rPr>
          <w:rFonts w:hint="eastAsia"/>
          <w:sz w:val="30"/>
          <w:szCs w:val="30"/>
        </w:rPr>
        <w:t>2</w:t>
      </w:r>
      <w:r>
        <w:rPr>
          <w:rFonts w:hint="eastAsia"/>
          <w:sz w:val="30"/>
          <w:szCs w:val="30"/>
        </w:rPr>
        <w:t>次共收受金龙湾项目代理人吴某</w:t>
      </w:r>
      <w:r>
        <w:rPr>
          <w:rFonts w:hint="eastAsia"/>
          <w:sz w:val="30"/>
          <w:szCs w:val="30"/>
        </w:rPr>
        <w:t>3</w:t>
      </w:r>
      <w:r>
        <w:rPr>
          <w:rFonts w:hint="eastAsia"/>
          <w:sz w:val="30"/>
          <w:szCs w:val="30"/>
        </w:rPr>
        <w:t>送给的人民币</w:t>
      </w:r>
      <w:r>
        <w:rPr>
          <w:rFonts w:hint="eastAsia"/>
          <w:sz w:val="30"/>
          <w:szCs w:val="30"/>
        </w:rPr>
        <w:t>2</w:t>
      </w:r>
      <w:r>
        <w:rPr>
          <w:rFonts w:hint="eastAsia"/>
          <w:sz w:val="30"/>
          <w:szCs w:val="30"/>
        </w:rPr>
        <w:t>万元。</w:t>
      </w:r>
    </w:p>
    <w:p w14:paraId="44499E66" w14:textId="77777777" w:rsidR="00CA33A2" w:rsidRDefault="00CA33A2">
      <w:pPr>
        <w:spacing w:line="500" w:lineRule="atLeast"/>
        <w:ind w:firstLine="600"/>
        <w:divId w:val="959604832"/>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年期间，林某某在其办公室先后</w:t>
      </w:r>
      <w:r>
        <w:rPr>
          <w:rFonts w:hint="eastAsia"/>
          <w:sz w:val="30"/>
          <w:szCs w:val="30"/>
        </w:rPr>
        <w:t>4</w:t>
      </w:r>
      <w:r>
        <w:rPr>
          <w:rFonts w:hint="eastAsia"/>
          <w:sz w:val="30"/>
          <w:szCs w:val="30"/>
        </w:rPr>
        <w:t>次共收受熙岸尚城项目负责人吴某</w:t>
      </w:r>
      <w:r>
        <w:rPr>
          <w:rFonts w:hint="eastAsia"/>
          <w:sz w:val="30"/>
          <w:szCs w:val="30"/>
        </w:rPr>
        <w:t>1</w:t>
      </w:r>
      <w:r>
        <w:rPr>
          <w:rFonts w:hint="eastAsia"/>
          <w:sz w:val="30"/>
          <w:szCs w:val="30"/>
        </w:rPr>
        <w:t>送给的人民币</w:t>
      </w:r>
      <w:r>
        <w:rPr>
          <w:rFonts w:hint="eastAsia"/>
          <w:sz w:val="30"/>
          <w:szCs w:val="30"/>
        </w:rPr>
        <w:t>5</w:t>
      </w:r>
      <w:r>
        <w:rPr>
          <w:rFonts w:hint="eastAsia"/>
          <w:sz w:val="30"/>
          <w:szCs w:val="30"/>
        </w:rPr>
        <w:t>万元。</w:t>
      </w:r>
    </w:p>
    <w:p w14:paraId="574E8E70" w14:textId="77777777" w:rsidR="00CA33A2" w:rsidRDefault="00CA33A2">
      <w:pPr>
        <w:spacing w:line="500" w:lineRule="atLeast"/>
        <w:ind w:firstLine="600"/>
        <w:divId w:val="1459646152"/>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年期间，林某某在其办公室先后</w:t>
      </w:r>
      <w:r>
        <w:rPr>
          <w:rFonts w:hint="eastAsia"/>
          <w:sz w:val="30"/>
          <w:szCs w:val="30"/>
        </w:rPr>
        <w:t>12</w:t>
      </w:r>
      <w:r>
        <w:rPr>
          <w:rFonts w:hint="eastAsia"/>
          <w:sz w:val="30"/>
          <w:szCs w:val="30"/>
        </w:rPr>
        <w:t>次共收受丹凤城项目负责人肖某送给的人民币</w:t>
      </w:r>
      <w:r>
        <w:rPr>
          <w:rFonts w:hint="eastAsia"/>
          <w:sz w:val="30"/>
          <w:szCs w:val="30"/>
        </w:rPr>
        <w:t>2.4</w:t>
      </w:r>
      <w:r>
        <w:rPr>
          <w:rFonts w:hint="eastAsia"/>
          <w:sz w:val="30"/>
          <w:szCs w:val="30"/>
        </w:rPr>
        <w:t>万元。</w:t>
      </w:r>
    </w:p>
    <w:p w14:paraId="7BBB414A" w14:textId="77777777" w:rsidR="00CA33A2" w:rsidRDefault="00CA33A2">
      <w:pPr>
        <w:spacing w:line="500" w:lineRule="atLeast"/>
        <w:ind w:firstLine="600"/>
        <w:divId w:val="474952124"/>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年期间，林某某在其办公室先后</w:t>
      </w:r>
      <w:r>
        <w:rPr>
          <w:rFonts w:hint="eastAsia"/>
          <w:sz w:val="30"/>
          <w:szCs w:val="30"/>
        </w:rPr>
        <w:t>3</w:t>
      </w:r>
      <w:r>
        <w:rPr>
          <w:rFonts w:hint="eastAsia"/>
          <w:sz w:val="30"/>
          <w:szCs w:val="30"/>
        </w:rPr>
        <w:t>次共收受揭阳市富新房地产开发有限公司实际控制人、润晖新城项目老板杨某送给的人民币</w:t>
      </w:r>
      <w:r>
        <w:rPr>
          <w:rFonts w:hint="eastAsia"/>
          <w:sz w:val="30"/>
          <w:szCs w:val="30"/>
        </w:rPr>
        <w:t>3</w:t>
      </w:r>
      <w:r>
        <w:rPr>
          <w:rFonts w:hint="eastAsia"/>
          <w:sz w:val="30"/>
          <w:szCs w:val="30"/>
        </w:rPr>
        <w:t>万元。</w:t>
      </w:r>
    </w:p>
    <w:p w14:paraId="59C4B595" w14:textId="77777777" w:rsidR="00CA33A2" w:rsidRDefault="00CA33A2">
      <w:pPr>
        <w:spacing w:line="500" w:lineRule="atLeast"/>
        <w:ind w:firstLine="600"/>
        <w:divId w:val="357045437"/>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年期间，林某某在其办公室先后</w:t>
      </w:r>
      <w:r>
        <w:rPr>
          <w:rFonts w:hint="eastAsia"/>
          <w:sz w:val="30"/>
          <w:szCs w:val="30"/>
        </w:rPr>
        <w:t>3</w:t>
      </w:r>
      <w:r>
        <w:rPr>
          <w:rFonts w:hint="eastAsia"/>
          <w:sz w:val="30"/>
          <w:szCs w:val="30"/>
        </w:rPr>
        <w:t>次共收受金某名苑项目老板郑某送给的人民币</w:t>
      </w:r>
      <w:r>
        <w:rPr>
          <w:rFonts w:hint="eastAsia"/>
          <w:sz w:val="30"/>
          <w:szCs w:val="30"/>
        </w:rPr>
        <w:t>3</w:t>
      </w:r>
      <w:r>
        <w:rPr>
          <w:rFonts w:hint="eastAsia"/>
          <w:sz w:val="30"/>
          <w:szCs w:val="30"/>
        </w:rPr>
        <w:t>万元。</w:t>
      </w:r>
    </w:p>
    <w:p w14:paraId="6A76FF26" w14:textId="77777777" w:rsidR="00CA33A2" w:rsidRDefault="00CA33A2">
      <w:pPr>
        <w:spacing w:line="500" w:lineRule="atLeast"/>
        <w:ind w:firstLine="600"/>
        <w:divId w:val="879821496"/>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年，林某某在其办公室收受江景花园项目开发商涂培和送给的人民币</w:t>
      </w:r>
      <w:r>
        <w:rPr>
          <w:rFonts w:hint="eastAsia"/>
          <w:sz w:val="30"/>
          <w:szCs w:val="30"/>
        </w:rPr>
        <w:t>8000</w:t>
      </w:r>
      <w:r>
        <w:rPr>
          <w:rFonts w:hint="eastAsia"/>
          <w:sz w:val="30"/>
          <w:szCs w:val="30"/>
        </w:rPr>
        <w:t>元。</w:t>
      </w:r>
    </w:p>
    <w:p w14:paraId="722755D4" w14:textId="77777777" w:rsidR="00CA33A2" w:rsidRDefault="00CA33A2">
      <w:pPr>
        <w:spacing w:line="500" w:lineRule="atLeast"/>
        <w:ind w:firstLine="600"/>
        <w:divId w:val="1478912999"/>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年期间，林某某在其办公室先后</w:t>
      </w:r>
      <w:r>
        <w:rPr>
          <w:rFonts w:hint="eastAsia"/>
          <w:sz w:val="30"/>
          <w:szCs w:val="30"/>
        </w:rPr>
        <w:t>3</w:t>
      </w:r>
      <w:r>
        <w:rPr>
          <w:rFonts w:hint="eastAsia"/>
          <w:sz w:val="30"/>
          <w:szCs w:val="30"/>
        </w:rPr>
        <w:t>次共收受曲溪街道办事处缶灶社区党总支书记、揭阳市鸿达建设有限公司实际控制人吴某</w:t>
      </w:r>
      <w:r>
        <w:rPr>
          <w:rFonts w:hint="eastAsia"/>
          <w:sz w:val="30"/>
          <w:szCs w:val="30"/>
        </w:rPr>
        <w:t>5</w:t>
      </w:r>
      <w:r>
        <w:rPr>
          <w:rFonts w:hint="eastAsia"/>
          <w:sz w:val="30"/>
          <w:szCs w:val="30"/>
        </w:rPr>
        <w:t>送给的人民币</w:t>
      </w:r>
      <w:r>
        <w:rPr>
          <w:rFonts w:hint="eastAsia"/>
          <w:sz w:val="30"/>
          <w:szCs w:val="30"/>
        </w:rPr>
        <w:t>1.9</w:t>
      </w:r>
      <w:r>
        <w:rPr>
          <w:rFonts w:hint="eastAsia"/>
          <w:sz w:val="30"/>
          <w:szCs w:val="30"/>
        </w:rPr>
        <w:t>万元。</w:t>
      </w:r>
    </w:p>
    <w:p w14:paraId="6A149DF9" w14:textId="77777777" w:rsidR="00CA33A2" w:rsidRDefault="00CA33A2">
      <w:pPr>
        <w:spacing w:line="500" w:lineRule="atLeast"/>
        <w:ind w:firstLine="600"/>
        <w:divId w:val="703409709"/>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2018</w:t>
      </w:r>
      <w:r>
        <w:rPr>
          <w:rFonts w:hint="eastAsia"/>
          <w:sz w:val="30"/>
          <w:szCs w:val="30"/>
        </w:rPr>
        <w:t>年春节前，林某某在其办公室先后</w:t>
      </w:r>
      <w:r>
        <w:rPr>
          <w:rFonts w:hint="eastAsia"/>
          <w:sz w:val="30"/>
          <w:szCs w:val="30"/>
        </w:rPr>
        <w:t>2</w:t>
      </w:r>
      <w:r>
        <w:rPr>
          <w:rFonts w:hint="eastAsia"/>
          <w:sz w:val="30"/>
          <w:szCs w:val="30"/>
        </w:rPr>
        <w:t>次共收受陶然家园项目法人邢某荣送给的人民币</w:t>
      </w:r>
      <w:r>
        <w:rPr>
          <w:rFonts w:hint="eastAsia"/>
          <w:sz w:val="30"/>
          <w:szCs w:val="30"/>
        </w:rPr>
        <w:t>4</w:t>
      </w:r>
      <w:r>
        <w:rPr>
          <w:rFonts w:hint="eastAsia"/>
          <w:sz w:val="30"/>
          <w:szCs w:val="30"/>
        </w:rPr>
        <w:t>万元。</w:t>
      </w:r>
    </w:p>
    <w:p w14:paraId="33FD5251" w14:textId="77777777" w:rsidR="00CA33A2" w:rsidRDefault="00CA33A2">
      <w:pPr>
        <w:spacing w:line="500" w:lineRule="atLeast"/>
        <w:ind w:firstLine="600"/>
        <w:divId w:val="143670092"/>
        <w:rPr>
          <w:rFonts w:hint="eastAsia"/>
          <w:sz w:val="30"/>
          <w:szCs w:val="30"/>
        </w:rPr>
      </w:pPr>
      <w:r>
        <w:rPr>
          <w:rFonts w:hint="eastAsia"/>
          <w:sz w:val="30"/>
          <w:szCs w:val="30"/>
        </w:rPr>
        <w:t>综上，被告人林某某利用职务上级便利，索取他人财物人民币</w:t>
      </w:r>
      <w:r>
        <w:rPr>
          <w:rFonts w:hint="eastAsia"/>
          <w:sz w:val="30"/>
          <w:szCs w:val="30"/>
        </w:rPr>
        <w:t>81</w:t>
      </w:r>
      <w:r>
        <w:rPr>
          <w:rFonts w:hint="eastAsia"/>
          <w:sz w:val="30"/>
          <w:szCs w:val="30"/>
        </w:rPr>
        <w:t>万元，非法收受他人财物人民币</w:t>
      </w:r>
      <w:r>
        <w:rPr>
          <w:rFonts w:hint="eastAsia"/>
          <w:sz w:val="30"/>
          <w:szCs w:val="30"/>
        </w:rPr>
        <w:t>36</w:t>
      </w:r>
      <w:r>
        <w:rPr>
          <w:rFonts w:hint="eastAsia"/>
          <w:sz w:val="30"/>
          <w:szCs w:val="30"/>
        </w:rPr>
        <w:t>万元。案发后，林某某在其家属配合下主动退回受贿款项人民币</w:t>
      </w:r>
      <w:r>
        <w:rPr>
          <w:rFonts w:hint="eastAsia"/>
          <w:sz w:val="30"/>
          <w:szCs w:val="30"/>
        </w:rPr>
        <w:t>36</w:t>
      </w:r>
      <w:r>
        <w:rPr>
          <w:rFonts w:hint="eastAsia"/>
          <w:sz w:val="30"/>
          <w:szCs w:val="30"/>
        </w:rPr>
        <w:t>万元。</w:t>
      </w:r>
    </w:p>
    <w:p w14:paraId="184BC6BE" w14:textId="77777777" w:rsidR="00CA33A2" w:rsidRDefault="00CA33A2">
      <w:pPr>
        <w:spacing w:line="500" w:lineRule="atLeast"/>
        <w:ind w:firstLine="600"/>
        <w:divId w:val="1912427672"/>
        <w:rPr>
          <w:rFonts w:hint="eastAsia"/>
          <w:sz w:val="30"/>
          <w:szCs w:val="30"/>
        </w:rPr>
      </w:pPr>
      <w:r>
        <w:rPr>
          <w:rFonts w:hint="eastAsia"/>
          <w:sz w:val="30"/>
          <w:szCs w:val="30"/>
        </w:rPr>
        <w:t>上述事实，被告人林某某在开庭审理过程中亦无异议，并有干部任免审批表，个人简历，证人黄某、吴某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1</w:t>
      </w:r>
      <w:r>
        <w:rPr>
          <w:rFonts w:hint="eastAsia"/>
          <w:sz w:val="30"/>
          <w:szCs w:val="30"/>
        </w:rPr>
        <w:t>等人的证言，营业执照，项目办证资料，情况说明，退赃现金交款单，同案人吴某</w:t>
      </w:r>
      <w:r>
        <w:rPr>
          <w:rFonts w:hint="eastAsia"/>
          <w:sz w:val="30"/>
          <w:szCs w:val="30"/>
        </w:rPr>
        <w:t>6</w:t>
      </w:r>
      <w:r>
        <w:rPr>
          <w:rFonts w:hint="eastAsia"/>
          <w:sz w:val="30"/>
          <w:szCs w:val="30"/>
        </w:rPr>
        <w:t>的供述，被告人林某某的供述及其身份证实材料等证据证实，足以认定。</w:t>
      </w:r>
    </w:p>
    <w:p w14:paraId="2E142E48" w14:textId="77777777" w:rsidR="00CA33A2" w:rsidRDefault="00CA33A2">
      <w:pPr>
        <w:spacing w:line="500" w:lineRule="atLeast"/>
        <w:ind w:firstLine="600"/>
        <w:divId w:val="2093618573"/>
        <w:rPr>
          <w:rFonts w:hint="eastAsia"/>
          <w:sz w:val="30"/>
          <w:szCs w:val="30"/>
        </w:rPr>
      </w:pPr>
      <w:r>
        <w:rPr>
          <w:rFonts w:hint="eastAsia"/>
          <w:sz w:val="30"/>
          <w:szCs w:val="30"/>
        </w:rPr>
        <w:t>二、行贿</w:t>
      </w:r>
    </w:p>
    <w:p w14:paraId="57405007" w14:textId="77777777" w:rsidR="00CA33A2" w:rsidRDefault="00CA33A2">
      <w:pPr>
        <w:spacing w:line="500" w:lineRule="atLeast"/>
        <w:ind w:firstLine="600"/>
        <w:divId w:val="1178697262"/>
        <w:rPr>
          <w:rFonts w:hint="eastAsia"/>
          <w:sz w:val="30"/>
          <w:szCs w:val="30"/>
        </w:rPr>
      </w:pPr>
      <w:r>
        <w:rPr>
          <w:rFonts w:hint="eastAsia"/>
          <w:sz w:val="30"/>
          <w:szCs w:val="30"/>
        </w:rPr>
        <w:t>被告人林某某在任揭东区住建局建工股股长期间，请托时任揭东区住建局局长吴某</w:t>
      </w:r>
      <w:r>
        <w:rPr>
          <w:rFonts w:hint="eastAsia"/>
          <w:sz w:val="30"/>
          <w:szCs w:val="30"/>
        </w:rPr>
        <w:t>6</w:t>
      </w:r>
      <w:r>
        <w:rPr>
          <w:rFonts w:hint="eastAsia"/>
          <w:sz w:val="30"/>
          <w:szCs w:val="30"/>
        </w:rPr>
        <w:t>在职务安排上给予帮助支持。</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月，吴某</w:t>
      </w:r>
      <w:r>
        <w:rPr>
          <w:rFonts w:hint="eastAsia"/>
          <w:sz w:val="30"/>
          <w:szCs w:val="30"/>
        </w:rPr>
        <w:t>6</w:t>
      </w:r>
      <w:r>
        <w:rPr>
          <w:rFonts w:hint="eastAsia"/>
          <w:sz w:val="30"/>
          <w:szCs w:val="30"/>
        </w:rPr>
        <w:t>主持召开局党组会研究，建议由林某某兼任揭东区工程质量监督站站长并报揭东区委组织部审批。</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月，揭东区委组织部批准聘任林某某为该区工程质量监督站站长。</w:t>
      </w:r>
      <w:r>
        <w:rPr>
          <w:rFonts w:hint="eastAsia"/>
          <w:sz w:val="30"/>
          <w:szCs w:val="30"/>
        </w:rPr>
        <w:t>2015</w:t>
      </w:r>
      <w:r>
        <w:rPr>
          <w:rFonts w:hint="eastAsia"/>
          <w:sz w:val="30"/>
          <w:szCs w:val="30"/>
        </w:rPr>
        <w:t>年春节前，林某某在吴某</w:t>
      </w:r>
      <w:r>
        <w:rPr>
          <w:rFonts w:hint="eastAsia"/>
          <w:sz w:val="30"/>
          <w:szCs w:val="30"/>
        </w:rPr>
        <w:t>6</w:t>
      </w:r>
      <w:r>
        <w:rPr>
          <w:rFonts w:hint="eastAsia"/>
          <w:sz w:val="30"/>
          <w:szCs w:val="30"/>
        </w:rPr>
        <w:t>办公室送给吴某</w:t>
      </w:r>
      <w:r>
        <w:rPr>
          <w:rFonts w:hint="eastAsia"/>
          <w:sz w:val="30"/>
          <w:szCs w:val="30"/>
        </w:rPr>
        <w:t>6</w:t>
      </w:r>
      <w:r>
        <w:rPr>
          <w:rFonts w:hint="eastAsia"/>
          <w:sz w:val="30"/>
          <w:szCs w:val="30"/>
        </w:rPr>
        <w:t>人民币</w:t>
      </w:r>
      <w:r>
        <w:rPr>
          <w:rFonts w:hint="eastAsia"/>
          <w:sz w:val="30"/>
          <w:szCs w:val="30"/>
        </w:rPr>
        <w:t>15</w:t>
      </w:r>
      <w:r>
        <w:rPr>
          <w:rFonts w:hint="eastAsia"/>
          <w:sz w:val="30"/>
          <w:szCs w:val="30"/>
        </w:rPr>
        <w:t>万元为感谢。</w:t>
      </w:r>
    </w:p>
    <w:p w14:paraId="594B0E82" w14:textId="77777777" w:rsidR="00CA33A2" w:rsidRDefault="00CA33A2">
      <w:pPr>
        <w:spacing w:line="500" w:lineRule="atLeast"/>
        <w:ind w:firstLine="600"/>
        <w:divId w:val="1753118677"/>
        <w:rPr>
          <w:rFonts w:hint="eastAsia"/>
          <w:sz w:val="30"/>
          <w:szCs w:val="30"/>
        </w:rPr>
      </w:pPr>
      <w:r>
        <w:rPr>
          <w:rFonts w:hint="eastAsia"/>
          <w:sz w:val="30"/>
          <w:szCs w:val="30"/>
        </w:rPr>
        <w:t>另查明，被告人林某某归案后如实供述其伙同吴某</w:t>
      </w:r>
      <w:r>
        <w:rPr>
          <w:rFonts w:hint="eastAsia"/>
          <w:sz w:val="30"/>
          <w:szCs w:val="30"/>
        </w:rPr>
        <w:t>6</w:t>
      </w:r>
      <w:r>
        <w:rPr>
          <w:rFonts w:hint="eastAsia"/>
          <w:sz w:val="30"/>
          <w:szCs w:val="30"/>
        </w:rPr>
        <w:t>索取他人钱款人民币</w:t>
      </w:r>
      <w:r>
        <w:rPr>
          <w:rFonts w:hint="eastAsia"/>
          <w:sz w:val="30"/>
          <w:szCs w:val="30"/>
        </w:rPr>
        <w:t>81</w:t>
      </w:r>
      <w:r>
        <w:rPr>
          <w:rFonts w:hint="eastAsia"/>
          <w:sz w:val="30"/>
          <w:szCs w:val="30"/>
        </w:rPr>
        <w:t>万元及行贿</w:t>
      </w:r>
      <w:r>
        <w:rPr>
          <w:rFonts w:hint="eastAsia"/>
          <w:sz w:val="30"/>
          <w:szCs w:val="30"/>
        </w:rPr>
        <w:t>15</w:t>
      </w:r>
      <w:r>
        <w:rPr>
          <w:rFonts w:hint="eastAsia"/>
          <w:sz w:val="30"/>
          <w:szCs w:val="30"/>
        </w:rPr>
        <w:t>万元的犯罪事实；主动交代揭阳市纪委监委尚未掌握的非法收受他人财物人民币</w:t>
      </w:r>
      <w:r>
        <w:rPr>
          <w:rFonts w:hint="eastAsia"/>
          <w:sz w:val="30"/>
          <w:szCs w:val="30"/>
        </w:rPr>
        <w:t>36</w:t>
      </w:r>
      <w:r>
        <w:rPr>
          <w:rFonts w:hint="eastAsia"/>
          <w:sz w:val="30"/>
          <w:szCs w:val="30"/>
        </w:rPr>
        <w:t>万元的犯罪事实。</w:t>
      </w:r>
    </w:p>
    <w:p w14:paraId="2F7875A2" w14:textId="77777777" w:rsidR="00CA33A2" w:rsidRDefault="00CA33A2">
      <w:pPr>
        <w:spacing w:line="500" w:lineRule="atLeast"/>
        <w:ind w:firstLine="600"/>
        <w:divId w:val="1576429828"/>
        <w:rPr>
          <w:rFonts w:hint="eastAsia"/>
          <w:sz w:val="30"/>
          <w:szCs w:val="30"/>
        </w:rPr>
      </w:pPr>
      <w:r>
        <w:rPr>
          <w:rFonts w:hint="eastAsia"/>
          <w:sz w:val="30"/>
          <w:szCs w:val="30"/>
        </w:rPr>
        <w:t>上述事实，被告人林某某在开庭审理过程中亦无异议，并有干部任免审批表、党组会议记录、职务任免批复、到案经过，同案人吴某</w:t>
      </w:r>
      <w:r>
        <w:rPr>
          <w:rFonts w:hint="eastAsia"/>
          <w:sz w:val="30"/>
          <w:szCs w:val="30"/>
        </w:rPr>
        <w:t>6</w:t>
      </w:r>
      <w:r>
        <w:rPr>
          <w:rFonts w:hint="eastAsia"/>
          <w:sz w:val="30"/>
          <w:szCs w:val="30"/>
        </w:rPr>
        <w:t>的供述、被告人林某某的供述及其身份证实材料等证据证实，足以认定。</w:t>
      </w:r>
    </w:p>
    <w:p w14:paraId="3B458A9D" w14:textId="77777777" w:rsidR="00CA33A2" w:rsidRDefault="00CA33A2">
      <w:pPr>
        <w:spacing w:line="500" w:lineRule="atLeast"/>
        <w:ind w:firstLine="600"/>
        <w:divId w:val="1846826064"/>
        <w:rPr>
          <w:rFonts w:hint="eastAsia"/>
          <w:sz w:val="30"/>
          <w:szCs w:val="30"/>
        </w:rPr>
      </w:pPr>
      <w:r>
        <w:rPr>
          <w:rFonts w:hint="eastAsia"/>
          <w:sz w:val="30"/>
          <w:szCs w:val="30"/>
        </w:rPr>
        <w:t>本院认为，被告人林某某无视国家法律，身为国家工作人员，利用职务上的便利，索取、非法收受他人财物，为他人谋取利益，数额巨大；为谋取不正当利益，给予国家工作人员以财物，其行为已构成受贿罪和行贿罪。公诉机关指控被告人林某某所犯罪名成立，本院予以支持。被告人林某某犯数罪，应予数罪并罚；在受贿罪中索贿人民币</w:t>
      </w:r>
      <w:r>
        <w:rPr>
          <w:rFonts w:hint="eastAsia"/>
          <w:sz w:val="30"/>
          <w:szCs w:val="30"/>
        </w:rPr>
        <w:t>81</w:t>
      </w:r>
      <w:r>
        <w:rPr>
          <w:rFonts w:hint="eastAsia"/>
          <w:sz w:val="30"/>
          <w:szCs w:val="30"/>
        </w:rPr>
        <w:t>万元，对该部分应从重处罚。被告人林某某归案后如实供述自己受贿、行贿罪行，且当庭自愿认罪，退清受贿赃款，在亲属的配合下积极缴纳罚金，有悔罪表现，可以从轻处罚。公诉机关指控认为被告人林某某归案后如实供述监察机关尚未掌握的个人非法收受他人财物罪行，是自首；被告人林某某的辩护人辩护称被告人林某某有自首情节。经查，被告人林某某虽然归案后如实供述监察机关尚未掌握的个人非法收受他人财物犯罪事实，但该事实与监察机关已掌握的被告人林某某索贿犯罪事实属同种罪行，依法不能认定为自首，对如实供述非法收受他人财物犯罪可以从轻处罚。被告人林某某的辩护人还辩护称被告人林某某在索贿</w:t>
      </w:r>
      <w:r>
        <w:rPr>
          <w:rFonts w:hint="eastAsia"/>
          <w:sz w:val="30"/>
          <w:szCs w:val="30"/>
        </w:rPr>
        <w:t>81</w:t>
      </w:r>
      <w:r>
        <w:rPr>
          <w:rFonts w:hint="eastAsia"/>
          <w:sz w:val="30"/>
          <w:szCs w:val="30"/>
        </w:rPr>
        <w:t>万元中应认定为从犯。经查，被告人林某某在上述索贿</w:t>
      </w:r>
      <w:r>
        <w:rPr>
          <w:rFonts w:hint="eastAsia"/>
          <w:sz w:val="30"/>
          <w:szCs w:val="30"/>
        </w:rPr>
        <w:t>81</w:t>
      </w:r>
      <w:r>
        <w:rPr>
          <w:rFonts w:hint="eastAsia"/>
          <w:sz w:val="30"/>
          <w:szCs w:val="30"/>
        </w:rPr>
        <w:t>万元中虽然没有分得赃款，但被告人林某某在伙同同案人吴某</w:t>
      </w:r>
      <w:r>
        <w:rPr>
          <w:rFonts w:hint="eastAsia"/>
          <w:sz w:val="30"/>
          <w:szCs w:val="30"/>
        </w:rPr>
        <w:t>6</w:t>
      </w:r>
      <w:r>
        <w:rPr>
          <w:rFonts w:hint="eastAsia"/>
          <w:sz w:val="30"/>
          <w:szCs w:val="30"/>
        </w:rPr>
        <w:t>索贿过程中积极实施作案，在共同犯罪过程中起主要作用，应认定为主犯，辩护人此项辩护意见，理由不成立，不予采纳；对被告人林某某在索贿共同犯罪中没有分得赃款的情节在量刑时可酌情予以考量。被告人林某某的辩护人还辩护提出被告人林某某是初犯，归案后如实供述自己的罪行，当庭自愿认罪，且积极退清受贿赃款，积极缴纳罚金，有悔罪表现，请求对被告人林某某从轻处罚的意见，理</w:t>
      </w:r>
      <w:r>
        <w:rPr>
          <w:rFonts w:hint="eastAsia"/>
          <w:sz w:val="30"/>
          <w:szCs w:val="30"/>
        </w:rPr>
        <w:t>由成立，予以采纳；其他辩护意见，理由不成立，不予采纳。综合考虑被告人的犯罪情节、在共同犯罪中所起的地位作用、认罪悔罪表现，依照《中华人民共和国刑法》第三百八十三条第一款㈡项、第二、三款，第三百八十五条第一款，第三百八十六条，第三百八十九条第一款，第三百九十条第一款，第二十五条第一款，第六十七条第三款，第六十九条，第六十四条，《最高人民法院、最高人民检察院关于办理贪污贿赂刑事案件适用法律若干问题的解释》第二条第一款、第十八条、第十九条之规定，判决如下：</w:t>
      </w:r>
    </w:p>
    <w:p w14:paraId="75E37CCD" w14:textId="77777777" w:rsidR="00CA33A2" w:rsidRDefault="00CA33A2">
      <w:pPr>
        <w:spacing w:line="500" w:lineRule="atLeast"/>
        <w:ind w:firstLine="600"/>
        <w:divId w:val="382410682"/>
        <w:rPr>
          <w:rFonts w:hint="eastAsia"/>
          <w:sz w:val="30"/>
          <w:szCs w:val="30"/>
        </w:rPr>
      </w:pPr>
      <w:r>
        <w:rPr>
          <w:rFonts w:hint="eastAsia"/>
          <w:sz w:val="30"/>
          <w:szCs w:val="30"/>
        </w:rPr>
        <w:t>一、被告人林某某犯受贿罪，判处有期徒刑三年十个月，并处罚金人民币二十万元；犯行贿罪，判处有期徒刑九个月，并处罚金人民币二万元；总和刑期有期徒刑四年七个月，并处罚金人民币二十二万元；决定执行有期徒刑四年，并处罚金人民币二十二万元（已缴纳）。</w:t>
      </w:r>
    </w:p>
    <w:p w14:paraId="3337C786" w14:textId="77777777" w:rsidR="00CA33A2" w:rsidRDefault="00CA33A2">
      <w:pPr>
        <w:spacing w:line="500" w:lineRule="atLeast"/>
        <w:ind w:firstLine="600"/>
        <w:divId w:val="10060569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日止）。</w:t>
      </w:r>
    </w:p>
    <w:p w14:paraId="7DEE2DAD" w14:textId="77777777" w:rsidR="00CA33A2" w:rsidRDefault="00CA33A2">
      <w:pPr>
        <w:spacing w:line="500" w:lineRule="atLeast"/>
        <w:ind w:firstLine="600"/>
        <w:divId w:val="1666742537"/>
        <w:rPr>
          <w:rFonts w:hint="eastAsia"/>
          <w:sz w:val="30"/>
          <w:szCs w:val="30"/>
        </w:rPr>
      </w:pPr>
      <w:r>
        <w:rPr>
          <w:rFonts w:hint="eastAsia"/>
          <w:sz w:val="30"/>
          <w:szCs w:val="30"/>
        </w:rPr>
        <w:t>二、扣押在案的受贿涉案赃款人民币</w:t>
      </w:r>
      <w:r>
        <w:rPr>
          <w:rFonts w:hint="eastAsia"/>
          <w:sz w:val="30"/>
          <w:szCs w:val="30"/>
        </w:rPr>
        <w:t>36</w:t>
      </w:r>
      <w:r>
        <w:rPr>
          <w:rFonts w:hint="eastAsia"/>
          <w:sz w:val="30"/>
          <w:szCs w:val="30"/>
        </w:rPr>
        <w:t>万元，由扣押单位上缴国库。</w:t>
      </w:r>
    </w:p>
    <w:p w14:paraId="355B496C" w14:textId="77777777" w:rsidR="00CA33A2" w:rsidRDefault="00CA33A2">
      <w:pPr>
        <w:spacing w:line="500" w:lineRule="atLeast"/>
        <w:ind w:firstLine="600"/>
        <w:divId w:val="2120371936"/>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A1C8C94" w14:textId="77777777" w:rsidR="00CA33A2" w:rsidRDefault="00CA33A2">
      <w:pPr>
        <w:spacing w:line="500" w:lineRule="atLeast"/>
        <w:jc w:val="right"/>
        <w:divId w:val="199630184"/>
        <w:rPr>
          <w:rFonts w:hint="eastAsia"/>
          <w:sz w:val="30"/>
          <w:szCs w:val="30"/>
        </w:rPr>
      </w:pPr>
      <w:r>
        <w:rPr>
          <w:rFonts w:hint="eastAsia"/>
          <w:sz w:val="30"/>
          <w:szCs w:val="30"/>
        </w:rPr>
        <w:t>审　判　长　　黄少文</w:t>
      </w:r>
    </w:p>
    <w:p w14:paraId="0449C32A" w14:textId="77777777" w:rsidR="00CA33A2" w:rsidRDefault="00CA33A2">
      <w:pPr>
        <w:spacing w:line="500" w:lineRule="atLeast"/>
        <w:jc w:val="right"/>
        <w:divId w:val="676347540"/>
        <w:rPr>
          <w:rFonts w:hint="eastAsia"/>
          <w:sz w:val="30"/>
          <w:szCs w:val="30"/>
        </w:rPr>
      </w:pPr>
      <w:r>
        <w:rPr>
          <w:rFonts w:hint="eastAsia"/>
          <w:sz w:val="30"/>
          <w:szCs w:val="30"/>
        </w:rPr>
        <w:t>人民陪审员　　谢邓周</w:t>
      </w:r>
    </w:p>
    <w:p w14:paraId="1CD0DAFB" w14:textId="77777777" w:rsidR="00CA33A2" w:rsidRDefault="00CA33A2">
      <w:pPr>
        <w:spacing w:line="500" w:lineRule="atLeast"/>
        <w:jc w:val="right"/>
        <w:divId w:val="1374572952"/>
        <w:rPr>
          <w:rFonts w:hint="eastAsia"/>
          <w:sz w:val="30"/>
          <w:szCs w:val="30"/>
        </w:rPr>
      </w:pPr>
      <w:r>
        <w:rPr>
          <w:rFonts w:hint="eastAsia"/>
          <w:sz w:val="30"/>
          <w:szCs w:val="30"/>
        </w:rPr>
        <w:t>人民陪审员　　吴扬宇</w:t>
      </w:r>
    </w:p>
    <w:p w14:paraId="136D95EB" w14:textId="77777777" w:rsidR="00CA33A2" w:rsidRDefault="00CA33A2">
      <w:pPr>
        <w:spacing w:line="500" w:lineRule="atLeast"/>
        <w:jc w:val="right"/>
        <w:divId w:val="1391803337"/>
        <w:rPr>
          <w:rFonts w:hint="eastAsia"/>
          <w:sz w:val="30"/>
          <w:szCs w:val="30"/>
        </w:rPr>
      </w:pPr>
      <w:r>
        <w:rPr>
          <w:rFonts w:hint="eastAsia"/>
          <w:sz w:val="30"/>
          <w:szCs w:val="30"/>
        </w:rPr>
        <w:t>二〇一九年九月十二日</w:t>
      </w:r>
    </w:p>
    <w:p w14:paraId="6E1D1DD4" w14:textId="77777777" w:rsidR="00CA33A2" w:rsidRDefault="00CA33A2">
      <w:pPr>
        <w:spacing w:line="500" w:lineRule="atLeast"/>
        <w:jc w:val="right"/>
        <w:divId w:val="750588539"/>
        <w:rPr>
          <w:rFonts w:hint="eastAsia"/>
          <w:sz w:val="30"/>
          <w:szCs w:val="30"/>
        </w:rPr>
      </w:pPr>
      <w:r>
        <w:rPr>
          <w:rFonts w:hint="eastAsia"/>
          <w:sz w:val="30"/>
          <w:szCs w:val="30"/>
        </w:rPr>
        <w:t>书　记　员　　许扬琦</w:t>
      </w:r>
    </w:p>
    <w:p w14:paraId="6E0E3677" w14:textId="77777777" w:rsidR="00CA33A2" w:rsidRDefault="00CA33A2">
      <w:pPr>
        <w:spacing w:line="500" w:lineRule="atLeast"/>
        <w:ind w:firstLine="600"/>
        <w:divId w:val="375473416"/>
        <w:rPr>
          <w:rFonts w:hint="eastAsia"/>
          <w:sz w:val="30"/>
          <w:szCs w:val="30"/>
        </w:rPr>
      </w:pPr>
      <w:r>
        <w:rPr>
          <w:rFonts w:hint="eastAsia"/>
          <w:sz w:val="30"/>
          <w:szCs w:val="30"/>
        </w:rPr>
        <w:t>附相关法律条文：</w:t>
      </w:r>
    </w:p>
    <w:p w14:paraId="324C552A" w14:textId="77777777" w:rsidR="00CA33A2" w:rsidRDefault="00CA33A2">
      <w:pPr>
        <w:spacing w:line="500" w:lineRule="atLeast"/>
        <w:ind w:firstLine="600"/>
        <w:divId w:val="1786731887"/>
        <w:rPr>
          <w:rFonts w:hint="eastAsia"/>
          <w:sz w:val="30"/>
          <w:szCs w:val="30"/>
        </w:rPr>
      </w:pPr>
      <w:r>
        <w:rPr>
          <w:rFonts w:hint="eastAsia"/>
          <w:sz w:val="30"/>
          <w:szCs w:val="30"/>
        </w:rPr>
        <w:t>《中华人民共和国刑法》</w:t>
      </w:r>
    </w:p>
    <w:p w14:paraId="356BEF52" w14:textId="77777777" w:rsidR="00CA33A2" w:rsidRDefault="00CA33A2">
      <w:pPr>
        <w:spacing w:line="500" w:lineRule="atLeast"/>
        <w:ind w:firstLine="600"/>
        <w:divId w:val="101918595"/>
        <w:rPr>
          <w:rFonts w:hint="eastAsia"/>
          <w:sz w:val="30"/>
          <w:szCs w:val="30"/>
        </w:rPr>
      </w:pPr>
      <w:r>
        <w:rPr>
          <w:rFonts w:hint="eastAsia"/>
          <w:sz w:val="30"/>
          <w:szCs w:val="30"/>
        </w:rPr>
        <w:t>第二十五条共同犯罪是指二人以上共同故意犯罪。</w:t>
      </w:r>
    </w:p>
    <w:p w14:paraId="08C8E613" w14:textId="77777777" w:rsidR="00CA33A2" w:rsidRDefault="00CA33A2">
      <w:pPr>
        <w:spacing w:line="500" w:lineRule="atLeast"/>
        <w:ind w:firstLine="600"/>
        <w:divId w:val="1426267776"/>
        <w:rPr>
          <w:rFonts w:hint="eastAsia"/>
          <w:sz w:val="30"/>
          <w:szCs w:val="30"/>
        </w:rPr>
      </w:pPr>
      <w:r>
        <w:rPr>
          <w:rFonts w:hint="eastAsia"/>
          <w:sz w:val="30"/>
          <w:szCs w:val="30"/>
        </w:rPr>
        <w:t>二人以上共同过失犯罪，不以共同犯罪论处；应当负刑事责任的，按照他们所犯的罪分别处罚。</w:t>
      </w:r>
    </w:p>
    <w:p w14:paraId="1E2F0CBE" w14:textId="77777777" w:rsidR="00CA33A2" w:rsidRDefault="00CA33A2">
      <w:pPr>
        <w:spacing w:line="500" w:lineRule="atLeast"/>
        <w:ind w:firstLine="600"/>
        <w:divId w:val="63930765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E08A473" w14:textId="77777777" w:rsidR="00CA33A2" w:rsidRDefault="00CA33A2">
      <w:pPr>
        <w:spacing w:line="500" w:lineRule="atLeast"/>
        <w:ind w:firstLine="600"/>
        <w:divId w:val="14081149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C9997EE" w14:textId="77777777" w:rsidR="00CA33A2" w:rsidRDefault="00CA33A2">
      <w:pPr>
        <w:spacing w:line="500" w:lineRule="atLeast"/>
        <w:ind w:firstLine="600"/>
        <w:divId w:val="6556500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B668298" w14:textId="77777777" w:rsidR="00CA33A2" w:rsidRDefault="00CA33A2">
      <w:pPr>
        <w:spacing w:line="500" w:lineRule="atLeast"/>
        <w:ind w:firstLine="600"/>
        <w:divId w:val="138243576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6ACC1E2" w14:textId="77777777" w:rsidR="00CA33A2" w:rsidRDefault="00CA33A2">
      <w:pPr>
        <w:spacing w:line="500" w:lineRule="atLeast"/>
        <w:ind w:firstLine="600"/>
        <w:divId w:val="205569021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C96CB92" w14:textId="77777777" w:rsidR="00CA33A2" w:rsidRDefault="00CA33A2">
      <w:pPr>
        <w:spacing w:line="500" w:lineRule="atLeast"/>
        <w:ind w:firstLine="600"/>
        <w:divId w:val="99379738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00CA364" w14:textId="77777777" w:rsidR="00CA33A2" w:rsidRDefault="00CA33A2">
      <w:pPr>
        <w:spacing w:line="500" w:lineRule="atLeast"/>
        <w:ind w:firstLine="600"/>
        <w:divId w:val="1040011184"/>
        <w:rPr>
          <w:rFonts w:hint="eastAsia"/>
          <w:sz w:val="30"/>
          <w:szCs w:val="30"/>
        </w:rPr>
      </w:pPr>
      <w:r>
        <w:rPr>
          <w:rFonts w:hint="eastAsia"/>
          <w:sz w:val="30"/>
          <w:szCs w:val="30"/>
        </w:rPr>
        <w:t>数罪中有判处附加刑的，附加刑仍须执行，其中附加刑种类相同的，合并执行，种类不同的，分别执行。</w:t>
      </w:r>
    </w:p>
    <w:p w14:paraId="3FE4F6D7" w14:textId="77777777" w:rsidR="00CA33A2" w:rsidRDefault="00CA33A2">
      <w:pPr>
        <w:spacing w:line="500" w:lineRule="atLeast"/>
        <w:ind w:firstLine="600"/>
        <w:divId w:val="808127455"/>
        <w:rPr>
          <w:rFonts w:hint="eastAsia"/>
          <w:sz w:val="30"/>
          <w:szCs w:val="30"/>
        </w:rPr>
      </w:pPr>
      <w:r>
        <w:rPr>
          <w:rFonts w:hint="eastAsia"/>
          <w:sz w:val="30"/>
          <w:szCs w:val="30"/>
        </w:rPr>
        <w:t>第三百八十三条对犯贪污罪的，根据情节轻重，分别依照下列规定处罚：</w:t>
      </w:r>
    </w:p>
    <w:p w14:paraId="4DDE62D5" w14:textId="77777777" w:rsidR="00CA33A2" w:rsidRDefault="00CA33A2">
      <w:pPr>
        <w:spacing w:line="500" w:lineRule="atLeast"/>
        <w:ind w:firstLine="600"/>
        <w:divId w:val="13233310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7825F37" w14:textId="77777777" w:rsidR="00CA33A2" w:rsidRDefault="00CA33A2">
      <w:pPr>
        <w:spacing w:line="500" w:lineRule="atLeast"/>
        <w:ind w:firstLine="600"/>
        <w:divId w:val="41610046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F8BB905" w14:textId="77777777" w:rsidR="00CA33A2" w:rsidRDefault="00CA33A2">
      <w:pPr>
        <w:spacing w:line="500" w:lineRule="atLeast"/>
        <w:ind w:firstLine="600"/>
        <w:divId w:val="148434705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7E45A7D7" w14:textId="77777777" w:rsidR="00CA33A2" w:rsidRDefault="00CA33A2">
      <w:pPr>
        <w:spacing w:line="500" w:lineRule="atLeast"/>
        <w:ind w:firstLine="600"/>
        <w:divId w:val="380638653"/>
        <w:rPr>
          <w:rFonts w:hint="eastAsia"/>
          <w:sz w:val="30"/>
          <w:szCs w:val="30"/>
        </w:rPr>
      </w:pPr>
      <w:r>
        <w:rPr>
          <w:rFonts w:hint="eastAsia"/>
          <w:sz w:val="30"/>
          <w:szCs w:val="30"/>
        </w:rPr>
        <w:t>对多次贪污未经处理的，按照累计贪污数额处罚。</w:t>
      </w:r>
    </w:p>
    <w:p w14:paraId="5144D7B1" w14:textId="77777777" w:rsidR="00CA33A2" w:rsidRDefault="00CA33A2">
      <w:pPr>
        <w:spacing w:line="500" w:lineRule="atLeast"/>
        <w:ind w:firstLine="600"/>
        <w:divId w:val="20944759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5913936A" w14:textId="77777777" w:rsidR="00CA33A2" w:rsidRDefault="00CA33A2">
      <w:pPr>
        <w:spacing w:line="500" w:lineRule="atLeast"/>
        <w:ind w:firstLine="600"/>
        <w:divId w:val="59856230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0B3BD9" w14:textId="77777777" w:rsidR="00CA33A2" w:rsidRDefault="00CA33A2">
      <w:pPr>
        <w:spacing w:line="500" w:lineRule="atLeast"/>
        <w:ind w:firstLine="600"/>
        <w:divId w:val="53015015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D03D4B7" w14:textId="77777777" w:rsidR="00CA33A2" w:rsidRDefault="00CA33A2">
      <w:pPr>
        <w:spacing w:line="500" w:lineRule="atLeast"/>
        <w:ind w:firstLine="600"/>
        <w:divId w:val="1173838677"/>
        <w:rPr>
          <w:rFonts w:hint="eastAsia"/>
          <w:sz w:val="30"/>
          <w:szCs w:val="30"/>
        </w:rPr>
      </w:pPr>
      <w:r>
        <w:rPr>
          <w:rFonts w:hint="eastAsia"/>
          <w:sz w:val="30"/>
          <w:szCs w:val="30"/>
        </w:rPr>
        <w:t>国家工作人员在经济往来中，违反国家规定，收受各种名义的回扣、手续费，归个人所有的，以受贿论处。</w:t>
      </w:r>
    </w:p>
    <w:p w14:paraId="27044500" w14:textId="77777777" w:rsidR="00CA33A2" w:rsidRDefault="00CA33A2">
      <w:pPr>
        <w:spacing w:line="500" w:lineRule="atLeast"/>
        <w:ind w:firstLine="600"/>
        <w:divId w:val="166377476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9D7E6A4" w14:textId="77777777" w:rsidR="00CA33A2" w:rsidRDefault="00CA33A2">
      <w:pPr>
        <w:spacing w:line="500" w:lineRule="atLeast"/>
        <w:ind w:firstLine="600"/>
        <w:divId w:val="1790659872"/>
        <w:rPr>
          <w:rFonts w:hint="eastAsia"/>
          <w:sz w:val="30"/>
          <w:szCs w:val="30"/>
        </w:rPr>
      </w:pPr>
      <w:r>
        <w:rPr>
          <w:rFonts w:hint="eastAsia"/>
          <w:sz w:val="30"/>
          <w:szCs w:val="30"/>
        </w:rPr>
        <w:t>第三百八十九条为谋取不正当利益，给予国家工作人员以财物的，是行贿罪。</w:t>
      </w:r>
    </w:p>
    <w:p w14:paraId="1AB81306" w14:textId="77777777" w:rsidR="00CA33A2" w:rsidRDefault="00CA33A2">
      <w:pPr>
        <w:spacing w:line="500" w:lineRule="atLeast"/>
        <w:ind w:firstLine="600"/>
        <w:divId w:val="139527602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2BE80CF" w14:textId="77777777" w:rsidR="00CA33A2" w:rsidRDefault="00CA33A2">
      <w:pPr>
        <w:spacing w:line="500" w:lineRule="atLeast"/>
        <w:ind w:firstLine="600"/>
        <w:divId w:val="898591041"/>
        <w:rPr>
          <w:rFonts w:hint="eastAsia"/>
          <w:sz w:val="30"/>
          <w:szCs w:val="30"/>
        </w:rPr>
      </w:pPr>
      <w:r>
        <w:rPr>
          <w:rFonts w:hint="eastAsia"/>
          <w:sz w:val="30"/>
          <w:szCs w:val="30"/>
        </w:rPr>
        <w:t>因被勒索给予国家工作人员以财物，没有获得不正当利益的，不是行贿。</w:t>
      </w:r>
    </w:p>
    <w:p w14:paraId="01603E73" w14:textId="77777777" w:rsidR="00CA33A2" w:rsidRDefault="00CA33A2">
      <w:pPr>
        <w:spacing w:line="500" w:lineRule="atLeast"/>
        <w:ind w:firstLine="600"/>
        <w:divId w:val="32267959"/>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64486C8F" w14:textId="77777777" w:rsidR="00CA33A2" w:rsidRDefault="00CA33A2">
      <w:pPr>
        <w:spacing w:line="500" w:lineRule="atLeast"/>
        <w:ind w:firstLine="600"/>
        <w:divId w:val="76461948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9799F4A" w14:textId="77777777" w:rsidR="00CA33A2" w:rsidRDefault="00CA33A2">
      <w:pPr>
        <w:spacing w:line="500" w:lineRule="atLeast"/>
        <w:ind w:firstLine="600"/>
        <w:divId w:val="1937857311"/>
        <w:rPr>
          <w:rFonts w:hint="eastAsia"/>
          <w:sz w:val="30"/>
          <w:szCs w:val="30"/>
        </w:rPr>
      </w:pPr>
      <w:r>
        <w:rPr>
          <w:rFonts w:hint="eastAsia"/>
          <w:sz w:val="30"/>
          <w:szCs w:val="30"/>
        </w:rPr>
        <w:t>《最高人民法院、最高人民检察院关于办理贪污贿赂刑事案件适用法律若干问题的解释》</w:t>
      </w:r>
    </w:p>
    <w:p w14:paraId="59E0AA0E" w14:textId="77777777" w:rsidR="00CA33A2" w:rsidRDefault="00CA33A2">
      <w:pPr>
        <w:spacing w:line="500" w:lineRule="atLeast"/>
        <w:ind w:firstLine="600"/>
        <w:divId w:val="118197053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AE8C291" w14:textId="77777777" w:rsidR="00CA33A2" w:rsidRDefault="00CA33A2">
      <w:pPr>
        <w:spacing w:line="500" w:lineRule="atLeast"/>
        <w:ind w:firstLine="600"/>
        <w:divId w:val="12613367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E7CE23B" w14:textId="77777777" w:rsidR="00CA33A2" w:rsidRDefault="00CA33A2">
      <w:pPr>
        <w:spacing w:line="500" w:lineRule="atLeast"/>
        <w:ind w:firstLine="600"/>
        <w:divId w:val="126564593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7FFDC0E" w14:textId="77777777" w:rsidR="00CA33A2" w:rsidRDefault="00CA33A2">
      <w:pPr>
        <w:spacing w:line="500" w:lineRule="atLeast"/>
        <w:ind w:firstLine="600"/>
        <w:divId w:val="13368771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DA9F135" w14:textId="77777777" w:rsidR="00CA33A2" w:rsidRDefault="00CA33A2">
      <w:pPr>
        <w:spacing w:line="500" w:lineRule="atLeast"/>
        <w:ind w:firstLine="600"/>
        <w:divId w:val="86960882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B975C37" w14:textId="77777777" w:rsidR="00CA33A2" w:rsidRDefault="00CA33A2">
      <w:pPr>
        <w:spacing w:line="500" w:lineRule="atLeast"/>
        <w:ind w:firstLine="600"/>
        <w:divId w:val="18653170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B6B16" w14:textId="77777777" w:rsidR="00456AE2" w:rsidRDefault="00456AE2" w:rsidP="00456AE2">
      <w:pPr>
        <w:rPr>
          <w:rFonts w:hint="eastAsia"/>
        </w:rPr>
      </w:pPr>
      <w:r>
        <w:separator/>
      </w:r>
    </w:p>
  </w:endnote>
  <w:endnote w:type="continuationSeparator" w:id="0">
    <w:p w14:paraId="5EDACA66" w14:textId="77777777" w:rsidR="00456AE2" w:rsidRDefault="00456AE2" w:rsidP="00456A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2FB4" w14:textId="77777777" w:rsidR="00456AE2" w:rsidRDefault="00456AE2" w:rsidP="00456AE2">
      <w:pPr>
        <w:rPr>
          <w:rFonts w:hint="eastAsia"/>
        </w:rPr>
      </w:pPr>
      <w:r>
        <w:separator/>
      </w:r>
    </w:p>
  </w:footnote>
  <w:footnote w:type="continuationSeparator" w:id="0">
    <w:p w14:paraId="66E32796" w14:textId="77777777" w:rsidR="00456AE2" w:rsidRDefault="00456AE2" w:rsidP="00456A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6AE2"/>
    <w:rsid w:val="00456AE2"/>
    <w:rsid w:val="00A23C24"/>
    <w:rsid w:val="00CA3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840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6AE2"/>
    <w:pPr>
      <w:tabs>
        <w:tab w:val="center" w:pos="4153"/>
        <w:tab w:val="right" w:pos="8306"/>
      </w:tabs>
      <w:snapToGrid w:val="0"/>
      <w:jc w:val="center"/>
    </w:pPr>
    <w:rPr>
      <w:sz w:val="18"/>
      <w:szCs w:val="18"/>
    </w:rPr>
  </w:style>
  <w:style w:type="character" w:customStyle="1" w:styleId="a4">
    <w:name w:val="页眉 字符"/>
    <w:basedOn w:val="a0"/>
    <w:link w:val="a3"/>
    <w:uiPriority w:val="99"/>
    <w:rsid w:val="00456AE2"/>
    <w:rPr>
      <w:rFonts w:ascii="宋体" w:eastAsia="宋体" w:hAnsi="宋体" w:cs="宋体"/>
      <w:sz w:val="18"/>
      <w:szCs w:val="18"/>
    </w:rPr>
  </w:style>
  <w:style w:type="paragraph" w:styleId="a5">
    <w:name w:val="footer"/>
    <w:basedOn w:val="a"/>
    <w:link w:val="a6"/>
    <w:uiPriority w:val="99"/>
    <w:unhideWhenUsed/>
    <w:rsid w:val="00456AE2"/>
    <w:pPr>
      <w:tabs>
        <w:tab w:val="center" w:pos="4153"/>
        <w:tab w:val="right" w:pos="8306"/>
      </w:tabs>
      <w:snapToGrid w:val="0"/>
    </w:pPr>
    <w:rPr>
      <w:sz w:val="18"/>
      <w:szCs w:val="18"/>
    </w:rPr>
  </w:style>
  <w:style w:type="character" w:customStyle="1" w:styleId="a6">
    <w:name w:val="页脚 字符"/>
    <w:basedOn w:val="a0"/>
    <w:link w:val="a5"/>
    <w:uiPriority w:val="99"/>
    <w:rsid w:val="00456A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3179">
      <w:marLeft w:val="0"/>
      <w:marRight w:val="0"/>
      <w:marTop w:val="10"/>
      <w:marBottom w:val="10"/>
      <w:divBdr>
        <w:top w:val="none" w:sz="0" w:space="0" w:color="auto"/>
        <w:left w:val="none" w:sz="0" w:space="0" w:color="auto"/>
        <w:bottom w:val="none" w:sz="0" w:space="0" w:color="auto"/>
        <w:right w:val="none" w:sz="0" w:space="0" w:color="auto"/>
      </w:divBdr>
    </w:div>
    <w:div w:id="32267959">
      <w:marLeft w:val="0"/>
      <w:marRight w:val="0"/>
      <w:marTop w:val="10"/>
      <w:marBottom w:val="10"/>
      <w:divBdr>
        <w:top w:val="none" w:sz="0" w:space="0" w:color="auto"/>
        <w:left w:val="none" w:sz="0" w:space="0" w:color="auto"/>
        <w:bottom w:val="none" w:sz="0" w:space="0" w:color="auto"/>
        <w:right w:val="none" w:sz="0" w:space="0" w:color="auto"/>
      </w:divBdr>
    </w:div>
    <w:div w:id="101918595">
      <w:marLeft w:val="0"/>
      <w:marRight w:val="0"/>
      <w:marTop w:val="10"/>
      <w:marBottom w:val="10"/>
      <w:divBdr>
        <w:top w:val="none" w:sz="0" w:space="0" w:color="auto"/>
        <w:left w:val="none" w:sz="0" w:space="0" w:color="auto"/>
        <w:bottom w:val="none" w:sz="0" w:space="0" w:color="auto"/>
        <w:right w:val="none" w:sz="0" w:space="0" w:color="auto"/>
      </w:divBdr>
    </w:div>
    <w:div w:id="132333106">
      <w:marLeft w:val="0"/>
      <w:marRight w:val="0"/>
      <w:marTop w:val="10"/>
      <w:marBottom w:val="10"/>
      <w:divBdr>
        <w:top w:val="none" w:sz="0" w:space="0" w:color="auto"/>
        <w:left w:val="none" w:sz="0" w:space="0" w:color="auto"/>
        <w:bottom w:val="none" w:sz="0" w:space="0" w:color="auto"/>
        <w:right w:val="none" w:sz="0" w:space="0" w:color="auto"/>
      </w:divBdr>
    </w:div>
    <w:div w:id="143670092">
      <w:marLeft w:val="0"/>
      <w:marRight w:val="0"/>
      <w:marTop w:val="10"/>
      <w:marBottom w:val="10"/>
      <w:divBdr>
        <w:top w:val="none" w:sz="0" w:space="0" w:color="auto"/>
        <w:left w:val="none" w:sz="0" w:space="0" w:color="auto"/>
        <w:bottom w:val="none" w:sz="0" w:space="0" w:color="auto"/>
        <w:right w:val="none" w:sz="0" w:space="0" w:color="auto"/>
      </w:divBdr>
    </w:div>
    <w:div w:id="186531706">
      <w:marLeft w:val="0"/>
      <w:marRight w:val="0"/>
      <w:marTop w:val="10"/>
      <w:marBottom w:val="10"/>
      <w:divBdr>
        <w:top w:val="none" w:sz="0" w:space="0" w:color="auto"/>
        <w:left w:val="none" w:sz="0" w:space="0" w:color="auto"/>
        <w:bottom w:val="none" w:sz="0" w:space="0" w:color="auto"/>
        <w:right w:val="none" w:sz="0" w:space="0" w:color="auto"/>
      </w:divBdr>
    </w:div>
    <w:div w:id="199630184">
      <w:marLeft w:val="0"/>
      <w:marRight w:val="720"/>
      <w:marTop w:val="10"/>
      <w:marBottom w:val="10"/>
      <w:divBdr>
        <w:top w:val="none" w:sz="0" w:space="0" w:color="auto"/>
        <w:left w:val="none" w:sz="0" w:space="0" w:color="auto"/>
        <w:bottom w:val="none" w:sz="0" w:space="0" w:color="auto"/>
        <w:right w:val="none" w:sz="0" w:space="0" w:color="auto"/>
      </w:divBdr>
    </w:div>
    <w:div w:id="205875849">
      <w:marLeft w:val="0"/>
      <w:marRight w:val="0"/>
      <w:marTop w:val="10"/>
      <w:marBottom w:val="10"/>
      <w:divBdr>
        <w:top w:val="none" w:sz="0" w:space="0" w:color="auto"/>
        <w:left w:val="none" w:sz="0" w:space="0" w:color="auto"/>
        <w:bottom w:val="none" w:sz="0" w:space="0" w:color="auto"/>
        <w:right w:val="none" w:sz="0" w:space="0" w:color="auto"/>
      </w:divBdr>
    </w:div>
    <w:div w:id="206795536">
      <w:marLeft w:val="0"/>
      <w:marRight w:val="0"/>
      <w:marTop w:val="10"/>
      <w:marBottom w:val="10"/>
      <w:divBdr>
        <w:top w:val="none" w:sz="0" w:space="0" w:color="auto"/>
        <w:left w:val="none" w:sz="0" w:space="0" w:color="auto"/>
        <w:bottom w:val="none" w:sz="0" w:space="0" w:color="auto"/>
        <w:right w:val="none" w:sz="0" w:space="0" w:color="auto"/>
      </w:divBdr>
    </w:div>
    <w:div w:id="265584023">
      <w:marLeft w:val="0"/>
      <w:marRight w:val="0"/>
      <w:marTop w:val="10"/>
      <w:marBottom w:val="10"/>
      <w:divBdr>
        <w:top w:val="none" w:sz="0" w:space="0" w:color="auto"/>
        <w:left w:val="none" w:sz="0" w:space="0" w:color="auto"/>
        <w:bottom w:val="none" w:sz="0" w:space="0" w:color="auto"/>
        <w:right w:val="none" w:sz="0" w:space="0" w:color="auto"/>
      </w:divBdr>
    </w:div>
    <w:div w:id="293489282">
      <w:marLeft w:val="0"/>
      <w:marRight w:val="0"/>
      <w:marTop w:val="10"/>
      <w:marBottom w:val="10"/>
      <w:divBdr>
        <w:top w:val="none" w:sz="0" w:space="0" w:color="auto"/>
        <w:left w:val="none" w:sz="0" w:space="0" w:color="auto"/>
        <w:bottom w:val="none" w:sz="0" w:space="0" w:color="auto"/>
        <w:right w:val="none" w:sz="0" w:space="0" w:color="auto"/>
      </w:divBdr>
    </w:div>
    <w:div w:id="357045437">
      <w:marLeft w:val="0"/>
      <w:marRight w:val="0"/>
      <w:marTop w:val="10"/>
      <w:marBottom w:val="10"/>
      <w:divBdr>
        <w:top w:val="none" w:sz="0" w:space="0" w:color="auto"/>
        <w:left w:val="none" w:sz="0" w:space="0" w:color="auto"/>
        <w:bottom w:val="none" w:sz="0" w:space="0" w:color="auto"/>
        <w:right w:val="none" w:sz="0" w:space="0" w:color="auto"/>
      </w:divBdr>
    </w:div>
    <w:div w:id="375473416">
      <w:marLeft w:val="0"/>
      <w:marRight w:val="0"/>
      <w:marTop w:val="10"/>
      <w:marBottom w:val="10"/>
      <w:divBdr>
        <w:top w:val="none" w:sz="0" w:space="0" w:color="auto"/>
        <w:left w:val="none" w:sz="0" w:space="0" w:color="auto"/>
        <w:bottom w:val="none" w:sz="0" w:space="0" w:color="auto"/>
        <w:right w:val="none" w:sz="0" w:space="0" w:color="auto"/>
      </w:divBdr>
    </w:div>
    <w:div w:id="380638653">
      <w:marLeft w:val="0"/>
      <w:marRight w:val="0"/>
      <w:marTop w:val="10"/>
      <w:marBottom w:val="10"/>
      <w:divBdr>
        <w:top w:val="none" w:sz="0" w:space="0" w:color="auto"/>
        <w:left w:val="none" w:sz="0" w:space="0" w:color="auto"/>
        <w:bottom w:val="none" w:sz="0" w:space="0" w:color="auto"/>
        <w:right w:val="none" w:sz="0" w:space="0" w:color="auto"/>
      </w:divBdr>
    </w:div>
    <w:div w:id="382410682">
      <w:marLeft w:val="0"/>
      <w:marRight w:val="0"/>
      <w:marTop w:val="10"/>
      <w:marBottom w:val="10"/>
      <w:divBdr>
        <w:top w:val="none" w:sz="0" w:space="0" w:color="auto"/>
        <w:left w:val="none" w:sz="0" w:space="0" w:color="auto"/>
        <w:bottom w:val="none" w:sz="0" w:space="0" w:color="auto"/>
        <w:right w:val="none" w:sz="0" w:space="0" w:color="auto"/>
      </w:divBdr>
    </w:div>
    <w:div w:id="393897607">
      <w:marLeft w:val="0"/>
      <w:marRight w:val="0"/>
      <w:marTop w:val="10"/>
      <w:marBottom w:val="10"/>
      <w:divBdr>
        <w:top w:val="none" w:sz="0" w:space="0" w:color="auto"/>
        <w:left w:val="none" w:sz="0" w:space="0" w:color="auto"/>
        <w:bottom w:val="none" w:sz="0" w:space="0" w:color="auto"/>
        <w:right w:val="none" w:sz="0" w:space="0" w:color="auto"/>
      </w:divBdr>
    </w:div>
    <w:div w:id="416100461">
      <w:marLeft w:val="0"/>
      <w:marRight w:val="0"/>
      <w:marTop w:val="10"/>
      <w:marBottom w:val="10"/>
      <w:divBdr>
        <w:top w:val="none" w:sz="0" w:space="0" w:color="auto"/>
        <w:left w:val="none" w:sz="0" w:space="0" w:color="auto"/>
        <w:bottom w:val="none" w:sz="0" w:space="0" w:color="auto"/>
        <w:right w:val="none" w:sz="0" w:space="0" w:color="auto"/>
      </w:divBdr>
    </w:div>
    <w:div w:id="474952124">
      <w:marLeft w:val="0"/>
      <w:marRight w:val="0"/>
      <w:marTop w:val="10"/>
      <w:marBottom w:val="10"/>
      <w:divBdr>
        <w:top w:val="none" w:sz="0" w:space="0" w:color="auto"/>
        <w:left w:val="none" w:sz="0" w:space="0" w:color="auto"/>
        <w:bottom w:val="none" w:sz="0" w:space="0" w:color="auto"/>
        <w:right w:val="none" w:sz="0" w:space="0" w:color="auto"/>
      </w:divBdr>
    </w:div>
    <w:div w:id="519778011">
      <w:marLeft w:val="0"/>
      <w:marRight w:val="0"/>
      <w:marTop w:val="10"/>
      <w:marBottom w:val="10"/>
      <w:divBdr>
        <w:top w:val="none" w:sz="0" w:space="0" w:color="auto"/>
        <w:left w:val="none" w:sz="0" w:space="0" w:color="auto"/>
        <w:bottom w:val="none" w:sz="0" w:space="0" w:color="auto"/>
        <w:right w:val="none" w:sz="0" w:space="0" w:color="auto"/>
      </w:divBdr>
    </w:div>
    <w:div w:id="530150156">
      <w:marLeft w:val="0"/>
      <w:marRight w:val="0"/>
      <w:marTop w:val="10"/>
      <w:marBottom w:val="10"/>
      <w:divBdr>
        <w:top w:val="none" w:sz="0" w:space="0" w:color="auto"/>
        <w:left w:val="none" w:sz="0" w:space="0" w:color="auto"/>
        <w:bottom w:val="none" w:sz="0" w:space="0" w:color="auto"/>
        <w:right w:val="none" w:sz="0" w:space="0" w:color="auto"/>
      </w:divBdr>
    </w:div>
    <w:div w:id="565380283">
      <w:marLeft w:val="0"/>
      <w:marRight w:val="0"/>
      <w:marTop w:val="10"/>
      <w:marBottom w:val="10"/>
      <w:divBdr>
        <w:top w:val="none" w:sz="0" w:space="0" w:color="auto"/>
        <w:left w:val="none" w:sz="0" w:space="0" w:color="auto"/>
        <w:bottom w:val="none" w:sz="0" w:space="0" w:color="auto"/>
        <w:right w:val="none" w:sz="0" w:space="0" w:color="auto"/>
      </w:divBdr>
    </w:div>
    <w:div w:id="598562306">
      <w:marLeft w:val="0"/>
      <w:marRight w:val="0"/>
      <w:marTop w:val="10"/>
      <w:marBottom w:val="10"/>
      <w:divBdr>
        <w:top w:val="none" w:sz="0" w:space="0" w:color="auto"/>
        <w:left w:val="none" w:sz="0" w:space="0" w:color="auto"/>
        <w:bottom w:val="none" w:sz="0" w:space="0" w:color="auto"/>
        <w:right w:val="none" w:sz="0" w:space="0" w:color="auto"/>
      </w:divBdr>
    </w:div>
    <w:div w:id="609047985">
      <w:marLeft w:val="0"/>
      <w:marRight w:val="0"/>
      <w:marTop w:val="10"/>
      <w:marBottom w:val="10"/>
      <w:divBdr>
        <w:top w:val="none" w:sz="0" w:space="0" w:color="auto"/>
        <w:left w:val="none" w:sz="0" w:space="0" w:color="auto"/>
        <w:bottom w:val="none" w:sz="0" w:space="0" w:color="auto"/>
        <w:right w:val="none" w:sz="0" w:space="0" w:color="auto"/>
      </w:divBdr>
    </w:div>
    <w:div w:id="627860167">
      <w:marLeft w:val="0"/>
      <w:marRight w:val="0"/>
      <w:marTop w:val="10"/>
      <w:marBottom w:val="10"/>
      <w:divBdr>
        <w:top w:val="none" w:sz="0" w:space="0" w:color="auto"/>
        <w:left w:val="none" w:sz="0" w:space="0" w:color="auto"/>
        <w:bottom w:val="none" w:sz="0" w:space="0" w:color="auto"/>
        <w:right w:val="none" w:sz="0" w:space="0" w:color="auto"/>
      </w:divBdr>
    </w:div>
    <w:div w:id="639307659">
      <w:marLeft w:val="0"/>
      <w:marRight w:val="0"/>
      <w:marTop w:val="10"/>
      <w:marBottom w:val="10"/>
      <w:divBdr>
        <w:top w:val="none" w:sz="0" w:space="0" w:color="auto"/>
        <w:left w:val="none" w:sz="0" w:space="0" w:color="auto"/>
        <w:bottom w:val="none" w:sz="0" w:space="0" w:color="auto"/>
        <w:right w:val="none" w:sz="0" w:space="0" w:color="auto"/>
      </w:divBdr>
    </w:div>
    <w:div w:id="655650035">
      <w:marLeft w:val="0"/>
      <w:marRight w:val="0"/>
      <w:marTop w:val="10"/>
      <w:marBottom w:val="10"/>
      <w:divBdr>
        <w:top w:val="none" w:sz="0" w:space="0" w:color="auto"/>
        <w:left w:val="none" w:sz="0" w:space="0" w:color="auto"/>
        <w:bottom w:val="none" w:sz="0" w:space="0" w:color="auto"/>
        <w:right w:val="none" w:sz="0" w:space="0" w:color="auto"/>
      </w:divBdr>
    </w:div>
    <w:div w:id="676347540">
      <w:marLeft w:val="0"/>
      <w:marRight w:val="720"/>
      <w:marTop w:val="10"/>
      <w:marBottom w:val="10"/>
      <w:divBdr>
        <w:top w:val="none" w:sz="0" w:space="0" w:color="auto"/>
        <w:left w:val="none" w:sz="0" w:space="0" w:color="auto"/>
        <w:bottom w:val="none" w:sz="0" w:space="0" w:color="auto"/>
        <w:right w:val="none" w:sz="0" w:space="0" w:color="auto"/>
      </w:divBdr>
    </w:div>
    <w:div w:id="703409709">
      <w:marLeft w:val="0"/>
      <w:marRight w:val="0"/>
      <w:marTop w:val="10"/>
      <w:marBottom w:val="10"/>
      <w:divBdr>
        <w:top w:val="none" w:sz="0" w:space="0" w:color="auto"/>
        <w:left w:val="none" w:sz="0" w:space="0" w:color="auto"/>
        <w:bottom w:val="none" w:sz="0" w:space="0" w:color="auto"/>
        <w:right w:val="none" w:sz="0" w:space="0" w:color="auto"/>
      </w:divBdr>
    </w:div>
    <w:div w:id="750588539">
      <w:marLeft w:val="0"/>
      <w:marRight w:val="720"/>
      <w:marTop w:val="10"/>
      <w:marBottom w:val="10"/>
      <w:divBdr>
        <w:top w:val="none" w:sz="0" w:space="0" w:color="auto"/>
        <w:left w:val="none" w:sz="0" w:space="0" w:color="auto"/>
        <w:bottom w:val="none" w:sz="0" w:space="0" w:color="auto"/>
        <w:right w:val="none" w:sz="0" w:space="0" w:color="auto"/>
      </w:divBdr>
    </w:div>
    <w:div w:id="764619482">
      <w:marLeft w:val="0"/>
      <w:marRight w:val="0"/>
      <w:marTop w:val="10"/>
      <w:marBottom w:val="10"/>
      <w:divBdr>
        <w:top w:val="none" w:sz="0" w:space="0" w:color="auto"/>
        <w:left w:val="none" w:sz="0" w:space="0" w:color="auto"/>
        <w:bottom w:val="none" w:sz="0" w:space="0" w:color="auto"/>
        <w:right w:val="none" w:sz="0" w:space="0" w:color="auto"/>
      </w:divBdr>
    </w:div>
    <w:div w:id="805272655">
      <w:marLeft w:val="0"/>
      <w:marRight w:val="0"/>
      <w:marTop w:val="10"/>
      <w:marBottom w:val="10"/>
      <w:divBdr>
        <w:top w:val="none" w:sz="0" w:space="0" w:color="auto"/>
        <w:left w:val="none" w:sz="0" w:space="0" w:color="auto"/>
        <w:bottom w:val="none" w:sz="0" w:space="0" w:color="auto"/>
        <w:right w:val="none" w:sz="0" w:space="0" w:color="auto"/>
      </w:divBdr>
    </w:div>
    <w:div w:id="808127455">
      <w:marLeft w:val="0"/>
      <w:marRight w:val="0"/>
      <w:marTop w:val="10"/>
      <w:marBottom w:val="10"/>
      <w:divBdr>
        <w:top w:val="none" w:sz="0" w:space="0" w:color="auto"/>
        <w:left w:val="none" w:sz="0" w:space="0" w:color="auto"/>
        <w:bottom w:val="none" w:sz="0" w:space="0" w:color="auto"/>
        <w:right w:val="none" w:sz="0" w:space="0" w:color="auto"/>
      </w:divBdr>
    </w:div>
    <w:div w:id="869608828">
      <w:marLeft w:val="0"/>
      <w:marRight w:val="0"/>
      <w:marTop w:val="10"/>
      <w:marBottom w:val="10"/>
      <w:divBdr>
        <w:top w:val="none" w:sz="0" w:space="0" w:color="auto"/>
        <w:left w:val="none" w:sz="0" w:space="0" w:color="auto"/>
        <w:bottom w:val="none" w:sz="0" w:space="0" w:color="auto"/>
        <w:right w:val="none" w:sz="0" w:space="0" w:color="auto"/>
      </w:divBdr>
    </w:div>
    <w:div w:id="879821496">
      <w:marLeft w:val="0"/>
      <w:marRight w:val="0"/>
      <w:marTop w:val="10"/>
      <w:marBottom w:val="10"/>
      <w:divBdr>
        <w:top w:val="none" w:sz="0" w:space="0" w:color="auto"/>
        <w:left w:val="none" w:sz="0" w:space="0" w:color="auto"/>
        <w:bottom w:val="none" w:sz="0" w:space="0" w:color="auto"/>
        <w:right w:val="none" w:sz="0" w:space="0" w:color="auto"/>
      </w:divBdr>
    </w:div>
    <w:div w:id="898591041">
      <w:marLeft w:val="0"/>
      <w:marRight w:val="0"/>
      <w:marTop w:val="10"/>
      <w:marBottom w:val="10"/>
      <w:divBdr>
        <w:top w:val="none" w:sz="0" w:space="0" w:color="auto"/>
        <w:left w:val="none" w:sz="0" w:space="0" w:color="auto"/>
        <w:bottom w:val="none" w:sz="0" w:space="0" w:color="auto"/>
        <w:right w:val="none" w:sz="0" w:space="0" w:color="auto"/>
      </w:divBdr>
    </w:div>
    <w:div w:id="959604832">
      <w:marLeft w:val="0"/>
      <w:marRight w:val="0"/>
      <w:marTop w:val="10"/>
      <w:marBottom w:val="10"/>
      <w:divBdr>
        <w:top w:val="none" w:sz="0" w:space="0" w:color="auto"/>
        <w:left w:val="none" w:sz="0" w:space="0" w:color="auto"/>
        <w:bottom w:val="none" w:sz="0" w:space="0" w:color="auto"/>
        <w:right w:val="none" w:sz="0" w:space="0" w:color="auto"/>
      </w:divBdr>
    </w:div>
    <w:div w:id="993797381">
      <w:marLeft w:val="0"/>
      <w:marRight w:val="0"/>
      <w:marTop w:val="10"/>
      <w:marBottom w:val="10"/>
      <w:divBdr>
        <w:top w:val="none" w:sz="0" w:space="0" w:color="auto"/>
        <w:left w:val="none" w:sz="0" w:space="0" w:color="auto"/>
        <w:bottom w:val="none" w:sz="0" w:space="0" w:color="auto"/>
        <w:right w:val="none" w:sz="0" w:space="0" w:color="auto"/>
      </w:divBdr>
    </w:div>
    <w:div w:id="1006056981">
      <w:marLeft w:val="0"/>
      <w:marRight w:val="0"/>
      <w:marTop w:val="10"/>
      <w:marBottom w:val="10"/>
      <w:divBdr>
        <w:top w:val="none" w:sz="0" w:space="0" w:color="auto"/>
        <w:left w:val="none" w:sz="0" w:space="0" w:color="auto"/>
        <w:bottom w:val="none" w:sz="0" w:space="0" w:color="auto"/>
        <w:right w:val="none" w:sz="0" w:space="0" w:color="auto"/>
      </w:divBdr>
    </w:div>
    <w:div w:id="1040011184">
      <w:marLeft w:val="0"/>
      <w:marRight w:val="0"/>
      <w:marTop w:val="10"/>
      <w:marBottom w:val="10"/>
      <w:divBdr>
        <w:top w:val="none" w:sz="0" w:space="0" w:color="auto"/>
        <w:left w:val="none" w:sz="0" w:space="0" w:color="auto"/>
        <w:bottom w:val="none" w:sz="0" w:space="0" w:color="auto"/>
        <w:right w:val="none" w:sz="0" w:space="0" w:color="auto"/>
      </w:divBdr>
    </w:div>
    <w:div w:id="1091313892">
      <w:marLeft w:val="0"/>
      <w:marRight w:val="0"/>
      <w:marTop w:val="10"/>
      <w:marBottom w:val="10"/>
      <w:divBdr>
        <w:top w:val="none" w:sz="0" w:space="0" w:color="auto"/>
        <w:left w:val="none" w:sz="0" w:space="0" w:color="auto"/>
        <w:bottom w:val="none" w:sz="0" w:space="0" w:color="auto"/>
        <w:right w:val="none" w:sz="0" w:space="0" w:color="auto"/>
      </w:divBdr>
    </w:div>
    <w:div w:id="1138958510">
      <w:marLeft w:val="0"/>
      <w:marRight w:val="0"/>
      <w:marTop w:val="10"/>
      <w:marBottom w:val="10"/>
      <w:divBdr>
        <w:top w:val="none" w:sz="0" w:space="0" w:color="auto"/>
        <w:left w:val="none" w:sz="0" w:space="0" w:color="auto"/>
        <w:bottom w:val="none" w:sz="0" w:space="0" w:color="auto"/>
        <w:right w:val="none" w:sz="0" w:space="0" w:color="auto"/>
      </w:divBdr>
    </w:div>
    <w:div w:id="1173838677">
      <w:marLeft w:val="0"/>
      <w:marRight w:val="0"/>
      <w:marTop w:val="10"/>
      <w:marBottom w:val="10"/>
      <w:divBdr>
        <w:top w:val="none" w:sz="0" w:space="0" w:color="auto"/>
        <w:left w:val="none" w:sz="0" w:space="0" w:color="auto"/>
        <w:bottom w:val="none" w:sz="0" w:space="0" w:color="auto"/>
        <w:right w:val="none" w:sz="0" w:space="0" w:color="auto"/>
      </w:divBdr>
    </w:div>
    <w:div w:id="1178697262">
      <w:marLeft w:val="0"/>
      <w:marRight w:val="0"/>
      <w:marTop w:val="10"/>
      <w:marBottom w:val="10"/>
      <w:divBdr>
        <w:top w:val="none" w:sz="0" w:space="0" w:color="auto"/>
        <w:left w:val="none" w:sz="0" w:space="0" w:color="auto"/>
        <w:bottom w:val="none" w:sz="0" w:space="0" w:color="auto"/>
        <w:right w:val="none" w:sz="0" w:space="0" w:color="auto"/>
      </w:divBdr>
    </w:div>
    <w:div w:id="1181970535">
      <w:marLeft w:val="0"/>
      <w:marRight w:val="0"/>
      <w:marTop w:val="10"/>
      <w:marBottom w:val="10"/>
      <w:divBdr>
        <w:top w:val="none" w:sz="0" w:space="0" w:color="auto"/>
        <w:left w:val="none" w:sz="0" w:space="0" w:color="auto"/>
        <w:bottom w:val="none" w:sz="0" w:space="0" w:color="auto"/>
        <w:right w:val="none" w:sz="0" w:space="0" w:color="auto"/>
      </w:divBdr>
    </w:div>
    <w:div w:id="1261336733">
      <w:marLeft w:val="0"/>
      <w:marRight w:val="0"/>
      <w:marTop w:val="10"/>
      <w:marBottom w:val="10"/>
      <w:divBdr>
        <w:top w:val="none" w:sz="0" w:space="0" w:color="auto"/>
        <w:left w:val="none" w:sz="0" w:space="0" w:color="auto"/>
        <w:bottom w:val="none" w:sz="0" w:space="0" w:color="auto"/>
        <w:right w:val="none" w:sz="0" w:space="0" w:color="auto"/>
      </w:divBdr>
    </w:div>
    <w:div w:id="1265645934">
      <w:marLeft w:val="0"/>
      <w:marRight w:val="0"/>
      <w:marTop w:val="10"/>
      <w:marBottom w:val="10"/>
      <w:divBdr>
        <w:top w:val="none" w:sz="0" w:space="0" w:color="auto"/>
        <w:left w:val="none" w:sz="0" w:space="0" w:color="auto"/>
        <w:bottom w:val="none" w:sz="0" w:space="0" w:color="auto"/>
        <w:right w:val="none" w:sz="0" w:space="0" w:color="auto"/>
      </w:divBdr>
    </w:div>
    <w:div w:id="1313027009">
      <w:marLeft w:val="0"/>
      <w:marRight w:val="0"/>
      <w:marTop w:val="10"/>
      <w:marBottom w:val="10"/>
      <w:divBdr>
        <w:top w:val="none" w:sz="0" w:space="0" w:color="auto"/>
        <w:left w:val="none" w:sz="0" w:space="0" w:color="auto"/>
        <w:bottom w:val="none" w:sz="0" w:space="0" w:color="auto"/>
        <w:right w:val="none" w:sz="0" w:space="0" w:color="auto"/>
      </w:divBdr>
    </w:div>
    <w:div w:id="1315060321">
      <w:marLeft w:val="0"/>
      <w:marRight w:val="0"/>
      <w:marTop w:val="10"/>
      <w:marBottom w:val="10"/>
      <w:divBdr>
        <w:top w:val="none" w:sz="0" w:space="0" w:color="auto"/>
        <w:left w:val="none" w:sz="0" w:space="0" w:color="auto"/>
        <w:bottom w:val="none" w:sz="0" w:space="0" w:color="auto"/>
        <w:right w:val="none" w:sz="0" w:space="0" w:color="auto"/>
      </w:divBdr>
    </w:div>
    <w:div w:id="1336877109">
      <w:marLeft w:val="0"/>
      <w:marRight w:val="0"/>
      <w:marTop w:val="10"/>
      <w:marBottom w:val="10"/>
      <w:divBdr>
        <w:top w:val="none" w:sz="0" w:space="0" w:color="auto"/>
        <w:left w:val="none" w:sz="0" w:space="0" w:color="auto"/>
        <w:bottom w:val="none" w:sz="0" w:space="0" w:color="auto"/>
        <w:right w:val="none" w:sz="0" w:space="0" w:color="auto"/>
      </w:divBdr>
    </w:div>
    <w:div w:id="1374572952">
      <w:marLeft w:val="0"/>
      <w:marRight w:val="720"/>
      <w:marTop w:val="10"/>
      <w:marBottom w:val="10"/>
      <w:divBdr>
        <w:top w:val="none" w:sz="0" w:space="0" w:color="auto"/>
        <w:left w:val="none" w:sz="0" w:space="0" w:color="auto"/>
        <w:bottom w:val="none" w:sz="0" w:space="0" w:color="auto"/>
        <w:right w:val="none" w:sz="0" w:space="0" w:color="auto"/>
      </w:divBdr>
    </w:div>
    <w:div w:id="1382435762">
      <w:marLeft w:val="0"/>
      <w:marRight w:val="0"/>
      <w:marTop w:val="10"/>
      <w:marBottom w:val="10"/>
      <w:divBdr>
        <w:top w:val="none" w:sz="0" w:space="0" w:color="auto"/>
        <w:left w:val="none" w:sz="0" w:space="0" w:color="auto"/>
        <w:bottom w:val="none" w:sz="0" w:space="0" w:color="auto"/>
        <w:right w:val="none" w:sz="0" w:space="0" w:color="auto"/>
      </w:divBdr>
    </w:div>
    <w:div w:id="1391803337">
      <w:marLeft w:val="0"/>
      <w:marRight w:val="720"/>
      <w:marTop w:val="10"/>
      <w:marBottom w:val="10"/>
      <w:divBdr>
        <w:top w:val="none" w:sz="0" w:space="0" w:color="auto"/>
        <w:left w:val="none" w:sz="0" w:space="0" w:color="auto"/>
        <w:bottom w:val="none" w:sz="0" w:space="0" w:color="auto"/>
        <w:right w:val="none" w:sz="0" w:space="0" w:color="auto"/>
      </w:divBdr>
    </w:div>
    <w:div w:id="1395276025">
      <w:marLeft w:val="0"/>
      <w:marRight w:val="0"/>
      <w:marTop w:val="10"/>
      <w:marBottom w:val="10"/>
      <w:divBdr>
        <w:top w:val="none" w:sz="0" w:space="0" w:color="auto"/>
        <w:left w:val="none" w:sz="0" w:space="0" w:color="auto"/>
        <w:bottom w:val="none" w:sz="0" w:space="0" w:color="auto"/>
        <w:right w:val="none" w:sz="0" w:space="0" w:color="auto"/>
      </w:divBdr>
    </w:div>
    <w:div w:id="1408114975">
      <w:marLeft w:val="0"/>
      <w:marRight w:val="0"/>
      <w:marTop w:val="10"/>
      <w:marBottom w:val="10"/>
      <w:divBdr>
        <w:top w:val="none" w:sz="0" w:space="0" w:color="auto"/>
        <w:left w:val="none" w:sz="0" w:space="0" w:color="auto"/>
        <w:bottom w:val="none" w:sz="0" w:space="0" w:color="auto"/>
        <w:right w:val="none" w:sz="0" w:space="0" w:color="auto"/>
      </w:divBdr>
    </w:div>
    <w:div w:id="1426267776">
      <w:marLeft w:val="0"/>
      <w:marRight w:val="0"/>
      <w:marTop w:val="10"/>
      <w:marBottom w:val="10"/>
      <w:divBdr>
        <w:top w:val="none" w:sz="0" w:space="0" w:color="auto"/>
        <w:left w:val="none" w:sz="0" w:space="0" w:color="auto"/>
        <w:bottom w:val="none" w:sz="0" w:space="0" w:color="auto"/>
        <w:right w:val="none" w:sz="0" w:space="0" w:color="auto"/>
      </w:divBdr>
    </w:div>
    <w:div w:id="1431463287">
      <w:marLeft w:val="0"/>
      <w:marRight w:val="0"/>
      <w:marTop w:val="10"/>
      <w:marBottom w:val="10"/>
      <w:divBdr>
        <w:top w:val="none" w:sz="0" w:space="0" w:color="auto"/>
        <w:left w:val="none" w:sz="0" w:space="0" w:color="auto"/>
        <w:bottom w:val="none" w:sz="0" w:space="0" w:color="auto"/>
        <w:right w:val="none" w:sz="0" w:space="0" w:color="auto"/>
      </w:divBdr>
    </w:div>
    <w:div w:id="1449347579">
      <w:marLeft w:val="0"/>
      <w:marRight w:val="0"/>
      <w:marTop w:val="10"/>
      <w:marBottom w:val="10"/>
      <w:divBdr>
        <w:top w:val="none" w:sz="0" w:space="0" w:color="auto"/>
        <w:left w:val="none" w:sz="0" w:space="0" w:color="auto"/>
        <w:bottom w:val="none" w:sz="0" w:space="0" w:color="auto"/>
        <w:right w:val="none" w:sz="0" w:space="0" w:color="auto"/>
      </w:divBdr>
    </w:div>
    <w:div w:id="1459646152">
      <w:marLeft w:val="0"/>
      <w:marRight w:val="0"/>
      <w:marTop w:val="10"/>
      <w:marBottom w:val="10"/>
      <w:divBdr>
        <w:top w:val="none" w:sz="0" w:space="0" w:color="auto"/>
        <w:left w:val="none" w:sz="0" w:space="0" w:color="auto"/>
        <w:bottom w:val="none" w:sz="0" w:space="0" w:color="auto"/>
        <w:right w:val="none" w:sz="0" w:space="0" w:color="auto"/>
      </w:divBdr>
    </w:div>
    <w:div w:id="1478912999">
      <w:marLeft w:val="0"/>
      <w:marRight w:val="0"/>
      <w:marTop w:val="10"/>
      <w:marBottom w:val="10"/>
      <w:divBdr>
        <w:top w:val="none" w:sz="0" w:space="0" w:color="auto"/>
        <w:left w:val="none" w:sz="0" w:space="0" w:color="auto"/>
        <w:bottom w:val="none" w:sz="0" w:space="0" w:color="auto"/>
        <w:right w:val="none" w:sz="0" w:space="0" w:color="auto"/>
      </w:divBdr>
    </w:div>
    <w:div w:id="1484347055">
      <w:marLeft w:val="0"/>
      <w:marRight w:val="0"/>
      <w:marTop w:val="10"/>
      <w:marBottom w:val="10"/>
      <w:divBdr>
        <w:top w:val="none" w:sz="0" w:space="0" w:color="auto"/>
        <w:left w:val="none" w:sz="0" w:space="0" w:color="auto"/>
        <w:bottom w:val="none" w:sz="0" w:space="0" w:color="auto"/>
        <w:right w:val="none" w:sz="0" w:space="0" w:color="auto"/>
      </w:divBdr>
    </w:div>
    <w:div w:id="1576429828">
      <w:marLeft w:val="0"/>
      <w:marRight w:val="0"/>
      <w:marTop w:val="10"/>
      <w:marBottom w:val="10"/>
      <w:divBdr>
        <w:top w:val="none" w:sz="0" w:space="0" w:color="auto"/>
        <w:left w:val="none" w:sz="0" w:space="0" w:color="auto"/>
        <w:bottom w:val="none" w:sz="0" w:space="0" w:color="auto"/>
        <w:right w:val="none" w:sz="0" w:space="0" w:color="auto"/>
      </w:divBdr>
    </w:div>
    <w:div w:id="1622685943">
      <w:marLeft w:val="0"/>
      <w:marRight w:val="0"/>
      <w:marTop w:val="10"/>
      <w:marBottom w:val="10"/>
      <w:divBdr>
        <w:top w:val="none" w:sz="0" w:space="0" w:color="auto"/>
        <w:left w:val="none" w:sz="0" w:space="0" w:color="auto"/>
        <w:bottom w:val="none" w:sz="0" w:space="0" w:color="auto"/>
        <w:right w:val="none" w:sz="0" w:space="0" w:color="auto"/>
      </w:divBdr>
    </w:div>
    <w:div w:id="1663774766">
      <w:marLeft w:val="0"/>
      <w:marRight w:val="0"/>
      <w:marTop w:val="10"/>
      <w:marBottom w:val="10"/>
      <w:divBdr>
        <w:top w:val="none" w:sz="0" w:space="0" w:color="auto"/>
        <w:left w:val="none" w:sz="0" w:space="0" w:color="auto"/>
        <w:bottom w:val="none" w:sz="0" w:space="0" w:color="auto"/>
        <w:right w:val="none" w:sz="0" w:space="0" w:color="auto"/>
      </w:divBdr>
    </w:div>
    <w:div w:id="1666742537">
      <w:marLeft w:val="0"/>
      <w:marRight w:val="0"/>
      <w:marTop w:val="10"/>
      <w:marBottom w:val="10"/>
      <w:divBdr>
        <w:top w:val="none" w:sz="0" w:space="0" w:color="auto"/>
        <w:left w:val="none" w:sz="0" w:space="0" w:color="auto"/>
        <w:bottom w:val="none" w:sz="0" w:space="0" w:color="auto"/>
        <w:right w:val="none" w:sz="0" w:space="0" w:color="auto"/>
      </w:divBdr>
    </w:div>
    <w:div w:id="1697998515">
      <w:marLeft w:val="0"/>
      <w:marRight w:val="0"/>
      <w:marTop w:val="10"/>
      <w:marBottom w:val="10"/>
      <w:divBdr>
        <w:top w:val="none" w:sz="0" w:space="0" w:color="auto"/>
        <w:left w:val="none" w:sz="0" w:space="0" w:color="auto"/>
        <w:bottom w:val="none" w:sz="0" w:space="0" w:color="auto"/>
        <w:right w:val="none" w:sz="0" w:space="0" w:color="auto"/>
      </w:divBdr>
    </w:div>
    <w:div w:id="1753118677">
      <w:marLeft w:val="0"/>
      <w:marRight w:val="0"/>
      <w:marTop w:val="10"/>
      <w:marBottom w:val="10"/>
      <w:divBdr>
        <w:top w:val="none" w:sz="0" w:space="0" w:color="auto"/>
        <w:left w:val="none" w:sz="0" w:space="0" w:color="auto"/>
        <w:bottom w:val="none" w:sz="0" w:space="0" w:color="auto"/>
        <w:right w:val="none" w:sz="0" w:space="0" w:color="auto"/>
      </w:divBdr>
    </w:div>
    <w:div w:id="1786731887">
      <w:marLeft w:val="0"/>
      <w:marRight w:val="0"/>
      <w:marTop w:val="10"/>
      <w:marBottom w:val="10"/>
      <w:divBdr>
        <w:top w:val="none" w:sz="0" w:space="0" w:color="auto"/>
        <w:left w:val="none" w:sz="0" w:space="0" w:color="auto"/>
        <w:bottom w:val="none" w:sz="0" w:space="0" w:color="auto"/>
        <w:right w:val="none" w:sz="0" w:space="0" w:color="auto"/>
      </w:divBdr>
    </w:div>
    <w:div w:id="1790659872">
      <w:marLeft w:val="0"/>
      <w:marRight w:val="0"/>
      <w:marTop w:val="10"/>
      <w:marBottom w:val="10"/>
      <w:divBdr>
        <w:top w:val="none" w:sz="0" w:space="0" w:color="auto"/>
        <w:left w:val="none" w:sz="0" w:space="0" w:color="auto"/>
        <w:bottom w:val="none" w:sz="0" w:space="0" w:color="auto"/>
        <w:right w:val="none" w:sz="0" w:space="0" w:color="auto"/>
      </w:divBdr>
    </w:div>
    <w:div w:id="1846826064">
      <w:marLeft w:val="0"/>
      <w:marRight w:val="0"/>
      <w:marTop w:val="10"/>
      <w:marBottom w:val="10"/>
      <w:divBdr>
        <w:top w:val="none" w:sz="0" w:space="0" w:color="auto"/>
        <w:left w:val="none" w:sz="0" w:space="0" w:color="auto"/>
        <w:bottom w:val="none" w:sz="0" w:space="0" w:color="auto"/>
        <w:right w:val="none" w:sz="0" w:space="0" w:color="auto"/>
      </w:divBdr>
    </w:div>
    <w:div w:id="1895310997">
      <w:marLeft w:val="0"/>
      <w:marRight w:val="0"/>
      <w:marTop w:val="10"/>
      <w:marBottom w:val="10"/>
      <w:divBdr>
        <w:top w:val="none" w:sz="0" w:space="0" w:color="auto"/>
        <w:left w:val="none" w:sz="0" w:space="0" w:color="auto"/>
        <w:bottom w:val="none" w:sz="0" w:space="0" w:color="auto"/>
        <w:right w:val="none" w:sz="0" w:space="0" w:color="auto"/>
      </w:divBdr>
    </w:div>
    <w:div w:id="1912427672">
      <w:marLeft w:val="0"/>
      <w:marRight w:val="0"/>
      <w:marTop w:val="10"/>
      <w:marBottom w:val="10"/>
      <w:divBdr>
        <w:top w:val="none" w:sz="0" w:space="0" w:color="auto"/>
        <w:left w:val="none" w:sz="0" w:space="0" w:color="auto"/>
        <w:bottom w:val="none" w:sz="0" w:space="0" w:color="auto"/>
        <w:right w:val="none" w:sz="0" w:space="0" w:color="auto"/>
      </w:divBdr>
    </w:div>
    <w:div w:id="1928347737">
      <w:marLeft w:val="0"/>
      <w:marRight w:val="0"/>
      <w:marTop w:val="10"/>
      <w:marBottom w:val="10"/>
      <w:divBdr>
        <w:top w:val="none" w:sz="0" w:space="0" w:color="auto"/>
        <w:left w:val="none" w:sz="0" w:space="0" w:color="auto"/>
        <w:bottom w:val="none" w:sz="0" w:space="0" w:color="auto"/>
        <w:right w:val="none" w:sz="0" w:space="0" w:color="auto"/>
      </w:divBdr>
    </w:div>
    <w:div w:id="1937857311">
      <w:marLeft w:val="0"/>
      <w:marRight w:val="0"/>
      <w:marTop w:val="10"/>
      <w:marBottom w:val="10"/>
      <w:divBdr>
        <w:top w:val="none" w:sz="0" w:space="0" w:color="auto"/>
        <w:left w:val="none" w:sz="0" w:space="0" w:color="auto"/>
        <w:bottom w:val="none" w:sz="0" w:space="0" w:color="auto"/>
        <w:right w:val="none" w:sz="0" w:space="0" w:color="auto"/>
      </w:divBdr>
    </w:div>
    <w:div w:id="2055690218">
      <w:marLeft w:val="0"/>
      <w:marRight w:val="0"/>
      <w:marTop w:val="10"/>
      <w:marBottom w:val="10"/>
      <w:divBdr>
        <w:top w:val="none" w:sz="0" w:space="0" w:color="auto"/>
        <w:left w:val="none" w:sz="0" w:space="0" w:color="auto"/>
        <w:bottom w:val="none" w:sz="0" w:space="0" w:color="auto"/>
        <w:right w:val="none" w:sz="0" w:space="0" w:color="auto"/>
      </w:divBdr>
    </w:div>
    <w:div w:id="2093618573">
      <w:marLeft w:val="0"/>
      <w:marRight w:val="0"/>
      <w:marTop w:val="10"/>
      <w:marBottom w:val="10"/>
      <w:divBdr>
        <w:top w:val="none" w:sz="0" w:space="0" w:color="auto"/>
        <w:left w:val="none" w:sz="0" w:space="0" w:color="auto"/>
        <w:bottom w:val="none" w:sz="0" w:space="0" w:color="auto"/>
        <w:right w:val="none" w:sz="0" w:space="0" w:color="auto"/>
      </w:divBdr>
    </w:div>
    <w:div w:id="2094475925">
      <w:marLeft w:val="0"/>
      <w:marRight w:val="0"/>
      <w:marTop w:val="10"/>
      <w:marBottom w:val="10"/>
      <w:divBdr>
        <w:top w:val="none" w:sz="0" w:space="0" w:color="auto"/>
        <w:left w:val="none" w:sz="0" w:space="0" w:color="auto"/>
        <w:bottom w:val="none" w:sz="0" w:space="0" w:color="auto"/>
        <w:right w:val="none" w:sz="0" w:space="0" w:color="auto"/>
      </w:divBdr>
    </w:div>
    <w:div w:id="21203719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2025-04-30T08:20:00Z</dcterms:created>
  <dcterms:modified xsi:type="dcterms:W3CDTF">2025-04-30T08:20:00Z</dcterms:modified>
</cp:coreProperties>
</file>