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DF61" w14:textId="77777777" w:rsidR="00DC7846" w:rsidRDefault="00DC7846">
      <w:pPr>
        <w:spacing w:line="500" w:lineRule="atLeast"/>
        <w:jc w:val="center"/>
        <w:divId w:val="1758555697"/>
        <w:rPr>
          <w:rFonts w:ascii="黑体" w:eastAsia="黑体" w:hAnsi="黑体"/>
          <w:sz w:val="36"/>
          <w:szCs w:val="36"/>
        </w:rPr>
      </w:pPr>
      <w:r>
        <w:rPr>
          <w:rFonts w:ascii="黑体" w:eastAsia="黑体" w:hAnsi="黑体" w:hint="eastAsia"/>
          <w:sz w:val="36"/>
          <w:szCs w:val="36"/>
        </w:rPr>
        <w:t>广东省陆丰市人民法院</w:t>
      </w:r>
    </w:p>
    <w:p w14:paraId="7FA8445B" w14:textId="77777777" w:rsidR="00DC7846" w:rsidRDefault="00DC7846">
      <w:pPr>
        <w:spacing w:line="500" w:lineRule="atLeast"/>
        <w:jc w:val="center"/>
        <w:divId w:val="20049666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535922" w14:textId="77777777" w:rsidR="00DC7846" w:rsidRDefault="00DC7846">
      <w:pPr>
        <w:spacing w:line="500" w:lineRule="atLeast"/>
        <w:jc w:val="right"/>
        <w:divId w:val="1144661373"/>
        <w:rPr>
          <w:rFonts w:hint="eastAsia"/>
          <w:sz w:val="30"/>
          <w:szCs w:val="30"/>
        </w:rPr>
      </w:pPr>
      <w:r>
        <w:rPr>
          <w:rFonts w:hint="eastAsia"/>
          <w:sz w:val="30"/>
          <w:szCs w:val="30"/>
        </w:rPr>
        <w:t>(2015)</w:t>
      </w:r>
      <w:r>
        <w:rPr>
          <w:rFonts w:hint="eastAsia"/>
          <w:sz w:val="30"/>
          <w:szCs w:val="30"/>
        </w:rPr>
        <w:t>汕陆法刑初字第</w:t>
      </w:r>
      <w:r>
        <w:rPr>
          <w:rFonts w:hint="eastAsia"/>
          <w:sz w:val="30"/>
          <w:szCs w:val="30"/>
        </w:rPr>
        <w:t>326</w:t>
      </w:r>
      <w:r>
        <w:rPr>
          <w:rFonts w:hint="eastAsia"/>
          <w:sz w:val="30"/>
          <w:szCs w:val="30"/>
        </w:rPr>
        <w:t>号</w:t>
      </w:r>
    </w:p>
    <w:p w14:paraId="198F53C8" w14:textId="77777777" w:rsidR="00DC7846" w:rsidRDefault="00DC7846">
      <w:pPr>
        <w:spacing w:line="500" w:lineRule="atLeast"/>
        <w:ind w:firstLine="600"/>
        <w:divId w:val="1358385869"/>
        <w:rPr>
          <w:rFonts w:hint="eastAsia"/>
          <w:sz w:val="30"/>
          <w:szCs w:val="30"/>
        </w:rPr>
      </w:pPr>
      <w:r>
        <w:rPr>
          <w:rFonts w:hint="eastAsia"/>
          <w:sz w:val="30"/>
          <w:szCs w:val="30"/>
        </w:rPr>
        <w:t>公诉机关陆丰市人民检察院。</w:t>
      </w:r>
    </w:p>
    <w:p w14:paraId="2A8DDED3" w14:textId="77777777" w:rsidR="00DC7846" w:rsidRDefault="00DC7846">
      <w:pPr>
        <w:spacing w:line="500" w:lineRule="atLeast"/>
        <w:ind w:firstLine="600"/>
        <w:divId w:val="749931696"/>
        <w:rPr>
          <w:rFonts w:hint="eastAsia"/>
          <w:sz w:val="30"/>
          <w:szCs w:val="30"/>
        </w:rPr>
      </w:pPr>
      <w:r>
        <w:rPr>
          <w:rFonts w:hint="eastAsia"/>
          <w:sz w:val="30"/>
          <w:szCs w:val="30"/>
        </w:rPr>
        <w:t>被告人林某甲，男，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日出生，广东省陆丰市人，汉族，小学文化，原系陆丰市潭西镇某某村委会副主任兼出纳，户籍：广东省陆丰市，住陆丰市潭西镇。因本案于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日被陆丰市人民检察院取保候审。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日经本院依法传唤，被告人林某甲拒不到庭，本院于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日决定对被告人林某甲进行逮捕，并于同月</w:t>
      </w:r>
      <w:r>
        <w:rPr>
          <w:rFonts w:hint="eastAsia"/>
          <w:sz w:val="30"/>
          <w:szCs w:val="30"/>
        </w:rPr>
        <w:t>24</w:t>
      </w:r>
      <w:r>
        <w:rPr>
          <w:rFonts w:hint="eastAsia"/>
          <w:sz w:val="30"/>
          <w:szCs w:val="30"/>
        </w:rPr>
        <w:t>日上网追逃。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日被告人林某甲主动到本院投案自首，同日被执行逮捕，同日本院依法给予取保候审。</w:t>
      </w:r>
    </w:p>
    <w:p w14:paraId="1FA9FCDA" w14:textId="77777777" w:rsidR="00DC7846" w:rsidRDefault="00DC7846">
      <w:pPr>
        <w:spacing w:line="500" w:lineRule="atLeast"/>
        <w:ind w:firstLine="600"/>
        <w:divId w:val="1500539636"/>
        <w:rPr>
          <w:rFonts w:hint="eastAsia"/>
          <w:sz w:val="30"/>
          <w:szCs w:val="30"/>
        </w:rPr>
      </w:pPr>
      <w:r>
        <w:rPr>
          <w:rFonts w:hint="eastAsia"/>
          <w:sz w:val="30"/>
          <w:szCs w:val="30"/>
        </w:rPr>
        <w:t>陆丰市人民检察院以陆检公刑诉</w:t>
      </w:r>
      <w:r>
        <w:rPr>
          <w:rFonts w:hint="eastAsia"/>
          <w:sz w:val="30"/>
          <w:szCs w:val="30"/>
        </w:rPr>
        <w:t>(2015)291</w:t>
      </w:r>
      <w:r>
        <w:rPr>
          <w:rFonts w:hint="eastAsia"/>
          <w:sz w:val="30"/>
          <w:szCs w:val="30"/>
        </w:rPr>
        <w:t>号起诉书指控被告人林某甲犯贪污罪，于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日向本院提起公诉，本院受理后依法组成合议庭，在审理过程中，被告人林某甲经本院多次传唤，无正当理由拒不到庭，影响审判活动正常进行，本院于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日作出</w:t>
      </w:r>
      <w:r>
        <w:rPr>
          <w:rFonts w:hint="eastAsia"/>
          <w:sz w:val="30"/>
          <w:szCs w:val="30"/>
        </w:rPr>
        <w:t>(2015)</w:t>
      </w:r>
      <w:r>
        <w:rPr>
          <w:rFonts w:hint="eastAsia"/>
          <w:sz w:val="30"/>
          <w:szCs w:val="30"/>
        </w:rPr>
        <w:t>汕陆法刑初字第</w:t>
      </w:r>
      <w:r>
        <w:rPr>
          <w:rFonts w:hint="eastAsia"/>
          <w:sz w:val="30"/>
          <w:szCs w:val="30"/>
        </w:rPr>
        <w:t>326</w:t>
      </w:r>
      <w:r>
        <w:rPr>
          <w:rFonts w:hint="eastAsia"/>
          <w:sz w:val="30"/>
          <w:szCs w:val="30"/>
        </w:rPr>
        <w:t>号刑事裁定书，裁定对本案中止审理，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日被告人林某甲主动到本院投案自首，本院于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(2015)</w:t>
      </w:r>
      <w:r>
        <w:rPr>
          <w:rFonts w:hint="eastAsia"/>
          <w:sz w:val="30"/>
          <w:szCs w:val="30"/>
        </w:rPr>
        <w:t>汕陆法刑裁字第</w:t>
      </w:r>
      <w:r>
        <w:rPr>
          <w:rFonts w:hint="eastAsia"/>
          <w:sz w:val="30"/>
          <w:szCs w:val="30"/>
        </w:rPr>
        <w:t>326</w:t>
      </w:r>
      <w:r>
        <w:rPr>
          <w:rFonts w:hint="eastAsia"/>
          <w:sz w:val="30"/>
          <w:szCs w:val="30"/>
        </w:rPr>
        <w:t>号之一刑事裁定书，裁定本案恢复审理，公开开庭审理了本案。陆丰市人民检察院指派检察员黄培出庭支持公诉，被告人林某甲到庭参加诉讼。现已审理终结。</w:t>
      </w:r>
    </w:p>
    <w:p w14:paraId="5755F383" w14:textId="77777777" w:rsidR="00DC7846" w:rsidRDefault="00DC7846">
      <w:pPr>
        <w:spacing w:line="500" w:lineRule="atLeast"/>
        <w:ind w:firstLine="600"/>
        <w:divId w:val="1026908228"/>
        <w:rPr>
          <w:rFonts w:hint="eastAsia"/>
          <w:sz w:val="30"/>
          <w:szCs w:val="30"/>
        </w:rPr>
      </w:pPr>
      <w:r>
        <w:rPr>
          <w:rFonts w:hint="eastAsia"/>
          <w:sz w:val="30"/>
          <w:szCs w:val="30"/>
        </w:rPr>
        <w:t>陆丰市人民检察院指控：被告人林某甲于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月，担任陆丰市潭西镇某某村委会副主任兼出纳期间，向上级有关部门领取其村委会的种粮补贴款计人民币</w:t>
      </w:r>
      <w:r>
        <w:rPr>
          <w:rFonts w:hint="eastAsia"/>
          <w:sz w:val="30"/>
          <w:szCs w:val="30"/>
        </w:rPr>
        <w:lastRenderedPageBreak/>
        <w:t>130275</w:t>
      </w:r>
      <w:r>
        <w:rPr>
          <w:rFonts w:hint="eastAsia"/>
          <w:sz w:val="30"/>
          <w:szCs w:val="30"/>
        </w:rPr>
        <w:t>元后，将</w:t>
      </w:r>
      <w:r>
        <w:rPr>
          <w:rFonts w:hint="eastAsia"/>
          <w:sz w:val="30"/>
          <w:szCs w:val="30"/>
        </w:rPr>
        <w:t>105025</w:t>
      </w:r>
      <w:r>
        <w:rPr>
          <w:rFonts w:hint="eastAsia"/>
          <w:sz w:val="30"/>
          <w:szCs w:val="30"/>
        </w:rPr>
        <w:t>元以“一事一议”款的形式作为村委会收入，剩余的</w:t>
      </w:r>
      <w:r>
        <w:rPr>
          <w:rFonts w:hint="eastAsia"/>
          <w:sz w:val="30"/>
          <w:szCs w:val="30"/>
        </w:rPr>
        <w:t>25250</w:t>
      </w:r>
      <w:r>
        <w:rPr>
          <w:rFonts w:hint="eastAsia"/>
          <w:sz w:val="30"/>
          <w:szCs w:val="30"/>
        </w:rPr>
        <w:t>元没有进账，被被告人林某甲侵吞，用于个人生活费用。案发后，被告人林某甲已退清赃款人民币</w:t>
      </w:r>
      <w:r>
        <w:rPr>
          <w:rFonts w:hint="eastAsia"/>
          <w:sz w:val="30"/>
          <w:szCs w:val="30"/>
        </w:rPr>
        <w:t>25250</w:t>
      </w:r>
      <w:r>
        <w:rPr>
          <w:rFonts w:hint="eastAsia"/>
          <w:sz w:val="30"/>
          <w:szCs w:val="30"/>
        </w:rPr>
        <w:t>元。公诉机关为证明上述事实，向法庭宣读和出示了相关证据。认为被告人林某甲的行为已触犯《中华人民共和国刑法》第三百八十二条之规定，依照《中华人民共和国刑法》第三百八十三条第三项的规定，应以贪污罪追究其刑事责任。提请本院依法判处。</w:t>
      </w:r>
    </w:p>
    <w:p w14:paraId="176BCAE6" w14:textId="77777777" w:rsidR="00DC7846" w:rsidRDefault="00DC7846">
      <w:pPr>
        <w:spacing w:line="500" w:lineRule="atLeast"/>
        <w:ind w:firstLine="600"/>
        <w:divId w:val="751389679"/>
        <w:rPr>
          <w:rFonts w:hint="eastAsia"/>
          <w:sz w:val="30"/>
          <w:szCs w:val="30"/>
        </w:rPr>
      </w:pPr>
      <w:r>
        <w:rPr>
          <w:rFonts w:hint="eastAsia"/>
          <w:sz w:val="30"/>
          <w:szCs w:val="30"/>
        </w:rPr>
        <w:t>被告人林某甲对公诉机关指控的犯罪事实无异议。</w:t>
      </w:r>
    </w:p>
    <w:p w14:paraId="1D539905" w14:textId="77777777" w:rsidR="00DC7846" w:rsidRDefault="00DC7846">
      <w:pPr>
        <w:spacing w:line="500" w:lineRule="atLeast"/>
        <w:ind w:firstLine="600"/>
        <w:divId w:val="778112132"/>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月，被告人林某甲担任陆丰市某某村委会副主任兼出纳职务。期间，某某村委会向上级有关部门申报种粮补贴，村委会议定将申报新增亩数的种粮补贴款以“一事一议”统筹款的名称提留为村委会的收入。其中</w:t>
      </w:r>
      <w:r>
        <w:rPr>
          <w:rFonts w:hint="eastAsia"/>
          <w:sz w:val="30"/>
          <w:szCs w:val="30"/>
        </w:rPr>
        <w:t>2009</w:t>
      </w:r>
      <w:r>
        <w:rPr>
          <w:rFonts w:hint="eastAsia"/>
          <w:sz w:val="30"/>
          <w:szCs w:val="30"/>
        </w:rPr>
        <w:t>年新增种粮补贴的亩数为</w:t>
      </w:r>
      <w:r>
        <w:rPr>
          <w:rFonts w:hint="eastAsia"/>
          <w:sz w:val="30"/>
          <w:szCs w:val="30"/>
        </w:rPr>
        <w:t>815</w:t>
      </w:r>
      <w:r>
        <w:rPr>
          <w:rFonts w:hint="eastAsia"/>
          <w:sz w:val="30"/>
          <w:szCs w:val="30"/>
        </w:rPr>
        <w:t>亩，共报得种粮补贴款人民币</w:t>
      </w:r>
      <w:r>
        <w:rPr>
          <w:rFonts w:hint="eastAsia"/>
          <w:sz w:val="30"/>
          <w:szCs w:val="30"/>
        </w:rPr>
        <w:t>55012.5</w:t>
      </w:r>
      <w:r>
        <w:rPr>
          <w:rFonts w:hint="eastAsia"/>
          <w:sz w:val="30"/>
          <w:szCs w:val="30"/>
        </w:rPr>
        <w:t>元；</w:t>
      </w:r>
      <w:r>
        <w:rPr>
          <w:rFonts w:hint="eastAsia"/>
          <w:sz w:val="30"/>
          <w:szCs w:val="30"/>
        </w:rPr>
        <w:t>2010</w:t>
      </w:r>
      <w:r>
        <w:rPr>
          <w:rFonts w:hint="eastAsia"/>
          <w:sz w:val="30"/>
          <w:szCs w:val="30"/>
        </w:rPr>
        <w:t>年新增种粮补贴的亩数为</w:t>
      </w:r>
      <w:r>
        <w:rPr>
          <w:rFonts w:hint="eastAsia"/>
          <w:sz w:val="30"/>
          <w:szCs w:val="30"/>
        </w:rPr>
        <w:t>1115</w:t>
      </w:r>
      <w:r>
        <w:rPr>
          <w:rFonts w:hint="eastAsia"/>
          <w:sz w:val="30"/>
          <w:szCs w:val="30"/>
        </w:rPr>
        <w:t>亩，共报得种粮补贴款人民币</w:t>
      </w:r>
      <w:r>
        <w:rPr>
          <w:rFonts w:hint="eastAsia"/>
          <w:sz w:val="30"/>
          <w:szCs w:val="30"/>
        </w:rPr>
        <w:t>75262.5</w:t>
      </w:r>
      <w:r>
        <w:rPr>
          <w:rFonts w:hint="eastAsia"/>
          <w:sz w:val="30"/>
          <w:szCs w:val="30"/>
        </w:rPr>
        <w:t>元，上述款项共计人民币</w:t>
      </w:r>
      <w:r>
        <w:rPr>
          <w:rFonts w:hint="eastAsia"/>
          <w:sz w:val="30"/>
          <w:szCs w:val="30"/>
        </w:rPr>
        <w:t>130275</w:t>
      </w:r>
      <w:r>
        <w:rPr>
          <w:rFonts w:hint="eastAsia"/>
          <w:sz w:val="30"/>
          <w:szCs w:val="30"/>
        </w:rPr>
        <w:t>元。被告人林某甲领取上述款项后，将其中人民币</w:t>
      </w:r>
      <w:r>
        <w:rPr>
          <w:rFonts w:hint="eastAsia"/>
          <w:sz w:val="30"/>
          <w:szCs w:val="30"/>
        </w:rPr>
        <w:t>105025</w:t>
      </w:r>
      <w:r>
        <w:rPr>
          <w:rFonts w:hint="eastAsia"/>
          <w:sz w:val="30"/>
          <w:szCs w:val="30"/>
        </w:rPr>
        <w:t>元以“一事一议”款的形式作为村委会收入进账，剩余的人民币</w:t>
      </w:r>
      <w:r>
        <w:rPr>
          <w:rFonts w:hint="eastAsia"/>
          <w:sz w:val="30"/>
          <w:szCs w:val="30"/>
        </w:rPr>
        <w:t>25250</w:t>
      </w:r>
      <w:r>
        <w:rPr>
          <w:rFonts w:hint="eastAsia"/>
          <w:sz w:val="30"/>
          <w:szCs w:val="30"/>
        </w:rPr>
        <w:t>元被被告人林某甲侵吞，用于个人生活费用。案发后，被告人林某甲已退清赃款人民币</w:t>
      </w:r>
      <w:r>
        <w:rPr>
          <w:rFonts w:hint="eastAsia"/>
          <w:sz w:val="30"/>
          <w:szCs w:val="30"/>
        </w:rPr>
        <w:t>25250</w:t>
      </w:r>
      <w:r>
        <w:rPr>
          <w:rFonts w:hint="eastAsia"/>
          <w:sz w:val="30"/>
          <w:szCs w:val="30"/>
        </w:rPr>
        <w:t>元。</w:t>
      </w:r>
    </w:p>
    <w:p w14:paraId="2B2228E3" w14:textId="77777777" w:rsidR="00DC7846" w:rsidRDefault="00DC7846">
      <w:pPr>
        <w:spacing w:line="500" w:lineRule="atLeast"/>
        <w:ind w:firstLine="600"/>
        <w:divId w:val="1063674821"/>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日，被告人林某甲向本院投案自首。</w:t>
      </w:r>
    </w:p>
    <w:p w14:paraId="58875EA9" w14:textId="77777777" w:rsidR="00DC7846" w:rsidRDefault="00DC7846">
      <w:pPr>
        <w:spacing w:line="500" w:lineRule="atLeast"/>
        <w:ind w:firstLine="600"/>
        <w:divId w:val="796917864"/>
        <w:rPr>
          <w:rFonts w:hint="eastAsia"/>
          <w:sz w:val="30"/>
          <w:szCs w:val="30"/>
        </w:rPr>
      </w:pPr>
      <w:r>
        <w:rPr>
          <w:rFonts w:hint="eastAsia"/>
          <w:sz w:val="30"/>
          <w:szCs w:val="30"/>
        </w:rPr>
        <w:t>上述事实，有公诉机关提供并经法庭质证、认证的下列证据予以证实：</w:t>
      </w:r>
    </w:p>
    <w:p w14:paraId="5C475D33" w14:textId="77777777" w:rsidR="00DC7846" w:rsidRDefault="00DC7846">
      <w:pPr>
        <w:spacing w:line="500" w:lineRule="atLeast"/>
        <w:ind w:firstLine="600"/>
        <w:divId w:val="587156303"/>
        <w:rPr>
          <w:rFonts w:hint="eastAsia"/>
          <w:sz w:val="30"/>
          <w:szCs w:val="30"/>
        </w:rPr>
      </w:pPr>
      <w:r>
        <w:rPr>
          <w:rFonts w:hint="eastAsia"/>
          <w:sz w:val="30"/>
          <w:szCs w:val="30"/>
        </w:rPr>
        <w:t>1</w:t>
      </w:r>
      <w:r>
        <w:rPr>
          <w:rFonts w:hint="eastAsia"/>
          <w:sz w:val="30"/>
          <w:szCs w:val="30"/>
        </w:rPr>
        <w:t>．陆丰市人民检察院《关于林某甲涉嫌贪污一案的破案经过》、《立案决定书》，证实：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日，陆丰市人民检察院经侦查发现林某甲涉嫌侵吞国家专项惠农资金人民币</w:t>
      </w:r>
      <w:r>
        <w:rPr>
          <w:rFonts w:hint="eastAsia"/>
          <w:sz w:val="30"/>
          <w:szCs w:val="30"/>
        </w:rPr>
        <w:t>25250</w:t>
      </w:r>
      <w:r>
        <w:rPr>
          <w:rFonts w:hint="eastAsia"/>
          <w:sz w:val="30"/>
          <w:szCs w:val="30"/>
        </w:rPr>
        <w:t>元，遂决定对林某甲立案侦查。</w:t>
      </w:r>
    </w:p>
    <w:p w14:paraId="38CF4545" w14:textId="77777777" w:rsidR="00DC7846" w:rsidRDefault="00DC7846">
      <w:pPr>
        <w:spacing w:line="500" w:lineRule="atLeast"/>
        <w:ind w:firstLine="600"/>
        <w:divId w:val="683164482"/>
        <w:rPr>
          <w:rFonts w:hint="eastAsia"/>
          <w:sz w:val="30"/>
          <w:szCs w:val="30"/>
        </w:rPr>
      </w:pPr>
      <w:r>
        <w:rPr>
          <w:rFonts w:hint="eastAsia"/>
          <w:sz w:val="30"/>
          <w:szCs w:val="30"/>
        </w:rPr>
        <w:t>2</w:t>
      </w:r>
      <w:r>
        <w:rPr>
          <w:rFonts w:hint="eastAsia"/>
          <w:sz w:val="30"/>
          <w:szCs w:val="30"/>
        </w:rPr>
        <w:t>．陆丰市人民检察院《拘留决定书》，证实：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日，陆丰市人民检察院对涉嫌贪污罪的林某甲执行刑事拘留。</w:t>
      </w:r>
    </w:p>
    <w:p w14:paraId="02A13672" w14:textId="77777777" w:rsidR="00DC7846" w:rsidRDefault="00DC7846">
      <w:pPr>
        <w:spacing w:line="500" w:lineRule="atLeast"/>
        <w:ind w:firstLine="600"/>
        <w:divId w:val="1142769112"/>
        <w:rPr>
          <w:rFonts w:hint="eastAsia"/>
          <w:sz w:val="30"/>
          <w:szCs w:val="30"/>
        </w:rPr>
      </w:pPr>
      <w:r>
        <w:rPr>
          <w:rFonts w:hint="eastAsia"/>
          <w:sz w:val="30"/>
          <w:szCs w:val="30"/>
        </w:rPr>
        <w:t>3</w:t>
      </w:r>
      <w:r>
        <w:rPr>
          <w:rFonts w:hint="eastAsia"/>
          <w:sz w:val="30"/>
          <w:szCs w:val="30"/>
        </w:rPr>
        <w:t>．陆丰市民政局证实材料，写明：林某甲分别在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月经某某村村民投票选举，当选为某某村委会第四届、第五届、第六届副主任。</w:t>
      </w:r>
    </w:p>
    <w:p w14:paraId="7DB266BD" w14:textId="77777777" w:rsidR="00DC7846" w:rsidRDefault="00DC7846">
      <w:pPr>
        <w:spacing w:line="500" w:lineRule="atLeast"/>
        <w:ind w:firstLine="600"/>
        <w:divId w:val="363790635"/>
        <w:rPr>
          <w:rFonts w:hint="eastAsia"/>
          <w:sz w:val="30"/>
          <w:szCs w:val="30"/>
        </w:rPr>
      </w:pPr>
      <w:r>
        <w:rPr>
          <w:rFonts w:hint="eastAsia"/>
          <w:sz w:val="30"/>
          <w:szCs w:val="30"/>
        </w:rPr>
        <w:t>4</w:t>
      </w:r>
      <w:r>
        <w:rPr>
          <w:rFonts w:hint="eastAsia"/>
          <w:sz w:val="30"/>
          <w:szCs w:val="30"/>
        </w:rPr>
        <w:t>．陆丰市财政局潭西财政所和陆丰市潭西镇农业办公室的《关于潭西镇某某村</w:t>
      </w:r>
      <w:r>
        <w:rPr>
          <w:rFonts w:hint="eastAsia"/>
          <w:sz w:val="30"/>
          <w:szCs w:val="30"/>
        </w:rPr>
        <w:t>20082010</w:t>
      </w:r>
      <w:r>
        <w:rPr>
          <w:rFonts w:hint="eastAsia"/>
          <w:sz w:val="30"/>
          <w:szCs w:val="30"/>
        </w:rPr>
        <w:t>年度种粮补贴新增补贴面积的情况说明》和林某乙提供的</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年某某村委会申报种粮补贴款新增的亩数，证实：潭西镇某某村</w:t>
      </w:r>
      <w:r>
        <w:rPr>
          <w:rFonts w:hint="eastAsia"/>
          <w:sz w:val="30"/>
          <w:szCs w:val="30"/>
        </w:rPr>
        <w:t>20082010</w:t>
      </w:r>
      <w:r>
        <w:rPr>
          <w:rFonts w:hint="eastAsia"/>
          <w:sz w:val="30"/>
          <w:szCs w:val="30"/>
        </w:rPr>
        <w:t>年度种粮补贴新增补贴面积及补贴金额，其中</w:t>
      </w:r>
      <w:r>
        <w:rPr>
          <w:rFonts w:hint="eastAsia"/>
          <w:sz w:val="30"/>
          <w:szCs w:val="30"/>
        </w:rPr>
        <w:t>2009</w:t>
      </w:r>
      <w:r>
        <w:rPr>
          <w:rFonts w:hint="eastAsia"/>
          <w:sz w:val="30"/>
          <w:szCs w:val="30"/>
        </w:rPr>
        <w:t>年新增面积</w:t>
      </w:r>
      <w:r>
        <w:rPr>
          <w:rFonts w:hint="eastAsia"/>
          <w:sz w:val="30"/>
          <w:szCs w:val="30"/>
        </w:rPr>
        <w:t>876</w:t>
      </w:r>
      <w:r>
        <w:rPr>
          <w:rFonts w:hint="eastAsia"/>
          <w:sz w:val="30"/>
          <w:szCs w:val="30"/>
        </w:rPr>
        <w:t>亩</w:t>
      </w:r>
      <w:r>
        <w:rPr>
          <w:rFonts w:hint="eastAsia"/>
          <w:sz w:val="30"/>
          <w:szCs w:val="30"/>
        </w:rPr>
        <w:t>(</w:t>
      </w:r>
      <w:r>
        <w:rPr>
          <w:rFonts w:hint="eastAsia"/>
          <w:sz w:val="30"/>
          <w:szCs w:val="30"/>
        </w:rPr>
        <w:t>其中系林某丙漏报</w:t>
      </w:r>
      <w:r>
        <w:rPr>
          <w:rFonts w:hint="eastAsia"/>
          <w:sz w:val="30"/>
          <w:szCs w:val="30"/>
        </w:rPr>
        <w:t>60</w:t>
      </w:r>
      <w:r>
        <w:rPr>
          <w:rFonts w:hint="eastAsia"/>
          <w:sz w:val="30"/>
          <w:szCs w:val="30"/>
        </w:rPr>
        <w:t>亩</w:t>
      </w:r>
      <w:r>
        <w:rPr>
          <w:rFonts w:hint="eastAsia"/>
          <w:sz w:val="30"/>
          <w:szCs w:val="30"/>
        </w:rPr>
        <w:t>)</w:t>
      </w:r>
      <w:r>
        <w:rPr>
          <w:rFonts w:hint="eastAsia"/>
          <w:sz w:val="30"/>
          <w:szCs w:val="30"/>
        </w:rPr>
        <w:t>、</w:t>
      </w:r>
      <w:r>
        <w:rPr>
          <w:rFonts w:hint="eastAsia"/>
          <w:sz w:val="30"/>
          <w:szCs w:val="30"/>
        </w:rPr>
        <w:t>2010</w:t>
      </w:r>
      <w:r>
        <w:rPr>
          <w:rFonts w:hint="eastAsia"/>
          <w:sz w:val="30"/>
          <w:szCs w:val="30"/>
        </w:rPr>
        <w:t>年新增面积</w:t>
      </w:r>
      <w:r>
        <w:rPr>
          <w:rFonts w:hint="eastAsia"/>
          <w:sz w:val="30"/>
          <w:szCs w:val="30"/>
        </w:rPr>
        <w:t>1175</w:t>
      </w:r>
      <w:r>
        <w:rPr>
          <w:rFonts w:hint="eastAsia"/>
          <w:sz w:val="30"/>
          <w:szCs w:val="30"/>
        </w:rPr>
        <w:t>亩</w:t>
      </w:r>
      <w:r>
        <w:rPr>
          <w:rFonts w:hint="eastAsia"/>
          <w:sz w:val="30"/>
          <w:szCs w:val="30"/>
        </w:rPr>
        <w:t>(</w:t>
      </w:r>
      <w:r>
        <w:rPr>
          <w:rFonts w:hint="eastAsia"/>
          <w:sz w:val="30"/>
          <w:szCs w:val="30"/>
        </w:rPr>
        <w:t>其中系林某丙漏报</w:t>
      </w:r>
      <w:r>
        <w:rPr>
          <w:rFonts w:hint="eastAsia"/>
          <w:sz w:val="30"/>
          <w:szCs w:val="30"/>
        </w:rPr>
        <w:t>60</w:t>
      </w:r>
      <w:r>
        <w:rPr>
          <w:rFonts w:hint="eastAsia"/>
          <w:sz w:val="30"/>
          <w:szCs w:val="30"/>
        </w:rPr>
        <w:t>亩</w:t>
      </w:r>
      <w:r>
        <w:rPr>
          <w:rFonts w:hint="eastAsia"/>
          <w:sz w:val="30"/>
          <w:szCs w:val="30"/>
        </w:rPr>
        <w:t>)</w:t>
      </w:r>
      <w:r>
        <w:rPr>
          <w:rFonts w:hint="eastAsia"/>
          <w:sz w:val="30"/>
          <w:szCs w:val="30"/>
        </w:rPr>
        <w:t>、</w:t>
      </w:r>
      <w:r>
        <w:rPr>
          <w:rFonts w:hint="eastAsia"/>
          <w:sz w:val="30"/>
          <w:szCs w:val="30"/>
        </w:rPr>
        <w:t>2011</w:t>
      </w:r>
      <w:r>
        <w:rPr>
          <w:rFonts w:hint="eastAsia"/>
          <w:sz w:val="30"/>
          <w:szCs w:val="30"/>
        </w:rPr>
        <w:t>年新增面积</w:t>
      </w:r>
      <w:r>
        <w:rPr>
          <w:rFonts w:hint="eastAsia"/>
          <w:sz w:val="30"/>
          <w:szCs w:val="30"/>
        </w:rPr>
        <w:t>1175</w:t>
      </w:r>
      <w:r>
        <w:rPr>
          <w:rFonts w:hint="eastAsia"/>
          <w:sz w:val="30"/>
          <w:szCs w:val="30"/>
        </w:rPr>
        <w:t>亩</w:t>
      </w:r>
      <w:r>
        <w:rPr>
          <w:rFonts w:hint="eastAsia"/>
          <w:sz w:val="30"/>
          <w:szCs w:val="30"/>
        </w:rPr>
        <w:t>(</w:t>
      </w:r>
      <w:r>
        <w:rPr>
          <w:rFonts w:hint="eastAsia"/>
          <w:sz w:val="30"/>
          <w:szCs w:val="30"/>
        </w:rPr>
        <w:t>其中林某丙漏报</w:t>
      </w:r>
      <w:r>
        <w:rPr>
          <w:rFonts w:hint="eastAsia"/>
          <w:sz w:val="30"/>
          <w:szCs w:val="30"/>
        </w:rPr>
        <w:t>60</w:t>
      </w:r>
      <w:r>
        <w:rPr>
          <w:rFonts w:hint="eastAsia"/>
          <w:sz w:val="30"/>
          <w:szCs w:val="30"/>
        </w:rPr>
        <w:t>亩</w:t>
      </w:r>
      <w:r>
        <w:rPr>
          <w:rFonts w:hint="eastAsia"/>
          <w:sz w:val="30"/>
          <w:szCs w:val="30"/>
        </w:rPr>
        <w:t>)</w:t>
      </w:r>
      <w:r>
        <w:rPr>
          <w:rFonts w:hint="eastAsia"/>
          <w:sz w:val="30"/>
          <w:szCs w:val="30"/>
        </w:rPr>
        <w:t>。即</w:t>
      </w:r>
      <w:r>
        <w:rPr>
          <w:rFonts w:hint="eastAsia"/>
          <w:sz w:val="30"/>
          <w:szCs w:val="30"/>
        </w:rPr>
        <w:t>2009</w:t>
      </w:r>
      <w:r>
        <w:rPr>
          <w:rFonts w:hint="eastAsia"/>
          <w:sz w:val="30"/>
          <w:szCs w:val="30"/>
        </w:rPr>
        <w:t>年新增亩数为</w:t>
      </w:r>
      <w:r>
        <w:rPr>
          <w:rFonts w:hint="eastAsia"/>
          <w:sz w:val="30"/>
          <w:szCs w:val="30"/>
        </w:rPr>
        <w:t>815</w:t>
      </w:r>
      <w:r>
        <w:rPr>
          <w:rFonts w:hint="eastAsia"/>
          <w:sz w:val="30"/>
          <w:szCs w:val="30"/>
        </w:rPr>
        <w:t>亩，当年每亩补贴</w:t>
      </w:r>
      <w:r>
        <w:rPr>
          <w:rFonts w:hint="eastAsia"/>
          <w:sz w:val="30"/>
          <w:szCs w:val="30"/>
        </w:rPr>
        <w:t>67.5</w:t>
      </w:r>
      <w:r>
        <w:rPr>
          <w:rFonts w:hint="eastAsia"/>
          <w:sz w:val="30"/>
          <w:szCs w:val="30"/>
        </w:rPr>
        <w:t>元，计款</w:t>
      </w:r>
      <w:r>
        <w:rPr>
          <w:rFonts w:hint="eastAsia"/>
          <w:sz w:val="30"/>
          <w:szCs w:val="30"/>
        </w:rPr>
        <w:t>55012.5</w:t>
      </w:r>
      <w:r>
        <w:rPr>
          <w:rFonts w:hint="eastAsia"/>
          <w:sz w:val="30"/>
          <w:szCs w:val="30"/>
        </w:rPr>
        <w:t>元；</w:t>
      </w:r>
      <w:r>
        <w:rPr>
          <w:rFonts w:hint="eastAsia"/>
          <w:sz w:val="30"/>
          <w:szCs w:val="30"/>
        </w:rPr>
        <w:t>2010</w:t>
      </w:r>
      <w:r>
        <w:rPr>
          <w:rFonts w:hint="eastAsia"/>
          <w:sz w:val="30"/>
          <w:szCs w:val="30"/>
        </w:rPr>
        <w:t>年新增亩数为</w:t>
      </w:r>
      <w:r>
        <w:rPr>
          <w:rFonts w:hint="eastAsia"/>
          <w:sz w:val="30"/>
          <w:szCs w:val="30"/>
        </w:rPr>
        <w:t>1115</w:t>
      </w:r>
      <w:r>
        <w:rPr>
          <w:rFonts w:hint="eastAsia"/>
          <w:sz w:val="30"/>
          <w:szCs w:val="30"/>
        </w:rPr>
        <w:t>亩，当年每亩补贴</w:t>
      </w:r>
      <w:r>
        <w:rPr>
          <w:rFonts w:hint="eastAsia"/>
          <w:sz w:val="30"/>
          <w:szCs w:val="30"/>
        </w:rPr>
        <w:t>67.5</w:t>
      </w:r>
      <w:r>
        <w:rPr>
          <w:rFonts w:hint="eastAsia"/>
          <w:sz w:val="30"/>
          <w:szCs w:val="30"/>
        </w:rPr>
        <w:t>元，计款</w:t>
      </w:r>
      <w:r>
        <w:rPr>
          <w:rFonts w:hint="eastAsia"/>
          <w:sz w:val="30"/>
          <w:szCs w:val="30"/>
        </w:rPr>
        <w:t>75262.5</w:t>
      </w:r>
      <w:r>
        <w:rPr>
          <w:rFonts w:hint="eastAsia"/>
          <w:sz w:val="30"/>
          <w:szCs w:val="30"/>
        </w:rPr>
        <w:t>元。</w:t>
      </w:r>
    </w:p>
    <w:p w14:paraId="401C4AC3" w14:textId="77777777" w:rsidR="00DC7846" w:rsidRDefault="00DC7846">
      <w:pPr>
        <w:spacing w:line="500" w:lineRule="atLeast"/>
        <w:ind w:firstLine="600"/>
        <w:divId w:val="1498618618"/>
        <w:rPr>
          <w:rFonts w:hint="eastAsia"/>
          <w:sz w:val="30"/>
          <w:szCs w:val="30"/>
        </w:rPr>
      </w:pPr>
      <w:r>
        <w:rPr>
          <w:rFonts w:hint="eastAsia"/>
          <w:sz w:val="30"/>
          <w:szCs w:val="30"/>
        </w:rPr>
        <w:t>5</w:t>
      </w:r>
      <w:r>
        <w:rPr>
          <w:rFonts w:hint="eastAsia"/>
          <w:sz w:val="30"/>
          <w:szCs w:val="30"/>
        </w:rPr>
        <w:t>．陆丰市财政局潭西财政所《拨款书》及《代发工资表》，证实：陆丰市财政局潭西财政所已将某某村委会</w:t>
      </w:r>
      <w:r>
        <w:rPr>
          <w:rFonts w:hint="eastAsia"/>
          <w:sz w:val="30"/>
          <w:szCs w:val="30"/>
        </w:rPr>
        <w:t>2009</w:t>
      </w:r>
      <w:r>
        <w:rPr>
          <w:rFonts w:hint="eastAsia"/>
          <w:sz w:val="30"/>
          <w:szCs w:val="30"/>
        </w:rPr>
        <w:t>年度和</w:t>
      </w:r>
      <w:r>
        <w:rPr>
          <w:rFonts w:hint="eastAsia"/>
          <w:sz w:val="30"/>
          <w:szCs w:val="30"/>
        </w:rPr>
        <w:t>2010</w:t>
      </w:r>
      <w:r>
        <w:rPr>
          <w:rFonts w:hint="eastAsia"/>
          <w:sz w:val="30"/>
          <w:szCs w:val="30"/>
        </w:rPr>
        <w:t>年度的种粮补贴款</w:t>
      </w:r>
      <w:r>
        <w:rPr>
          <w:rFonts w:hint="eastAsia"/>
          <w:sz w:val="30"/>
          <w:szCs w:val="30"/>
        </w:rPr>
        <w:t>(</w:t>
      </w:r>
      <w:r>
        <w:rPr>
          <w:rFonts w:hint="eastAsia"/>
          <w:sz w:val="30"/>
          <w:szCs w:val="30"/>
        </w:rPr>
        <w:t>包括良种补贴、综合直补、种粮直补</w:t>
      </w:r>
      <w:r>
        <w:rPr>
          <w:rFonts w:hint="eastAsia"/>
          <w:sz w:val="30"/>
          <w:szCs w:val="30"/>
        </w:rPr>
        <w:t>)</w:t>
      </w:r>
      <w:r>
        <w:rPr>
          <w:rFonts w:hint="eastAsia"/>
          <w:sz w:val="30"/>
          <w:szCs w:val="30"/>
        </w:rPr>
        <w:t>全额拨给某某村委会。</w:t>
      </w:r>
    </w:p>
    <w:p w14:paraId="186CED30" w14:textId="77777777" w:rsidR="00DC7846" w:rsidRDefault="00DC7846">
      <w:pPr>
        <w:spacing w:line="500" w:lineRule="atLeast"/>
        <w:ind w:firstLine="600"/>
        <w:divId w:val="1815951955"/>
        <w:rPr>
          <w:rFonts w:hint="eastAsia"/>
          <w:sz w:val="30"/>
          <w:szCs w:val="30"/>
        </w:rPr>
      </w:pPr>
      <w:r>
        <w:rPr>
          <w:rFonts w:hint="eastAsia"/>
          <w:sz w:val="30"/>
          <w:szCs w:val="30"/>
        </w:rPr>
        <w:t>6</w:t>
      </w:r>
      <w:r>
        <w:rPr>
          <w:rFonts w:hint="eastAsia"/>
          <w:sz w:val="30"/>
          <w:szCs w:val="30"/>
        </w:rPr>
        <w:t>．陆丰市人民检察院《协助查询存款通知书》及陆丰市农村信用合作联社《人民币取款凭证》，证实：某某村委会</w:t>
      </w:r>
      <w:r>
        <w:rPr>
          <w:rFonts w:hint="eastAsia"/>
          <w:sz w:val="30"/>
          <w:szCs w:val="30"/>
        </w:rPr>
        <w:t>2009</w:t>
      </w:r>
      <w:r>
        <w:rPr>
          <w:rFonts w:hint="eastAsia"/>
          <w:sz w:val="30"/>
          <w:szCs w:val="30"/>
        </w:rPr>
        <w:t>年度和</w:t>
      </w:r>
      <w:r>
        <w:rPr>
          <w:rFonts w:hint="eastAsia"/>
          <w:sz w:val="30"/>
          <w:szCs w:val="30"/>
        </w:rPr>
        <w:t>2010</w:t>
      </w:r>
      <w:r>
        <w:rPr>
          <w:rFonts w:hint="eastAsia"/>
          <w:sz w:val="30"/>
          <w:szCs w:val="30"/>
        </w:rPr>
        <w:t>年度的种粮补贴款均由林某甲经手领取。</w:t>
      </w:r>
    </w:p>
    <w:p w14:paraId="25D415D1" w14:textId="77777777" w:rsidR="00DC7846" w:rsidRDefault="00DC7846">
      <w:pPr>
        <w:spacing w:line="500" w:lineRule="atLeast"/>
        <w:ind w:firstLine="600"/>
        <w:divId w:val="358045275"/>
        <w:rPr>
          <w:rFonts w:hint="eastAsia"/>
          <w:sz w:val="30"/>
          <w:szCs w:val="30"/>
        </w:rPr>
      </w:pPr>
      <w:r>
        <w:rPr>
          <w:rFonts w:hint="eastAsia"/>
          <w:sz w:val="30"/>
          <w:szCs w:val="30"/>
        </w:rPr>
        <w:t>7</w:t>
      </w:r>
      <w:r>
        <w:rPr>
          <w:rFonts w:hint="eastAsia"/>
          <w:sz w:val="30"/>
          <w:szCs w:val="30"/>
        </w:rPr>
        <w:t>．陆丰市潭西镇某某村委会《收据》</w:t>
      </w:r>
      <w:r>
        <w:rPr>
          <w:rFonts w:hint="eastAsia"/>
          <w:sz w:val="30"/>
          <w:szCs w:val="30"/>
        </w:rPr>
        <w:t>9</w:t>
      </w:r>
      <w:r>
        <w:rPr>
          <w:rFonts w:hint="eastAsia"/>
          <w:sz w:val="30"/>
          <w:szCs w:val="30"/>
        </w:rPr>
        <w:t>页，证实：</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日，陆丰市潭西镇某某村委会收到某某小组、某某小组、某某小组、某某小组、某某小组、某某小组、某某小组、某某小组和某某小组一事一议统筹款共计人民币</w:t>
      </w:r>
      <w:r>
        <w:rPr>
          <w:rFonts w:hint="eastAsia"/>
          <w:sz w:val="30"/>
          <w:szCs w:val="30"/>
        </w:rPr>
        <w:t>38225</w:t>
      </w:r>
      <w:r>
        <w:rPr>
          <w:rFonts w:hint="eastAsia"/>
          <w:sz w:val="30"/>
          <w:szCs w:val="30"/>
        </w:rPr>
        <w:t>元。</w:t>
      </w:r>
    </w:p>
    <w:p w14:paraId="5455C26C" w14:textId="77777777" w:rsidR="00DC7846" w:rsidRDefault="00DC7846">
      <w:pPr>
        <w:spacing w:line="500" w:lineRule="atLeast"/>
        <w:ind w:firstLine="600"/>
        <w:divId w:val="1947078793"/>
        <w:rPr>
          <w:rFonts w:hint="eastAsia"/>
          <w:sz w:val="30"/>
          <w:szCs w:val="30"/>
        </w:rPr>
      </w:pPr>
      <w:r>
        <w:rPr>
          <w:rFonts w:hint="eastAsia"/>
          <w:sz w:val="30"/>
          <w:szCs w:val="30"/>
        </w:rPr>
        <w:t>8</w:t>
      </w:r>
      <w:r>
        <w:rPr>
          <w:rFonts w:hint="eastAsia"/>
          <w:sz w:val="30"/>
          <w:szCs w:val="30"/>
        </w:rPr>
        <w:t>．陆丰市潭西镇某某村委会《收据》</w:t>
      </w:r>
      <w:r>
        <w:rPr>
          <w:rFonts w:hint="eastAsia"/>
          <w:sz w:val="30"/>
          <w:szCs w:val="30"/>
        </w:rPr>
        <w:t>9</w:t>
      </w:r>
      <w:r>
        <w:rPr>
          <w:rFonts w:hint="eastAsia"/>
          <w:sz w:val="30"/>
          <w:szCs w:val="30"/>
        </w:rPr>
        <w:t>页，证实：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日，陆丰市潭西镇某某村委会收到某某小组、某某小组、某某小组、某某小组、某某小组、某某小组、某某小组、某某小组学习小组一事一议统筹款共计人民币</w:t>
      </w:r>
      <w:r>
        <w:rPr>
          <w:rFonts w:hint="eastAsia"/>
          <w:sz w:val="30"/>
          <w:szCs w:val="30"/>
        </w:rPr>
        <w:t>54373</w:t>
      </w:r>
      <w:r>
        <w:rPr>
          <w:rFonts w:hint="eastAsia"/>
          <w:sz w:val="30"/>
          <w:szCs w:val="30"/>
        </w:rPr>
        <w:t>元。</w:t>
      </w:r>
    </w:p>
    <w:p w14:paraId="79109EB8" w14:textId="77777777" w:rsidR="00DC7846" w:rsidRDefault="00DC7846">
      <w:pPr>
        <w:spacing w:line="500" w:lineRule="atLeast"/>
        <w:ind w:firstLine="600"/>
        <w:divId w:val="1493787962"/>
        <w:rPr>
          <w:rFonts w:hint="eastAsia"/>
          <w:sz w:val="30"/>
          <w:szCs w:val="30"/>
        </w:rPr>
      </w:pPr>
      <w:r>
        <w:rPr>
          <w:rFonts w:hint="eastAsia"/>
          <w:sz w:val="30"/>
          <w:szCs w:val="30"/>
        </w:rPr>
        <w:t>9</w:t>
      </w:r>
      <w:r>
        <w:rPr>
          <w:rFonts w:hint="eastAsia"/>
          <w:sz w:val="30"/>
          <w:szCs w:val="30"/>
        </w:rPr>
        <w:t>．陆丰市潭西镇某某村委会《收据》</w:t>
      </w:r>
      <w:r>
        <w:rPr>
          <w:rFonts w:hint="eastAsia"/>
          <w:sz w:val="30"/>
          <w:szCs w:val="30"/>
        </w:rPr>
        <w:t>1</w:t>
      </w:r>
      <w:r>
        <w:rPr>
          <w:rFonts w:hint="eastAsia"/>
          <w:sz w:val="30"/>
          <w:szCs w:val="30"/>
        </w:rPr>
        <w:t>页，证实：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日，陆丰市潭西镇某某村委会收到九个村民小组预售一事一议统筹款人民币</w:t>
      </w:r>
      <w:r>
        <w:rPr>
          <w:rFonts w:hint="eastAsia"/>
          <w:sz w:val="30"/>
          <w:szCs w:val="30"/>
        </w:rPr>
        <w:t>12427</w:t>
      </w:r>
      <w:r>
        <w:rPr>
          <w:rFonts w:hint="eastAsia"/>
          <w:sz w:val="30"/>
          <w:szCs w:val="30"/>
        </w:rPr>
        <w:t>元。</w:t>
      </w:r>
    </w:p>
    <w:p w14:paraId="0DA5F1DB" w14:textId="77777777" w:rsidR="00DC7846" w:rsidRDefault="00DC7846">
      <w:pPr>
        <w:spacing w:line="500" w:lineRule="atLeast"/>
        <w:ind w:firstLine="600"/>
        <w:divId w:val="371538833"/>
        <w:rPr>
          <w:rFonts w:hint="eastAsia"/>
          <w:sz w:val="30"/>
          <w:szCs w:val="30"/>
        </w:rPr>
      </w:pPr>
      <w:r>
        <w:rPr>
          <w:rFonts w:hint="eastAsia"/>
          <w:sz w:val="30"/>
          <w:szCs w:val="30"/>
        </w:rPr>
        <w:t>10</w:t>
      </w:r>
      <w:r>
        <w:rPr>
          <w:rFonts w:hint="eastAsia"/>
          <w:sz w:val="30"/>
          <w:szCs w:val="30"/>
        </w:rPr>
        <w:t>．《广东省暂时扣留、冻结财物收据》，证实：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日，陆丰市人民检察院收到林某甲退清贪污款人民币</w:t>
      </w:r>
      <w:r>
        <w:rPr>
          <w:rFonts w:hint="eastAsia"/>
          <w:sz w:val="30"/>
          <w:szCs w:val="30"/>
        </w:rPr>
        <w:t>25250</w:t>
      </w:r>
      <w:r>
        <w:rPr>
          <w:rFonts w:hint="eastAsia"/>
          <w:sz w:val="30"/>
          <w:szCs w:val="30"/>
        </w:rPr>
        <w:t>元。</w:t>
      </w:r>
    </w:p>
    <w:p w14:paraId="323C1F86" w14:textId="77777777" w:rsidR="00DC7846" w:rsidRDefault="00DC7846">
      <w:pPr>
        <w:spacing w:line="500" w:lineRule="atLeast"/>
        <w:ind w:firstLine="600"/>
        <w:divId w:val="894781430"/>
        <w:rPr>
          <w:rFonts w:hint="eastAsia"/>
          <w:sz w:val="30"/>
          <w:szCs w:val="30"/>
        </w:rPr>
      </w:pPr>
      <w:r>
        <w:rPr>
          <w:rFonts w:hint="eastAsia"/>
          <w:sz w:val="30"/>
          <w:szCs w:val="30"/>
        </w:rPr>
        <w:t>11</w:t>
      </w:r>
      <w:r>
        <w:rPr>
          <w:rFonts w:hint="eastAsia"/>
          <w:sz w:val="30"/>
          <w:szCs w:val="30"/>
        </w:rPr>
        <w:t>．证人谢某的证言：</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月份期间，某某村委的出纳是林某甲。</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月份，我某某村委辖下的种粮补贴总面积全年增加</w:t>
      </w:r>
      <w:r>
        <w:rPr>
          <w:rFonts w:hint="eastAsia"/>
          <w:sz w:val="30"/>
          <w:szCs w:val="30"/>
        </w:rPr>
        <w:t>695</w:t>
      </w:r>
      <w:r>
        <w:rPr>
          <w:rFonts w:hint="eastAsia"/>
          <w:sz w:val="30"/>
          <w:szCs w:val="30"/>
        </w:rPr>
        <w:t>亩，</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月份种粮补贴款总面积全年增加</w:t>
      </w:r>
      <w:r>
        <w:rPr>
          <w:rFonts w:hint="eastAsia"/>
          <w:sz w:val="30"/>
          <w:szCs w:val="30"/>
        </w:rPr>
        <w:t>180</w:t>
      </w:r>
      <w:r>
        <w:rPr>
          <w:rFonts w:hint="eastAsia"/>
          <w:sz w:val="30"/>
          <w:szCs w:val="30"/>
        </w:rPr>
        <w:t>亩，</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月份种粮补贴总面积全年增加</w:t>
      </w:r>
      <w:r>
        <w:rPr>
          <w:rFonts w:hint="eastAsia"/>
          <w:sz w:val="30"/>
          <w:szCs w:val="30"/>
        </w:rPr>
        <w:t>300</w:t>
      </w:r>
      <w:r>
        <w:rPr>
          <w:rFonts w:hint="eastAsia"/>
          <w:sz w:val="30"/>
          <w:szCs w:val="30"/>
        </w:rPr>
        <w:t>亩。第一次和第二次是在林某升任书记期间增加的，第三次是在我抓全面工作期间增加的。增加的亩树有参与申报种粮补贴。我抓全面工作期间，增加的亩树一共是</w:t>
      </w:r>
      <w:r>
        <w:rPr>
          <w:rFonts w:hint="eastAsia"/>
          <w:sz w:val="30"/>
          <w:szCs w:val="30"/>
        </w:rPr>
        <w:t>1175</w:t>
      </w:r>
      <w:r>
        <w:rPr>
          <w:rFonts w:hint="eastAsia"/>
          <w:sz w:val="30"/>
          <w:szCs w:val="30"/>
        </w:rPr>
        <w:t>亩，其中</w:t>
      </w:r>
      <w:r>
        <w:rPr>
          <w:rFonts w:hint="eastAsia"/>
          <w:sz w:val="30"/>
          <w:szCs w:val="30"/>
        </w:rPr>
        <w:t>60</w:t>
      </w:r>
      <w:r>
        <w:rPr>
          <w:rFonts w:hint="eastAsia"/>
          <w:sz w:val="30"/>
          <w:szCs w:val="30"/>
        </w:rPr>
        <w:t>木时补给村民林某丙个人的，因他之前被漏报，剩余的</w:t>
      </w:r>
      <w:r>
        <w:rPr>
          <w:rFonts w:hint="eastAsia"/>
          <w:sz w:val="30"/>
          <w:szCs w:val="30"/>
        </w:rPr>
        <w:t>1115</w:t>
      </w:r>
      <w:r>
        <w:rPr>
          <w:rFonts w:hint="eastAsia"/>
          <w:sz w:val="30"/>
          <w:szCs w:val="30"/>
        </w:rPr>
        <w:t>亩报得的补贴款被我某某村委提留为村委的收入，称为一事一议统筹款村委。</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年每年收取一事一议款多少钱我记不清楚，钱是村委出纳去银行领出的，</w:t>
      </w:r>
      <w:r>
        <w:rPr>
          <w:rFonts w:hint="eastAsia"/>
          <w:sz w:val="30"/>
          <w:szCs w:val="30"/>
        </w:rPr>
        <w:t>2008</w:t>
      </w:r>
      <w:r>
        <w:rPr>
          <w:rFonts w:hint="eastAsia"/>
          <w:sz w:val="30"/>
          <w:szCs w:val="30"/>
        </w:rPr>
        <w:t>年增加的</w:t>
      </w:r>
      <w:r>
        <w:rPr>
          <w:rFonts w:hint="eastAsia"/>
          <w:sz w:val="30"/>
          <w:szCs w:val="30"/>
        </w:rPr>
        <w:t>695</w:t>
      </w:r>
      <w:r>
        <w:rPr>
          <w:rFonts w:hint="eastAsia"/>
          <w:sz w:val="30"/>
          <w:szCs w:val="30"/>
        </w:rPr>
        <w:t>亩报得的种粮补贴款全额作为我村委的一事一议款，当时我是出纳，由我经手所以我清楚，我有开收入单据。</w:t>
      </w:r>
      <w:r>
        <w:rPr>
          <w:rFonts w:hint="eastAsia"/>
          <w:sz w:val="30"/>
          <w:szCs w:val="30"/>
        </w:rPr>
        <w:t>2009</w:t>
      </w:r>
      <w:r>
        <w:rPr>
          <w:rFonts w:hint="eastAsia"/>
          <w:sz w:val="30"/>
          <w:szCs w:val="30"/>
        </w:rPr>
        <w:t>年是否全部将增加亩树报得的补贴款收为村委一事一议款我不清楚，要问林某甲，</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年每年收取一事一议款多少钱我记不得，要问出纳林某甲和林某锋才清楚。</w:t>
      </w:r>
    </w:p>
    <w:p w14:paraId="47921DAA" w14:textId="77777777" w:rsidR="00DC7846" w:rsidRDefault="00DC7846">
      <w:pPr>
        <w:spacing w:line="500" w:lineRule="atLeast"/>
        <w:ind w:firstLine="600"/>
        <w:divId w:val="1223953774"/>
        <w:rPr>
          <w:rFonts w:hint="eastAsia"/>
          <w:sz w:val="30"/>
          <w:szCs w:val="30"/>
        </w:rPr>
      </w:pPr>
      <w:r>
        <w:rPr>
          <w:rFonts w:hint="eastAsia"/>
          <w:sz w:val="30"/>
          <w:szCs w:val="30"/>
        </w:rPr>
        <w:t>12</w:t>
      </w:r>
      <w:r>
        <w:rPr>
          <w:rFonts w:hint="eastAsia"/>
          <w:sz w:val="30"/>
          <w:szCs w:val="30"/>
        </w:rPr>
        <w:t>．证人林某钦的证言：我于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月任某某村村委会负责人。某某村村委会种粮直补面积新增情况是这样的：</w:t>
      </w:r>
      <w:r>
        <w:rPr>
          <w:rFonts w:hint="eastAsia"/>
          <w:sz w:val="30"/>
          <w:szCs w:val="30"/>
        </w:rPr>
        <w:t>2008</w:t>
      </w:r>
      <w:r>
        <w:rPr>
          <w:rFonts w:hint="eastAsia"/>
          <w:sz w:val="30"/>
          <w:szCs w:val="30"/>
        </w:rPr>
        <w:t>年新增的种粮直补面积</w:t>
      </w:r>
      <w:r>
        <w:rPr>
          <w:rFonts w:hint="eastAsia"/>
          <w:sz w:val="30"/>
          <w:szCs w:val="30"/>
        </w:rPr>
        <w:t>695</w:t>
      </w:r>
      <w:r>
        <w:rPr>
          <w:rFonts w:hint="eastAsia"/>
          <w:sz w:val="30"/>
          <w:szCs w:val="30"/>
        </w:rPr>
        <w:t>亩；</w:t>
      </w:r>
      <w:r>
        <w:rPr>
          <w:rFonts w:hint="eastAsia"/>
          <w:sz w:val="30"/>
          <w:szCs w:val="30"/>
        </w:rPr>
        <w:t>2009</w:t>
      </w:r>
      <w:r>
        <w:rPr>
          <w:rFonts w:hint="eastAsia"/>
          <w:sz w:val="30"/>
          <w:szCs w:val="30"/>
        </w:rPr>
        <w:t>年新增种粮直补面积</w:t>
      </w:r>
      <w:r>
        <w:rPr>
          <w:rFonts w:hint="eastAsia"/>
          <w:sz w:val="30"/>
          <w:szCs w:val="30"/>
        </w:rPr>
        <w:t>180</w:t>
      </w:r>
      <w:r>
        <w:rPr>
          <w:rFonts w:hint="eastAsia"/>
          <w:sz w:val="30"/>
          <w:szCs w:val="30"/>
        </w:rPr>
        <w:t>亩</w:t>
      </w:r>
      <w:r>
        <w:rPr>
          <w:rFonts w:hint="eastAsia"/>
          <w:sz w:val="30"/>
          <w:szCs w:val="30"/>
        </w:rPr>
        <w:t>(</w:t>
      </w:r>
      <w:r>
        <w:rPr>
          <w:rFonts w:hint="eastAsia"/>
          <w:sz w:val="30"/>
          <w:szCs w:val="30"/>
        </w:rPr>
        <w:t>其中</w:t>
      </w:r>
      <w:r>
        <w:rPr>
          <w:rFonts w:hint="eastAsia"/>
          <w:sz w:val="30"/>
          <w:szCs w:val="30"/>
        </w:rPr>
        <w:t>60</w:t>
      </w:r>
      <w:r>
        <w:rPr>
          <w:rFonts w:hint="eastAsia"/>
          <w:sz w:val="30"/>
          <w:szCs w:val="30"/>
        </w:rPr>
        <w:t>亩是林某丙之前漏报的</w:t>
      </w:r>
      <w:r>
        <w:rPr>
          <w:rFonts w:hint="eastAsia"/>
          <w:sz w:val="30"/>
          <w:szCs w:val="30"/>
        </w:rPr>
        <w:t>)</w:t>
      </w:r>
      <w:r>
        <w:rPr>
          <w:rFonts w:hint="eastAsia"/>
          <w:sz w:val="30"/>
          <w:szCs w:val="30"/>
        </w:rPr>
        <w:t>共计</w:t>
      </w:r>
      <w:r>
        <w:rPr>
          <w:rFonts w:hint="eastAsia"/>
          <w:sz w:val="30"/>
          <w:szCs w:val="30"/>
        </w:rPr>
        <w:t>815</w:t>
      </w:r>
      <w:r>
        <w:rPr>
          <w:rFonts w:hint="eastAsia"/>
          <w:sz w:val="30"/>
          <w:szCs w:val="30"/>
        </w:rPr>
        <w:t>亩，当年财政补贴每亩</w:t>
      </w:r>
      <w:r>
        <w:rPr>
          <w:rFonts w:hint="eastAsia"/>
          <w:sz w:val="30"/>
          <w:szCs w:val="30"/>
        </w:rPr>
        <w:t>67.5</w:t>
      </w:r>
      <w:r>
        <w:rPr>
          <w:rFonts w:hint="eastAsia"/>
          <w:sz w:val="30"/>
          <w:szCs w:val="30"/>
        </w:rPr>
        <w:t>元，</w:t>
      </w:r>
      <w:r>
        <w:rPr>
          <w:rFonts w:hint="eastAsia"/>
          <w:sz w:val="30"/>
          <w:szCs w:val="30"/>
        </w:rPr>
        <w:t>2009</w:t>
      </w:r>
      <w:r>
        <w:rPr>
          <w:rFonts w:hint="eastAsia"/>
          <w:sz w:val="30"/>
          <w:szCs w:val="30"/>
        </w:rPr>
        <w:t>年种粮直补款</w:t>
      </w:r>
      <w:r>
        <w:rPr>
          <w:rFonts w:hint="eastAsia"/>
          <w:sz w:val="30"/>
          <w:szCs w:val="30"/>
        </w:rPr>
        <w:t>55012.5</w:t>
      </w:r>
      <w:r>
        <w:rPr>
          <w:rFonts w:hint="eastAsia"/>
          <w:sz w:val="30"/>
          <w:szCs w:val="30"/>
        </w:rPr>
        <w:t>元。新增的种粮直补款全部领取后以一事一议形式作为某某村委收入，具体有没有全部入账出纳林某甲清楚。种粮直补款是林某甲去信用社领的，结算时如果林某甲不提供实际收入的单据给我们结算，我们也不清楚。因为结算的单据是林某甲拿给我们的，所以他就有机会截留这笔钱。</w:t>
      </w:r>
    </w:p>
    <w:p w14:paraId="4B88CF42" w14:textId="77777777" w:rsidR="00DC7846" w:rsidRDefault="00DC7846">
      <w:pPr>
        <w:spacing w:line="500" w:lineRule="atLeast"/>
        <w:ind w:firstLine="600"/>
        <w:divId w:val="1039747271"/>
        <w:rPr>
          <w:rFonts w:hint="eastAsia"/>
          <w:sz w:val="30"/>
          <w:szCs w:val="30"/>
        </w:rPr>
      </w:pPr>
      <w:r>
        <w:rPr>
          <w:rFonts w:hint="eastAsia"/>
          <w:sz w:val="30"/>
          <w:szCs w:val="30"/>
        </w:rPr>
        <w:t>13</w:t>
      </w:r>
      <w:r>
        <w:rPr>
          <w:rFonts w:hint="eastAsia"/>
          <w:sz w:val="30"/>
          <w:szCs w:val="30"/>
        </w:rPr>
        <w:t>．证人林某乙的证言：某某村委</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年的种粮补贴报表是我制作的。</w:t>
      </w:r>
      <w:r>
        <w:rPr>
          <w:rFonts w:hint="eastAsia"/>
          <w:sz w:val="30"/>
          <w:szCs w:val="30"/>
        </w:rPr>
        <w:t>2008</w:t>
      </w:r>
      <w:r>
        <w:rPr>
          <w:rFonts w:hint="eastAsia"/>
          <w:sz w:val="30"/>
          <w:szCs w:val="30"/>
        </w:rPr>
        <w:t>年某某村委会共</w:t>
      </w:r>
      <w:r>
        <w:rPr>
          <w:rFonts w:hint="eastAsia"/>
          <w:sz w:val="30"/>
          <w:szCs w:val="30"/>
        </w:rPr>
        <w:t>7</w:t>
      </w:r>
      <w:r>
        <w:rPr>
          <w:rFonts w:hint="eastAsia"/>
          <w:sz w:val="30"/>
          <w:szCs w:val="30"/>
        </w:rPr>
        <w:t>个下属自然村，共增加</w:t>
      </w:r>
      <w:r>
        <w:rPr>
          <w:rFonts w:hint="eastAsia"/>
          <w:sz w:val="30"/>
          <w:szCs w:val="30"/>
        </w:rPr>
        <w:t>695</w:t>
      </w:r>
      <w:r>
        <w:rPr>
          <w:rFonts w:hint="eastAsia"/>
          <w:sz w:val="30"/>
          <w:szCs w:val="30"/>
        </w:rPr>
        <w:t>亩，搭配在</w:t>
      </w:r>
      <w:r>
        <w:rPr>
          <w:rFonts w:hint="eastAsia"/>
          <w:sz w:val="30"/>
          <w:szCs w:val="30"/>
        </w:rPr>
        <w:t>7</w:t>
      </w:r>
      <w:r>
        <w:rPr>
          <w:rFonts w:hint="eastAsia"/>
          <w:sz w:val="30"/>
          <w:szCs w:val="30"/>
        </w:rPr>
        <w:t>个自然村，即林某森、林某才等</w:t>
      </w:r>
      <w:r>
        <w:rPr>
          <w:rFonts w:hint="eastAsia"/>
          <w:sz w:val="30"/>
          <w:szCs w:val="30"/>
        </w:rPr>
        <w:t>21</w:t>
      </w:r>
      <w:r>
        <w:rPr>
          <w:rFonts w:hint="eastAsia"/>
          <w:sz w:val="30"/>
          <w:szCs w:val="30"/>
        </w:rPr>
        <w:t>户，具体名单由我提供的名单为准；</w:t>
      </w:r>
      <w:r>
        <w:rPr>
          <w:rFonts w:hint="eastAsia"/>
          <w:sz w:val="30"/>
          <w:szCs w:val="30"/>
        </w:rPr>
        <w:t>2009</w:t>
      </w:r>
      <w:r>
        <w:rPr>
          <w:rFonts w:hint="eastAsia"/>
          <w:sz w:val="30"/>
          <w:szCs w:val="30"/>
        </w:rPr>
        <w:t>年共</w:t>
      </w:r>
      <w:r>
        <w:rPr>
          <w:rFonts w:hint="eastAsia"/>
          <w:sz w:val="30"/>
          <w:szCs w:val="30"/>
        </w:rPr>
        <w:t>9</w:t>
      </w:r>
      <w:r>
        <w:rPr>
          <w:rFonts w:hint="eastAsia"/>
          <w:sz w:val="30"/>
          <w:szCs w:val="30"/>
        </w:rPr>
        <w:t>个自然村，</w:t>
      </w:r>
      <w:r>
        <w:rPr>
          <w:rFonts w:hint="eastAsia"/>
          <w:sz w:val="30"/>
          <w:szCs w:val="30"/>
        </w:rPr>
        <w:t>2008</w:t>
      </w:r>
      <w:r>
        <w:rPr>
          <w:rFonts w:hint="eastAsia"/>
          <w:sz w:val="30"/>
          <w:szCs w:val="30"/>
        </w:rPr>
        <w:t>年增加的</w:t>
      </w:r>
      <w:r>
        <w:rPr>
          <w:rFonts w:hint="eastAsia"/>
          <w:sz w:val="30"/>
          <w:szCs w:val="30"/>
        </w:rPr>
        <w:t>695</w:t>
      </w:r>
      <w:r>
        <w:rPr>
          <w:rFonts w:hint="eastAsia"/>
          <w:sz w:val="30"/>
          <w:szCs w:val="30"/>
        </w:rPr>
        <w:t>亩加上今年新增加的</w:t>
      </w:r>
      <w:r>
        <w:rPr>
          <w:rFonts w:hint="eastAsia"/>
          <w:sz w:val="30"/>
          <w:szCs w:val="30"/>
        </w:rPr>
        <w:t>180</w:t>
      </w:r>
      <w:r>
        <w:rPr>
          <w:rFonts w:hint="eastAsia"/>
          <w:sz w:val="30"/>
          <w:szCs w:val="30"/>
        </w:rPr>
        <w:t>亩共计</w:t>
      </w:r>
      <w:r>
        <w:rPr>
          <w:rFonts w:hint="eastAsia"/>
          <w:sz w:val="30"/>
          <w:szCs w:val="30"/>
        </w:rPr>
        <w:t>875</w:t>
      </w:r>
      <w:r>
        <w:rPr>
          <w:rFonts w:hint="eastAsia"/>
          <w:sz w:val="30"/>
          <w:szCs w:val="30"/>
        </w:rPr>
        <w:t>亩</w:t>
      </w:r>
      <w:r>
        <w:rPr>
          <w:rFonts w:hint="eastAsia"/>
          <w:sz w:val="30"/>
          <w:szCs w:val="30"/>
        </w:rPr>
        <w:t>(</w:t>
      </w:r>
      <w:r>
        <w:rPr>
          <w:rFonts w:hint="eastAsia"/>
          <w:sz w:val="30"/>
          <w:szCs w:val="30"/>
        </w:rPr>
        <w:t>其中</w:t>
      </w:r>
      <w:r>
        <w:rPr>
          <w:rFonts w:hint="eastAsia"/>
          <w:sz w:val="30"/>
          <w:szCs w:val="30"/>
        </w:rPr>
        <w:t>60</w:t>
      </w:r>
      <w:r>
        <w:rPr>
          <w:rFonts w:hint="eastAsia"/>
          <w:sz w:val="30"/>
          <w:szCs w:val="30"/>
        </w:rPr>
        <w:t>亩是林某丙漏报的</w:t>
      </w:r>
      <w:r>
        <w:rPr>
          <w:rFonts w:hint="eastAsia"/>
          <w:sz w:val="30"/>
          <w:szCs w:val="30"/>
        </w:rPr>
        <w:t>)</w:t>
      </w:r>
      <w:r>
        <w:rPr>
          <w:rFonts w:hint="eastAsia"/>
          <w:sz w:val="30"/>
          <w:szCs w:val="30"/>
        </w:rPr>
        <w:t>，除去这</w:t>
      </w:r>
      <w:r>
        <w:rPr>
          <w:rFonts w:hint="eastAsia"/>
          <w:sz w:val="30"/>
          <w:szCs w:val="30"/>
        </w:rPr>
        <w:t>60</w:t>
      </w:r>
      <w:r>
        <w:rPr>
          <w:rFonts w:hint="eastAsia"/>
          <w:sz w:val="30"/>
          <w:szCs w:val="30"/>
        </w:rPr>
        <w:t>亩还剩</w:t>
      </w:r>
      <w:r>
        <w:rPr>
          <w:rFonts w:hint="eastAsia"/>
          <w:sz w:val="30"/>
          <w:szCs w:val="30"/>
        </w:rPr>
        <w:t>815</w:t>
      </w:r>
      <w:r>
        <w:rPr>
          <w:rFonts w:hint="eastAsia"/>
          <w:sz w:val="30"/>
          <w:szCs w:val="30"/>
        </w:rPr>
        <w:t>亩分别搭配在</w:t>
      </w:r>
      <w:r>
        <w:rPr>
          <w:rFonts w:hint="eastAsia"/>
          <w:sz w:val="30"/>
          <w:szCs w:val="30"/>
        </w:rPr>
        <w:t>9</w:t>
      </w:r>
      <w:r>
        <w:rPr>
          <w:rFonts w:hint="eastAsia"/>
          <w:sz w:val="30"/>
          <w:szCs w:val="30"/>
        </w:rPr>
        <w:t>个自然村的林某森、林某木等共</w:t>
      </w:r>
      <w:r>
        <w:rPr>
          <w:rFonts w:hint="eastAsia"/>
          <w:sz w:val="30"/>
          <w:szCs w:val="30"/>
        </w:rPr>
        <w:t>34</w:t>
      </w:r>
      <w:r>
        <w:rPr>
          <w:rFonts w:hint="eastAsia"/>
          <w:sz w:val="30"/>
          <w:szCs w:val="30"/>
        </w:rPr>
        <w:t>户，具体名单以我提供的名单为准；</w:t>
      </w:r>
      <w:r>
        <w:rPr>
          <w:rFonts w:hint="eastAsia"/>
          <w:sz w:val="30"/>
          <w:szCs w:val="30"/>
        </w:rPr>
        <w:t>2010</w:t>
      </w:r>
      <w:r>
        <w:rPr>
          <w:rFonts w:hint="eastAsia"/>
          <w:sz w:val="30"/>
          <w:szCs w:val="30"/>
        </w:rPr>
        <w:t>年共有</w:t>
      </w:r>
      <w:r>
        <w:rPr>
          <w:rFonts w:hint="eastAsia"/>
          <w:sz w:val="30"/>
          <w:szCs w:val="30"/>
        </w:rPr>
        <w:t>9</w:t>
      </w:r>
      <w:r>
        <w:rPr>
          <w:rFonts w:hint="eastAsia"/>
          <w:sz w:val="30"/>
          <w:szCs w:val="30"/>
        </w:rPr>
        <w:t>个自然村，在</w:t>
      </w:r>
      <w:r>
        <w:rPr>
          <w:rFonts w:hint="eastAsia"/>
          <w:sz w:val="30"/>
          <w:szCs w:val="30"/>
        </w:rPr>
        <w:t>2009</w:t>
      </w:r>
      <w:r>
        <w:rPr>
          <w:rFonts w:hint="eastAsia"/>
          <w:sz w:val="30"/>
          <w:szCs w:val="30"/>
        </w:rPr>
        <w:t>年的基础上再增加</w:t>
      </w:r>
      <w:r>
        <w:rPr>
          <w:rFonts w:hint="eastAsia"/>
          <w:sz w:val="30"/>
          <w:szCs w:val="30"/>
        </w:rPr>
        <w:t>300</w:t>
      </w:r>
      <w:r>
        <w:rPr>
          <w:rFonts w:hint="eastAsia"/>
          <w:sz w:val="30"/>
          <w:szCs w:val="30"/>
        </w:rPr>
        <w:t>亩，共计</w:t>
      </w:r>
      <w:r>
        <w:rPr>
          <w:rFonts w:hint="eastAsia"/>
          <w:sz w:val="30"/>
          <w:szCs w:val="30"/>
        </w:rPr>
        <w:t>1115</w:t>
      </w:r>
      <w:r>
        <w:rPr>
          <w:rFonts w:hint="eastAsia"/>
          <w:sz w:val="30"/>
          <w:szCs w:val="30"/>
        </w:rPr>
        <w:t>亩，分别搭配在</w:t>
      </w:r>
      <w:r>
        <w:rPr>
          <w:rFonts w:hint="eastAsia"/>
          <w:sz w:val="30"/>
          <w:szCs w:val="30"/>
        </w:rPr>
        <w:t>9</w:t>
      </w:r>
      <w:r>
        <w:rPr>
          <w:rFonts w:hint="eastAsia"/>
          <w:sz w:val="30"/>
          <w:szCs w:val="30"/>
        </w:rPr>
        <w:t>个自然村的林某森、林某木等</w:t>
      </w:r>
      <w:r>
        <w:rPr>
          <w:rFonts w:hint="eastAsia"/>
          <w:sz w:val="30"/>
          <w:szCs w:val="30"/>
        </w:rPr>
        <w:t>41</w:t>
      </w:r>
      <w:r>
        <w:rPr>
          <w:rFonts w:hint="eastAsia"/>
          <w:sz w:val="30"/>
          <w:szCs w:val="30"/>
        </w:rPr>
        <w:t>户，具体名单以我提供的名单为准。</w:t>
      </w:r>
      <w:r>
        <w:rPr>
          <w:rFonts w:hint="eastAsia"/>
          <w:sz w:val="30"/>
          <w:szCs w:val="30"/>
        </w:rPr>
        <w:t>2011</w:t>
      </w:r>
      <w:r>
        <w:rPr>
          <w:rFonts w:hint="eastAsia"/>
          <w:sz w:val="30"/>
          <w:szCs w:val="30"/>
        </w:rPr>
        <w:t>年到</w:t>
      </w:r>
      <w:r>
        <w:rPr>
          <w:rFonts w:hint="eastAsia"/>
          <w:sz w:val="30"/>
          <w:szCs w:val="30"/>
        </w:rPr>
        <w:t>2012</w:t>
      </w:r>
      <w:r>
        <w:rPr>
          <w:rFonts w:hint="eastAsia"/>
          <w:sz w:val="30"/>
          <w:szCs w:val="30"/>
        </w:rPr>
        <w:t>年搭配的情况跟</w:t>
      </w:r>
      <w:r>
        <w:rPr>
          <w:rFonts w:hint="eastAsia"/>
          <w:sz w:val="30"/>
          <w:szCs w:val="30"/>
        </w:rPr>
        <w:t>2010</w:t>
      </w:r>
      <w:r>
        <w:rPr>
          <w:rFonts w:hint="eastAsia"/>
          <w:sz w:val="30"/>
          <w:szCs w:val="30"/>
        </w:rPr>
        <w:t>年一样，</w:t>
      </w:r>
      <w:r>
        <w:rPr>
          <w:rFonts w:hint="eastAsia"/>
          <w:sz w:val="30"/>
          <w:szCs w:val="30"/>
        </w:rPr>
        <w:t>2013</w:t>
      </w:r>
      <w:r>
        <w:rPr>
          <w:rFonts w:hint="eastAsia"/>
          <w:sz w:val="30"/>
          <w:szCs w:val="30"/>
        </w:rPr>
        <w:t>年亩数是</w:t>
      </w:r>
      <w:r>
        <w:rPr>
          <w:rFonts w:hint="eastAsia"/>
          <w:sz w:val="30"/>
          <w:szCs w:val="30"/>
        </w:rPr>
        <w:t>1115</w:t>
      </w:r>
      <w:r>
        <w:rPr>
          <w:rFonts w:hint="eastAsia"/>
          <w:sz w:val="30"/>
          <w:szCs w:val="30"/>
        </w:rPr>
        <w:t>亩，搭配的情况是由谢某、林某甲、林某钦、林某锋、林某森、林某银、林某才、程某英、林某妙、林某等这</w:t>
      </w:r>
      <w:r>
        <w:rPr>
          <w:rFonts w:hint="eastAsia"/>
          <w:sz w:val="30"/>
          <w:szCs w:val="30"/>
        </w:rPr>
        <w:t>11</w:t>
      </w:r>
      <w:r>
        <w:rPr>
          <w:rFonts w:hint="eastAsia"/>
          <w:sz w:val="30"/>
          <w:szCs w:val="30"/>
        </w:rPr>
        <w:t>位驻片干部负责，具体分配到哪些农户以我提供的名单为准，</w:t>
      </w:r>
      <w:r>
        <w:rPr>
          <w:rFonts w:hint="eastAsia"/>
          <w:sz w:val="30"/>
          <w:szCs w:val="30"/>
        </w:rPr>
        <w:t>2014</w:t>
      </w:r>
      <w:r>
        <w:rPr>
          <w:rFonts w:hint="eastAsia"/>
          <w:sz w:val="30"/>
          <w:szCs w:val="30"/>
        </w:rPr>
        <w:t>年搭配的情况跟</w:t>
      </w:r>
      <w:r>
        <w:rPr>
          <w:rFonts w:hint="eastAsia"/>
          <w:sz w:val="30"/>
          <w:szCs w:val="30"/>
        </w:rPr>
        <w:t>2013</w:t>
      </w:r>
      <w:r>
        <w:rPr>
          <w:rFonts w:hint="eastAsia"/>
          <w:sz w:val="30"/>
          <w:szCs w:val="30"/>
        </w:rPr>
        <w:t>年一样。</w:t>
      </w:r>
      <w:r>
        <w:rPr>
          <w:rFonts w:hint="eastAsia"/>
          <w:sz w:val="30"/>
          <w:szCs w:val="30"/>
        </w:rPr>
        <w:t>2009</w:t>
      </w:r>
      <w:r>
        <w:rPr>
          <w:rFonts w:hint="eastAsia"/>
          <w:sz w:val="30"/>
          <w:szCs w:val="30"/>
        </w:rPr>
        <w:t>年当地财政每亩补贴</w:t>
      </w:r>
      <w:r>
        <w:rPr>
          <w:rFonts w:hint="eastAsia"/>
          <w:sz w:val="30"/>
          <w:szCs w:val="30"/>
        </w:rPr>
        <w:t>67.5</w:t>
      </w:r>
      <w:r>
        <w:rPr>
          <w:rFonts w:hint="eastAsia"/>
          <w:sz w:val="30"/>
          <w:szCs w:val="30"/>
        </w:rPr>
        <w:t>元，新增的种粮直补面积</w:t>
      </w:r>
      <w:r>
        <w:rPr>
          <w:rFonts w:hint="eastAsia"/>
          <w:sz w:val="30"/>
          <w:szCs w:val="30"/>
        </w:rPr>
        <w:t>815</w:t>
      </w:r>
      <w:r>
        <w:rPr>
          <w:rFonts w:hint="eastAsia"/>
          <w:sz w:val="30"/>
          <w:szCs w:val="30"/>
        </w:rPr>
        <w:t>亩，新增的种粮直补款</w:t>
      </w:r>
      <w:r>
        <w:rPr>
          <w:rFonts w:hint="eastAsia"/>
          <w:sz w:val="30"/>
          <w:szCs w:val="30"/>
        </w:rPr>
        <w:t>55012.5</w:t>
      </w:r>
      <w:r>
        <w:rPr>
          <w:rFonts w:hint="eastAsia"/>
          <w:sz w:val="30"/>
          <w:szCs w:val="30"/>
        </w:rPr>
        <w:t>元；</w:t>
      </w:r>
      <w:r>
        <w:rPr>
          <w:rFonts w:hint="eastAsia"/>
          <w:sz w:val="30"/>
          <w:szCs w:val="30"/>
        </w:rPr>
        <w:t>2010</w:t>
      </w:r>
      <w:r>
        <w:rPr>
          <w:rFonts w:hint="eastAsia"/>
          <w:sz w:val="30"/>
          <w:szCs w:val="30"/>
        </w:rPr>
        <w:t>年当地财政每亩也是补贴</w:t>
      </w:r>
      <w:r>
        <w:rPr>
          <w:rFonts w:hint="eastAsia"/>
          <w:sz w:val="30"/>
          <w:szCs w:val="30"/>
        </w:rPr>
        <w:t>67.5</w:t>
      </w:r>
      <w:r>
        <w:rPr>
          <w:rFonts w:hint="eastAsia"/>
          <w:sz w:val="30"/>
          <w:szCs w:val="30"/>
        </w:rPr>
        <w:t>元，新增的种粮直补面积</w:t>
      </w:r>
      <w:r>
        <w:rPr>
          <w:rFonts w:hint="eastAsia"/>
          <w:sz w:val="30"/>
          <w:szCs w:val="30"/>
        </w:rPr>
        <w:t>1115</w:t>
      </w:r>
      <w:r>
        <w:rPr>
          <w:rFonts w:hint="eastAsia"/>
          <w:sz w:val="30"/>
          <w:szCs w:val="30"/>
        </w:rPr>
        <w:t>亩，新增的种粮直补款</w:t>
      </w:r>
      <w:r>
        <w:rPr>
          <w:rFonts w:hint="eastAsia"/>
          <w:sz w:val="30"/>
          <w:szCs w:val="30"/>
        </w:rPr>
        <w:t>7</w:t>
      </w:r>
      <w:r>
        <w:rPr>
          <w:rFonts w:hint="eastAsia"/>
          <w:sz w:val="30"/>
          <w:szCs w:val="30"/>
        </w:rPr>
        <w:t>5262.5</w:t>
      </w:r>
      <w:r>
        <w:rPr>
          <w:rFonts w:hint="eastAsia"/>
          <w:sz w:val="30"/>
          <w:szCs w:val="30"/>
        </w:rPr>
        <w:t>元。这两笔新增的种粮直补款是出纳林某甲去银行领取的，领回后以一事一议形式作为某某村委收入。</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某某村种粮直补的存折，除了林某板和林某丙，其他农户的种粮直补存折由我保管，但是由村委出纳统一去领取种粮直补款。我有协助村委出纳谢某、林某甲、林某锋去银行领取过种粮直补款，有时我有在银行的凭证上签自己的名字，有时签出纳的名字，但是最终领到的钱由出纳管理。林某和林某银也有协助出纳去银行领取种粮直补款。</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年这两笔种粮直补款以“一事一议”形式作为村委收入的部分我就知道有进账，但是是否有全部入账我不清楚，出纳林某甲才清楚。</w:t>
      </w:r>
    </w:p>
    <w:p w14:paraId="5A840246" w14:textId="77777777" w:rsidR="00DC7846" w:rsidRDefault="00DC7846">
      <w:pPr>
        <w:spacing w:line="500" w:lineRule="atLeast"/>
        <w:ind w:firstLine="600"/>
        <w:divId w:val="298613484"/>
        <w:rPr>
          <w:rFonts w:hint="eastAsia"/>
          <w:sz w:val="30"/>
          <w:szCs w:val="30"/>
        </w:rPr>
      </w:pPr>
      <w:r>
        <w:rPr>
          <w:rFonts w:hint="eastAsia"/>
          <w:sz w:val="30"/>
          <w:szCs w:val="30"/>
        </w:rPr>
        <w:t>14</w:t>
      </w:r>
      <w:r>
        <w:rPr>
          <w:rFonts w:hint="eastAsia"/>
          <w:sz w:val="30"/>
          <w:szCs w:val="30"/>
        </w:rPr>
        <w:t>．证人林某招、林某丁、林某庭、林某婵的证言：林某招、林某丁、林某庭、林某婵等人只要村委有下拨钱款到其自然村，都有签名或开收据给对方，林某招、林某丁、林某庭、林某婵等人均表示没有与林某甲有私人经济交往。</w:t>
      </w:r>
    </w:p>
    <w:p w14:paraId="15581578" w14:textId="77777777" w:rsidR="00DC7846" w:rsidRDefault="00DC7846">
      <w:pPr>
        <w:spacing w:line="500" w:lineRule="atLeast"/>
        <w:ind w:firstLine="600"/>
        <w:divId w:val="1314289413"/>
        <w:rPr>
          <w:rFonts w:hint="eastAsia"/>
          <w:sz w:val="30"/>
          <w:szCs w:val="30"/>
        </w:rPr>
      </w:pPr>
      <w:r>
        <w:rPr>
          <w:rFonts w:hint="eastAsia"/>
          <w:sz w:val="30"/>
          <w:szCs w:val="30"/>
        </w:rPr>
        <w:t>15</w:t>
      </w:r>
      <w:r>
        <w:rPr>
          <w:rFonts w:hint="eastAsia"/>
          <w:sz w:val="30"/>
          <w:szCs w:val="30"/>
        </w:rPr>
        <w:t>．证人林某新的证言：</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月，我任</w:t>
      </w:r>
      <w:r>
        <w:rPr>
          <w:rFonts w:hint="eastAsia"/>
          <w:sz w:val="30"/>
          <w:szCs w:val="30"/>
        </w:rPr>
        <w:t>xx</w:t>
      </w:r>
      <w:r>
        <w:rPr>
          <w:rFonts w:hint="eastAsia"/>
          <w:sz w:val="30"/>
          <w:szCs w:val="30"/>
        </w:rPr>
        <w:t>村组组长期间，在村委谢某拿了两三百元和在出纳林某甲拿了七八百元，都有开具收据并签名还对方，具体数额我记不起，以我亲笔签名的收据为准。除此之外，我没有在村委领过什么钱。村委会平时没有发奖金，春节时，村委发奖金</w:t>
      </w:r>
      <w:r>
        <w:rPr>
          <w:rFonts w:hint="eastAsia"/>
          <w:sz w:val="30"/>
          <w:szCs w:val="30"/>
        </w:rPr>
        <w:t>100</w:t>
      </w:r>
      <w:r>
        <w:rPr>
          <w:rFonts w:hint="eastAsia"/>
          <w:sz w:val="30"/>
          <w:szCs w:val="30"/>
        </w:rPr>
        <w:t>元至</w:t>
      </w:r>
      <w:r>
        <w:rPr>
          <w:rFonts w:hint="eastAsia"/>
          <w:sz w:val="30"/>
          <w:szCs w:val="30"/>
        </w:rPr>
        <w:t>200</w:t>
      </w:r>
      <w:r>
        <w:rPr>
          <w:rFonts w:hint="eastAsia"/>
          <w:sz w:val="30"/>
          <w:szCs w:val="30"/>
        </w:rPr>
        <w:t>元时没有要求签名的，奖金有时在村委书记手中领，有时在出纳手中领。我在村委领到的拨款有在村小组作收入进账，但这些票据因村小组换届时，在任的村小组的是收付进行清理结算后，把所有的票据销毁。</w:t>
      </w:r>
    </w:p>
    <w:p w14:paraId="6F3C4E7E" w14:textId="77777777" w:rsidR="00DC7846" w:rsidRDefault="00DC7846">
      <w:pPr>
        <w:spacing w:line="500" w:lineRule="atLeast"/>
        <w:ind w:firstLine="600"/>
        <w:divId w:val="766534905"/>
        <w:rPr>
          <w:rFonts w:hint="eastAsia"/>
          <w:sz w:val="30"/>
          <w:szCs w:val="30"/>
        </w:rPr>
      </w:pPr>
      <w:r>
        <w:rPr>
          <w:rFonts w:hint="eastAsia"/>
          <w:sz w:val="30"/>
          <w:szCs w:val="30"/>
        </w:rPr>
        <w:t>16</w:t>
      </w:r>
      <w:r>
        <w:rPr>
          <w:rFonts w:hint="eastAsia"/>
          <w:sz w:val="30"/>
          <w:szCs w:val="30"/>
        </w:rPr>
        <w:t>．证人林某的证言：</w:t>
      </w:r>
      <w:r>
        <w:rPr>
          <w:rFonts w:hint="eastAsia"/>
          <w:sz w:val="30"/>
          <w:szCs w:val="30"/>
        </w:rPr>
        <w:t>2009</w:t>
      </w:r>
      <w:r>
        <w:rPr>
          <w:rFonts w:hint="eastAsia"/>
          <w:sz w:val="30"/>
          <w:szCs w:val="30"/>
        </w:rPr>
        <w:t>年我没有跟林某甲一同去银行领取种粮补贴款，</w:t>
      </w:r>
      <w:r>
        <w:rPr>
          <w:rFonts w:hint="eastAsia"/>
          <w:sz w:val="30"/>
          <w:szCs w:val="30"/>
        </w:rPr>
        <w:t>2010</w:t>
      </w:r>
      <w:r>
        <w:rPr>
          <w:rFonts w:hint="eastAsia"/>
          <w:sz w:val="30"/>
          <w:szCs w:val="30"/>
        </w:rPr>
        <w:t>年我有跟林某甲一起去信用社领过一次种粮补贴款，我没有在领款单据上签名，即使陪同林某甲去领款，种粮补贴款领后是林某甲自己保管，领钱过程中没有发生什么费用。</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村委在截留的种粮补贴款期间，林某甲没有拿钱给我。村委的收付都是林某甲一人经手，村委截留的种粮补贴款时在村委全额入账的，至于林某甲是否全额入账我不清楚。林某甲任出纳期间有建立流水账，每一两个月有结算一次，具体是以林某甲提供的收付凭证作为结算依据。</w:t>
      </w:r>
    </w:p>
    <w:p w14:paraId="779C36EC" w14:textId="77777777" w:rsidR="00DC7846" w:rsidRDefault="00DC7846">
      <w:pPr>
        <w:spacing w:line="500" w:lineRule="atLeast"/>
        <w:ind w:firstLine="600"/>
        <w:divId w:val="1293825135"/>
        <w:rPr>
          <w:rFonts w:hint="eastAsia"/>
          <w:sz w:val="30"/>
          <w:szCs w:val="30"/>
        </w:rPr>
      </w:pPr>
      <w:r>
        <w:rPr>
          <w:rFonts w:hint="eastAsia"/>
          <w:sz w:val="30"/>
          <w:szCs w:val="30"/>
        </w:rPr>
        <w:t>17</w:t>
      </w:r>
      <w:r>
        <w:rPr>
          <w:rFonts w:hint="eastAsia"/>
          <w:sz w:val="30"/>
          <w:szCs w:val="30"/>
        </w:rPr>
        <w:t>．被告人林某甲的供述：我于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月份开始担任某某村委会副主任职务，</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月期间，我同时兼村委会出纳。因之前要交公余粮，所以各村民上报上级的种粮面积比实际耕种面积要少，加上荒地复耕，所以</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年，我某某村委先后三次向上级打了报告申请，共增加了</w:t>
      </w:r>
      <w:r>
        <w:rPr>
          <w:rFonts w:hint="eastAsia"/>
          <w:sz w:val="30"/>
          <w:szCs w:val="30"/>
        </w:rPr>
        <w:t>1100</w:t>
      </w:r>
      <w:r>
        <w:rPr>
          <w:rFonts w:hint="eastAsia"/>
          <w:sz w:val="30"/>
          <w:szCs w:val="30"/>
        </w:rPr>
        <w:t>多亩，每次具体增加多少亩我不清楚。</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新增的亩数统一由村委干部寄放在农户名下以农户名义申报补贴，具体寄放在哪里，要问林某乙。我某某村委辖下所有新增亩数的种粮补贴款都是由我某某村委的出纳去银行领取的，这些新增面积申报多的的种粮补贴款全部用作我某某村委的收入，称为一事一议统筹款。其中，</w:t>
      </w:r>
      <w:r>
        <w:rPr>
          <w:rFonts w:hint="eastAsia"/>
          <w:sz w:val="30"/>
          <w:szCs w:val="30"/>
        </w:rPr>
        <w:t>2009</w:t>
      </w:r>
      <w:r>
        <w:rPr>
          <w:rFonts w:hint="eastAsia"/>
          <w:sz w:val="30"/>
          <w:szCs w:val="30"/>
        </w:rPr>
        <w:t>年我某某村委新增种粮补贴面积</w:t>
      </w:r>
      <w:r>
        <w:rPr>
          <w:rFonts w:hint="eastAsia"/>
          <w:sz w:val="30"/>
          <w:szCs w:val="30"/>
        </w:rPr>
        <w:t>120</w:t>
      </w:r>
      <w:r>
        <w:rPr>
          <w:rFonts w:hint="eastAsia"/>
          <w:sz w:val="30"/>
          <w:szCs w:val="30"/>
        </w:rPr>
        <w:t>亩，加上</w:t>
      </w:r>
      <w:r>
        <w:rPr>
          <w:rFonts w:hint="eastAsia"/>
          <w:sz w:val="30"/>
          <w:szCs w:val="30"/>
        </w:rPr>
        <w:t>2008</w:t>
      </w:r>
      <w:r>
        <w:rPr>
          <w:rFonts w:hint="eastAsia"/>
          <w:sz w:val="30"/>
          <w:szCs w:val="30"/>
        </w:rPr>
        <w:t>年增加的</w:t>
      </w:r>
      <w:r>
        <w:rPr>
          <w:rFonts w:hint="eastAsia"/>
          <w:sz w:val="30"/>
          <w:szCs w:val="30"/>
        </w:rPr>
        <w:t>695</w:t>
      </w:r>
      <w:r>
        <w:rPr>
          <w:rFonts w:hint="eastAsia"/>
          <w:sz w:val="30"/>
          <w:szCs w:val="30"/>
        </w:rPr>
        <w:t>亩，合计</w:t>
      </w:r>
      <w:r>
        <w:rPr>
          <w:rFonts w:hint="eastAsia"/>
          <w:sz w:val="30"/>
          <w:szCs w:val="30"/>
        </w:rPr>
        <w:t>815</w:t>
      </w:r>
      <w:r>
        <w:rPr>
          <w:rFonts w:hint="eastAsia"/>
          <w:sz w:val="30"/>
          <w:szCs w:val="30"/>
        </w:rPr>
        <w:t>亩，每亩补贴标准是</w:t>
      </w:r>
      <w:r>
        <w:rPr>
          <w:rFonts w:hint="eastAsia"/>
          <w:sz w:val="30"/>
          <w:szCs w:val="30"/>
        </w:rPr>
        <w:t>67.5</w:t>
      </w:r>
      <w:r>
        <w:rPr>
          <w:rFonts w:hint="eastAsia"/>
          <w:sz w:val="30"/>
          <w:szCs w:val="30"/>
        </w:rPr>
        <w:t>亩，</w:t>
      </w:r>
      <w:r>
        <w:rPr>
          <w:rFonts w:hint="eastAsia"/>
          <w:sz w:val="30"/>
          <w:szCs w:val="30"/>
        </w:rPr>
        <w:t>815</w:t>
      </w:r>
      <w:r>
        <w:rPr>
          <w:rFonts w:hint="eastAsia"/>
          <w:sz w:val="30"/>
          <w:szCs w:val="30"/>
        </w:rPr>
        <w:t>亩共报得的</w:t>
      </w:r>
      <w:r>
        <w:rPr>
          <w:rFonts w:hint="eastAsia"/>
          <w:sz w:val="30"/>
          <w:szCs w:val="30"/>
        </w:rPr>
        <w:t>55012.5</w:t>
      </w:r>
      <w:r>
        <w:rPr>
          <w:rFonts w:hint="eastAsia"/>
          <w:sz w:val="30"/>
          <w:szCs w:val="30"/>
        </w:rPr>
        <w:t>元均作为村委收入。该款在我村委进账称为一事一议款的是</w:t>
      </w:r>
      <w:r>
        <w:rPr>
          <w:rFonts w:hint="eastAsia"/>
          <w:sz w:val="30"/>
          <w:szCs w:val="30"/>
        </w:rPr>
        <w:t>38225</w:t>
      </w:r>
      <w:r>
        <w:rPr>
          <w:rFonts w:hint="eastAsia"/>
          <w:sz w:val="30"/>
          <w:szCs w:val="30"/>
        </w:rPr>
        <w:t>元，剩余的</w:t>
      </w:r>
      <w:r>
        <w:rPr>
          <w:rFonts w:hint="eastAsia"/>
          <w:sz w:val="30"/>
          <w:szCs w:val="30"/>
        </w:rPr>
        <w:t>16787.5</w:t>
      </w:r>
      <w:r>
        <w:rPr>
          <w:rFonts w:hint="eastAsia"/>
          <w:sz w:val="30"/>
          <w:szCs w:val="30"/>
        </w:rPr>
        <w:t>元没有在村委进账。</w:t>
      </w:r>
      <w:r>
        <w:rPr>
          <w:rFonts w:hint="eastAsia"/>
          <w:sz w:val="30"/>
          <w:szCs w:val="30"/>
        </w:rPr>
        <w:t>2010</w:t>
      </w:r>
      <w:r>
        <w:rPr>
          <w:rFonts w:hint="eastAsia"/>
          <w:sz w:val="30"/>
          <w:szCs w:val="30"/>
        </w:rPr>
        <w:t>年我某某村委新增的种粮补贴面积为</w:t>
      </w:r>
      <w:r>
        <w:rPr>
          <w:rFonts w:hint="eastAsia"/>
          <w:sz w:val="30"/>
          <w:szCs w:val="30"/>
        </w:rPr>
        <w:t>300</w:t>
      </w:r>
      <w:r>
        <w:rPr>
          <w:rFonts w:hint="eastAsia"/>
          <w:sz w:val="30"/>
          <w:szCs w:val="30"/>
        </w:rPr>
        <w:t>亩，加上</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年增加的亩数一共是</w:t>
      </w:r>
      <w:r>
        <w:rPr>
          <w:rFonts w:hint="eastAsia"/>
          <w:sz w:val="30"/>
          <w:szCs w:val="30"/>
        </w:rPr>
        <w:t>1115</w:t>
      </w:r>
      <w:r>
        <w:rPr>
          <w:rFonts w:hint="eastAsia"/>
          <w:sz w:val="30"/>
          <w:szCs w:val="30"/>
        </w:rPr>
        <w:t>亩，每亩补贴</w:t>
      </w:r>
      <w:r>
        <w:rPr>
          <w:rFonts w:hint="eastAsia"/>
          <w:sz w:val="30"/>
          <w:szCs w:val="30"/>
        </w:rPr>
        <w:t>67.5</w:t>
      </w:r>
      <w:r>
        <w:rPr>
          <w:rFonts w:hint="eastAsia"/>
          <w:sz w:val="30"/>
          <w:szCs w:val="30"/>
        </w:rPr>
        <w:t>元，共</w:t>
      </w:r>
      <w:r>
        <w:rPr>
          <w:rFonts w:hint="eastAsia"/>
          <w:sz w:val="30"/>
          <w:szCs w:val="30"/>
        </w:rPr>
        <w:t>75262.5</w:t>
      </w:r>
      <w:r>
        <w:rPr>
          <w:rFonts w:hint="eastAsia"/>
          <w:sz w:val="30"/>
          <w:szCs w:val="30"/>
        </w:rPr>
        <w:t>元，该款村委以一事一议的名义收了</w:t>
      </w:r>
      <w:r>
        <w:rPr>
          <w:rFonts w:hint="eastAsia"/>
          <w:sz w:val="30"/>
          <w:szCs w:val="30"/>
        </w:rPr>
        <w:t>6680</w:t>
      </w:r>
      <w:r>
        <w:rPr>
          <w:rFonts w:hint="eastAsia"/>
          <w:sz w:val="30"/>
          <w:szCs w:val="30"/>
        </w:rPr>
        <w:t>0</w:t>
      </w:r>
      <w:r>
        <w:rPr>
          <w:rFonts w:hint="eastAsia"/>
          <w:sz w:val="30"/>
          <w:szCs w:val="30"/>
        </w:rPr>
        <w:t>元，其中第一次是在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日收了</w:t>
      </w:r>
      <w:r>
        <w:rPr>
          <w:rFonts w:hint="eastAsia"/>
          <w:sz w:val="30"/>
          <w:szCs w:val="30"/>
        </w:rPr>
        <w:t>54373</w:t>
      </w:r>
      <w:r>
        <w:rPr>
          <w:rFonts w:hint="eastAsia"/>
          <w:sz w:val="30"/>
          <w:szCs w:val="30"/>
        </w:rPr>
        <w:t>元，第二次是在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日收了</w:t>
      </w:r>
      <w:r>
        <w:rPr>
          <w:rFonts w:hint="eastAsia"/>
          <w:sz w:val="30"/>
          <w:szCs w:val="30"/>
        </w:rPr>
        <w:t>12427</w:t>
      </w:r>
      <w:r>
        <w:rPr>
          <w:rFonts w:hint="eastAsia"/>
          <w:sz w:val="30"/>
          <w:szCs w:val="30"/>
        </w:rPr>
        <w:t>元，我有开收据在村委入账，余下的</w:t>
      </w:r>
      <w:r>
        <w:rPr>
          <w:rFonts w:hint="eastAsia"/>
          <w:sz w:val="30"/>
          <w:szCs w:val="30"/>
        </w:rPr>
        <w:t>8462.5</w:t>
      </w:r>
      <w:r>
        <w:rPr>
          <w:rFonts w:hint="eastAsia"/>
          <w:sz w:val="30"/>
          <w:szCs w:val="30"/>
        </w:rPr>
        <w:t>元没有在村委进账。</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期间，某某村全村的种粮补贴款是由我经手去银行领出来的，有时林某和林某乙也跟我一起去银行领取，他们领出的补贴款也交给我保管。我们领出补贴款后将属于各农户所有的补贴款发给各村组干部，由各村组发回农户，村委提留的补贴款由我保管。</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年我经手保管的种粮补贴款没在村委作收入的一共有人民币</w:t>
      </w:r>
      <w:r>
        <w:rPr>
          <w:rFonts w:hint="eastAsia"/>
          <w:sz w:val="30"/>
          <w:szCs w:val="30"/>
        </w:rPr>
        <w:t>25250</w:t>
      </w:r>
      <w:r>
        <w:rPr>
          <w:rFonts w:hint="eastAsia"/>
          <w:sz w:val="30"/>
          <w:szCs w:val="30"/>
        </w:rPr>
        <w:t>元，该款被我截留用于自己的家庭开支。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日，我已将该赃款</w:t>
      </w:r>
      <w:r>
        <w:rPr>
          <w:rFonts w:hint="eastAsia"/>
          <w:sz w:val="30"/>
          <w:szCs w:val="30"/>
        </w:rPr>
        <w:t>25250</w:t>
      </w:r>
      <w:r>
        <w:rPr>
          <w:rFonts w:hint="eastAsia"/>
          <w:sz w:val="30"/>
          <w:szCs w:val="30"/>
        </w:rPr>
        <w:t>元退出上缴检察机关。</w:t>
      </w:r>
    </w:p>
    <w:p w14:paraId="3EF40561" w14:textId="77777777" w:rsidR="00DC7846" w:rsidRDefault="00DC7846">
      <w:pPr>
        <w:spacing w:line="500" w:lineRule="atLeast"/>
        <w:ind w:firstLine="600"/>
        <w:divId w:val="472216505"/>
        <w:rPr>
          <w:rFonts w:hint="eastAsia"/>
          <w:sz w:val="30"/>
          <w:szCs w:val="30"/>
        </w:rPr>
      </w:pPr>
      <w:r>
        <w:rPr>
          <w:rFonts w:hint="eastAsia"/>
          <w:sz w:val="30"/>
          <w:szCs w:val="30"/>
        </w:rPr>
        <w:t>18</w:t>
      </w:r>
      <w:r>
        <w:rPr>
          <w:rFonts w:hint="eastAsia"/>
          <w:sz w:val="30"/>
          <w:szCs w:val="30"/>
        </w:rPr>
        <w:t>．陆丰市公安局《户籍证明》，证实：林某甲的出生时间为</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p>
    <w:p w14:paraId="327F27A4" w14:textId="77777777" w:rsidR="00DC7846" w:rsidRDefault="00DC7846">
      <w:pPr>
        <w:spacing w:line="500" w:lineRule="atLeast"/>
        <w:ind w:firstLine="600"/>
        <w:divId w:val="522012115"/>
        <w:rPr>
          <w:rFonts w:hint="eastAsia"/>
          <w:sz w:val="30"/>
          <w:szCs w:val="30"/>
        </w:rPr>
      </w:pPr>
      <w:r>
        <w:rPr>
          <w:rFonts w:hint="eastAsia"/>
          <w:sz w:val="30"/>
          <w:szCs w:val="30"/>
        </w:rPr>
        <w:t>本院认为：被告人林某甲身为村委会副主任兼出纳，在协助政府管理公务活动中，利用职务上的便利，侵吞上级下拨的种粮补贴款人民币</w:t>
      </w:r>
      <w:r>
        <w:rPr>
          <w:rFonts w:hint="eastAsia"/>
          <w:sz w:val="30"/>
          <w:szCs w:val="30"/>
        </w:rPr>
        <w:t>25250</w:t>
      </w:r>
      <w:r>
        <w:rPr>
          <w:rFonts w:hint="eastAsia"/>
          <w:sz w:val="30"/>
          <w:szCs w:val="30"/>
        </w:rPr>
        <w:t>元。根据最高人民法院、最高人民检察院《关于办理贪污贿赂刑事案件适用法律若干问题的解释》第一条之规定，被告人林某甲贪污的数额未达到追究刑事责任的规定数额，公诉机关指控被告人所犯罪名依法不能成立，不予支持。案经本院审判委员会讨论决定，依照《中华人民共和国刑事诉讼法》第一百九十五条第（二）项之规定，判决如下：</w:t>
      </w:r>
    </w:p>
    <w:p w14:paraId="53208A68" w14:textId="77777777" w:rsidR="00DC7846" w:rsidRDefault="00DC7846">
      <w:pPr>
        <w:spacing w:line="500" w:lineRule="atLeast"/>
        <w:ind w:firstLine="600"/>
        <w:divId w:val="1250385651"/>
        <w:rPr>
          <w:rFonts w:hint="eastAsia"/>
          <w:sz w:val="30"/>
          <w:szCs w:val="30"/>
        </w:rPr>
      </w:pPr>
      <w:r>
        <w:rPr>
          <w:rFonts w:hint="eastAsia"/>
          <w:sz w:val="30"/>
          <w:szCs w:val="30"/>
        </w:rPr>
        <w:t>被告人林某甲无罪。</w:t>
      </w:r>
    </w:p>
    <w:p w14:paraId="226A8ABB" w14:textId="77777777" w:rsidR="00DC7846" w:rsidRDefault="00DC7846">
      <w:pPr>
        <w:spacing w:line="500" w:lineRule="atLeast"/>
        <w:ind w:firstLine="600"/>
        <w:divId w:val="1151292093"/>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6C58DE54" w14:textId="77777777" w:rsidR="00DC7846" w:rsidRDefault="00DC7846">
      <w:pPr>
        <w:spacing w:line="500" w:lineRule="atLeast"/>
        <w:jc w:val="right"/>
        <w:divId w:val="1264075594"/>
        <w:rPr>
          <w:rFonts w:hint="eastAsia"/>
          <w:sz w:val="30"/>
          <w:szCs w:val="30"/>
        </w:rPr>
      </w:pPr>
      <w:r>
        <w:rPr>
          <w:rFonts w:hint="eastAsia"/>
          <w:sz w:val="30"/>
          <w:szCs w:val="30"/>
        </w:rPr>
        <w:t>审　判　长　　吴声尧</w:t>
      </w:r>
    </w:p>
    <w:p w14:paraId="285637C6" w14:textId="77777777" w:rsidR="00DC7846" w:rsidRDefault="00DC7846">
      <w:pPr>
        <w:spacing w:line="500" w:lineRule="atLeast"/>
        <w:jc w:val="right"/>
        <w:divId w:val="26806072"/>
        <w:rPr>
          <w:rFonts w:hint="eastAsia"/>
          <w:sz w:val="30"/>
          <w:szCs w:val="30"/>
        </w:rPr>
      </w:pPr>
      <w:r>
        <w:rPr>
          <w:rFonts w:hint="eastAsia"/>
          <w:sz w:val="30"/>
          <w:szCs w:val="30"/>
        </w:rPr>
        <w:t>审　判　员　　陈壮雄</w:t>
      </w:r>
    </w:p>
    <w:p w14:paraId="0EA67921" w14:textId="77777777" w:rsidR="00DC7846" w:rsidRDefault="00DC7846">
      <w:pPr>
        <w:spacing w:line="500" w:lineRule="atLeast"/>
        <w:jc w:val="right"/>
        <w:divId w:val="107505129"/>
        <w:rPr>
          <w:rFonts w:hint="eastAsia"/>
          <w:sz w:val="30"/>
          <w:szCs w:val="30"/>
        </w:rPr>
      </w:pPr>
      <w:r>
        <w:rPr>
          <w:rFonts w:hint="eastAsia"/>
          <w:sz w:val="30"/>
          <w:szCs w:val="30"/>
        </w:rPr>
        <w:t>代理审判员　　陈维聪</w:t>
      </w:r>
    </w:p>
    <w:p w14:paraId="2381A46E" w14:textId="77777777" w:rsidR="00DC7846" w:rsidRDefault="00DC7846">
      <w:pPr>
        <w:spacing w:line="500" w:lineRule="atLeast"/>
        <w:jc w:val="right"/>
        <w:divId w:val="1371614196"/>
        <w:rPr>
          <w:rFonts w:hint="eastAsia"/>
          <w:sz w:val="30"/>
          <w:szCs w:val="30"/>
        </w:rPr>
      </w:pPr>
      <w:r>
        <w:rPr>
          <w:rFonts w:hint="eastAsia"/>
          <w:sz w:val="30"/>
          <w:szCs w:val="30"/>
        </w:rPr>
        <w:t>二〇一六年十一月二十三日</w:t>
      </w:r>
    </w:p>
    <w:p w14:paraId="3F8DE7B4" w14:textId="77777777" w:rsidR="00DC7846" w:rsidRDefault="00DC7846">
      <w:pPr>
        <w:spacing w:line="500" w:lineRule="atLeast"/>
        <w:jc w:val="right"/>
        <w:divId w:val="1298533164"/>
        <w:rPr>
          <w:rFonts w:hint="eastAsia"/>
          <w:sz w:val="30"/>
          <w:szCs w:val="30"/>
        </w:rPr>
      </w:pPr>
      <w:r>
        <w:rPr>
          <w:rFonts w:hint="eastAsia"/>
          <w:sz w:val="30"/>
          <w:szCs w:val="30"/>
        </w:rPr>
        <w:t>书　记　员　　徐泽辉</w:t>
      </w:r>
    </w:p>
    <w:p w14:paraId="41FEB2C4" w14:textId="77777777" w:rsidR="00DC7846" w:rsidRDefault="00DC7846">
      <w:pPr>
        <w:spacing w:line="500" w:lineRule="atLeast"/>
        <w:ind w:firstLine="600"/>
        <w:divId w:val="791485075"/>
        <w:rPr>
          <w:rFonts w:hint="eastAsia"/>
          <w:sz w:val="30"/>
          <w:szCs w:val="30"/>
        </w:rPr>
      </w:pPr>
      <w:r>
        <w:rPr>
          <w:rFonts w:hint="eastAsia"/>
          <w:sz w:val="30"/>
          <w:szCs w:val="30"/>
        </w:rPr>
        <w:t>最高人民法院、最高人民检察院《关于办理贪污贿赂刑事案件适用法律若干问题的解释》</w:t>
      </w:r>
    </w:p>
    <w:p w14:paraId="631CE2E4" w14:textId="77777777" w:rsidR="00DC7846" w:rsidRDefault="00DC7846">
      <w:pPr>
        <w:spacing w:line="500" w:lineRule="atLeast"/>
        <w:ind w:firstLine="600"/>
        <w:divId w:val="198470138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6392EED" w14:textId="77777777" w:rsidR="00DC7846" w:rsidRDefault="00DC7846">
      <w:pPr>
        <w:spacing w:line="500" w:lineRule="atLeast"/>
        <w:ind w:firstLine="600"/>
        <w:divId w:val="2872388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ACA1BBB" w14:textId="77777777" w:rsidR="00DC7846" w:rsidRDefault="00DC7846">
      <w:pPr>
        <w:spacing w:line="500" w:lineRule="atLeast"/>
        <w:ind w:firstLine="600"/>
        <w:divId w:val="634145495"/>
        <w:rPr>
          <w:rFonts w:hint="eastAsia"/>
          <w:sz w:val="30"/>
          <w:szCs w:val="30"/>
        </w:rPr>
      </w:pPr>
      <w:r>
        <w:rPr>
          <w:rFonts w:hint="eastAsia"/>
          <w:sz w:val="30"/>
          <w:szCs w:val="30"/>
        </w:rPr>
        <w:t>（一）贪污救灾、抢险、防汛、优抚、扶贫、移民、救济、防疫、社会捐助等特定款物的；</w:t>
      </w:r>
    </w:p>
    <w:p w14:paraId="7696A268" w14:textId="77777777" w:rsidR="00DC7846" w:rsidRDefault="00DC7846">
      <w:pPr>
        <w:spacing w:line="500" w:lineRule="atLeast"/>
        <w:ind w:firstLine="600"/>
        <w:divId w:val="856314506"/>
        <w:rPr>
          <w:rFonts w:hint="eastAsia"/>
          <w:sz w:val="30"/>
          <w:szCs w:val="30"/>
        </w:rPr>
      </w:pPr>
      <w:r>
        <w:rPr>
          <w:rFonts w:hint="eastAsia"/>
          <w:sz w:val="30"/>
          <w:szCs w:val="30"/>
        </w:rPr>
        <w:t>（二）曾因贪污、受贿、挪用公款受过党纪、行政处分的；</w:t>
      </w:r>
    </w:p>
    <w:p w14:paraId="0BE168F2" w14:textId="77777777" w:rsidR="00DC7846" w:rsidRDefault="00DC7846">
      <w:pPr>
        <w:spacing w:line="500" w:lineRule="atLeast"/>
        <w:ind w:firstLine="600"/>
        <w:divId w:val="340667815"/>
        <w:rPr>
          <w:rFonts w:hint="eastAsia"/>
          <w:sz w:val="30"/>
          <w:szCs w:val="30"/>
        </w:rPr>
      </w:pPr>
      <w:r>
        <w:rPr>
          <w:rFonts w:hint="eastAsia"/>
          <w:sz w:val="30"/>
          <w:szCs w:val="30"/>
        </w:rPr>
        <w:t>（三）曾因故意犯罪受过刑事追究的；</w:t>
      </w:r>
    </w:p>
    <w:p w14:paraId="6183B473" w14:textId="77777777" w:rsidR="00DC7846" w:rsidRDefault="00DC7846">
      <w:pPr>
        <w:spacing w:line="500" w:lineRule="atLeast"/>
        <w:ind w:firstLine="600"/>
        <w:divId w:val="1907951576"/>
        <w:rPr>
          <w:rFonts w:hint="eastAsia"/>
          <w:sz w:val="30"/>
          <w:szCs w:val="30"/>
        </w:rPr>
      </w:pPr>
      <w:r>
        <w:rPr>
          <w:rFonts w:hint="eastAsia"/>
          <w:sz w:val="30"/>
          <w:szCs w:val="30"/>
        </w:rPr>
        <w:t>（四）赃款赃物用于非法活动的；</w:t>
      </w:r>
    </w:p>
    <w:p w14:paraId="14AE83E2" w14:textId="77777777" w:rsidR="00DC7846" w:rsidRDefault="00DC7846">
      <w:pPr>
        <w:spacing w:line="500" w:lineRule="atLeast"/>
        <w:ind w:firstLine="600"/>
        <w:divId w:val="1881621928"/>
        <w:rPr>
          <w:rFonts w:hint="eastAsia"/>
          <w:sz w:val="30"/>
          <w:szCs w:val="30"/>
        </w:rPr>
      </w:pPr>
      <w:r>
        <w:rPr>
          <w:rFonts w:hint="eastAsia"/>
          <w:sz w:val="30"/>
          <w:szCs w:val="30"/>
        </w:rPr>
        <w:t>（五）拒不交待赃款赃物去向或者拒不配合追缴工作，致使无法追缴的；</w:t>
      </w:r>
    </w:p>
    <w:p w14:paraId="0606425B" w14:textId="77777777" w:rsidR="00DC7846" w:rsidRDefault="00DC7846">
      <w:pPr>
        <w:spacing w:line="500" w:lineRule="atLeast"/>
        <w:ind w:firstLine="600"/>
        <w:divId w:val="1271275850"/>
        <w:rPr>
          <w:rFonts w:hint="eastAsia"/>
          <w:sz w:val="30"/>
          <w:szCs w:val="30"/>
        </w:rPr>
      </w:pPr>
      <w:r>
        <w:rPr>
          <w:rFonts w:hint="eastAsia"/>
          <w:sz w:val="30"/>
          <w:szCs w:val="30"/>
        </w:rPr>
        <w:t>（六）造成恶劣影响或者其他严重后果的。</w:t>
      </w:r>
    </w:p>
    <w:p w14:paraId="392C5AF3" w14:textId="77777777" w:rsidR="00DC7846" w:rsidRDefault="00DC7846">
      <w:pPr>
        <w:spacing w:line="500" w:lineRule="atLeast"/>
        <w:ind w:firstLine="600"/>
        <w:divId w:val="691034692"/>
        <w:rPr>
          <w:rFonts w:hint="eastAsia"/>
          <w:sz w:val="30"/>
          <w:szCs w:val="30"/>
        </w:rPr>
      </w:pPr>
      <w:r>
        <w:rPr>
          <w:rFonts w:hint="eastAsia"/>
          <w:sz w:val="30"/>
          <w:szCs w:val="30"/>
        </w:rPr>
        <w:t>《中华人民共和国刑事诉讼法》</w:t>
      </w:r>
    </w:p>
    <w:p w14:paraId="75A9F776" w14:textId="77777777" w:rsidR="00DC7846" w:rsidRDefault="00DC7846">
      <w:pPr>
        <w:spacing w:line="500" w:lineRule="atLeast"/>
        <w:ind w:firstLine="600"/>
        <w:divId w:val="263075089"/>
        <w:rPr>
          <w:rFonts w:hint="eastAsia"/>
          <w:sz w:val="30"/>
          <w:szCs w:val="30"/>
        </w:rPr>
      </w:pPr>
      <w:r>
        <w:rPr>
          <w:rFonts w:hint="eastAsia"/>
          <w:sz w:val="30"/>
          <w:szCs w:val="30"/>
        </w:rPr>
        <w:t>第一百九十五条、在被告人最后陈述后，审判长宣布休庭，合议庭进行评议，根据已经查明的事实、证据和有关的法律规定，分别作出以下判决：</w:t>
      </w:r>
    </w:p>
    <w:p w14:paraId="14876C3F" w14:textId="77777777" w:rsidR="00DC7846" w:rsidRDefault="00DC7846">
      <w:pPr>
        <w:spacing w:line="500" w:lineRule="atLeast"/>
        <w:ind w:firstLine="600"/>
        <w:divId w:val="151002728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案件事实清楚，证据确实、充分，依据法律认定被告人有罪的，应当作出有罪判决；</w:t>
      </w:r>
    </w:p>
    <w:p w14:paraId="2A506276" w14:textId="77777777" w:rsidR="00DC7846" w:rsidRDefault="00DC7846">
      <w:pPr>
        <w:spacing w:line="500" w:lineRule="atLeast"/>
        <w:ind w:firstLine="600"/>
        <w:divId w:val="198747139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依据法律认定被告人无罪的，应当作出无罪判决；</w:t>
      </w:r>
    </w:p>
    <w:p w14:paraId="68DE1DD5" w14:textId="77777777" w:rsidR="00DC7846" w:rsidRDefault="00DC7846">
      <w:pPr>
        <w:spacing w:line="500" w:lineRule="atLeast"/>
        <w:ind w:firstLine="600"/>
        <w:divId w:val="7562506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证据不足，不能认定被告人有罪的，应当作出证据不足、指控的犯罪不能成立的无罪判决。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BB1E1" w14:textId="77777777" w:rsidR="00DC7846" w:rsidRDefault="00DC7846" w:rsidP="00DC7846">
      <w:pPr>
        <w:rPr>
          <w:rFonts w:hint="eastAsia"/>
        </w:rPr>
      </w:pPr>
      <w:r>
        <w:separator/>
      </w:r>
    </w:p>
  </w:endnote>
  <w:endnote w:type="continuationSeparator" w:id="0">
    <w:p w14:paraId="1B5DF766" w14:textId="77777777" w:rsidR="00DC7846" w:rsidRDefault="00DC7846" w:rsidP="00DC78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78B19" w14:textId="77777777" w:rsidR="00DC7846" w:rsidRDefault="00DC7846" w:rsidP="00DC7846">
      <w:pPr>
        <w:rPr>
          <w:rFonts w:hint="eastAsia"/>
        </w:rPr>
      </w:pPr>
      <w:r>
        <w:separator/>
      </w:r>
    </w:p>
  </w:footnote>
  <w:footnote w:type="continuationSeparator" w:id="0">
    <w:p w14:paraId="17EEC87C" w14:textId="77777777" w:rsidR="00DC7846" w:rsidRDefault="00DC7846" w:rsidP="00DC78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7846"/>
    <w:rsid w:val="00A23C24"/>
    <w:rsid w:val="00DC7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12BEB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7846"/>
    <w:pPr>
      <w:tabs>
        <w:tab w:val="center" w:pos="4153"/>
        <w:tab w:val="right" w:pos="8306"/>
      </w:tabs>
      <w:snapToGrid w:val="0"/>
      <w:jc w:val="center"/>
    </w:pPr>
    <w:rPr>
      <w:sz w:val="18"/>
      <w:szCs w:val="18"/>
    </w:rPr>
  </w:style>
  <w:style w:type="character" w:customStyle="1" w:styleId="a4">
    <w:name w:val="页眉 字符"/>
    <w:basedOn w:val="a0"/>
    <w:link w:val="a3"/>
    <w:uiPriority w:val="99"/>
    <w:rsid w:val="00DC7846"/>
    <w:rPr>
      <w:rFonts w:ascii="宋体" w:eastAsia="宋体" w:hAnsi="宋体" w:cs="宋体"/>
      <w:sz w:val="18"/>
      <w:szCs w:val="18"/>
    </w:rPr>
  </w:style>
  <w:style w:type="paragraph" w:styleId="a5">
    <w:name w:val="footer"/>
    <w:basedOn w:val="a"/>
    <w:link w:val="a6"/>
    <w:uiPriority w:val="99"/>
    <w:unhideWhenUsed/>
    <w:rsid w:val="00DC7846"/>
    <w:pPr>
      <w:tabs>
        <w:tab w:val="center" w:pos="4153"/>
        <w:tab w:val="right" w:pos="8306"/>
      </w:tabs>
      <w:snapToGrid w:val="0"/>
    </w:pPr>
    <w:rPr>
      <w:sz w:val="18"/>
      <w:szCs w:val="18"/>
    </w:rPr>
  </w:style>
  <w:style w:type="character" w:customStyle="1" w:styleId="a6">
    <w:name w:val="页脚 字符"/>
    <w:basedOn w:val="a0"/>
    <w:link w:val="a5"/>
    <w:uiPriority w:val="99"/>
    <w:rsid w:val="00DC78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06072">
      <w:marLeft w:val="0"/>
      <w:marRight w:val="720"/>
      <w:marTop w:val="10"/>
      <w:marBottom w:val="10"/>
      <w:divBdr>
        <w:top w:val="none" w:sz="0" w:space="0" w:color="auto"/>
        <w:left w:val="none" w:sz="0" w:space="0" w:color="auto"/>
        <w:bottom w:val="none" w:sz="0" w:space="0" w:color="auto"/>
        <w:right w:val="none" w:sz="0" w:space="0" w:color="auto"/>
      </w:divBdr>
    </w:div>
    <w:div w:id="28723883">
      <w:marLeft w:val="0"/>
      <w:marRight w:val="0"/>
      <w:marTop w:val="10"/>
      <w:marBottom w:val="10"/>
      <w:divBdr>
        <w:top w:val="none" w:sz="0" w:space="0" w:color="auto"/>
        <w:left w:val="none" w:sz="0" w:space="0" w:color="auto"/>
        <w:bottom w:val="none" w:sz="0" w:space="0" w:color="auto"/>
        <w:right w:val="none" w:sz="0" w:space="0" w:color="auto"/>
      </w:divBdr>
    </w:div>
    <w:div w:id="107505129">
      <w:marLeft w:val="0"/>
      <w:marRight w:val="720"/>
      <w:marTop w:val="10"/>
      <w:marBottom w:val="10"/>
      <w:divBdr>
        <w:top w:val="none" w:sz="0" w:space="0" w:color="auto"/>
        <w:left w:val="none" w:sz="0" w:space="0" w:color="auto"/>
        <w:bottom w:val="none" w:sz="0" w:space="0" w:color="auto"/>
        <w:right w:val="none" w:sz="0" w:space="0" w:color="auto"/>
      </w:divBdr>
    </w:div>
    <w:div w:id="263075089">
      <w:marLeft w:val="0"/>
      <w:marRight w:val="0"/>
      <w:marTop w:val="10"/>
      <w:marBottom w:val="10"/>
      <w:divBdr>
        <w:top w:val="none" w:sz="0" w:space="0" w:color="auto"/>
        <w:left w:val="none" w:sz="0" w:space="0" w:color="auto"/>
        <w:bottom w:val="none" w:sz="0" w:space="0" w:color="auto"/>
        <w:right w:val="none" w:sz="0" w:space="0" w:color="auto"/>
      </w:divBdr>
    </w:div>
    <w:div w:id="298613484">
      <w:marLeft w:val="0"/>
      <w:marRight w:val="0"/>
      <w:marTop w:val="10"/>
      <w:marBottom w:val="10"/>
      <w:divBdr>
        <w:top w:val="none" w:sz="0" w:space="0" w:color="auto"/>
        <w:left w:val="none" w:sz="0" w:space="0" w:color="auto"/>
        <w:bottom w:val="none" w:sz="0" w:space="0" w:color="auto"/>
        <w:right w:val="none" w:sz="0" w:space="0" w:color="auto"/>
      </w:divBdr>
    </w:div>
    <w:div w:id="340667815">
      <w:marLeft w:val="0"/>
      <w:marRight w:val="0"/>
      <w:marTop w:val="10"/>
      <w:marBottom w:val="10"/>
      <w:divBdr>
        <w:top w:val="none" w:sz="0" w:space="0" w:color="auto"/>
        <w:left w:val="none" w:sz="0" w:space="0" w:color="auto"/>
        <w:bottom w:val="none" w:sz="0" w:space="0" w:color="auto"/>
        <w:right w:val="none" w:sz="0" w:space="0" w:color="auto"/>
      </w:divBdr>
    </w:div>
    <w:div w:id="358045275">
      <w:marLeft w:val="0"/>
      <w:marRight w:val="0"/>
      <w:marTop w:val="10"/>
      <w:marBottom w:val="10"/>
      <w:divBdr>
        <w:top w:val="none" w:sz="0" w:space="0" w:color="auto"/>
        <w:left w:val="none" w:sz="0" w:space="0" w:color="auto"/>
        <w:bottom w:val="none" w:sz="0" w:space="0" w:color="auto"/>
        <w:right w:val="none" w:sz="0" w:space="0" w:color="auto"/>
      </w:divBdr>
    </w:div>
    <w:div w:id="363790635">
      <w:marLeft w:val="0"/>
      <w:marRight w:val="0"/>
      <w:marTop w:val="10"/>
      <w:marBottom w:val="10"/>
      <w:divBdr>
        <w:top w:val="none" w:sz="0" w:space="0" w:color="auto"/>
        <w:left w:val="none" w:sz="0" w:space="0" w:color="auto"/>
        <w:bottom w:val="none" w:sz="0" w:space="0" w:color="auto"/>
        <w:right w:val="none" w:sz="0" w:space="0" w:color="auto"/>
      </w:divBdr>
    </w:div>
    <w:div w:id="371538833">
      <w:marLeft w:val="0"/>
      <w:marRight w:val="0"/>
      <w:marTop w:val="10"/>
      <w:marBottom w:val="10"/>
      <w:divBdr>
        <w:top w:val="none" w:sz="0" w:space="0" w:color="auto"/>
        <w:left w:val="none" w:sz="0" w:space="0" w:color="auto"/>
        <w:bottom w:val="none" w:sz="0" w:space="0" w:color="auto"/>
        <w:right w:val="none" w:sz="0" w:space="0" w:color="auto"/>
      </w:divBdr>
    </w:div>
    <w:div w:id="472216505">
      <w:marLeft w:val="0"/>
      <w:marRight w:val="0"/>
      <w:marTop w:val="10"/>
      <w:marBottom w:val="10"/>
      <w:divBdr>
        <w:top w:val="none" w:sz="0" w:space="0" w:color="auto"/>
        <w:left w:val="none" w:sz="0" w:space="0" w:color="auto"/>
        <w:bottom w:val="none" w:sz="0" w:space="0" w:color="auto"/>
        <w:right w:val="none" w:sz="0" w:space="0" w:color="auto"/>
      </w:divBdr>
    </w:div>
    <w:div w:id="522012115">
      <w:marLeft w:val="0"/>
      <w:marRight w:val="0"/>
      <w:marTop w:val="10"/>
      <w:marBottom w:val="10"/>
      <w:divBdr>
        <w:top w:val="none" w:sz="0" w:space="0" w:color="auto"/>
        <w:left w:val="none" w:sz="0" w:space="0" w:color="auto"/>
        <w:bottom w:val="none" w:sz="0" w:space="0" w:color="auto"/>
        <w:right w:val="none" w:sz="0" w:space="0" w:color="auto"/>
      </w:divBdr>
    </w:div>
    <w:div w:id="587156303">
      <w:marLeft w:val="0"/>
      <w:marRight w:val="0"/>
      <w:marTop w:val="10"/>
      <w:marBottom w:val="10"/>
      <w:divBdr>
        <w:top w:val="none" w:sz="0" w:space="0" w:color="auto"/>
        <w:left w:val="none" w:sz="0" w:space="0" w:color="auto"/>
        <w:bottom w:val="none" w:sz="0" w:space="0" w:color="auto"/>
        <w:right w:val="none" w:sz="0" w:space="0" w:color="auto"/>
      </w:divBdr>
    </w:div>
    <w:div w:id="634145495">
      <w:marLeft w:val="0"/>
      <w:marRight w:val="0"/>
      <w:marTop w:val="10"/>
      <w:marBottom w:val="10"/>
      <w:divBdr>
        <w:top w:val="none" w:sz="0" w:space="0" w:color="auto"/>
        <w:left w:val="none" w:sz="0" w:space="0" w:color="auto"/>
        <w:bottom w:val="none" w:sz="0" w:space="0" w:color="auto"/>
        <w:right w:val="none" w:sz="0" w:space="0" w:color="auto"/>
      </w:divBdr>
    </w:div>
    <w:div w:id="683164482">
      <w:marLeft w:val="0"/>
      <w:marRight w:val="0"/>
      <w:marTop w:val="10"/>
      <w:marBottom w:val="10"/>
      <w:divBdr>
        <w:top w:val="none" w:sz="0" w:space="0" w:color="auto"/>
        <w:left w:val="none" w:sz="0" w:space="0" w:color="auto"/>
        <w:bottom w:val="none" w:sz="0" w:space="0" w:color="auto"/>
        <w:right w:val="none" w:sz="0" w:space="0" w:color="auto"/>
      </w:divBdr>
    </w:div>
    <w:div w:id="691034692">
      <w:marLeft w:val="0"/>
      <w:marRight w:val="0"/>
      <w:marTop w:val="10"/>
      <w:marBottom w:val="10"/>
      <w:divBdr>
        <w:top w:val="none" w:sz="0" w:space="0" w:color="auto"/>
        <w:left w:val="none" w:sz="0" w:space="0" w:color="auto"/>
        <w:bottom w:val="none" w:sz="0" w:space="0" w:color="auto"/>
        <w:right w:val="none" w:sz="0" w:space="0" w:color="auto"/>
      </w:divBdr>
    </w:div>
    <w:div w:id="749931696">
      <w:marLeft w:val="0"/>
      <w:marRight w:val="0"/>
      <w:marTop w:val="10"/>
      <w:marBottom w:val="10"/>
      <w:divBdr>
        <w:top w:val="none" w:sz="0" w:space="0" w:color="auto"/>
        <w:left w:val="none" w:sz="0" w:space="0" w:color="auto"/>
        <w:bottom w:val="none" w:sz="0" w:space="0" w:color="auto"/>
        <w:right w:val="none" w:sz="0" w:space="0" w:color="auto"/>
      </w:divBdr>
    </w:div>
    <w:div w:id="751389679">
      <w:marLeft w:val="0"/>
      <w:marRight w:val="0"/>
      <w:marTop w:val="10"/>
      <w:marBottom w:val="10"/>
      <w:divBdr>
        <w:top w:val="none" w:sz="0" w:space="0" w:color="auto"/>
        <w:left w:val="none" w:sz="0" w:space="0" w:color="auto"/>
        <w:bottom w:val="none" w:sz="0" w:space="0" w:color="auto"/>
        <w:right w:val="none" w:sz="0" w:space="0" w:color="auto"/>
      </w:divBdr>
    </w:div>
    <w:div w:id="756250655">
      <w:marLeft w:val="0"/>
      <w:marRight w:val="0"/>
      <w:marTop w:val="10"/>
      <w:marBottom w:val="10"/>
      <w:divBdr>
        <w:top w:val="none" w:sz="0" w:space="0" w:color="auto"/>
        <w:left w:val="none" w:sz="0" w:space="0" w:color="auto"/>
        <w:bottom w:val="none" w:sz="0" w:space="0" w:color="auto"/>
        <w:right w:val="none" w:sz="0" w:space="0" w:color="auto"/>
      </w:divBdr>
    </w:div>
    <w:div w:id="766534905">
      <w:marLeft w:val="0"/>
      <w:marRight w:val="0"/>
      <w:marTop w:val="10"/>
      <w:marBottom w:val="10"/>
      <w:divBdr>
        <w:top w:val="none" w:sz="0" w:space="0" w:color="auto"/>
        <w:left w:val="none" w:sz="0" w:space="0" w:color="auto"/>
        <w:bottom w:val="none" w:sz="0" w:space="0" w:color="auto"/>
        <w:right w:val="none" w:sz="0" w:space="0" w:color="auto"/>
      </w:divBdr>
    </w:div>
    <w:div w:id="778112132">
      <w:marLeft w:val="0"/>
      <w:marRight w:val="0"/>
      <w:marTop w:val="10"/>
      <w:marBottom w:val="10"/>
      <w:divBdr>
        <w:top w:val="none" w:sz="0" w:space="0" w:color="auto"/>
        <w:left w:val="none" w:sz="0" w:space="0" w:color="auto"/>
        <w:bottom w:val="none" w:sz="0" w:space="0" w:color="auto"/>
        <w:right w:val="none" w:sz="0" w:space="0" w:color="auto"/>
      </w:divBdr>
    </w:div>
    <w:div w:id="791485075">
      <w:marLeft w:val="0"/>
      <w:marRight w:val="0"/>
      <w:marTop w:val="10"/>
      <w:marBottom w:val="10"/>
      <w:divBdr>
        <w:top w:val="none" w:sz="0" w:space="0" w:color="auto"/>
        <w:left w:val="none" w:sz="0" w:space="0" w:color="auto"/>
        <w:bottom w:val="none" w:sz="0" w:space="0" w:color="auto"/>
        <w:right w:val="none" w:sz="0" w:space="0" w:color="auto"/>
      </w:divBdr>
    </w:div>
    <w:div w:id="796917864">
      <w:marLeft w:val="0"/>
      <w:marRight w:val="0"/>
      <w:marTop w:val="10"/>
      <w:marBottom w:val="10"/>
      <w:divBdr>
        <w:top w:val="none" w:sz="0" w:space="0" w:color="auto"/>
        <w:left w:val="none" w:sz="0" w:space="0" w:color="auto"/>
        <w:bottom w:val="none" w:sz="0" w:space="0" w:color="auto"/>
        <w:right w:val="none" w:sz="0" w:space="0" w:color="auto"/>
      </w:divBdr>
    </w:div>
    <w:div w:id="856314506">
      <w:marLeft w:val="0"/>
      <w:marRight w:val="0"/>
      <w:marTop w:val="10"/>
      <w:marBottom w:val="10"/>
      <w:divBdr>
        <w:top w:val="none" w:sz="0" w:space="0" w:color="auto"/>
        <w:left w:val="none" w:sz="0" w:space="0" w:color="auto"/>
        <w:bottom w:val="none" w:sz="0" w:space="0" w:color="auto"/>
        <w:right w:val="none" w:sz="0" w:space="0" w:color="auto"/>
      </w:divBdr>
    </w:div>
    <w:div w:id="894781430">
      <w:marLeft w:val="0"/>
      <w:marRight w:val="0"/>
      <w:marTop w:val="10"/>
      <w:marBottom w:val="10"/>
      <w:divBdr>
        <w:top w:val="none" w:sz="0" w:space="0" w:color="auto"/>
        <w:left w:val="none" w:sz="0" w:space="0" w:color="auto"/>
        <w:bottom w:val="none" w:sz="0" w:space="0" w:color="auto"/>
        <w:right w:val="none" w:sz="0" w:space="0" w:color="auto"/>
      </w:divBdr>
    </w:div>
    <w:div w:id="1026908228">
      <w:marLeft w:val="0"/>
      <w:marRight w:val="0"/>
      <w:marTop w:val="10"/>
      <w:marBottom w:val="10"/>
      <w:divBdr>
        <w:top w:val="none" w:sz="0" w:space="0" w:color="auto"/>
        <w:left w:val="none" w:sz="0" w:space="0" w:color="auto"/>
        <w:bottom w:val="none" w:sz="0" w:space="0" w:color="auto"/>
        <w:right w:val="none" w:sz="0" w:space="0" w:color="auto"/>
      </w:divBdr>
    </w:div>
    <w:div w:id="1039747271">
      <w:marLeft w:val="0"/>
      <w:marRight w:val="0"/>
      <w:marTop w:val="10"/>
      <w:marBottom w:val="10"/>
      <w:divBdr>
        <w:top w:val="none" w:sz="0" w:space="0" w:color="auto"/>
        <w:left w:val="none" w:sz="0" w:space="0" w:color="auto"/>
        <w:bottom w:val="none" w:sz="0" w:space="0" w:color="auto"/>
        <w:right w:val="none" w:sz="0" w:space="0" w:color="auto"/>
      </w:divBdr>
    </w:div>
    <w:div w:id="1063674821">
      <w:marLeft w:val="0"/>
      <w:marRight w:val="0"/>
      <w:marTop w:val="10"/>
      <w:marBottom w:val="10"/>
      <w:divBdr>
        <w:top w:val="none" w:sz="0" w:space="0" w:color="auto"/>
        <w:left w:val="none" w:sz="0" w:space="0" w:color="auto"/>
        <w:bottom w:val="none" w:sz="0" w:space="0" w:color="auto"/>
        <w:right w:val="none" w:sz="0" w:space="0" w:color="auto"/>
      </w:divBdr>
    </w:div>
    <w:div w:id="1142769112">
      <w:marLeft w:val="0"/>
      <w:marRight w:val="0"/>
      <w:marTop w:val="10"/>
      <w:marBottom w:val="10"/>
      <w:divBdr>
        <w:top w:val="none" w:sz="0" w:space="0" w:color="auto"/>
        <w:left w:val="none" w:sz="0" w:space="0" w:color="auto"/>
        <w:bottom w:val="none" w:sz="0" w:space="0" w:color="auto"/>
        <w:right w:val="none" w:sz="0" w:space="0" w:color="auto"/>
      </w:divBdr>
    </w:div>
    <w:div w:id="1144661373">
      <w:marLeft w:val="0"/>
      <w:marRight w:val="0"/>
      <w:marTop w:val="10"/>
      <w:marBottom w:val="10"/>
      <w:divBdr>
        <w:top w:val="none" w:sz="0" w:space="0" w:color="auto"/>
        <w:left w:val="none" w:sz="0" w:space="0" w:color="auto"/>
        <w:bottom w:val="none" w:sz="0" w:space="0" w:color="auto"/>
        <w:right w:val="none" w:sz="0" w:space="0" w:color="auto"/>
      </w:divBdr>
    </w:div>
    <w:div w:id="1151292093">
      <w:marLeft w:val="0"/>
      <w:marRight w:val="0"/>
      <w:marTop w:val="10"/>
      <w:marBottom w:val="10"/>
      <w:divBdr>
        <w:top w:val="none" w:sz="0" w:space="0" w:color="auto"/>
        <w:left w:val="none" w:sz="0" w:space="0" w:color="auto"/>
        <w:bottom w:val="none" w:sz="0" w:space="0" w:color="auto"/>
        <w:right w:val="none" w:sz="0" w:space="0" w:color="auto"/>
      </w:divBdr>
    </w:div>
    <w:div w:id="1223953774">
      <w:marLeft w:val="0"/>
      <w:marRight w:val="0"/>
      <w:marTop w:val="10"/>
      <w:marBottom w:val="10"/>
      <w:divBdr>
        <w:top w:val="none" w:sz="0" w:space="0" w:color="auto"/>
        <w:left w:val="none" w:sz="0" w:space="0" w:color="auto"/>
        <w:bottom w:val="none" w:sz="0" w:space="0" w:color="auto"/>
        <w:right w:val="none" w:sz="0" w:space="0" w:color="auto"/>
      </w:divBdr>
    </w:div>
    <w:div w:id="1250385651">
      <w:marLeft w:val="0"/>
      <w:marRight w:val="0"/>
      <w:marTop w:val="10"/>
      <w:marBottom w:val="10"/>
      <w:divBdr>
        <w:top w:val="none" w:sz="0" w:space="0" w:color="auto"/>
        <w:left w:val="none" w:sz="0" w:space="0" w:color="auto"/>
        <w:bottom w:val="none" w:sz="0" w:space="0" w:color="auto"/>
        <w:right w:val="none" w:sz="0" w:space="0" w:color="auto"/>
      </w:divBdr>
    </w:div>
    <w:div w:id="1264075594">
      <w:marLeft w:val="0"/>
      <w:marRight w:val="720"/>
      <w:marTop w:val="10"/>
      <w:marBottom w:val="10"/>
      <w:divBdr>
        <w:top w:val="none" w:sz="0" w:space="0" w:color="auto"/>
        <w:left w:val="none" w:sz="0" w:space="0" w:color="auto"/>
        <w:bottom w:val="none" w:sz="0" w:space="0" w:color="auto"/>
        <w:right w:val="none" w:sz="0" w:space="0" w:color="auto"/>
      </w:divBdr>
    </w:div>
    <w:div w:id="1271275850">
      <w:marLeft w:val="0"/>
      <w:marRight w:val="0"/>
      <w:marTop w:val="10"/>
      <w:marBottom w:val="10"/>
      <w:divBdr>
        <w:top w:val="none" w:sz="0" w:space="0" w:color="auto"/>
        <w:left w:val="none" w:sz="0" w:space="0" w:color="auto"/>
        <w:bottom w:val="none" w:sz="0" w:space="0" w:color="auto"/>
        <w:right w:val="none" w:sz="0" w:space="0" w:color="auto"/>
      </w:divBdr>
    </w:div>
    <w:div w:id="1293825135">
      <w:marLeft w:val="0"/>
      <w:marRight w:val="0"/>
      <w:marTop w:val="10"/>
      <w:marBottom w:val="10"/>
      <w:divBdr>
        <w:top w:val="none" w:sz="0" w:space="0" w:color="auto"/>
        <w:left w:val="none" w:sz="0" w:space="0" w:color="auto"/>
        <w:bottom w:val="none" w:sz="0" w:space="0" w:color="auto"/>
        <w:right w:val="none" w:sz="0" w:space="0" w:color="auto"/>
      </w:divBdr>
    </w:div>
    <w:div w:id="1298533164">
      <w:marLeft w:val="0"/>
      <w:marRight w:val="720"/>
      <w:marTop w:val="10"/>
      <w:marBottom w:val="10"/>
      <w:divBdr>
        <w:top w:val="none" w:sz="0" w:space="0" w:color="auto"/>
        <w:left w:val="none" w:sz="0" w:space="0" w:color="auto"/>
        <w:bottom w:val="none" w:sz="0" w:space="0" w:color="auto"/>
        <w:right w:val="none" w:sz="0" w:space="0" w:color="auto"/>
      </w:divBdr>
    </w:div>
    <w:div w:id="1314289413">
      <w:marLeft w:val="0"/>
      <w:marRight w:val="0"/>
      <w:marTop w:val="10"/>
      <w:marBottom w:val="10"/>
      <w:divBdr>
        <w:top w:val="none" w:sz="0" w:space="0" w:color="auto"/>
        <w:left w:val="none" w:sz="0" w:space="0" w:color="auto"/>
        <w:bottom w:val="none" w:sz="0" w:space="0" w:color="auto"/>
        <w:right w:val="none" w:sz="0" w:space="0" w:color="auto"/>
      </w:divBdr>
    </w:div>
    <w:div w:id="1358385869">
      <w:marLeft w:val="0"/>
      <w:marRight w:val="0"/>
      <w:marTop w:val="10"/>
      <w:marBottom w:val="10"/>
      <w:divBdr>
        <w:top w:val="none" w:sz="0" w:space="0" w:color="auto"/>
        <w:left w:val="none" w:sz="0" w:space="0" w:color="auto"/>
        <w:bottom w:val="none" w:sz="0" w:space="0" w:color="auto"/>
        <w:right w:val="none" w:sz="0" w:space="0" w:color="auto"/>
      </w:divBdr>
    </w:div>
    <w:div w:id="1371614196">
      <w:marLeft w:val="0"/>
      <w:marRight w:val="720"/>
      <w:marTop w:val="10"/>
      <w:marBottom w:val="10"/>
      <w:divBdr>
        <w:top w:val="none" w:sz="0" w:space="0" w:color="auto"/>
        <w:left w:val="none" w:sz="0" w:space="0" w:color="auto"/>
        <w:bottom w:val="none" w:sz="0" w:space="0" w:color="auto"/>
        <w:right w:val="none" w:sz="0" w:space="0" w:color="auto"/>
      </w:divBdr>
    </w:div>
    <w:div w:id="1493787962">
      <w:marLeft w:val="0"/>
      <w:marRight w:val="0"/>
      <w:marTop w:val="10"/>
      <w:marBottom w:val="10"/>
      <w:divBdr>
        <w:top w:val="none" w:sz="0" w:space="0" w:color="auto"/>
        <w:left w:val="none" w:sz="0" w:space="0" w:color="auto"/>
        <w:bottom w:val="none" w:sz="0" w:space="0" w:color="auto"/>
        <w:right w:val="none" w:sz="0" w:space="0" w:color="auto"/>
      </w:divBdr>
    </w:div>
    <w:div w:id="1498618618">
      <w:marLeft w:val="0"/>
      <w:marRight w:val="0"/>
      <w:marTop w:val="10"/>
      <w:marBottom w:val="10"/>
      <w:divBdr>
        <w:top w:val="none" w:sz="0" w:space="0" w:color="auto"/>
        <w:left w:val="none" w:sz="0" w:space="0" w:color="auto"/>
        <w:bottom w:val="none" w:sz="0" w:space="0" w:color="auto"/>
        <w:right w:val="none" w:sz="0" w:space="0" w:color="auto"/>
      </w:divBdr>
    </w:div>
    <w:div w:id="1500539636">
      <w:marLeft w:val="0"/>
      <w:marRight w:val="0"/>
      <w:marTop w:val="10"/>
      <w:marBottom w:val="10"/>
      <w:divBdr>
        <w:top w:val="none" w:sz="0" w:space="0" w:color="auto"/>
        <w:left w:val="none" w:sz="0" w:space="0" w:color="auto"/>
        <w:bottom w:val="none" w:sz="0" w:space="0" w:color="auto"/>
        <w:right w:val="none" w:sz="0" w:space="0" w:color="auto"/>
      </w:divBdr>
    </w:div>
    <w:div w:id="1510027284">
      <w:marLeft w:val="0"/>
      <w:marRight w:val="0"/>
      <w:marTop w:val="10"/>
      <w:marBottom w:val="10"/>
      <w:divBdr>
        <w:top w:val="none" w:sz="0" w:space="0" w:color="auto"/>
        <w:left w:val="none" w:sz="0" w:space="0" w:color="auto"/>
        <w:bottom w:val="none" w:sz="0" w:space="0" w:color="auto"/>
        <w:right w:val="none" w:sz="0" w:space="0" w:color="auto"/>
      </w:divBdr>
    </w:div>
    <w:div w:id="1758555697">
      <w:marLeft w:val="0"/>
      <w:marRight w:val="0"/>
      <w:marTop w:val="10"/>
      <w:marBottom w:val="10"/>
      <w:divBdr>
        <w:top w:val="none" w:sz="0" w:space="0" w:color="auto"/>
        <w:left w:val="none" w:sz="0" w:space="0" w:color="auto"/>
        <w:bottom w:val="none" w:sz="0" w:space="0" w:color="auto"/>
        <w:right w:val="none" w:sz="0" w:space="0" w:color="auto"/>
      </w:divBdr>
    </w:div>
    <w:div w:id="1815951955">
      <w:marLeft w:val="0"/>
      <w:marRight w:val="0"/>
      <w:marTop w:val="10"/>
      <w:marBottom w:val="10"/>
      <w:divBdr>
        <w:top w:val="none" w:sz="0" w:space="0" w:color="auto"/>
        <w:left w:val="none" w:sz="0" w:space="0" w:color="auto"/>
        <w:bottom w:val="none" w:sz="0" w:space="0" w:color="auto"/>
        <w:right w:val="none" w:sz="0" w:space="0" w:color="auto"/>
      </w:divBdr>
    </w:div>
    <w:div w:id="1881621928">
      <w:marLeft w:val="0"/>
      <w:marRight w:val="0"/>
      <w:marTop w:val="10"/>
      <w:marBottom w:val="10"/>
      <w:divBdr>
        <w:top w:val="none" w:sz="0" w:space="0" w:color="auto"/>
        <w:left w:val="none" w:sz="0" w:space="0" w:color="auto"/>
        <w:bottom w:val="none" w:sz="0" w:space="0" w:color="auto"/>
        <w:right w:val="none" w:sz="0" w:space="0" w:color="auto"/>
      </w:divBdr>
    </w:div>
    <w:div w:id="1907951576">
      <w:marLeft w:val="0"/>
      <w:marRight w:val="0"/>
      <w:marTop w:val="10"/>
      <w:marBottom w:val="10"/>
      <w:divBdr>
        <w:top w:val="none" w:sz="0" w:space="0" w:color="auto"/>
        <w:left w:val="none" w:sz="0" w:space="0" w:color="auto"/>
        <w:bottom w:val="none" w:sz="0" w:space="0" w:color="auto"/>
        <w:right w:val="none" w:sz="0" w:space="0" w:color="auto"/>
      </w:divBdr>
    </w:div>
    <w:div w:id="1947078793">
      <w:marLeft w:val="0"/>
      <w:marRight w:val="0"/>
      <w:marTop w:val="10"/>
      <w:marBottom w:val="10"/>
      <w:divBdr>
        <w:top w:val="none" w:sz="0" w:space="0" w:color="auto"/>
        <w:left w:val="none" w:sz="0" w:space="0" w:color="auto"/>
        <w:bottom w:val="none" w:sz="0" w:space="0" w:color="auto"/>
        <w:right w:val="none" w:sz="0" w:space="0" w:color="auto"/>
      </w:divBdr>
    </w:div>
    <w:div w:id="1984701382">
      <w:marLeft w:val="0"/>
      <w:marRight w:val="0"/>
      <w:marTop w:val="10"/>
      <w:marBottom w:val="10"/>
      <w:divBdr>
        <w:top w:val="none" w:sz="0" w:space="0" w:color="auto"/>
        <w:left w:val="none" w:sz="0" w:space="0" w:color="auto"/>
        <w:bottom w:val="none" w:sz="0" w:space="0" w:color="auto"/>
        <w:right w:val="none" w:sz="0" w:space="0" w:color="auto"/>
      </w:divBdr>
    </w:div>
    <w:div w:id="1987471392">
      <w:marLeft w:val="0"/>
      <w:marRight w:val="0"/>
      <w:marTop w:val="10"/>
      <w:marBottom w:val="10"/>
      <w:divBdr>
        <w:top w:val="none" w:sz="0" w:space="0" w:color="auto"/>
        <w:left w:val="none" w:sz="0" w:space="0" w:color="auto"/>
        <w:bottom w:val="none" w:sz="0" w:space="0" w:color="auto"/>
        <w:right w:val="none" w:sz="0" w:space="0" w:color="auto"/>
      </w:divBdr>
    </w:div>
    <w:div w:id="20049666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926</Words>
  <Characters>5280</Characters>
  <Application>Microsoft Office Word</Application>
  <DocSecurity>0</DocSecurity>
  <Lines>44</Lines>
  <Paragraphs>12</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2025-04-30T08:24:00Z</dcterms:created>
  <dcterms:modified xsi:type="dcterms:W3CDTF">2025-04-30T08:24:00Z</dcterms:modified>
</cp:coreProperties>
</file>