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17B3DC" w14:textId="77777777" w:rsidR="009105EA" w:rsidRDefault="009105EA">
      <w:pPr>
        <w:spacing w:line="500" w:lineRule="atLeast"/>
        <w:jc w:val="center"/>
        <w:divId w:val="127600558"/>
        <w:rPr>
          <w:rFonts w:ascii="黑体" w:eastAsia="黑体" w:hAnsi="黑体"/>
          <w:sz w:val="36"/>
          <w:szCs w:val="36"/>
        </w:rPr>
      </w:pPr>
      <w:r>
        <w:rPr>
          <w:rFonts w:ascii="黑体" w:eastAsia="黑体" w:hAnsi="黑体" w:hint="eastAsia"/>
          <w:sz w:val="36"/>
          <w:szCs w:val="36"/>
        </w:rPr>
        <w:t>汕头市金平区人民法院</w:t>
      </w:r>
    </w:p>
    <w:p w14:paraId="185BD039" w14:textId="77777777" w:rsidR="009105EA" w:rsidRDefault="009105EA">
      <w:pPr>
        <w:spacing w:line="500" w:lineRule="atLeast"/>
        <w:jc w:val="center"/>
        <w:divId w:val="821192365"/>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154FD142" w14:textId="77777777" w:rsidR="009105EA" w:rsidRDefault="009105EA">
      <w:pPr>
        <w:spacing w:line="500" w:lineRule="atLeast"/>
        <w:jc w:val="right"/>
        <w:divId w:val="570191829"/>
        <w:rPr>
          <w:rFonts w:hint="eastAsia"/>
          <w:sz w:val="30"/>
          <w:szCs w:val="30"/>
        </w:rPr>
      </w:pPr>
      <w:r>
        <w:rPr>
          <w:rFonts w:hint="eastAsia"/>
          <w:sz w:val="30"/>
          <w:szCs w:val="30"/>
        </w:rPr>
        <w:t>（</w:t>
      </w:r>
      <w:r>
        <w:rPr>
          <w:rFonts w:hint="eastAsia"/>
          <w:sz w:val="30"/>
          <w:szCs w:val="30"/>
        </w:rPr>
        <w:t>2015</w:t>
      </w:r>
      <w:r>
        <w:rPr>
          <w:rFonts w:hint="eastAsia"/>
          <w:sz w:val="30"/>
          <w:szCs w:val="30"/>
        </w:rPr>
        <w:t>）汕金法刑初字第</w:t>
      </w:r>
      <w:r>
        <w:rPr>
          <w:rFonts w:hint="eastAsia"/>
          <w:sz w:val="30"/>
          <w:szCs w:val="30"/>
        </w:rPr>
        <w:t>557</w:t>
      </w:r>
      <w:r>
        <w:rPr>
          <w:rFonts w:hint="eastAsia"/>
          <w:sz w:val="30"/>
          <w:szCs w:val="30"/>
        </w:rPr>
        <w:t>号</w:t>
      </w:r>
    </w:p>
    <w:p w14:paraId="321B8D72" w14:textId="77777777" w:rsidR="009105EA" w:rsidRDefault="009105EA">
      <w:pPr>
        <w:spacing w:line="500" w:lineRule="atLeast"/>
        <w:ind w:firstLine="600"/>
        <w:divId w:val="1724254470"/>
        <w:rPr>
          <w:rFonts w:hint="eastAsia"/>
          <w:sz w:val="30"/>
          <w:szCs w:val="30"/>
        </w:rPr>
      </w:pPr>
      <w:r>
        <w:rPr>
          <w:rFonts w:hint="eastAsia"/>
          <w:sz w:val="30"/>
          <w:szCs w:val="30"/>
        </w:rPr>
        <w:t>公诉机关汕头市金平区人民检察院。</w:t>
      </w:r>
    </w:p>
    <w:p w14:paraId="660E184B" w14:textId="77777777" w:rsidR="009105EA" w:rsidRDefault="009105EA">
      <w:pPr>
        <w:spacing w:line="500" w:lineRule="atLeast"/>
        <w:ind w:firstLine="600"/>
        <w:divId w:val="1111972261"/>
        <w:rPr>
          <w:rFonts w:hint="eastAsia"/>
          <w:sz w:val="30"/>
          <w:szCs w:val="30"/>
        </w:rPr>
      </w:pPr>
      <w:r>
        <w:rPr>
          <w:rFonts w:hint="eastAsia"/>
          <w:sz w:val="30"/>
          <w:szCs w:val="30"/>
        </w:rPr>
        <w:t>被告人林某</w:t>
      </w:r>
      <w:r>
        <w:rPr>
          <w:rFonts w:hint="eastAsia"/>
          <w:sz w:val="30"/>
          <w:szCs w:val="30"/>
        </w:rPr>
        <w:t>1</w:t>
      </w:r>
      <w:r>
        <w:rPr>
          <w:rFonts w:hint="eastAsia"/>
          <w:sz w:val="30"/>
          <w:szCs w:val="30"/>
        </w:rPr>
        <w:t>，男，</w:t>
      </w:r>
      <w:r>
        <w:rPr>
          <w:rFonts w:hint="eastAsia"/>
          <w:sz w:val="30"/>
          <w:szCs w:val="30"/>
        </w:rPr>
        <w:t>1952</w:t>
      </w:r>
      <w:r>
        <w:rPr>
          <w:rFonts w:hint="eastAsia"/>
          <w:sz w:val="30"/>
          <w:szCs w:val="30"/>
        </w:rPr>
        <w:t>年</w:t>
      </w:r>
      <w:r>
        <w:rPr>
          <w:rFonts w:hint="eastAsia"/>
          <w:sz w:val="30"/>
          <w:szCs w:val="30"/>
        </w:rPr>
        <w:t>9</w:t>
      </w:r>
      <w:r>
        <w:rPr>
          <w:rFonts w:hint="eastAsia"/>
          <w:sz w:val="30"/>
          <w:szCs w:val="30"/>
        </w:rPr>
        <w:t>月</w:t>
      </w:r>
      <w:r>
        <w:rPr>
          <w:rFonts w:hint="eastAsia"/>
          <w:sz w:val="30"/>
          <w:szCs w:val="30"/>
        </w:rPr>
        <w:t>19</w:t>
      </w:r>
      <w:r>
        <w:rPr>
          <w:rFonts w:hint="eastAsia"/>
          <w:sz w:val="30"/>
          <w:szCs w:val="30"/>
        </w:rPr>
        <w:t>日出生，汉族，户籍地汕头市金平区，原系汕头市农业机械总公司法定代表人、总经理，已退休。因涉嫌犯受贿罪于</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w:t>
      </w:r>
      <w:r>
        <w:rPr>
          <w:rFonts w:hint="eastAsia"/>
          <w:sz w:val="30"/>
          <w:szCs w:val="30"/>
        </w:rPr>
        <w:t>11</w:t>
      </w:r>
      <w:r>
        <w:rPr>
          <w:rFonts w:hint="eastAsia"/>
          <w:sz w:val="30"/>
          <w:szCs w:val="30"/>
        </w:rPr>
        <w:t>日被取保候审，于</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23</w:t>
      </w:r>
      <w:r>
        <w:rPr>
          <w:rFonts w:hint="eastAsia"/>
          <w:sz w:val="30"/>
          <w:szCs w:val="30"/>
        </w:rPr>
        <w:t>日再次被取保候审。</w:t>
      </w:r>
    </w:p>
    <w:p w14:paraId="45C6D2D5" w14:textId="77777777" w:rsidR="009105EA" w:rsidRDefault="009105EA">
      <w:pPr>
        <w:spacing w:line="500" w:lineRule="atLeast"/>
        <w:ind w:firstLine="600"/>
        <w:divId w:val="684790041"/>
        <w:rPr>
          <w:rFonts w:hint="eastAsia"/>
          <w:sz w:val="30"/>
          <w:szCs w:val="30"/>
        </w:rPr>
      </w:pPr>
      <w:r>
        <w:rPr>
          <w:rFonts w:hint="eastAsia"/>
          <w:sz w:val="30"/>
          <w:szCs w:val="30"/>
        </w:rPr>
        <w:t>汕头市金平区人民检察院以汕金检刑诉（</w:t>
      </w:r>
      <w:r>
        <w:rPr>
          <w:rFonts w:hint="eastAsia"/>
          <w:sz w:val="30"/>
          <w:szCs w:val="30"/>
        </w:rPr>
        <w:t>2015</w:t>
      </w:r>
      <w:r>
        <w:rPr>
          <w:rFonts w:hint="eastAsia"/>
          <w:sz w:val="30"/>
          <w:szCs w:val="30"/>
        </w:rPr>
        <w:t>）</w:t>
      </w:r>
      <w:r>
        <w:rPr>
          <w:rFonts w:hint="eastAsia"/>
          <w:sz w:val="30"/>
          <w:szCs w:val="30"/>
        </w:rPr>
        <w:t>571</w:t>
      </w:r>
      <w:r>
        <w:rPr>
          <w:rFonts w:hint="eastAsia"/>
          <w:sz w:val="30"/>
          <w:szCs w:val="30"/>
        </w:rPr>
        <w:t>号起诉书指控被告人林某</w:t>
      </w:r>
      <w:r>
        <w:rPr>
          <w:rFonts w:hint="eastAsia"/>
          <w:sz w:val="30"/>
          <w:szCs w:val="30"/>
        </w:rPr>
        <w:t>1</w:t>
      </w:r>
      <w:r>
        <w:rPr>
          <w:rFonts w:hint="eastAsia"/>
          <w:sz w:val="30"/>
          <w:szCs w:val="30"/>
        </w:rPr>
        <w:t>犯受贿罪，于</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6</w:t>
      </w:r>
      <w:r>
        <w:rPr>
          <w:rFonts w:hint="eastAsia"/>
          <w:sz w:val="30"/>
          <w:szCs w:val="30"/>
        </w:rPr>
        <w:t>日向本院提起公诉。本院于</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9</w:t>
      </w:r>
      <w:r>
        <w:rPr>
          <w:rFonts w:hint="eastAsia"/>
          <w:sz w:val="30"/>
          <w:szCs w:val="30"/>
        </w:rPr>
        <w:t>日立案，依法组成合议庭，于</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26</w:t>
      </w:r>
      <w:r>
        <w:rPr>
          <w:rFonts w:hint="eastAsia"/>
          <w:sz w:val="30"/>
          <w:szCs w:val="30"/>
        </w:rPr>
        <w:t>日公开开庭审理了本案。汕头市金平区人民检察院指派检察员黄为群出庭支持公诉，被告人林某</w:t>
      </w:r>
      <w:r>
        <w:rPr>
          <w:rFonts w:hint="eastAsia"/>
          <w:sz w:val="30"/>
          <w:szCs w:val="30"/>
        </w:rPr>
        <w:t>1</w:t>
      </w:r>
      <w:r>
        <w:rPr>
          <w:rFonts w:hint="eastAsia"/>
          <w:sz w:val="30"/>
          <w:szCs w:val="30"/>
        </w:rPr>
        <w:t>到庭参加诉讼。案经合议庭评议、审判委员会讨论，现已审理终结。</w:t>
      </w:r>
    </w:p>
    <w:p w14:paraId="77930A32" w14:textId="77777777" w:rsidR="009105EA" w:rsidRDefault="009105EA">
      <w:pPr>
        <w:spacing w:line="500" w:lineRule="atLeast"/>
        <w:ind w:firstLine="600"/>
        <w:divId w:val="2104452119"/>
        <w:rPr>
          <w:rFonts w:hint="eastAsia"/>
          <w:sz w:val="30"/>
          <w:szCs w:val="30"/>
        </w:rPr>
      </w:pPr>
      <w:r>
        <w:rPr>
          <w:rFonts w:hint="eastAsia"/>
          <w:sz w:val="30"/>
          <w:szCs w:val="30"/>
        </w:rPr>
        <w:t>公诉机关指控：</w:t>
      </w:r>
      <w:r>
        <w:rPr>
          <w:rFonts w:hint="eastAsia"/>
          <w:sz w:val="30"/>
          <w:szCs w:val="30"/>
        </w:rPr>
        <w:t>2007</w:t>
      </w:r>
      <w:r>
        <w:rPr>
          <w:rFonts w:hint="eastAsia"/>
          <w:sz w:val="30"/>
          <w:szCs w:val="30"/>
        </w:rPr>
        <w:t>年</w:t>
      </w:r>
      <w:r>
        <w:rPr>
          <w:rFonts w:hint="eastAsia"/>
          <w:sz w:val="30"/>
          <w:szCs w:val="30"/>
        </w:rPr>
        <w:t>10</w:t>
      </w:r>
      <w:r>
        <w:rPr>
          <w:rFonts w:hint="eastAsia"/>
          <w:sz w:val="30"/>
          <w:szCs w:val="30"/>
        </w:rPr>
        <w:t>月及</w:t>
      </w:r>
      <w:r>
        <w:rPr>
          <w:rFonts w:hint="eastAsia"/>
          <w:sz w:val="30"/>
          <w:szCs w:val="30"/>
        </w:rPr>
        <w:t>2011</w:t>
      </w:r>
      <w:r>
        <w:rPr>
          <w:rFonts w:hint="eastAsia"/>
          <w:sz w:val="30"/>
          <w:szCs w:val="30"/>
        </w:rPr>
        <w:t>年</w:t>
      </w:r>
      <w:r>
        <w:rPr>
          <w:rFonts w:hint="eastAsia"/>
          <w:sz w:val="30"/>
          <w:szCs w:val="30"/>
        </w:rPr>
        <w:t>2</w:t>
      </w:r>
      <w:r>
        <w:rPr>
          <w:rFonts w:hint="eastAsia"/>
          <w:sz w:val="30"/>
          <w:szCs w:val="30"/>
        </w:rPr>
        <w:t>月，被告人林某</w:t>
      </w:r>
      <w:r>
        <w:rPr>
          <w:rFonts w:hint="eastAsia"/>
          <w:sz w:val="30"/>
          <w:szCs w:val="30"/>
        </w:rPr>
        <w:t>1</w:t>
      </w:r>
      <w:r>
        <w:rPr>
          <w:rFonts w:hint="eastAsia"/>
          <w:sz w:val="30"/>
          <w:szCs w:val="30"/>
        </w:rPr>
        <w:t>在担任汕头市农业机械总公司法定代表人、总经理期间，低价出售汕头市农业机械总公司所种植的状元树共计</w:t>
      </w:r>
      <w:r>
        <w:rPr>
          <w:rFonts w:hint="eastAsia"/>
          <w:sz w:val="30"/>
          <w:szCs w:val="30"/>
        </w:rPr>
        <w:t>35</w:t>
      </w:r>
      <w:r>
        <w:rPr>
          <w:rFonts w:hint="eastAsia"/>
          <w:sz w:val="30"/>
          <w:szCs w:val="30"/>
        </w:rPr>
        <w:t>棵，先后两次非法收受园林树木经营者蔡某贿赂</w:t>
      </w:r>
      <w:r>
        <w:rPr>
          <w:rFonts w:hint="eastAsia"/>
          <w:sz w:val="30"/>
          <w:szCs w:val="30"/>
        </w:rPr>
        <w:t>48000</w:t>
      </w:r>
      <w:r>
        <w:rPr>
          <w:rFonts w:hint="eastAsia"/>
          <w:sz w:val="30"/>
          <w:szCs w:val="30"/>
        </w:rPr>
        <w:t>元，用于其个人日常花费。</w:t>
      </w:r>
    </w:p>
    <w:p w14:paraId="5EFB11AE" w14:textId="77777777" w:rsidR="009105EA" w:rsidRDefault="009105EA">
      <w:pPr>
        <w:spacing w:line="500" w:lineRule="atLeast"/>
        <w:ind w:firstLine="600"/>
        <w:divId w:val="1703434912"/>
        <w:rPr>
          <w:rFonts w:hint="eastAsia"/>
          <w:sz w:val="30"/>
          <w:szCs w:val="30"/>
        </w:rPr>
      </w:pPr>
      <w:r>
        <w:rPr>
          <w:rFonts w:hint="eastAsia"/>
          <w:sz w:val="30"/>
          <w:szCs w:val="30"/>
        </w:rPr>
        <w:t>公诉机关向法庭宣读出示了立案决定书、发破案经过，被告人林某</w:t>
      </w:r>
      <w:r>
        <w:rPr>
          <w:rFonts w:hint="eastAsia"/>
          <w:sz w:val="30"/>
          <w:szCs w:val="30"/>
        </w:rPr>
        <w:t>1</w:t>
      </w:r>
      <w:r>
        <w:rPr>
          <w:rFonts w:hint="eastAsia"/>
          <w:sz w:val="30"/>
          <w:szCs w:val="30"/>
        </w:rPr>
        <w:t>户籍证明材料、任职材料，营业执照、人事档案资料，银行取款凭证，协助查询通知书，扣押决定书、扣押清单及扣留冻结财物收据，证人蔡某、谢某、林某</w:t>
      </w:r>
      <w:r>
        <w:rPr>
          <w:rFonts w:hint="eastAsia"/>
          <w:sz w:val="30"/>
          <w:szCs w:val="30"/>
        </w:rPr>
        <w:t>2</w:t>
      </w:r>
      <w:r>
        <w:rPr>
          <w:rFonts w:hint="eastAsia"/>
          <w:sz w:val="30"/>
          <w:szCs w:val="30"/>
        </w:rPr>
        <w:t>、黄某及江某的证言及辨认笔录，以及被告人林某</w:t>
      </w:r>
      <w:r>
        <w:rPr>
          <w:rFonts w:hint="eastAsia"/>
          <w:sz w:val="30"/>
          <w:szCs w:val="30"/>
        </w:rPr>
        <w:t>1</w:t>
      </w:r>
      <w:r>
        <w:rPr>
          <w:rFonts w:hint="eastAsia"/>
          <w:sz w:val="30"/>
          <w:szCs w:val="30"/>
        </w:rPr>
        <w:t>的供述及辨认笔录等证据，认为被告人林某</w:t>
      </w:r>
      <w:r>
        <w:rPr>
          <w:rFonts w:hint="eastAsia"/>
          <w:sz w:val="30"/>
          <w:szCs w:val="30"/>
        </w:rPr>
        <w:t>1</w:t>
      </w:r>
      <w:r>
        <w:rPr>
          <w:rFonts w:hint="eastAsia"/>
          <w:sz w:val="30"/>
          <w:szCs w:val="30"/>
        </w:rPr>
        <w:t>的行为触犯了《中华人民共和国刑法》第三百八十五条、第三百八十三条的规定，应当以受贿罪追究其刑事责任。</w:t>
      </w:r>
    </w:p>
    <w:p w14:paraId="60E2213E" w14:textId="77777777" w:rsidR="009105EA" w:rsidRDefault="009105EA">
      <w:pPr>
        <w:spacing w:line="500" w:lineRule="atLeast"/>
        <w:ind w:firstLine="600"/>
        <w:divId w:val="1309675565"/>
        <w:rPr>
          <w:rFonts w:hint="eastAsia"/>
          <w:sz w:val="30"/>
          <w:szCs w:val="30"/>
        </w:rPr>
      </w:pPr>
      <w:r>
        <w:rPr>
          <w:rFonts w:hint="eastAsia"/>
          <w:sz w:val="30"/>
          <w:szCs w:val="30"/>
        </w:rPr>
        <w:lastRenderedPageBreak/>
        <w:t>公诉机关鉴于被告人林某</w:t>
      </w:r>
      <w:r>
        <w:rPr>
          <w:rFonts w:hint="eastAsia"/>
          <w:sz w:val="30"/>
          <w:szCs w:val="30"/>
        </w:rPr>
        <w:t>1</w:t>
      </w:r>
      <w:r>
        <w:rPr>
          <w:rFonts w:hint="eastAsia"/>
          <w:sz w:val="30"/>
          <w:szCs w:val="30"/>
        </w:rPr>
        <w:t>在检察机关立案前能主动交代犯罪事实、并积极退赃，可视为自首，建议依法可以从轻处罚。</w:t>
      </w:r>
    </w:p>
    <w:p w14:paraId="5E2229FA" w14:textId="77777777" w:rsidR="009105EA" w:rsidRDefault="009105EA">
      <w:pPr>
        <w:spacing w:line="500" w:lineRule="atLeast"/>
        <w:ind w:firstLine="600"/>
        <w:divId w:val="761805297"/>
        <w:rPr>
          <w:rFonts w:hint="eastAsia"/>
          <w:sz w:val="30"/>
          <w:szCs w:val="30"/>
        </w:rPr>
      </w:pPr>
      <w:r>
        <w:rPr>
          <w:rFonts w:hint="eastAsia"/>
          <w:sz w:val="30"/>
          <w:szCs w:val="30"/>
        </w:rPr>
        <w:t>被告人林某</w:t>
      </w:r>
      <w:r>
        <w:rPr>
          <w:rFonts w:hint="eastAsia"/>
          <w:sz w:val="30"/>
          <w:szCs w:val="30"/>
        </w:rPr>
        <w:t>1</w:t>
      </w:r>
      <w:r>
        <w:rPr>
          <w:rFonts w:hint="eastAsia"/>
          <w:sz w:val="30"/>
          <w:szCs w:val="30"/>
        </w:rPr>
        <w:t>对起诉书指控的事实及罪名没有异议。</w:t>
      </w:r>
    </w:p>
    <w:p w14:paraId="5FB14F95" w14:textId="77777777" w:rsidR="009105EA" w:rsidRDefault="009105EA">
      <w:pPr>
        <w:spacing w:line="500" w:lineRule="atLeast"/>
        <w:ind w:firstLine="600"/>
        <w:divId w:val="2049329077"/>
        <w:rPr>
          <w:rFonts w:hint="eastAsia"/>
          <w:sz w:val="30"/>
          <w:szCs w:val="30"/>
        </w:rPr>
      </w:pPr>
      <w:r>
        <w:rPr>
          <w:rFonts w:hint="eastAsia"/>
          <w:sz w:val="30"/>
          <w:szCs w:val="30"/>
        </w:rPr>
        <w:t>经审理查明：</w:t>
      </w:r>
    </w:p>
    <w:p w14:paraId="3046F952" w14:textId="77777777" w:rsidR="009105EA" w:rsidRDefault="009105EA">
      <w:pPr>
        <w:spacing w:line="500" w:lineRule="atLeast"/>
        <w:ind w:firstLine="600"/>
        <w:divId w:val="340590870"/>
        <w:rPr>
          <w:rFonts w:hint="eastAsia"/>
          <w:sz w:val="30"/>
          <w:szCs w:val="30"/>
        </w:rPr>
      </w:pPr>
      <w:r>
        <w:rPr>
          <w:rFonts w:hint="eastAsia"/>
          <w:sz w:val="30"/>
          <w:szCs w:val="30"/>
        </w:rPr>
        <w:t>汕头市农业机械总公司系全民所有制企业。被告人林某</w:t>
      </w:r>
      <w:r>
        <w:rPr>
          <w:rFonts w:hint="eastAsia"/>
          <w:sz w:val="30"/>
          <w:szCs w:val="30"/>
        </w:rPr>
        <w:t>1</w:t>
      </w:r>
      <w:r>
        <w:rPr>
          <w:rFonts w:hint="eastAsia"/>
          <w:sz w:val="30"/>
          <w:szCs w:val="30"/>
        </w:rPr>
        <w:t>从</w:t>
      </w:r>
      <w:r>
        <w:rPr>
          <w:rFonts w:hint="eastAsia"/>
          <w:sz w:val="30"/>
          <w:szCs w:val="30"/>
        </w:rPr>
        <w:t>2004</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2013</w:t>
      </w:r>
      <w:r>
        <w:rPr>
          <w:rFonts w:hint="eastAsia"/>
          <w:sz w:val="30"/>
          <w:szCs w:val="30"/>
        </w:rPr>
        <w:t>年案发前担任汕头市农业机械总公司法定代表人、总经理。</w:t>
      </w:r>
      <w:r>
        <w:rPr>
          <w:rFonts w:hint="eastAsia"/>
          <w:sz w:val="30"/>
          <w:szCs w:val="30"/>
        </w:rPr>
        <w:t>2007</w:t>
      </w:r>
      <w:r>
        <w:rPr>
          <w:rFonts w:hint="eastAsia"/>
          <w:sz w:val="30"/>
          <w:szCs w:val="30"/>
        </w:rPr>
        <w:t>年</w:t>
      </w:r>
      <w:r>
        <w:rPr>
          <w:rFonts w:hint="eastAsia"/>
          <w:sz w:val="30"/>
          <w:szCs w:val="30"/>
        </w:rPr>
        <w:t>10</w:t>
      </w:r>
      <w:r>
        <w:rPr>
          <w:rFonts w:hint="eastAsia"/>
          <w:sz w:val="30"/>
          <w:szCs w:val="30"/>
        </w:rPr>
        <w:t>月及</w:t>
      </w:r>
      <w:r>
        <w:rPr>
          <w:rFonts w:hint="eastAsia"/>
          <w:sz w:val="30"/>
          <w:szCs w:val="30"/>
        </w:rPr>
        <w:t>2011</w:t>
      </w:r>
      <w:r>
        <w:rPr>
          <w:rFonts w:hint="eastAsia"/>
          <w:sz w:val="30"/>
          <w:szCs w:val="30"/>
        </w:rPr>
        <w:t>年</w:t>
      </w:r>
      <w:r>
        <w:rPr>
          <w:rFonts w:hint="eastAsia"/>
          <w:sz w:val="30"/>
          <w:szCs w:val="30"/>
        </w:rPr>
        <w:t>2</w:t>
      </w:r>
      <w:r>
        <w:rPr>
          <w:rFonts w:hint="eastAsia"/>
          <w:sz w:val="30"/>
          <w:szCs w:val="30"/>
        </w:rPr>
        <w:t>月期间，被告人林某</w:t>
      </w:r>
      <w:r>
        <w:rPr>
          <w:rFonts w:hint="eastAsia"/>
          <w:sz w:val="30"/>
          <w:szCs w:val="30"/>
        </w:rPr>
        <w:t>1</w:t>
      </w:r>
      <w:r>
        <w:rPr>
          <w:rFonts w:hint="eastAsia"/>
          <w:sz w:val="30"/>
          <w:szCs w:val="30"/>
        </w:rPr>
        <w:t>低价出售汕头市农业机械总公司所种植的状元树（又称“盆架子”）共计</w:t>
      </w:r>
      <w:r>
        <w:rPr>
          <w:rFonts w:hint="eastAsia"/>
          <w:sz w:val="30"/>
          <w:szCs w:val="30"/>
        </w:rPr>
        <w:t>35</w:t>
      </w:r>
      <w:r>
        <w:rPr>
          <w:rFonts w:hint="eastAsia"/>
          <w:sz w:val="30"/>
          <w:szCs w:val="30"/>
        </w:rPr>
        <w:t>棵给园林树木经营者蔡某，先后两次分别非法收受蔡某贿赂款</w:t>
      </w:r>
      <w:r>
        <w:rPr>
          <w:rFonts w:hint="eastAsia"/>
          <w:sz w:val="30"/>
          <w:szCs w:val="30"/>
        </w:rPr>
        <w:t>35000</w:t>
      </w:r>
      <w:r>
        <w:rPr>
          <w:rFonts w:hint="eastAsia"/>
          <w:sz w:val="30"/>
          <w:szCs w:val="30"/>
        </w:rPr>
        <w:t>元和</w:t>
      </w:r>
      <w:r>
        <w:rPr>
          <w:rFonts w:hint="eastAsia"/>
          <w:sz w:val="30"/>
          <w:szCs w:val="30"/>
        </w:rPr>
        <w:t>13000</w:t>
      </w:r>
      <w:r>
        <w:rPr>
          <w:rFonts w:hint="eastAsia"/>
          <w:sz w:val="30"/>
          <w:szCs w:val="30"/>
        </w:rPr>
        <w:t>元，合计收受贿赂款</w:t>
      </w:r>
      <w:r>
        <w:rPr>
          <w:rFonts w:hint="eastAsia"/>
          <w:sz w:val="30"/>
          <w:szCs w:val="30"/>
        </w:rPr>
        <w:t>48000</w:t>
      </w:r>
      <w:r>
        <w:rPr>
          <w:rFonts w:hint="eastAsia"/>
          <w:sz w:val="30"/>
          <w:szCs w:val="30"/>
        </w:rPr>
        <w:t>元，用于其个人日常花费。</w:t>
      </w:r>
    </w:p>
    <w:p w14:paraId="2DD791BC" w14:textId="77777777" w:rsidR="009105EA" w:rsidRDefault="009105EA">
      <w:pPr>
        <w:spacing w:line="500" w:lineRule="atLeast"/>
        <w:ind w:firstLine="600"/>
        <w:divId w:val="730738686"/>
        <w:rPr>
          <w:rFonts w:hint="eastAsia"/>
          <w:sz w:val="30"/>
          <w:szCs w:val="30"/>
        </w:rPr>
      </w:pPr>
      <w:r>
        <w:rPr>
          <w:rFonts w:hint="eastAsia"/>
          <w:sz w:val="30"/>
          <w:szCs w:val="30"/>
        </w:rPr>
        <w:t>另查明：</w:t>
      </w:r>
      <w:r>
        <w:rPr>
          <w:rFonts w:hint="eastAsia"/>
          <w:sz w:val="30"/>
          <w:szCs w:val="30"/>
        </w:rPr>
        <w:t>2013</w:t>
      </w:r>
      <w:r>
        <w:rPr>
          <w:rFonts w:hint="eastAsia"/>
          <w:sz w:val="30"/>
          <w:szCs w:val="30"/>
        </w:rPr>
        <w:t>年</w:t>
      </w:r>
      <w:r>
        <w:rPr>
          <w:rFonts w:hint="eastAsia"/>
          <w:sz w:val="30"/>
          <w:szCs w:val="30"/>
        </w:rPr>
        <w:t>9</w:t>
      </w:r>
      <w:r>
        <w:rPr>
          <w:rFonts w:hint="eastAsia"/>
          <w:sz w:val="30"/>
          <w:szCs w:val="30"/>
        </w:rPr>
        <w:t>月份，汕头市金平区人民检察院收到群众关于被告人林某</w:t>
      </w:r>
      <w:r>
        <w:rPr>
          <w:rFonts w:hint="eastAsia"/>
          <w:sz w:val="30"/>
          <w:szCs w:val="30"/>
        </w:rPr>
        <w:t>1</w:t>
      </w:r>
      <w:r>
        <w:rPr>
          <w:rFonts w:hint="eastAsia"/>
          <w:sz w:val="30"/>
          <w:szCs w:val="30"/>
        </w:rPr>
        <w:t>存在私自出售公司所有的树木并私吞卖地款行为的举报。金平检察院于同年</w:t>
      </w:r>
      <w:r>
        <w:rPr>
          <w:rFonts w:hint="eastAsia"/>
          <w:sz w:val="30"/>
          <w:szCs w:val="30"/>
        </w:rPr>
        <w:t>10</w:t>
      </w:r>
      <w:r>
        <w:rPr>
          <w:rFonts w:hint="eastAsia"/>
          <w:sz w:val="30"/>
          <w:szCs w:val="30"/>
        </w:rPr>
        <w:t>月</w:t>
      </w:r>
      <w:r>
        <w:rPr>
          <w:rFonts w:hint="eastAsia"/>
          <w:sz w:val="30"/>
          <w:szCs w:val="30"/>
        </w:rPr>
        <w:t>8</w:t>
      </w:r>
      <w:r>
        <w:rPr>
          <w:rFonts w:hint="eastAsia"/>
          <w:sz w:val="30"/>
          <w:szCs w:val="30"/>
        </w:rPr>
        <w:t>日对该线索进行初查，于</w:t>
      </w:r>
      <w:r>
        <w:rPr>
          <w:rFonts w:hint="eastAsia"/>
          <w:sz w:val="30"/>
          <w:szCs w:val="30"/>
        </w:rPr>
        <w:t>10</w:t>
      </w:r>
      <w:r>
        <w:rPr>
          <w:rFonts w:hint="eastAsia"/>
          <w:sz w:val="30"/>
          <w:szCs w:val="30"/>
        </w:rPr>
        <w:t>月</w:t>
      </w:r>
      <w:r>
        <w:rPr>
          <w:rFonts w:hint="eastAsia"/>
          <w:sz w:val="30"/>
          <w:szCs w:val="30"/>
        </w:rPr>
        <w:t>9</w:t>
      </w:r>
      <w:r>
        <w:rPr>
          <w:rFonts w:hint="eastAsia"/>
          <w:sz w:val="30"/>
          <w:szCs w:val="30"/>
        </w:rPr>
        <w:t>日传唤被告人林某</w:t>
      </w:r>
      <w:r>
        <w:rPr>
          <w:rFonts w:hint="eastAsia"/>
          <w:sz w:val="30"/>
          <w:szCs w:val="30"/>
        </w:rPr>
        <w:t>1</w:t>
      </w:r>
      <w:r>
        <w:rPr>
          <w:rFonts w:hint="eastAsia"/>
          <w:sz w:val="30"/>
          <w:szCs w:val="30"/>
        </w:rPr>
        <w:t>到金平检察院问话，被告人林某</w:t>
      </w:r>
      <w:r>
        <w:rPr>
          <w:rFonts w:hint="eastAsia"/>
          <w:sz w:val="30"/>
          <w:szCs w:val="30"/>
        </w:rPr>
        <w:t>1</w:t>
      </w:r>
      <w:r>
        <w:rPr>
          <w:rFonts w:hint="eastAsia"/>
          <w:sz w:val="30"/>
          <w:szCs w:val="30"/>
        </w:rPr>
        <w:t>主动交代了上述受贿事实。</w:t>
      </w:r>
      <w:r>
        <w:rPr>
          <w:rFonts w:hint="eastAsia"/>
          <w:sz w:val="30"/>
          <w:szCs w:val="30"/>
        </w:rPr>
        <w:t>10</w:t>
      </w:r>
      <w:r>
        <w:rPr>
          <w:rFonts w:hint="eastAsia"/>
          <w:sz w:val="30"/>
          <w:szCs w:val="30"/>
        </w:rPr>
        <w:t>月</w:t>
      </w:r>
      <w:r>
        <w:rPr>
          <w:rFonts w:hint="eastAsia"/>
          <w:sz w:val="30"/>
          <w:szCs w:val="30"/>
        </w:rPr>
        <w:t>10</w:t>
      </w:r>
      <w:r>
        <w:rPr>
          <w:rFonts w:hint="eastAsia"/>
          <w:sz w:val="30"/>
          <w:szCs w:val="30"/>
        </w:rPr>
        <w:t>日，金平检察院对该案立案侦查。</w:t>
      </w:r>
      <w:r>
        <w:rPr>
          <w:rFonts w:hint="eastAsia"/>
          <w:sz w:val="30"/>
          <w:szCs w:val="30"/>
        </w:rPr>
        <w:t>10</w:t>
      </w:r>
      <w:r>
        <w:rPr>
          <w:rFonts w:hint="eastAsia"/>
          <w:sz w:val="30"/>
          <w:szCs w:val="30"/>
        </w:rPr>
        <w:t>月</w:t>
      </w:r>
      <w:r>
        <w:rPr>
          <w:rFonts w:hint="eastAsia"/>
          <w:sz w:val="30"/>
          <w:szCs w:val="30"/>
        </w:rPr>
        <w:t>11</w:t>
      </w:r>
      <w:r>
        <w:rPr>
          <w:rFonts w:hint="eastAsia"/>
          <w:sz w:val="30"/>
          <w:szCs w:val="30"/>
        </w:rPr>
        <w:t>日，被告人林某</w:t>
      </w:r>
      <w:r>
        <w:rPr>
          <w:rFonts w:hint="eastAsia"/>
          <w:sz w:val="30"/>
          <w:szCs w:val="30"/>
        </w:rPr>
        <w:t>1</w:t>
      </w:r>
      <w:r>
        <w:rPr>
          <w:rFonts w:hint="eastAsia"/>
          <w:sz w:val="30"/>
          <w:szCs w:val="30"/>
        </w:rPr>
        <w:t>退清赃款</w:t>
      </w:r>
      <w:r>
        <w:rPr>
          <w:rFonts w:hint="eastAsia"/>
          <w:sz w:val="30"/>
          <w:szCs w:val="30"/>
        </w:rPr>
        <w:t>48000</w:t>
      </w:r>
      <w:r>
        <w:rPr>
          <w:rFonts w:hint="eastAsia"/>
          <w:sz w:val="30"/>
          <w:szCs w:val="30"/>
        </w:rPr>
        <w:t>元。</w:t>
      </w:r>
    </w:p>
    <w:p w14:paraId="41FEB60F" w14:textId="77777777" w:rsidR="009105EA" w:rsidRDefault="009105EA">
      <w:pPr>
        <w:spacing w:line="500" w:lineRule="atLeast"/>
        <w:ind w:firstLine="600"/>
        <w:divId w:val="750851053"/>
        <w:rPr>
          <w:rFonts w:hint="eastAsia"/>
          <w:sz w:val="30"/>
          <w:szCs w:val="30"/>
        </w:rPr>
      </w:pPr>
      <w:r>
        <w:rPr>
          <w:rFonts w:hint="eastAsia"/>
          <w:sz w:val="30"/>
          <w:szCs w:val="30"/>
        </w:rPr>
        <w:t>上述事实，被告人林某</w:t>
      </w:r>
      <w:r>
        <w:rPr>
          <w:rFonts w:hint="eastAsia"/>
          <w:sz w:val="30"/>
          <w:szCs w:val="30"/>
        </w:rPr>
        <w:t>1</w:t>
      </w:r>
      <w:r>
        <w:rPr>
          <w:rFonts w:hint="eastAsia"/>
          <w:sz w:val="30"/>
          <w:szCs w:val="30"/>
        </w:rPr>
        <w:t>在开庭审理过程中亦无异议，且有检察机关出具的立案决定书、发破案经过，被告人林某</w:t>
      </w:r>
      <w:r>
        <w:rPr>
          <w:rFonts w:hint="eastAsia"/>
          <w:sz w:val="30"/>
          <w:szCs w:val="30"/>
        </w:rPr>
        <w:t>1</w:t>
      </w:r>
      <w:r>
        <w:rPr>
          <w:rFonts w:hint="eastAsia"/>
          <w:sz w:val="30"/>
          <w:szCs w:val="30"/>
        </w:rPr>
        <w:t>户籍证明材料、任职材料，营业执照、人事档案资料，银行取款凭证，协助查询通知书，扣押决定书、扣押清单及扣留冻结财物收据，证人蔡某、谢某、林某</w:t>
      </w:r>
      <w:r>
        <w:rPr>
          <w:rFonts w:hint="eastAsia"/>
          <w:sz w:val="30"/>
          <w:szCs w:val="30"/>
        </w:rPr>
        <w:t>2</w:t>
      </w:r>
      <w:r>
        <w:rPr>
          <w:rFonts w:hint="eastAsia"/>
          <w:sz w:val="30"/>
          <w:szCs w:val="30"/>
        </w:rPr>
        <w:t>、黄某及江某的证言及辨认笔录，以及被告人林某</w:t>
      </w:r>
      <w:r>
        <w:rPr>
          <w:rFonts w:hint="eastAsia"/>
          <w:sz w:val="30"/>
          <w:szCs w:val="30"/>
        </w:rPr>
        <w:t>1</w:t>
      </w:r>
      <w:r>
        <w:rPr>
          <w:rFonts w:hint="eastAsia"/>
          <w:sz w:val="30"/>
          <w:szCs w:val="30"/>
        </w:rPr>
        <w:t>的供述及辨认笔录等证据证实，足以认定。</w:t>
      </w:r>
    </w:p>
    <w:p w14:paraId="639B3257" w14:textId="77777777" w:rsidR="009105EA" w:rsidRDefault="009105EA">
      <w:pPr>
        <w:spacing w:line="500" w:lineRule="atLeast"/>
        <w:ind w:firstLine="600"/>
        <w:divId w:val="1734616671"/>
        <w:rPr>
          <w:rFonts w:hint="eastAsia"/>
          <w:sz w:val="30"/>
          <w:szCs w:val="30"/>
        </w:rPr>
      </w:pPr>
      <w:r>
        <w:rPr>
          <w:rFonts w:hint="eastAsia"/>
          <w:sz w:val="30"/>
          <w:szCs w:val="30"/>
        </w:rPr>
        <w:t>本院认为：公诉机关指控被告人林某</w:t>
      </w:r>
      <w:r>
        <w:rPr>
          <w:rFonts w:hint="eastAsia"/>
          <w:sz w:val="30"/>
          <w:szCs w:val="30"/>
        </w:rPr>
        <w:t>1</w:t>
      </w:r>
      <w:r>
        <w:rPr>
          <w:rFonts w:hint="eastAsia"/>
          <w:sz w:val="30"/>
          <w:szCs w:val="30"/>
        </w:rPr>
        <w:t>受贿的事实清楚，证据确实充分，本院予以认定。</w:t>
      </w:r>
    </w:p>
    <w:p w14:paraId="53E72C17" w14:textId="77777777" w:rsidR="009105EA" w:rsidRDefault="009105EA">
      <w:pPr>
        <w:spacing w:line="500" w:lineRule="atLeast"/>
        <w:ind w:firstLine="600"/>
        <w:divId w:val="336229003"/>
        <w:rPr>
          <w:rFonts w:hint="eastAsia"/>
          <w:sz w:val="30"/>
          <w:szCs w:val="30"/>
        </w:rPr>
      </w:pPr>
      <w:r>
        <w:rPr>
          <w:rFonts w:hint="eastAsia"/>
          <w:sz w:val="30"/>
          <w:szCs w:val="30"/>
        </w:rPr>
        <w:t>被告人林某</w:t>
      </w:r>
      <w:r>
        <w:rPr>
          <w:rFonts w:hint="eastAsia"/>
          <w:sz w:val="30"/>
          <w:szCs w:val="30"/>
        </w:rPr>
        <w:t>1</w:t>
      </w:r>
      <w:r>
        <w:rPr>
          <w:rFonts w:hint="eastAsia"/>
          <w:sz w:val="30"/>
          <w:szCs w:val="30"/>
        </w:rPr>
        <w:t>身为国家工作人员，利用职务之便，为他人谋取利益，非法收受回扣款</w:t>
      </w:r>
      <w:r>
        <w:rPr>
          <w:rFonts w:hint="eastAsia"/>
          <w:sz w:val="30"/>
          <w:szCs w:val="30"/>
        </w:rPr>
        <w:t>48000</w:t>
      </w:r>
      <w:r>
        <w:rPr>
          <w:rFonts w:hint="eastAsia"/>
          <w:sz w:val="30"/>
          <w:szCs w:val="30"/>
        </w:rPr>
        <w:t>元，归个人所有，其行为侵犯国家机关的正常管理活动和国家工作人员职务行为的廉洁性，已构成受贿罪，依法应予判处。被告人林某</w:t>
      </w:r>
      <w:r>
        <w:rPr>
          <w:rFonts w:hint="eastAsia"/>
          <w:sz w:val="30"/>
          <w:szCs w:val="30"/>
        </w:rPr>
        <w:t>1</w:t>
      </w:r>
      <w:r>
        <w:rPr>
          <w:rFonts w:hint="eastAsia"/>
          <w:sz w:val="30"/>
          <w:szCs w:val="30"/>
        </w:rPr>
        <w:t>在检察机关立案前能主动交代检察机关尚未掌握的犯罪事实，是自首，可以从轻处罚。鉴于被告人林某</w:t>
      </w:r>
      <w:r>
        <w:rPr>
          <w:rFonts w:hint="eastAsia"/>
          <w:sz w:val="30"/>
          <w:szCs w:val="30"/>
        </w:rPr>
        <w:t>1</w:t>
      </w:r>
      <w:r>
        <w:rPr>
          <w:rFonts w:hint="eastAsia"/>
          <w:sz w:val="30"/>
          <w:szCs w:val="30"/>
        </w:rPr>
        <w:t>的贪污数额较大，在提起公诉前如实供述自己罪行，认罪悔罪，积极退赃，综合其犯罪情节和悔罪表现，可以适用缓刑。</w:t>
      </w:r>
    </w:p>
    <w:p w14:paraId="66934B31" w14:textId="77777777" w:rsidR="009105EA" w:rsidRDefault="009105EA">
      <w:pPr>
        <w:spacing w:line="500" w:lineRule="atLeast"/>
        <w:ind w:firstLine="600"/>
        <w:divId w:val="1765758269"/>
        <w:rPr>
          <w:rFonts w:hint="eastAsia"/>
          <w:sz w:val="30"/>
          <w:szCs w:val="30"/>
        </w:rPr>
      </w:pPr>
      <w:r>
        <w:rPr>
          <w:rFonts w:hint="eastAsia"/>
          <w:sz w:val="30"/>
          <w:szCs w:val="30"/>
        </w:rPr>
        <w:t>公诉机关鉴于被告人林某</w:t>
      </w:r>
      <w:r>
        <w:rPr>
          <w:rFonts w:hint="eastAsia"/>
          <w:sz w:val="30"/>
          <w:szCs w:val="30"/>
        </w:rPr>
        <w:t>1</w:t>
      </w:r>
      <w:r>
        <w:rPr>
          <w:rFonts w:hint="eastAsia"/>
          <w:sz w:val="30"/>
          <w:szCs w:val="30"/>
        </w:rPr>
        <w:t>在检察机关立案前能主动交代犯罪事实、是自首、建议可以从轻处罚的意见，理由充分，本院予以采纳。</w:t>
      </w:r>
    </w:p>
    <w:p w14:paraId="3BB872AA" w14:textId="77777777" w:rsidR="009105EA" w:rsidRDefault="009105EA">
      <w:pPr>
        <w:spacing w:line="500" w:lineRule="atLeast"/>
        <w:ind w:firstLine="600"/>
        <w:divId w:val="431051371"/>
        <w:rPr>
          <w:rFonts w:hint="eastAsia"/>
          <w:sz w:val="30"/>
          <w:szCs w:val="30"/>
        </w:rPr>
      </w:pPr>
      <w:r>
        <w:rPr>
          <w:rFonts w:hint="eastAsia"/>
          <w:sz w:val="30"/>
          <w:szCs w:val="30"/>
        </w:rPr>
        <w:t>依照《中华人民共和国刑法》第三百八十五条、第三百八十六条、第三百八十三条、第六十七条第一款、第七十二条和第七十三条和最高人民法院、最高人民检察院《关于办理贪污贿赂刑事案件适用法律若干问题的解释》第一条、第十九条的规定，判决如下：</w:t>
      </w:r>
    </w:p>
    <w:p w14:paraId="2E13B1C2" w14:textId="77777777" w:rsidR="009105EA" w:rsidRDefault="009105EA">
      <w:pPr>
        <w:spacing w:line="500" w:lineRule="atLeast"/>
        <w:ind w:firstLine="600"/>
        <w:divId w:val="1947958539"/>
        <w:rPr>
          <w:rFonts w:hint="eastAsia"/>
          <w:sz w:val="30"/>
          <w:szCs w:val="30"/>
        </w:rPr>
      </w:pPr>
      <w:r>
        <w:rPr>
          <w:rFonts w:hint="eastAsia"/>
          <w:sz w:val="30"/>
          <w:szCs w:val="30"/>
        </w:rPr>
        <w:t>被告人林某</w:t>
      </w:r>
      <w:r>
        <w:rPr>
          <w:rFonts w:hint="eastAsia"/>
          <w:sz w:val="30"/>
          <w:szCs w:val="30"/>
        </w:rPr>
        <w:t>1</w:t>
      </w:r>
      <w:r>
        <w:rPr>
          <w:rFonts w:hint="eastAsia"/>
          <w:sz w:val="30"/>
          <w:szCs w:val="30"/>
        </w:rPr>
        <w:t>犯受贿罪，判处拘役五个月，缓刑五个月，并处罚金</w:t>
      </w:r>
      <w:r>
        <w:rPr>
          <w:rFonts w:hint="eastAsia"/>
          <w:sz w:val="30"/>
          <w:szCs w:val="30"/>
        </w:rPr>
        <w:t>100000</w:t>
      </w:r>
      <w:r>
        <w:rPr>
          <w:rFonts w:hint="eastAsia"/>
          <w:sz w:val="30"/>
          <w:szCs w:val="30"/>
        </w:rPr>
        <w:t>元。</w:t>
      </w:r>
    </w:p>
    <w:p w14:paraId="44973CB0" w14:textId="77777777" w:rsidR="009105EA" w:rsidRDefault="009105EA">
      <w:pPr>
        <w:spacing w:line="500" w:lineRule="atLeast"/>
        <w:ind w:firstLine="600"/>
        <w:divId w:val="692191798"/>
        <w:rPr>
          <w:rFonts w:hint="eastAsia"/>
          <w:sz w:val="30"/>
          <w:szCs w:val="30"/>
        </w:rPr>
      </w:pPr>
      <w:r>
        <w:rPr>
          <w:rFonts w:hint="eastAsia"/>
          <w:sz w:val="30"/>
          <w:szCs w:val="30"/>
        </w:rPr>
        <w:t>（缓刑考验期限，从判决确定之日起计算。罚金应于本判决生效之日起十日内向本院缴纳。）</w:t>
      </w:r>
    </w:p>
    <w:p w14:paraId="79000446" w14:textId="77777777" w:rsidR="009105EA" w:rsidRDefault="009105EA">
      <w:pPr>
        <w:spacing w:line="500" w:lineRule="atLeast"/>
        <w:ind w:firstLine="600"/>
        <w:divId w:val="1441024082"/>
        <w:rPr>
          <w:rFonts w:hint="eastAsia"/>
          <w:sz w:val="30"/>
          <w:szCs w:val="30"/>
        </w:rPr>
      </w:pPr>
      <w:r>
        <w:rPr>
          <w:rFonts w:hint="eastAsia"/>
          <w:sz w:val="30"/>
          <w:szCs w:val="30"/>
        </w:rPr>
        <w:t>如不服本判决，可在接到判决书的第二日起十日内，通过本院或者直接向广东省汕头市中级人民法院提出上诉。书面上诉的，应当提交上诉状正本一份，副本二份。</w:t>
      </w:r>
    </w:p>
    <w:p w14:paraId="10B0F78E" w14:textId="77777777" w:rsidR="009105EA" w:rsidRDefault="009105EA">
      <w:pPr>
        <w:spacing w:line="500" w:lineRule="atLeast"/>
        <w:jc w:val="right"/>
        <w:divId w:val="223175977"/>
        <w:rPr>
          <w:rFonts w:hint="eastAsia"/>
          <w:sz w:val="30"/>
          <w:szCs w:val="30"/>
        </w:rPr>
      </w:pPr>
      <w:r>
        <w:rPr>
          <w:rFonts w:hint="eastAsia"/>
          <w:sz w:val="30"/>
          <w:szCs w:val="30"/>
        </w:rPr>
        <w:t>审判长　　郑维加</w:t>
      </w:r>
    </w:p>
    <w:p w14:paraId="7015BB74" w14:textId="77777777" w:rsidR="009105EA" w:rsidRDefault="009105EA">
      <w:pPr>
        <w:spacing w:line="500" w:lineRule="atLeast"/>
        <w:jc w:val="right"/>
        <w:divId w:val="149179214"/>
        <w:rPr>
          <w:rFonts w:hint="eastAsia"/>
          <w:sz w:val="30"/>
          <w:szCs w:val="30"/>
        </w:rPr>
      </w:pPr>
      <w:r>
        <w:rPr>
          <w:rFonts w:hint="eastAsia"/>
          <w:sz w:val="30"/>
          <w:szCs w:val="30"/>
        </w:rPr>
        <w:t>审判员　　胡晓虹</w:t>
      </w:r>
    </w:p>
    <w:p w14:paraId="0CC54C2D" w14:textId="77777777" w:rsidR="009105EA" w:rsidRDefault="009105EA">
      <w:pPr>
        <w:spacing w:line="500" w:lineRule="atLeast"/>
        <w:jc w:val="right"/>
        <w:divId w:val="2120683010"/>
        <w:rPr>
          <w:rFonts w:hint="eastAsia"/>
          <w:sz w:val="30"/>
          <w:szCs w:val="30"/>
        </w:rPr>
      </w:pPr>
      <w:r>
        <w:rPr>
          <w:rFonts w:hint="eastAsia"/>
          <w:sz w:val="30"/>
          <w:szCs w:val="30"/>
        </w:rPr>
        <w:t>审判员　　杨俊容</w:t>
      </w:r>
    </w:p>
    <w:p w14:paraId="080817B8" w14:textId="77777777" w:rsidR="009105EA" w:rsidRDefault="009105EA">
      <w:pPr>
        <w:spacing w:line="500" w:lineRule="atLeast"/>
        <w:jc w:val="right"/>
        <w:divId w:val="1915696075"/>
        <w:rPr>
          <w:rFonts w:hint="eastAsia"/>
          <w:sz w:val="30"/>
          <w:szCs w:val="30"/>
        </w:rPr>
      </w:pPr>
      <w:r>
        <w:rPr>
          <w:rFonts w:hint="eastAsia"/>
          <w:sz w:val="30"/>
          <w:szCs w:val="30"/>
        </w:rPr>
        <w:t>二〇一七年九月二十五日</w:t>
      </w:r>
    </w:p>
    <w:p w14:paraId="39829841" w14:textId="77777777" w:rsidR="009105EA" w:rsidRDefault="009105EA">
      <w:pPr>
        <w:spacing w:line="500" w:lineRule="atLeast"/>
        <w:jc w:val="right"/>
        <w:divId w:val="78451293"/>
        <w:rPr>
          <w:rFonts w:hint="eastAsia"/>
          <w:sz w:val="30"/>
          <w:szCs w:val="30"/>
        </w:rPr>
      </w:pPr>
      <w:r>
        <w:rPr>
          <w:rFonts w:hint="eastAsia"/>
          <w:sz w:val="30"/>
          <w:szCs w:val="30"/>
        </w:rPr>
        <w:t>书记员　　沈淑琼</w:t>
      </w:r>
    </w:p>
    <w:p w14:paraId="6217C81C" w14:textId="77777777" w:rsidR="009105EA" w:rsidRDefault="009105EA">
      <w:pPr>
        <w:spacing w:line="500" w:lineRule="atLeast"/>
        <w:ind w:firstLine="600"/>
        <w:divId w:val="2047294598"/>
        <w:rPr>
          <w:rFonts w:hint="eastAsia"/>
          <w:sz w:val="30"/>
          <w:szCs w:val="30"/>
        </w:rPr>
      </w:pPr>
      <w:r>
        <w:rPr>
          <w:rFonts w:hint="eastAsia"/>
          <w:sz w:val="30"/>
          <w:szCs w:val="30"/>
        </w:rPr>
        <w:t>附相关法律条文：</w:t>
      </w:r>
    </w:p>
    <w:p w14:paraId="4564B37D" w14:textId="77777777" w:rsidR="009105EA" w:rsidRDefault="009105EA">
      <w:pPr>
        <w:spacing w:line="500" w:lineRule="atLeast"/>
        <w:ind w:firstLine="600"/>
        <w:divId w:val="158427314"/>
        <w:rPr>
          <w:rFonts w:hint="eastAsia"/>
          <w:sz w:val="30"/>
          <w:szCs w:val="30"/>
        </w:rPr>
      </w:pPr>
      <w:r>
        <w:rPr>
          <w:rFonts w:hint="eastAsia"/>
          <w:sz w:val="30"/>
          <w:szCs w:val="30"/>
        </w:rPr>
        <w:t>《中华人民共和国刑法》</w:t>
      </w:r>
    </w:p>
    <w:p w14:paraId="434689AB" w14:textId="77777777" w:rsidR="009105EA" w:rsidRDefault="009105EA">
      <w:pPr>
        <w:spacing w:line="500" w:lineRule="atLeast"/>
        <w:ind w:firstLine="600"/>
        <w:divId w:val="403770109"/>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14:paraId="041C3500" w14:textId="77777777" w:rsidR="009105EA" w:rsidRDefault="009105EA">
      <w:pPr>
        <w:spacing w:line="500" w:lineRule="atLeast"/>
        <w:ind w:firstLine="600"/>
        <w:divId w:val="149106295"/>
        <w:rPr>
          <w:rFonts w:hint="eastAsia"/>
          <w:sz w:val="30"/>
          <w:szCs w:val="30"/>
        </w:rPr>
      </w:pPr>
      <w:r>
        <w:rPr>
          <w:rFonts w:hint="eastAsia"/>
          <w:sz w:val="30"/>
          <w:szCs w:val="30"/>
        </w:rPr>
        <w:t>国家工作人员在经济往来中，违反国家规定，收受各种名义的回扣、手续费，归个人所有的，以受贿论处。</w:t>
      </w:r>
    </w:p>
    <w:p w14:paraId="4929E63D" w14:textId="77777777" w:rsidR="009105EA" w:rsidRDefault="009105EA">
      <w:pPr>
        <w:spacing w:line="500" w:lineRule="atLeast"/>
        <w:ind w:firstLine="600"/>
        <w:divId w:val="512502124"/>
        <w:rPr>
          <w:rFonts w:hint="eastAsia"/>
          <w:sz w:val="30"/>
          <w:szCs w:val="30"/>
        </w:rPr>
      </w:pPr>
      <w:r>
        <w:rPr>
          <w:rFonts w:hint="eastAsia"/>
          <w:sz w:val="30"/>
          <w:szCs w:val="30"/>
        </w:rPr>
        <w:t>第三百八十六条【对犯受贿罪的处罚规定】对犯受贿罪的，根据受贿所得数额及情节，依照本法第三百八十三条的规定处罚。索贿的从重处罚。</w:t>
      </w:r>
    </w:p>
    <w:p w14:paraId="67729690" w14:textId="77777777" w:rsidR="009105EA" w:rsidRDefault="009105EA">
      <w:pPr>
        <w:spacing w:line="500" w:lineRule="atLeast"/>
        <w:ind w:firstLine="600"/>
        <w:divId w:val="977304291"/>
        <w:rPr>
          <w:rFonts w:hint="eastAsia"/>
          <w:sz w:val="30"/>
          <w:szCs w:val="30"/>
        </w:rPr>
      </w:pPr>
      <w:r>
        <w:rPr>
          <w:rFonts w:hint="eastAsia"/>
          <w:sz w:val="30"/>
          <w:szCs w:val="30"/>
        </w:rPr>
        <w:t>第三百八十三条【对犯贪污罪的处罚规定】对犯贪污罪的，根据情节轻重，分别依照下列规定处罚：</w:t>
      </w:r>
    </w:p>
    <w:p w14:paraId="3206FB70" w14:textId="77777777" w:rsidR="009105EA" w:rsidRDefault="009105EA">
      <w:pPr>
        <w:spacing w:line="500" w:lineRule="atLeast"/>
        <w:ind w:firstLine="600"/>
        <w:divId w:val="2089843684"/>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贪污数额较大或者有其他较重情节的，处三年以下有期徒刑或者拘役，并处罚金。</w:t>
      </w:r>
    </w:p>
    <w:p w14:paraId="50E8CB75" w14:textId="77777777" w:rsidR="009105EA" w:rsidRDefault="009105EA">
      <w:pPr>
        <w:spacing w:line="500" w:lineRule="atLeast"/>
        <w:ind w:firstLine="600"/>
        <w:divId w:val="35590001"/>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贪污数额巨大或者有其他严重情节的，处三年以上十年以下有期徒刑，并处罚金或者没收财产。</w:t>
      </w:r>
    </w:p>
    <w:p w14:paraId="0DD22432" w14:textId="77777777" w:rsidR="009105EA" w:rsidRDefault="009105EA">
      <w:pPr>
        <w:spacing w:line="500" w:lineRule="atLeast"/>
        <w:ind w:firstLine="600"/>
        <w:divId w:val="1640916029"/>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贪污数额特别巨大或者有其他特别严重情节的，处十年以上有期徒刑或者无期徒刑，并处罚金或者没收财产；数额特别巨大，并使国家和人民利益遭受特别重大损失的，处无期徒刑或者死刑，并处没收财产。</w:t>
      </w:r>
    </w:p>
    <w:p w14:paraId="51C339BA" w14:textId="77777777" w:rsidR="009105EA" w:rsidRDefault="009105EA">
      <w:pPr>
        <w:spacing w:line="500" w:lineRule="atLeast"/>
        <w:ind w:firstLine="600"/>
        <w:divId w:val="188839417"/>
        <w:rPr>
          <w:rFonts w:hint="eastAsia"/>
          <w:sz w:val="30"/>
          <w:szCs w:val="30"/>
        </w:rPr>
      </w:pPr>
      <w:r>
        <w:rPr>
          <w:rFonts w:hint="eastAsia"/>
          <w:sz w:val="30"/>
          <w:szCs w:val="30"/>
        </w:rPr>
        <w:t>对多次贪污未经处理的，按照累计贪污数额处罚。</w:t>
      </w:r>
    </w:p>
    <w:p w14:paraId="498A6AD0" w14:textId="77777777" w:rsidR="009105EA" w:rsidRDefault="009105EA">
      <w:pPr>
        <w:spacing w:line="500" w:lineRule="atLeast"/>
        <w:ind w:firstLine="600"/>
        <w:divId w:val="221062749"/>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5E308A06" w14:textId="77777777" w:rsidR="009105EA" w:rsidRDefault="009105EA">
      <w:pPr>
        <w:spacing w:line="500" w:lineRule="atLeast"/>
        <w:ind w:firstLine="600"/>
        <w:divId w:val="1307667637"/>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072BE791" w14:textId="77777777" w:rsidR="009105EA" w:rsidRDefault="009105EA">
      <w:pPr>
        <w:spacing w:line="500" w:lineRule="atLeast"/>
        <w:ind w:firstLine="600"/>
        <w:divId w:val="90011044"/>
        <w:rPr>
          <w:rFonts w:hint="eastAsia"/>
          <w:sz w:val="30"/>
          <w:szCs w:val="30"/>
        </w:rPr>
      </w:pPr>
      <w:r>
        <w:rPr>
          <w:rFonts w:hint="eastAsia"/>
          <w:sz w:val="30"/>
          <w:szCs w:val="30"/>
        </w:rPr>
        <w:t>第六十七条第一款犯罪以后自动投案，如实供述自己的罪行的，是自首。对于自首的犯罪分子，可以从轻或者减轻处罚。其中，犯罪较轻的，可以免除处罚。</w:t>
      </w:r>
    </w:p>
    <w:p w14:paraId="3A5F61EB" w14:textId="77777777" w:rsidR="009105EA" w:rsidRDefault="009105EA">
      <w:pPr>
        <w:spacing w:line="500" w:lineRule="atLeast"/>
        <w:ind w:firstLine="600"/>
        <w:divId w:val="826288657"/>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14:paraId="783C4FB5" w14:textId="77777777" w:rsidR="009105EA" w:rsidRDefault="009105EA">
      <w:pPr>
        <w:spacing w:line="500" w:lineRule="atLeast"/>
        <w:ind w:firstLine="600"/>
        <w:divId w:val="1460567669"/>
        <w:rPr>
          <w:rFonts w:hint="eastAsia"/>
          <w:sz w:val="30"/>
          <w:szCs w:val="30"/>
        </w:rPr>
      </w:pPr>
      <w:r>
        <w:rPr>
          <w:rFonts w:hint="eastAsia"/>
          <w:sz w:val="30"/>
          <w:szCs w:val="30"/>
        </w:rPr>
        <w:t>（一）犯罪情节较轻；</w:t>
      </w:r>
    </w:p>
    <w:p w14:paraId="3CCABCB4" w14:textId="77777777" w:rsidR="009105EA" w:rsidRDefault="009105EA">
      <w:pPr>
        <w:spacing w:line="500" w:lineRule="atLeast"/>
        <w:ind w:firstLine="600"/>
        <w:divId w:val="2053386800"/>
        <w:rPr>
          <w:rFonts w:hint="eastAsia"/>
          <w:sz w:val="30"/>
          <w:szCs w:val="30"/>
        </w:rPr>
      </w:pPr>
      <w:r>
        <w:rPr>
          <w:rFonts w:hint="eastAsia"/>
          <w:sz w:val="30"/>
          <w:szCs w:val="30"/>
        </w:rPr>
        <w:t>（二）有悔罪表现；</w:t>
      </w:r>
    </w:p>
    <w:p w14:paraId="48B6193C" w14:textId="77777777" w:rsidR="009105EA" w:rsidRDefault="009105EA">
      <w:pPr>
        <w:spacing w:line="500" w:lineRule="atLeast"/>
        <w:ind w:firstLine="600"/>
        <w:divId w:val="1777014811"/>
        <w:rPr>
          <w:rFonts w:hint="eastAsia"/>
          <w:sz w:val="30"/>
          <w:szCs w:val="30"/>
        </w:rPr>
      </w:pPr>
      <w:r>
        <w:rPr>
          <w:rFonts w:hint="eastAsia"/>
          <w:sz w:val="30"/>
          <w:szCs w:val="30"/>
        </w:rPr>
        <w:t>（三）没有再犯罪的危险；</w:t>
      </w:r>
    </w:p>
    <w:p w14:paraId="0CF2F674" w14:textId="77777777" w:rsidR="009105EA" w:rsidRDefault="009105EA">
      <w:pPr>
        <w:spacing w:line="500" w:lineRule="atLeast"/>
        <w:ind w:firstLine="600"/>
        <w:divId w:val="1202323843"/>
        <w:rPr>
          <w:rFonts w:hint="eastAsia"/>
          <w:sz w:val="30"/>
          <w:szCs w:val="30"/>
        </w:rPr>
      </w:pPr>
      <w:r>
        <w:rPr>
          <w:rFonts w:hint="eastAsia"/>
          <w:sz w:val="30"/>
          <w:szCs w:val="30"/>
        </w:rPr>
        <w:t>（四）宣告缓刑对所居住社区没有重大不良影响。</w:t>
      </w:r>
    </w:p>
    <w:p w14:paraId="5FE589F2" w14:textId="77777777" w:rsidR="009105EA" w:rsidRDefault="009105EA">
      <w:pPr>
        <w:spacing w:line="500" w:lineRule="atLeast"/>
        <w:ind w:firstLine="600"/>
        <w:divId w:val="305817283"/>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14:paraId="03E9DF89" w14:textId="77777777" w:rsidR="009105EA" w:rsidRDefault="009105EA">
      <w:pPr>
        <w:spacing w:line="500" w:lineRule="atLeast"/>
        <w:ind w:firstLine="600"/>
        <w:divId w:val="1837456551"/>
        <w:rPr>
          <w:rFonts w:hint="eastAsia"/>
          <w:sz w:val="30"/>
          <w:szCs w:val="30"/>
        </w:rPr>
      </w:pPr>
      <w:r>
        <w:rPr>
          <w:rFonts w:hint="eastAsia"/>
          <w:sz w:val="30"/>
          <w:szCs w:val="30"/>
        </w:rPr>
        <w:t>被宣告缓刑的犯罪分子，如果被判处附加刑，附加刑仍须执行。</w:t>
      </w:r>
    </w:p>
    <w:p w14:paraId="3E313D59" w14:textId="77777777" w:rsidR="009105EA" w:rsidRDefault="009105EA">
      <w:pPr>
        <w:spacing w:line="500" w:lineRule="atLeast"/>
        <w:ind w:firstLine="600"/>
        <w:divId w:val="400760607"/>
        <w:rPr>
          <w:rFonts w:hint="eastAsia"/>
          <w:sz w:val="30"/>
          <w:szCs w:val="30"/>
        </w:rPr>
      </w:pPr>
      <w:r>
        <w:rPr>
          <w:rFonts w:hint="eastAsia"/>
          <w:sz w:val="30"/>
          <w:szCs w:val="30"/>
        </w:rPr>
        <w:t>第七十三条拘役的缓刑考验期限为原判刑期以上一年以下，但是不能少于二个月。有期徒刑的缓刑考验期限为原判刑期以上五年以下，但是不能少于一年。</w:t>
      </w:r>
    </w:p>
    <w:p w14:paraId="020B4A1D" w14:textId="77777777" w:rsidR="009105EA" w:rsidRDefault="009105EA">
      <w:pPr>
        <w:spacing w:line="500" w:lineRule="atLeast"/>
        <w:ind w:firstLine="600"/>
        <w:divId w:val="2010087377"/>
        <w:rPr>
          <w:rFonts w:hint="eastAsia"/>
          <w:sz w:val="30"/>
          <w:szCs w:val="30"/>
        </w:rPr>
      </w:pPr>
      <w:r>
        <w:rPr>
          <w:rFonts w:hint="eastAsia"/>
          <w:sz w:val="30"/>
          <w:szCs w:val="30"/>
        </w:rPr>
        <w:t>缓刑考验期限，从判决确定之日起计算。</w:t>
      </w:r>
    </w:p>
    <w:p w14:paraId="0626F8A8" w14:textId="77777777" w:rsidR="009105EA" w:rsidRDefault="009105EA">
      <w:pPr>
        <w:spacing w:line="500" w:lineRule="atLeast"/>
        <w:ind w:firstLine="600"/>
        <w:divId w:val="444277008"/>
        <w:rPr>
          <w:rFonts w:hint="eastAsia"/>
          <w:sz w:val="30"/>
          <w:szCs w:val="30"/>
        </w:rPr>
      </w:pPr>
      <w:r>
        <w:rPr>
          <w:rFonts w:hint="eastAsia"/>
          <w:sz w:val="30"/>
          <w:szCs w:val="30"/>
        </w:rPr>
        <w:t>《关于办理贪污贿赂刑事案件适用法律若干问题的解释》</w:t>
      </w:r>
    </w:p>
    <w:p w14:paraId="201DE867" w14:textId="77777777" w:rsidR="009105EA" w:rsidRDefault="009105EA">
      <w:pPr>
        <w:spacing w:line="500" w:lineRule="atLeast"/>
        <w:ind w:firstLine="600"/>
        <w:divId w:val="1939361340"/>
        <w:rPr>
          <w:rFonts w:hint="eastAsia"/>
          <w:sz w:val="30"/>
          <w:szCs w:val="30"/>
        </w:rPr>
      </w:pPr>
      <w:r>
        <w:rPr>
          <w:rFonts w:hint="eastAsia"/>
          <w:sz w:val="30"/>
          <w:szCs w:val="30"/>
        </w:rPr>
        <w:t>第一条贪污或者受贿数额在三万元以上不满二十万元的</w:t>
      </w:r>
      <w:r>
        <w:rPr>
          <w:rFonts w:hint="eastAsia"/>
          <w:sz w:val="30"/>
          <w:szCs w:val="30"/>
        </w:rPr>
        <w:t>,</w:t>
      </w:r>
      <w:r>
        <w:rPr>
          <w:rFonts w:hint="eastAsia"/>
          <w:sz w:val="30"/>
          <w:szCs w:val="30"/>
        </w:rPr>
        <w:t>应当认定为刑法第三百八十三条第一款规定的“数额较大”</w:t>
      </w:r>
      <w:r>
        <w:rPr>
          <w:rFonts w:hint="eastAsia"/>
          <w:sz w:val="30"/>
          <w:szCs w:val="30"/>
        </w:rPr>
        <w:t>,</w:t>
      </w:r>
      <w:r>
        <w:rPr>
          <w:rFonts w:hint="eastAsia"/>
          <w:sz w:val="30"/>
          <w:szCs w:val="30"/>
        </w:rPr>
        <w:t>依法判处三年以下有期徒刑或者拘役</w:t>
      </w:r>
      <w:r>
        <w:rPr>
          <w:rFonts w:hint="eastAsia"/>
          <w:sz w:val="30"/>
          <w:szCs w:val="30"/>
        </w:rPr>
        <w:t>,</w:t>
      </w:r>
      <w:r>
        <w:rPr>
          <w:rFonts w:hint="eastAsia"/>
          <w:sz w:val="30"/>
          <w:szCs w:val="30"/>
        </w:rPr>
        <w:t>并处罚金。</w:t>
      </w:r>
    </w:p>
    <w:p w14:paraId="366977B3" w14:textId="77777777" w:rsidR="009105EA" w:rsidRDefault="009105EA">
      <w:pPr>
        <w:spacing w:line="500" w:lineRule="atLeast"/>
        <w:ind w:firstLine="600"/>
        <w:divId w:val="1677225071"/>
        <w:rPr>
          <w:rFonts w:hint="eastAsia"/>
          <w:sz w:val="30"/>
          <w:szCs w:val="30"/>
        </w:rPr>
      </w:pPr>
      <w:r>
        <w:rPr>
          <w:rFonts w:hint="eastAsia"/>
          <w:sz w:val="30"/>
          <w:szCs w:val="30"/>
        </w:rPr>
        <w:t>第十九条对贪污罪、受贿罪判处三年以下有期徒刑或者拘役的</w:t>
      </w:r>
      <w:r>
        <w:rPr>
          <w:rFonts w:hint="eastAsia"/>
          <w:sz w:val="30"/>
          <w:szCs w:val="30"/>
        </w:rPr>
        <w:t>,</w:t>
      </w:r>
      <w:r>
        <w:rPr>
          <w:rFonts w:hint="eastAsia"/>
          <w:sz w:val="30"/>
          <w:szCs w:val="30"/>
        </w:rPr>
        <w:t>应当并处十万元以上五十万元以下的罚金</w:t>
      </w:r>
      <w:r>
        <w:rPr>
          <w:rFonts w:hint="eastAsia"/>
          <w:sz w:val="30"/>
          <w:szCs w:val="30"/>
        </w:rPr>
        <w:t>;</w:t>
      </w:r>
      <w:r>
        <w:rPr>
          <w:rFonts w:hint="eastAsia"/>
          <w:sz w:val="30"/>
          <w:szCs w:val="30"/>
        </w:rPr>
        <w:t>判处三年以上十年以下有期徒刑的</w:t>
      </w:r>
      <w:r>
        <w:rPr>
          <w:rFonts w:hint="eastAsia"/>
          <w:sz w:val="30"/>
          <w:szCs w:val="30"/>
        </w:rPr>
        <w:t>,</w:t>
      </w:r>
      <w:r>
        <w:rPr>
          <w:rFonts w:hint="eastAsia"/>
          <w:sz w:val="30"/>
          <w:szCs w:val="30"/>
        </w:rPr>
        <w:t>应当并处二十万元以上犯罪数额二倍以下的罚金或者没收财产</w:t>
      </w:r>
      <w:r>
        <w:rPr>
          <w:rFonts w:hint="eastAsia"/>
          <w:sz w:val="30"/>
          <w:szCs w:val="30"/>
        </w:rPr>
        <w:t>;</w:t>
      </w:r>
      <w:r>
        <w:rPr>
          <w:rFonts w:hint="eastAsia"/>
          <w:sz w:val="30"/>
          <w:szCs w:val="30"/>
        </w:rPr>
        <w:t>判处十年以上有期徒刑或者无期徒刑的</w:t>
      </w:r>
      <w:r>
        <w:rPr>
          <w:rFonts w:hint="eastAsia"/>
          <w:sz w:val="30"/>
          <w:szCs w:val="30"/>
        </w:rPr>
        <w:t>,</w:t>
      </w:r>
      <w:r>
        <w:rPr>
          <w:rFonts w:hint="eastAsia"/>
          <w:sz w:val="30"/>
          <w:szCs w:val="30"/>
        </w:rPr>
        <w:t>应当并处五十万元以上犯罪数额二倍以下的罚金或者没收财产。</w:t>
      </w:r>
    </w:p>
    <w:p w14:paraId="0721D2C7" w14:textId="77777777" w:rsidR="009105EA" w:rsidRDefault="009105EA">
      <w:pPr>
        <w:spacing w:line="500" w:lineRule="atLeast"/>
        <w:ind w:firstLine="600"/>
        <w:divId w:val="2092458867"/>
        <w:rPr>
          <w:rFonts w:hint="eastAsia"/>
          <w:sz w:val="30"/>
          <w:szCs w:val="30"/>
        </w:rPr>
      </w:pPr>
      <w:r>
        <w:rPr>
          <w:rFonts w:hint="eastAsia"/>
          <w:sz w:val="30"/>
          <w:szCs w:val="30"/>
        </w:rPr>
        <w:t>对刑法规定并处罚金的其他贪污贿赂犯罪</w:t>
      </w:r>
      <w:r>
        <w:rPr>
          <w:rFonts w:hint="eastAsia"/>
          <w:sz w:val="30"/>
          <w:szCs w:val="30"/>
        </w:rPr>
        <w:t>,</w:t>
      </w:r>
      <w:r>
        <w:rPr>
          <w:rFonts w:hint="eastAsia"/>
          <w:sz w:val="30"/>
          <w:szCs w:val="30"/>
        </w:rPr>
        <w:t>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589FFE" w14:textId="77777777" w:rsidR="009105EA" w:rsidRDefault="009105EA" w:rsidP="009105EA">
      <w:pPr>
        <w:rPr>
          <w:rFonts w:hint="eastAsia"/>
        </w:rPr>
      </w:pPr>
      <w:r>
        <w:separator/>
      </w:r>
    </w:p>
  </w:endnote>
  <w:endnote w:type="continuationSeparator" w:id="0">
    <w:p w14:paraId="5480607D" w14:textId="77777777" w:rsidR="009105EA" w:rsidRDefault="009105EA" w:rsidP="009105EA">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D5A006" w14:textId="77777777" w:rsidR="009105EA" w:rsidRDefault="009105EA" w:rsidP="009105EA">
      <w:pPr>
        <w:rPr>
          <w:rFonts w:hint="eastAsia"/>
        </w:rPr>
      </w:pPr>
      <w:r>
        <w:separator/>
      </w:r>
    </w:p>
  </w:footnote>
  <w:footnote w:type="continuationSeparator" w:id="0">
    <w:p w14:paraId="4689F277" w14:textId="77777777" w:rsidR="009105EA" w:rsidRDefault="009105EA" w:rsidP="009105EA">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9105EA"/>
    <w:rsid w:val="009105EA"/>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65D01E4"/>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9105EA"/>
    <w:pPr>
      <w:tabs>
        <w:tab w:val="center" w:pos="4153"/>
        <w:tab w:val="right" w:pos="8306"/>
      </w:tabs>
      <w:snapToGrid w:val="0"/>
      <w:jc w:val="center"/>
    </w:pPr>
    <w:rPr>
      <w:sz w:val="18"/>
      <w:szCs w:val="18"/>
    </w:rPr>
  </w:style>
  <w:style w:type="character" w:customStyle="1" w:styleId="a4">
    <w:name w:val="页眉 字符"/>
    <w:basedOn w:val="a0"/>
    <w:link w:val="a3"/>
    <w:uiPriority w:val="99"/>
    <w:rsid w:val="009105EA"/>
    <w:rPr>
      <w:rFonts w:ascii="宋体" w:eastAsia="宋体" w:hAnsi="宋体" w:cs="宋体"/>
      <w:sz w:val="18"/>
      <w:szCs w:val="18"/>
    </w:rPr>
  </w:style>
  <w:style w:type="paragraph" w:styleId="a5">
    <w:name w:val="footer"/>
    <w:basedOn w:val="a"/>
    <w:link w:val="a6"/>
    <w:uiPriority w:val="99"/>
    <w:unhideWhenUsed/>
    <w:rsid w:val="009105EA"/>
    <w:pPr>
      <w:tabs>
        <w:tab w:val="center" w:pos="4153"/>
        <w:tab w:val="right" w:pos="8306"/>
      </w:tabs>
      <w:snapToGrid w:val="0"/>
    </w:pPr>
    <w:rPr>
      <w:sz w:val="18"/>
      <w:szCs w:val="18"/>
    </w:rPr>
  </w:style>
  <w:style w:type="character" w:customStyle="1" w:styleId="a6">
    <w:name w:val="页脚 字符"/>
    <w:basedOn w:val="a0"/>
    <w:link w:val="a5"/>
    <w:uiPriority w:val="99"/>
    <w:rsid w:val="009105EA"/>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590001">
      <w:marLeft w:val="0"/>
      <w:marRight w:val="0"/>
      <w:marTop w:val="10"/>
      <w:marBottom w:val="10"/>
      <w:divBdr>
        <w:top w:val="none" w:sz="0" w:space="0" w:color="auto"/>
        <w:left w:val="none" w:sz="0" w:space="0" w:color="auto"/>
        <w:bottom w:val="none" w:sz="0" w:space="0" w:color="auto"/>
        <w:right w:val="none" w:sz="0" w:space="0" w:color="auto"/>
      </w:divBdr>
    </w:div>
    <w:div w:id="78451293">
      <w:marLeft w:val="0"/>
      <w:marRight w:val="720"/>
      <w:marTop w:val="10"/>
      <w:marBottom w:val="10"/>
      <w:divBdr>
        <w:top w:val="none" w:sz="0" w:space="0" w:color="auto"/>
        <w:left w:val="none" w:sz="0" w:space="0" w:color="auto"/>
        <w:bottom w:val="none" w:sz="0" w:space="0" w:color="auto"/>
        <w:right w:val="none" w:sz="0" w:space="0" w:color="auto"/>
      </w:divBdr>
    </w:div>
    <w:div w:id="90011044">
      <w:marLeft w:val="0"/>
      <w:marRight w:val="0"/>
      <w:marTop w:val="10"/>
      <w:marBottom w:val="10"/>
      <w:divBdr>
        <w:top w:val="none" w:sz="0" w:space="0" w:color="auto"/>
        <w:left w:val="none" w:sz="0" w:space="0" w:color="auto"/>
        <w:bottom w:val="none" w:sz="0" w:space="0" w:color="auto"/>
        <w:right w:val="none" w:sz="0" w:space="0" w:color="auto"/>
      </w:divBdr>
    </w:div>
    <w:div w:id="127600558">
      <w:marLeft w:val="0"/>
      <w:marRight w:val="0"/>
      <w:marTop w:val="10"/>
      <w:marBottom w:val="10"/>
      <w:divBdr>
        <w:top w:val="none" w:sz="0" w:space="0" w:color="auto"/>
        <w:left w:val="none" w:sz="0" w:space="0" w:color="auto"/>
        <w:bottom w:val="none" w:sz="0" w:space="0" w:color="auto"/>
        <w:right w:val="none" w:sz="0" w:space="0" w:color="auto"/>
      </w:divBdr>
    </w:div>
    <w:div w:id="149106295">
      <w:marLeft w:val="0"/>
      <w:marRight w:val="0"/>
      <w:marTop w:val="10"/>
      <w:marBottom w:val="10"/>
      <w:divBdr>
        <w:top w:val="none" w:sz="0" w:space="0" w:color="auto"/>
        <w:left w:val="none" w:sz="0" w:space="0" w:color="auto"/>
        <w:bottom w:val="none" w:sz="0" w:space="0" w:color="auto"/>
        <w:right w:val="none" w:sz="0" w:space="0" w:color="auto"/>
      </w:divBdr>
    </w:div>
    <w:div w:id="149179214">
      <w:marLeft w:val="0"/>
      <w:marRight w:val="720"/>
      <w:marTop w:val="10"/>
      <w:marBottom w:val="10"/>
      <w:divBdr>
        <w:top w:val="none" w:sz="0" w:space="0" w:color="auto"/>
        <w:left w:val="none" w:sz="0" w:space="0" w:color="auto"/>
        <w:bottom w:val="none" w:sz="0" w:space="0" w:color="auto"/>
        <w:right w:val="none" w:sz="0" w:space="0" w:color="auto"/>
      </w:divBdr>
    </w:div>
    <w:div w:id="158427314">
      <w:marLeft w:val="0"/>
      <w:marRight w:val="0"/>
      <w:marTop w:val="10"/>
      <w:marBottom w:val="10"/>
      <w:divBdr>
        <w:top w:val="none" w:sz="0" w:space="0" w:color="auto"/>
        <w:left w:val="none" w:sz="0" w:space="0" w:color="auto"/>
        <w:bottom w:val="none" w:sz="0" w:space="0" w:color="auto"/>
        <w:right w:val="none" w:sz="0" w:space="0" w:color="auto"/>
      </w:divBdr>
    </w:div>
    <w:div w:id="188839417">
      <w:marLeft w:val="0"/>
      <w:marRight w:val="0"/>
      <w:marTop w:val="10"/>
      <w:marBottom w:val="10"/>
      <w:divBdr>
        <w:top w:val="none" w:sz="0" w:space="0" w:color="auto"/>
        <w:left w:val="none" w:sz="0" w:space="0" w:color="auto"/>
        <w:bottom w:val="none" w:sz="0" w:space="0" w:color="auto"/>
        <w:right w:val="none" w:sz="0" w:space="0" w:color="auto"/>
      </w:divBdr>
    </w:div>
    <w:div w:id="221062749">
      <w:marLeft w:val="0"/>
      <w:marRight w:val="0"/>
      <w:marTop w:val="10"/>
      <w:marBottom w:val="10"/>
      <w:divBdr>
        <w:top w:val="none" w:sz="0" w:space="0" w:color="auto"/>
        <w:left w:val="none" w:sz="0" w:space="0" w:color="auto"/>
        <w:bottom w:val="none" w:sz="0" w:space="0" w:color="auto"/>
        <w:right w:val="none" w:sz="0" w:space="0" w:color="auto"/>
      </w:divBdr>
    </w:div>
    <w:div w:id="223175977">
      <w:marLeft w:val="0"/>
      <w:marRight w:val="720"/>
      <w:marTop w:val="10"/>
      <w:marBottom w:val="10"/>
      <w:divBdr>
        <w:top w:val="none" w:sz="0" w:space="0" w:color="auto"/>
        <w:left w:val="none" w:sz="0" w:space="0" w:color="auto"/>
        <w:bottom w:val="none" w:sz="0" w:space="0" w:color="auto"/>
        <w:right w:val="none" w:sz="0" w:space="0" w:color="auto"/>
      </w:divBdr>
    </w:div>
    <w:div w:id="305817283">
      <w:marLeft w:val="0"/>
      <w:marRight w:val="0"/>
      <w:marTop w:val="10"/>
      <w:marBottom w:val="10"/>
      <w:divBdr>
        <w:top w:val="none" w:sz="0" w:space="0" w:color="auto"/>
        <w:left w:val="none" w:sz="0" w:space="0" w:color="auto"/>
        <w:bottom w:val="none" w:sz="0" w:space="0" w:color="auto"/>
        <w:right w:val="none" w:sz="0" w:space="0" w:color="auto"/>
      </w:divBdr>
    </w:div>
    <w:div w:id="336229003">
      <w:marLeft w:val="0"/>
      <w:marRight w:val="0"/>
      <w:marTop w:val="10"/>
      <w:marBottom w:val="10"/>
      <w:divBdr>
        <w:top w:val="none" w:sz="0" w:space="0" w:color="auto"/>
        <w:left w:val="none" w:sz="0" w:space="0" w:color="auto"/>
        <w:bottom w:val="none" w:sz="0" w:space="0" w:color="auto"/>
        <w:right w:val="none" w:sz="0" w:space="0" w:color="auto"/>
      </w:divBdr>
    </w:div>
    <w:div w:id="340590870">
      <w:marLeft w:val="0"/>
      <w:marRight w:val="0"/>
      <w:marTop w:val="10"/>
      <w:marBottom w:val="10"/>
      <w:divBdr>
        <w:top w:val="none" w:sz="0" w:space="0" w:color="auto"/>
        <w:left w:val="none" w:sz="0" w:space="0" w:color="auto"/>
        <w:bottom w:val="none" w:sz="0" w:space="0" w:color="auto"/>
        <w:right w:val="none" w:sz="0" w:space="0" w:color="auto"/>
      </w:divBdr>
    </w:div>
    <w:div w:id="400760607">
      <w:marLeft w:val="0"/>
      <w:marRight w:val="0"/>
      <w:marTop w:val="10"/>
      <w:marBottom w:val="10"/>
      <w:divBdr>
        <w:top w:val="none" w:sz="0" w:space="0" w:color="auto"/>
        <w:left w:val="none" w:sz="0" w:space="0" w:color="auto"/>
        <w:bottom w:val="none" w:sz="0" w:space="0" w:color="auto"/>
        <w:right w:val="none" w:sz="0" w:space="0" w:color="auto"/>
      </w:divBdr>
    </w:div>
    <w:div w:id="403770109">
      <w:marLeft w:val="0"/>
      <w:marRight w:val="0"/>
      <w:marTop w:val="10"/>
      <w:marBottom w:val="10"/>
      <w:divBdr>
        <w:top w:val="none" w:sz="0" w:space="0" w:color="auto"/>
        <w:left w:val="none" w:sz="0" w:space="0" w:color="auto"/>
        <w:bottom w:val="none" w:sz="0" w:space="0" w:color="auto"/>
        <w:right w:val="none" w:sz="0" w:space="0" w:color="auto"/>
      </w:divBdr>
    </w:div>
    <w:div w:id="431051371">
      <w:marLeft w:val="0"/>
      <w:marRight w:val="0"/>
      <w:marTop w:val="10"/>
      <w:marBottom w:val="10"/>
      <w:divBdr>
        <w:top w:val="none" w:sz="0" w:space="0" w:color="auto"/>
        <w:left w:val="none" w:sz="0" w:space="0" w:color="auto"/>
        <w:bottom w:val="none" w:sz="0" w:space="0" w:color="auto"/>
        <w:right w:val="none" w:sz="0" w:space="0" w:color="auto"/>
      </w:divBdr>
    </w:div>
    <w:div w:id="444277008">
      <w:marLeft w:val="0"/>
      <w:marRight w:val="0"/>
      <w:marTop w:val="10"/>
      <w:marBottom w:val="10"/>
      <w:divBdr>
        <w:top w:val="none" w:sz="0" w:space="0" w:color="auto"/>
        <w:left w:val="none" w:sz="0" w:space="0" w:color="auto"/>
        <w:bottom w:val="none" w:sz="0" w:space="0" w:color="auto"/>
        <w:right w:val="none" w:sz="0" w:space="0" w:color="auto"/>
      </w:divBdr>
    </w:div>
    <w:div w:id="512502124">
      <w:marLeft w:val="0"/>
      <w:marRight w:val="0"/>
      <w:marTop w:val="10"/>
      <w:marBottom w:val="10"/>
      <w:divBdr>
        <w:top w:val="none" w:sz="0" w:space="0" w:color="auto"/>
        <w:left w:val="none" w:sz="0" w:space="0" w:color="auto"/>
        <w:bottom w:val="none" w:sz="0" w:space="0" w:color="auto"/>
        <w:right w:val="none" w:sz="0" w:space="0" w:color="auto"/>
      </w:divBdr>
    </w:div>
    <w:div w:id="570191829">
      <w:marLeft w:val="0"/>
      <w:marRight w:val="0"/>
      <w:marTop w:val="10"/>
      <w:marBottom w:val="10"/>
      <w:divBdr>
        <w:top w:val="none" w:sz="0" w:space="0" w:color="auto"/>
        <w:left w:val="none" w:sz="0" w:space="0" w:color="auto"/>
        <w:bottom w:val="none" w:sz="0" w:space="0" w:color="auto"/>
        <w:right w:val="none" w:sz="0" w:space="0" w:color="auto"/>
      </w:divBdr>
    </w:div>
    <w:div w:id="684790041">
      <w:marLeft w:val="0"/>
      <w:marRight w:val="0"/>
      <w:marTop w:val="10"/>
      <w:marBottom w:val="10"/>
      <w:divBdr>
        <w:top w:val="none" w:sz="0" w:space="0" w:color="auto"/>
        <w:left w:val="none" w:sz="0" w:space="0" w:color="auto"/>
        <w:bottom w:val="none" w:sz="0" w:space="0" w:color="auto"/>
        <w:right w:val="none" w:sz="0" w:space="0" w:color="auto"/>
      </w:divBdr>
    </w:div>
    <w:div w:id="692191798">
      <w:marLeft w:val="0"/>
      <w:marRight w:val="0"/>
      <w:marTop w:val="10"/>
      <w:marBottom w:val="10"/>
      <w:divBdr>
        <w:top w:val="none" w:sz="0" w:space="0" w:color="auto"/>
        <w:left w:val="none" w:sz="0" w:space="0" w:color="auto"/>
        <w:bottom w:val="none" w:sz="0" w:space="0" w:color="auto"/>
        <w:right w:val="none" w:sz="0" w:space="0" w:color="auto"/>
      </w:divBdr>
    </w:div>
    <w:div w:id="730738686">
      <w:marLeft w:val="0"/>
      <w:marRight w:val="0"/>
      <w:marTop w:val="10"/>
      <w:marBottom w:val="10"/>
      <w:divBdr>
        <w:top w:val="none" w:sz="0" w:space="0" w:color="auto"/>
        <w:left w:val="none" w:sz="0" w:space="0" w:color="auto"/>
        <w:bottom w:val="none" w:sz="0" w:space="0" w:color="auto"/>
        <w:right w:val="none" w:sz="0" w:space="0" w:color="auto"/>
      </w:divBdr>
    </w:div>
    <w:div w:id="750851053">
      <w:marLeft w:val="0"/>
      <w:marRight w:val="0"/>
      <w:marTop w:val="10"/>
      <w:marBottom w:val="10"/>
      <w:divBdr>
        <w:top w:val="none" w:sz="0" w:space="0" w:color="auto"/>
        <w:left w:val="none" w:sz="0" w:space="0" w:color="auto"/>
        <w:bottom w:val="none" w:sz="0" w:space="0" w:color="auto"/>
        <w:right w:val="none" w:sz="0" w:space="0" w:color="auto"/>
      </w:divBdr>
    </w:div>
    <w:div w:id="761805297">
      <w:marLeft w:val="0"/>
      <w:marRight w:val="0"/>
      <w:marTop w:val="10"/>
      <w:marBottom w:val="10"/>
      <w:divBdr>
        <w:top w:val="none" w:sz="0" w:space="0" w:color="auto"/>
        <w:left w:val="none" w:sz="0" w:space="0" w:color="auto"/>
        <w:bottom w:val="none" w:sz="0" w:space="0" w:color="auto"/>
        <w:right w:val="none" w:sz="0" w:space="0" w:color="auto"/>
      </w:divBdr>
    </w:div>
    <w:div w:id="821192365">
      <w:marLeft w:val="0"/>
      <w:marRight w:val="0"/>
      <w:marTop w:val="10"/>
      <w:marBottom w:val="10"/>
      <w:divBdr>
        <w:top w:val="none" w:sz="0" w:space="0" w:color="auto"/>
        <w:left w:val="none" w:sz="0" w:space="0" w:color="auto"/>
        <w:bottom w:val="none" w:sz="0" w:space="0" w:color="auto"/>
        <w:right w:val="none" w:sz="0" w:space="0" w:color="auto"/>
      </w:divBdr>
    </w:div>
    <w:div w:id="826288657">
      <w:marLeft w:val="0"/>
      <w:marRight w:val="0"/>
      <w:marTop w:val="10"/>
      <w:marBottom w:val="10"/>
      <w:divBdr>
        <w:top w:val="none" w:sz="0" w:space="0" w:color="auto"/>
        <w:left w:val="none" w:sz="0" w:space="0" w:color="auto"/>
        <w:bottom w:val="none" w:sz="0" w:space="0" w:color="auto"/>
        <w:right w:val="none" w:sz="0" w:space="0" w:color="auto"/>
      </w:divBdr>
    </w:div>
    <w:div w:id="977304291">
      <w:marLeft w:val="0"/>
      <w:marRight w:val="0"/>
      <w:marTop w:val="10"/>
      <w:marBottom w:val="10"/>
      <w:divBdr>
        <w:top w:val="none" w:sz="0" w:space="0" w:color="auto"/>
        <w:left w:val="none" w:sz="0" w:space="0" w:color="auto"/>
        <w:bottom w:val="none" w:sz="0" w:space="0" w:color="auto"/>
        <w:right w:val="none" w:sz="0" w:space="0" w:color="auto"/>
      </w:divBdr>
    </w:div>
    <w:div w:id="1111972261">
      <w:marLeft w:val="0"/>
      <w:marRight w:val="0"/>
      <w:marTop w:val="10"/>
      <w:marBottom w:val="10"/>
      <w:divBdr>
        <w:top w:val="none" w:sz="0" w:space="0" w:color="auto"/>
        <w:left w:val="none" w:sz="0" w:space="0" w:color="auto"/>
        <w:bottom w:val="none" w:sz="0" w:space="0" w:color="auto"/>
        <w:right w:val="none" w:sz="0" w:space="0" w:color="auto"/>
      </w:divBdr>
    </w:div>
    <w:div w:id="1202323843">
      <w:marLeft w:val="0"/>
      <w:marRight w:val="0"/>
      <w:marTop w:val="10"/>
      <w:marBottom w:val="10"/>
      <w:divBdr>
        <w:top w:val="none" w:sz="0" w:space="0" w:color="auto"/>
        <w:left w:val="none" w:sz="0" w:space="0" w:color="auto"/>
        <w:bottom w:val="none" w:sz="0" w:space="0" w:color="auto"/>
        <w:right w:val="none" w:sz="0" w:space="0" w:color="auto"/>
      </w:divBdr>
    </w:div>
    <w:div w:id="1307667637">
      <w:marLeft w:val="0"/>
      <w:marRight w:val="0"/>
      <w:marTop w:val="10"/>
      <w:marBottom w:val="10"/>
      <w:divBdr>
        <w:top w:val="none" w:sz="0" w:space="0" w:color="auto"/>
        <w:left w:val="none" w:sz="0" w:space="0" w:color="auto"/>
        <w:bottom w:val="none" w:sz="0" w:space="0" w:color="auto"/>
        <w:right w:val="none" w:sz="0" w:space="0" w:color="auto"/>
      </w:divBdr>
    </w:div>
    <w:div w:id="1309675565">
      <w:marLeft w:val="0"/>
      <w:marRight w:val="0"/>
      <w:marTop w:val="10"/>
      <w:marBottom w:val="10"/>
      <w:divBdr>
        <w:top w:val="none" w:sz="0" w:space="0" w:color="auto"/>
        <w:left w:val="none" w:sz="0" w:space="0" w:color="auto"/>
        <w:bottom w:val="none" w:sz="0" w:space="0" w:color="auto"/>
        <w:right w:val="none" w:sz="0" w:space="0" w:color="auto"/>
      </w:divBdr>
    </w:div>
    <w:div w:id="1441024082">
      <w:marLeft w:val="0"/>
      <w:marRight w:val="0"/>
      <w:marTop w:val="10"/>
      <w:marBottom w:val="10"/>
      <w:divBdr>
        <w:top w:val="none" w:sz="0" w:space="0" w:color="auto"/>
        <w:left w:val="none" w:sz="0" w:space="0" w:color="auto"/>
        <w:bottom w:val="none" w:sz="0" w:space="0" w:color="auto"/>
        <w:right w:val="none" w:sz="0" w:space="0" w:color="auto"/>
      </w:divBdr>
    </w:div>
    <w:div w:id="1460567669">
      <w:marLeft w:val="0"/>
      <w:marRight w:val="0"/>
      <w:marTop w:val="10"/>
      <w:marBottom w:val="10"/>
      <w:divBdr>
        <w:top w:val="none" w:sz="0" w:space="0" w:color="auto"/>
        <w:left w:val="none" w:sz="0" w:space="0" w:color="auto"/>
        <w:bottom w:val="none" w:sz="0" w:space="0" w:color="auto"/>
        <w:right w:val="none" w:sz="0" w:space="0" w:color="auto"/>
      </w:divBdr>
    </w:div>
    <w:div w:id="1640916029">
      <w:marLeft w:val="0"/>
      <w:marRight w:val="0"/>
      <w:marTop w:val="10"/>
      <w:marBottom w:val="10"/>
      <w:divBdr>
        <w:top w:val="none" w:sz="0" w:space="0" w:color="auto"/>
        <w:left w:val="none" w:sz="0" w:space="0" w:color="auto"/>
        <w:bottom w:val="none" w:sz="0" w:space="0" w:color="auto"/>
        <w:right w:val="none" w:sz="0" w:space="0" w:color="auto"/>
      </w:divBdr>
    </w:div>
    <w:div w:id="1677225071">
      <w:marLeft w:val="0"/>
      <w:marRight w:val="0"/>
      <w:marTop w:val="10"/>
      <w:marBottom w:val="10"/>
      <w:divBdr>
        <w:top w:val="none" w:sz="0" w:space="0" w:color="auto"/>
        <w:left w:val="none" w:sz="0" w:space="0" w:color="auto"/>
        <w:bottom w:val="none" w:sz="0" w:space="0" w:color="auto"/>
        <w:right w:val="none" w:sz="0" w:space="0" w:color="auto"/>
      </w:divBdr>
    </w:div>
    <w:div w:id="1703434912">
      <w:marLeft w:val="0"/>
      <w:marRight w:val="0"/>
      <w:marTop w:val="10"/>
      <w:marBottom w:val="10"/>
      <w:divBdr>
        <w:top w:val="none" w:sz="0" w:space="0" w:color="auto"/>
        <w:left w:val="none" w:sz="0" w:space="0" w:color="auto"/>
        <w:bottom w:val="none" w:sz="0" w:space="0" w:color="auto"/>
        <w:right w:val="none" w:sz="0" w:space="0" w:color="auto"/>
      </w:divBdr>
    </w:div>
    <w:div w:id="1724254470">
      <w:marLeft w:val="0"/>
      <w:marRight w:val="0"/>
      <w:marTop w:val="10"/>
      <w:marBottom w:val="10"/>
      <w:divBdr>
        <w:top w:val="none" w:sz="0" w:space="0" w:color="auto"/>
        <w:left w:val="none" w:sz="0" w:space="0" w:color="auto"/>
        <w:bottom w:val="none" w:sz="0" w:space="0" w:color="auto"/>
        <w:right w:val="none" w:sz="0" w:space="0" w:color="auto"/>
      </w:divBdr>
    </w:div>
    <w:div w:id="1734616671">
      <w:marLeft w:val="0"/>
      <w:marRight w:val="0"/>
      <w:marTop w:val="10"/>
      <w:marBottom w:val="10"/>
      <w:divBdr>
        <w:top w:val="none" w:sz="0" w:space="0" w:color="auto"/>
        <w:left w:val="none" w:sz="0" w:space="0" w:color="auto"/>
        <w:bottom w:val="none" w:sz="0" w:space="0" w:color="auto"/>
        <w:right w:val="none" w:sz="0" w:space="0" w:color="auto"/>
      </w:divBdr>
    </w:div>
    <w:div w:id="1765758269">
      <w:marLeft w:val="0"/>
      <w:marRight w:val="0"/>
      <w:marTop w:val="10"/>
      <w:marBottom w:val="10"/>
      <w:divBdr>
        <w:top w:val="none" w:sz="0" w:space="0" w:color="auto"/>
        <w:left w:val="none" w:sz="0" w:space="0" w:color="auto"/>
        <w:bottom w:val="none" w:sz="0" w:space="0" w:color="auto"/>
        <w:right w:val="none" w:sz="0" w:space="0" w:color="auto"/>
      </w:divBdr>
    </w:div>
    <w:div w:id="1777014811">
      <w:marLeft w:val="0"/>
      <w:marRight w:val="0"/>
      <w:marTop w:val="10"/>
      <w:marBottom w:val="10"/>
      <w:divBdr>
        <w:top w:val="none" w:sz="0" w:space="0" w:color="auto"/>
        <w:left w:val="none" w:sz="0" w:space="0" w:color="auto"/>
        <w:bottom w:val="none" w:sz="0" w:space="0" w:color="auto"/>
        <w:right w:val="none" w:sz="0" w:space="0" w:color="auto"/>
      </w:divBdr>
    </w:div>
    <w:div w:id="1837456551">
      <w:marLeft w:val="0"/>
      <w:marRight w:val="0"/>
      <w:marTop w:val="10"/>
      <w:marBottom w:val="10"/>
      <w:divBdr>
        <w:top w:val="none" w:sz="0" w:space="0" w:color="auto"/>
        <w:left w:val="none" w:sz="0" w:space="0" w:color="auto"/>
        <w:bottom w:val="none" w:sz="0" w:space="0" w:color="auto"/>
        <w:right w:val="none" w:sz="0" w:space="0" w:color="auto"/>
      </w:divBdr>
    </w:div>
    <w:div w:id="1915696075">
      <w:marLeft w:val="0"/>
      <w:marRight w:val="720"/>
      <w:marTop w:val="10"/>
      <w:marBottom w:val="10"/>
      <w:divBdr>
        <w:top w:val="none" w:sz="0" w:space="0" w:color="auto"/>
        <w:left w:val="none" w:sz="0" w:space="0" w:color="auto"/>
        <w:bottom w:val="none" w:sz="0" w:space="0" w:color="auto"/>
        <w:right w:val="none" w:sz="0" w:space="0" w:color="auto"/>
      </w:divBdr>
    </w:div>
    <w:div w:id="1939361340">
      <w:marLeft w:val="0"/>
      <w:marRight w:val="0"/>
      <w:marTop w:val="10"/>
      <w:marBottom w:val="10"/>
      <w:divBdr>
        <w:top w:val="none" w:sz="0" w:space="0" w:color="auto"/>
        <w:left w:val="none" w:sz="0" w:space="0" w:color="auto"/>
        <w:bottom w:val="none" w:sz="0" w:space="0" w:color="auto"/>
        <w:right w:val="none" w:sz="0" w:space="0" w:color="auto"/>
      </w:divBdr>
    </w:div>
    <w:div w:id="1947958539">
      <w:marLeft w:val="0"/>
      <w:marRight w:val="0"/>
      <w:marTop w:val="10"/>
      <w:marBottom w:val="10"/>
      <w:divBdr>
        <w:top w:val="none" w:sz="0" w:space="0" w:color="auto"/>
        <w:left w:val="none" w:sz="0" w:space="0" w:color="auto"/>
        <w:bottom w:val="none" w:sz="0" w:space="0" w:color="auto"/>
        <w:right w:val="none" w:sz="0" w:space="0" w:color="auto"/>
      </w:divBdr>
    </w:div>
    <w:div w:id="2010087377">
      <w:marLeft w:val="0"/>
      <w:marRight w:val="0"/>
      <w:marTop w:val="10"/>
      <w:marBottom w:val="10"/>
      <w:divBdr>
        <w:top w:val="none" w:sz="0" w:space="0" w:color="auto"/>
        <w:left w:val="none" w:sz="0" w:space="0" w:color="auto"/>
        <w:bottom w:val="none" w:sz="0" w:space="0" w:color="auto"/>
        <w:right w:val="none" w:sz="0" w:space="0" w:color="auto"/>
      </w:divBdr>
    </w:div>
    <w:div w:id="2047294598">
      <w:marLeft w:val="0"/>
      <w:marRight w:val="0"/>
      <w:marTop w:val="10"/>
      <w:marBottom w:val="10"/>
      <w:divBdr>
        <w:top w:val="none" w:sz="0" w:space="0" w:color="auto"/>
        <w:left w:val="none" w:sz="0" w:space="0" w:color="auto"/>
        <w:bottom w:val="none" w:sz="0" w:space="0" w:color="auto"/>
        <w:right w:val="none" w:sz="0" w:space="0" w:color="auto"/>
      </w:divBdr>
    </w:div>
    <w:div w:id="2049329077">
      <w:marLeft w:val="0"/>
      <w:marRight w:val="0"/>
      <w:marTop w:val="10"/>
      <w:marBottom w:val="10"/>
      <w:divBdr>
        <w:top w:val="none" w:sz="0" w:space="0" w:color="auto"/>
        <w:left w:val="none" w:sz="0" w:space="0" w:color="auto"/>
        <w:bottom w:val="none" w:sz="0" w:space="0" w:color="auto"/>
        <w:right w:val="none" w:sz="0" w:space="0" w:color="auto"/>
      </w:divBdr>
    </w:div>
    <w:div w:id="2053386800">
      <w:marLeft w:val="0"/>
      <w:marRight w:val="0"/>
      <w:marTop w:val="10"/>
      <w:marBottom w:val="10"/>
      <w:divBdr>
        <w:top w:val="none" w:sz="0" w:space="0" w:color="auto"/>
        <w:left w:val="none" w:sz="0" w:space="0" w:color="auto"/>
        <w:bottom w:val="none" w:sz="0" w:space="0" w:color="auto"/>
        <w:right w:val="none" w:sz="0" w:space="0" w:color="auto"/>
      </w:divBdr>
    </w:div>
    <w:div w:id="2089843684">
      <w:marLeft w:val="0"/>
      <w:marRight w:val="0"/>
      <w:marTop w:val="10"/>
      <w:marBottom w:val="10"/>
      <w:divBdr>
        <w:top w:val="none" w:sz="0" w:space="0" w:color="auto"/>
        <w:left w:val="none" w:sz="0" w:space="0" w:color="auto"/>
        <w:bottom w:val="none" w:sz="0" w:space="0" w:color="auto"/>
        <w:right w:val="none" w:sz="0" w:space="0" w:color="auto"/>
      </w:divBdr>
    </w:div>
    <w:div w:id="2092458867">
      <w:marLeft w:val="0"/>
      <w:marRight w:val="0"/>
      <w:marTop w:val="10"/>
      <w:marBottom w:val="10"/>
      <w:divBdr>
        <w:top w:val="none" w:sz="0" w:space="0" w:color="auto"/>
        <w:left w:val="none" w:sz="0" w:space="0" w:color="auto"/>
        <w:bottom w:val="none" w:sz="0" w:space="0" w:color="auto"/>
        <w:right w:val="none" w:sz="0" w:space="0" w:color="auto"/>
      </w:divBdr>
    </w:div>
    <w:div w:id="2104452119">
      <w:marLeft w:val="0"/>
      <w:marRight w:val="0"/>
      <w:marTop w:val="10"/>
      <w:marBottom w:val="10"/>
      <w:divBdr>
        <w:top w:val="none" w:sz="0" w:space="0" w:color="auto"/>
        <w:left w:val="none" w:sz="0" w:space="0" w:color="auto"/>
        <w:bottom w:val="none" w:sz="0" w:space="0" w:color="auto"/>
        <w:right w:val="none" w:sz="0" w:space="0" w:color="auto"/>
      </w:divBdr>
    </w:div>
    <w:div w:id="2120683010">
      <w:marLeft w:val="0"/>
      <w:marRight w:val="72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468</Words>
  <Characters>2669</Characters>
  <Application>Microsoft Office Word</Application>
  <DocSecurity>0</DocSecurity>
  <Lines>22</Lines>
  <Paragraphs>6</Paragraphs>
  <ScaleCrop>false</ScaleCrop>
  <Company/>
  <LinksUpToDate>false</LinksUpToDate>
  <CharactersWithSpaces>3131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2025-04-30T08:17:00Z</dcterms:created>
  <dcterms:modified xsi:type="dcterms:W3CDTF">2025-04-30T08:17:00Z</dcterms:modified>
</cp:coreProperties>
</file>