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66A42" w14:textId="77777777" w:rsidR="00E43FC1" w:rsidRDefault="00E43FC1">
      <w:pPr>
        <w:spacing w:line="500" w:lineRule="atLeast"/>
        <w:jc w:val="center"/>
        <w:divId w:val="1214658929"/>
        <w:rPr>
          <w:rFonts w:ascii="黑体" w:eastAsia="黑体" w:hAnsi="黑体"/>
          <w:sz w:val="36"/>
          <w:szCs w:val="36"/>
        </w:rPr>
      </w:pPr>
      <w:r>
        <w:rPr>
          <w:rFonts w:ascii="黑体" w:eastAsia="黑体" w:hAnsi="黑体" w:hint="eastAsia"/>
          <w:sz w:val="36"/>
          <w:szCs w:val="36"/>
        </w:rPr>
        <w:t>广东省佛山市禅城区人民法院</w:t>
      </w:r>
    </w:p>
    <w:p w14:paraId="03974102" w14:textId="77777777" w:rsidR="00E43FC1" w:rsidRDefault="00E43FC1">
      <w:pPr>
        <w:spacing w:line="500" w:lineRule="atLeast"/>
        <w:jc w:val="center"/>
        <w:divId w:val="7638390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A5A88D" w14:textId="77777777" w:rsidR="00E43FC1" w:rsidRDefault="00E43FC1">
      <w:pPr>
        <w:spacing w:line="500" w:lineRule="atLeast"/>
        <w:jc w:val="right"/>
        <w:divId w:val="1559902843"/>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352</w:t>
      </w:r>
      <w:r>
        <w:rPr>
          <w:rFonts w:hint="eastAsia"/>
          <w:sz w:val="30"/>
          <w:szCs w:val="30"/>
        </w:rPr>
        <w:t>号</w:t>
      </w:r>
    </w:p>
    <w:p w14:paraId="5A4021F8" w14:textId="77777777" w:rsidR="00E43FC1" w:rsidRDefault="00E43FC1">
      <w:pPr>
        <w:spacing w:line="500" w:lineRule="atLeast"/>
        <w:ind w:firstLine="600"/>
        <w:divId w:val="292642486"/>
        <w:rPr>
          <w:rFonts w:hint="eastAsia"/>
          <w:sz w:val="30"/>
          <w:szCs w:val="30"/>
        </w:rPr>
      </w:pPr>
      <w:r>
        <w:rPr>
          <w:rFonts w:hint="eastAsia"/>
          <w:sz w:val="30"/>
          <w:szCs w:val="30"/>
        </w:rPr>
        <w:t>公诉机关佛山市禅城区人民检察院。</w:t>
      </w:r>
    </w:p>
    <w:p w14:paraId="69640919" w14:textId="77777777" w:rsidR="00E43FC1" w:rsidRDefault="00E43FC1">
      <w:pPr>
        <w:spacing w:line="500" w:lineRule="atLeast"/>
        <w:ind w:firstLine="600"/>
        <w:divId w:val="90319131"/>
        <w:rPr>
          <w:rFonts w:hint="eastAsia"/>
          <w:sz w:val="30"/>
          <w:szCs w:val="30"/>
        </w:rPr>
      </w:pPr>
      <w:r>
        <w:rPr>
          <w:rFonts w:hint="eastAsia"/>
          <w:sz w:val="30"/>
          <w:szCs w:val="30"/>
        </w:rPr>
        <w:t>被告人柯某甲，男，身份证号码×××</w:t>
      </w:r>
      <w:r>
        <w:rPr>
          <w:rFonts w:hint="eastAsia"/>
          <w:sz w:val="30"/>
          <w:szCs w:val="30"/>
        </w:rPr>
        <w:t>1275</w:t>
      </w:r>
      <w:r>
        <w:rPr>
          <w:rFonts w:hint="eastAsia"/>
          <w:sz w:val="30"/>
          <w:szCs w:val="30"/>
        </w:rPr>
        <w:t>，汉族，初中文化，原佛山市××城区××区改造工程指挥部治安队队长，住陕西省平利县。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日因本案被羁押，次日被刑事拘留，</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日被逮捕。现押于佛山市禅城区看守所。</w:t>
      </w:r>
    </w:p>
    <w:p w14:paraId="3DBDF466" w14:textId="77777777" w:rsidR="00E43FC1" w:rsidRDefault="00E43FC1">
      <w:pPr>
        <w:spacing w:line="500" w:lineRule="atLeast"/>
        <w:ind w:firstLine="600"/>
        <w:divId w:val="2129161465"/>
        <w:rPr>
          <w:rFonts w:hint="eastAsia"/>
          <w:sz w:val="30"/>
          <w:szCs w:val="30"/>
        </w:rPr>
      </w:pPr>
      <w:r>
        <w:rPr>
          <w:rFonts w:hint="eastAsia"/>
          <w:sz w:val="30"/>
          <w:szCs w:val="30"/>
        </w:rPr>
        <w:t>辩护人陈宇凯，广东禅信律师事务所律师。</w:t>
      </w:r>
    </w:p>
    <w:p w14:paraId="3B55D19C" w14:textId="77777777" w:rsidR="00E43FC1" w:rsidRDefault="00E43FC1">
      <w:pPr>
        <w:spacing w:line="500" w:lineRule="atLeast"/>
        <w:ind w:firstLine="600"/>
        <w:divId w:val="929969217"/>
        <w:rPr>
          <w:rFonts w:hint="eastAsia"/>
          <w:sz w:val="30"/>
          <w:szCs w:val="30"/>
        </w:rPr>
      </w:pPr>
      <w:r>
        <w:rPr>
          <w:rFonts w:hint="eastAsia"/>
          <w:sz w:val="30"/>
          <w:szCs w:val="30"/>
        </w:rPr>
        <w:t>辩护人廖翠华，广东熊何律师事务所律师。</w:t>
      </w:r>
    </w:p>
    <w:p w14:paraId="66571E5E" w14:textId="77777777" w:rsidR="00E43FC1" w:rsidRDefault="00E43FC1">
      <w:pPr>
        <w:spacing w:line="500" w:lineRule="atLeast"/>
        <w:ind w:firstLine="600"/>
        <w:divId w:val="1124348402"/>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322</w:t>
      </w:r>
      <w:r>
        <w:rPr>
          <w:rFonts w:hint="eastAsia"/>
          <w:sz w:val="30"/>
          <w:szCs w:val="30"/>
        </w:rPr>
        <w:t>号起诉书指控被告人柯某甲犯贪污罪，于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日，佛山市禅城区人民检察院申请延期审理，并于同年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申请恢复审理。本院依法适用普通程序，组成合议庭，公开开庭审理了本案。佛山市禅城区人民检察院指派检察员饶继姬、李艳平出庭支持公诉，被告人柯某甲及其辩护人陈宇凯、廖翠华到庭参加诉讼。现已审理终结。</w:t>
      </w:r>
    </w:p>
    <w:p w14:paraId="3734EE0A" w14:textId="77777777" w:rsidR="00E43FC1" w:rsidRDefault="00E43FC1">
      <w:pPr>
        <w:spacing w:line="500" w:lineRule="atLeast"/>
        <w:ind w:firstLine="600"/>
        <w:divId w:val="602422012"/>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柯某甲在担任佛山市禅城区某某片区改造工程指挥部维稳治安队队长期间，利用负责治安队人事和考勤的职务之便，隐瞒治安员陈某、刘某泉、柯某乙的辞职情况不上报，制作虚假出勤记录，冒领上述三人工资共人民币</w:t>
      </w:r>
      <w:r>
        <w:rPr>
          <w:rFonts w:hint="eastAsia"/>
          <w:sz w:val="30"/>
          <w:szCs w:val="30"/>
        </w:rPr>
        <w:t>61616</w:t>
      </w:r>
      <w:r>
        <w:rPr>
          <w:rFonts w:hint="eastAsia"/>
          <w:sz w:val="30"/>
          <w:szCs w:val="30"/>
        </w:rPr>
        <w:t>元，后将全部赃款用于个人消费。</w:t>
      </w:r>
    </w:p>
    <w:p w14:paraId="049CD313" w14:textId="77777777" w:rsidR="00E43FC1" w:rsidRDefault="00E43FC1">
      <w:pPr>
        <w:spacing w:line="500" w:lineRule="atLeast"/>
        <w:ind w:firstLine="600"/>
        <w:divId w:val="1771389144"/>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日，民警到佛山市禅城区某某片区改造工程指挥部办公室书面传唤被告人柯某甲，并将其抓获归案。</w:t>
      </w:r>
    </w:p>
    <w:p w14:paraId="0F5A206D" w14:textId="77777777" w:rsidR="00E43FC1" w:rsidRDefault="00E43FC1">
      <w:pPr>
        <w:spacing w:line="500" w:lineRule="atLeast"/>
        <w:ind w:firstLine="600"/>
        <w:divId w:val="1200509469"/>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日，被告人柯某甲退回赃款</w:t>
      </w:r>
      <w:r>
        <w:rPr>
          <w:rFonts w:hint="eastAsia"/>
          <w:sz w:val="30"/>
          <w:szCs w:val="30"/>
        </w:rPr>
        <w:t>6116</w:t>
      </w:r>
      <w:r>
        <w:rPr>
          <w:rFonts w:hint="eastAsia"/>
          <w:sz w:val="30"/>
          <w:szCs w:val="30"/>
        </w:rPr>
        <w:t>元。</w:t>
      </w:r>
    </w:p>
    <w:p w14:paraId="0F9AA2A2" w14:textId="77777777" w:rsidR="00E43FC1" w:rsidRDefault="00E43FC1">
      <w:pPr>
        <w:spacing w:line="500" w:lineRule="atLeast"/>
        <w:ind w:firstLine="600"/>
        <w:divId w:val="1094742028"/>
        <w:rPr>
          <w:rFonts w:hint="eastAsia"/>
          <w:sz w:val="30"/>
          <w:szCs w:val="30"/>
        </w:rPr>
      </w:pPr>
      <w:r>
        <w:rPr>
          <w:rFonts w:hint="eastAsia"/>
          <w:sz w:val="30"/>
          <w:szCs w:val="30"/>
        </w:rPr>
        <w:t>针对指控的犯罪事实，公诉机关提供了相应的证据，并据此认为被告人柯某甲无视国家法律，身为国家工作人员，利用职务上的便利，骗取公共财物人民币</w:t>
      </w:r>
      <w:r>
        <w:rPr>
          <w:rFonts w:hint="eastAsia"/>
          <w:sz w:val="30"/>
          <w:szCs w:val="30"/>
        </w:rPr>
        <w:t>61616</w:t>
      </w:r>
      <w:r>
        <w:rPr>
          <w:rFonts w:hint="eastAsia"/>
          <w:sz w:val="30"/>
          <w:szCs w:val="30"/>
        </w:rPr>
        <w:t>元，其行为触犯了《中华人民共和国刑法》第三百八十二条第一款、第三百八十三条第一款第（二）项、第二款的规定，应当以贪污罪追究其刑事责任；建议判处被告人柯某甲有期徒刑五年以上六年以下。</w:t>
      </w:r>
    </w:p>
    <w:p w14:paraId="3A5DDAB2" w14:textId="77777777" w:rsidR="00E43FC1" w:rsidRDefault="00E43FC1">
      <w:pPr>
        <w:spacing w:line="500" w:lineRule="atLeast"/>
        <w:ind w:firstLine="600"/>
        <w:divId w:val="734401322"/>
        <w:rPr>
          <w:rFonts w:hint="eastAsia"/>
          <w:sz w:val="30"/>
          <w:szCs w:val="30"/>
        </w:rPr>
      </w:pPr>
      <w:r>
        <w:rPr>
          <w:rFonts w:hint="eastAsia"/>
          <w:sz w:val="30"/>
          <w:szCs w:val="30"/>
        </w:rPr>
        <w:t>被告人柯某甲对公诉机关指控的事实无异议，对指控的罪名有异议，辩称其不是国家工作人员，其行为属于职务侵占。</w:t>
      </w:r>
    </w:p>
    <w:p w14:paraId="3D9BC132" w14:textId="77777777" w:rsidR="00E43FC1" w:rsidRDefault="00E43FC1">
      <w:pPr>
        <w:spacing w:line="500" w:lineRule="atLeast"/>
        <w:ind w:firstLine="600"/>
        <w:divId w:val="1356226054"/>
        <w:rPr>
          <w:rFonts w:hint="eastAsia"/>
          <w:sz w:val="30"/>
          <w:szCs w:val="30"/>
        </w:rPr>
      </w:pPr>
      <w:r>
        <w:rPr>
          <w:rFonts w:hint="eastAsia"/>
          <w:sz w:val="30"/>
          <w:szCs w:val="30"/>
        </w:rPr>
        <w:t>辩护人的辩护意见为：</w:t>
      </w:r>
      <w:r>
        <w:rPr>
          <w:rFonts w:hint="eastAsia"/>
          <w:sz w:val="30"/>
          <w:szCs w:val="30"/>
        </w:rPr>
        <w:t>1</w:t>
      </w:r>
      <w:r>
        <w:rPr>
          <w:rFonts w:hint="eastAsia"/>
          <w:sz w:val="30"/>
          <w:szCs w:val="30"/>
        </w:rPr>
        <w:t>、佛山市禅城区某某片区改造工程指挥部不属于合法的国家机构或者国家机关；任职其中的临时工柯某甲既不是国家工作人员，也不是受国家机关、国有公司等委托管理、经营国有财产的人员，指控柯某甲构成贪污罪的主体不适格；涉案款项的来源及性质不明，现有证据不能证实涉案款项系国家财政资金。故公诉机关指控柯某甲犯贪污罪不成立，柯某甲的行为应定性为职务侵占或诈骗。</w:t>
      </w:r>
      <w:r>
        <w:rPr>
          <w:rFonts w:hint="eastAsia"/>
          <w:sz w:val="30"/>
          <w:szCs w:val="30"/>
        </w:rPr>
        <w:t>2</w:t>
      </w:r>
      <w:r>
        <w:rPr>
          <w:rFonts w:hint="eastAsia"/>
          <w:sz w:val="30"/>
          <w:szCs w:val="30"/>
        </w:rPr>
        <w:t>、公安机关只是初步了解到柯某甲可能有侵占行为，因形迹可疑将其传唤到派出所，而柯某甲在被传唤后，明知他人已经报案却主动到案，没有拒捕行为，且如实供述了自己的犯罪事实，应认定为自首。</w:t>
      </w:r>
      <w:r>
        <w:rPr>
          <w:rFonts w:hint="eastAsia"/>
          <w:sz w:val="30"/>
          <w:szCs w:val="30"/>
        </w:rPr>
        <w:t>3</w:t>
      </w:r>
      <w:r>
        <w:rPr>
          <w:rFonts w:hint="eastAsia"/>
          <w:sz w:val="30"/>
          <w:szCs w:val="30"/>
        </w:rPr>
        <w:t>、案发后柯某甲已主动全额退赃。综上，请求对被告人柯某甲从轻、减轻处罚，在有期徒刑二年以下量刑并适用缓刑。</w:t>
      </w:r>
    </w:p>
    <w:p w14:paraId="1B4F6F89" w14:textId="77777777" w:rsidR="00E43FC1" w:rsidRDefault="00E43FC1">
      <w:pPr>
        <w:spacing w:line="500" w:lineRule="atLeast"/>
        <w:ind w:firstLine="600"/>
        <w:divId w:val="766927269"/>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月，佛山市禅城区政府成立佛山市禅城区某某片区改造工程指挥部，负责某某片区改造项目，财务上由佛山市禅城区石湾镇街道独立核算。被告人柯某甲系佛山市禅城区某某片区改造工程指挥部聘请的合同工。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柯某甲在担任佛山市禅城区某某片区改造工程指挥部治安队队长期间，利用负责治安队人事和考勤的职务之便，隐瞒治安员陈某、刘某泉、柯某乙的辞职情况不上报，制作虚假出勤记录，冒领上述三人工资共计人民币</w:t>
      </w:r>
      <w:r>
        <w:rPr>
          <w:rFonts w:hint="eastAsia"/>
          <w:sz w:val="30"/>
          <w:szCs w:val="30"/>
        </w:rPr>
        <w:t>61616</w:t>
      </w:r>
      <w:r>
        <w:rPr>
          <w:rFonts w:hint="eastAsia"/>
          <w:sz w:val="30"/>
          <w:szCs w:val="30"/>
        </w:rPr>
        <w:t>余元，后将全部赃款用于个人消费。</w:t>
      </w:r>
    </w:p>
    <w:p w14:paraId="5176A27A" w14:textId="77777777" w:rsidR="00E43FC1" w:rsidRDefault="00E43FC1">
      <w:pPr>
        <w:spacing w:line="500" w:lineRule="atLeast"/>
        <w:ind w:firstLine="600"/>
        <w:divId w:val="163861833"/>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日，民警在佛山市禅城区某某片区改造工程指挥部将被告人柯某甲抓获归案。</w:t>
      </w:r>
    </w:p>
    <w:p w14:paraId="4F43F5A4" w14:textId="77777777" w:rsidR="00E43FC1" w:rsidRDefault="00E43FC1">
      <w:pPr>
        <w:spacing w:line="500" w:lineRule="atLeast"/>
        <w:ind w:firstLine="600"/>
        <w:divId w:val="1623799801"/>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日，被告人柯某甲退回赃款人民币</w:t>
      </w:r>
      <w:r>
        <w:rPr>
          <w:rFonts w:hint="eastAsia"/>
          <w:sz w:val="30"/>
          <w:szCs w:val="30"/>
        </w:rPr>
        <w:t>61616</w:t>
      </w:r>
      <w:r>
        <w:rPr>
          <w:rFonts w:hint="eastAsia"/>
          <w:sz w:val="30"/>
          <w:szCs w:val="30"/>
        </w:rPr>
        <w:t>元（该款暂扣于佛山市禅城区人民检察院）。</w:t>
      </w:r>
    </w:p>
    <w:p w14:paraId="7D336DD0" w14:textId="77777777" w:rsidR="00E43FC1" w:rsidRDefault="00E43FC1">
      <w:pPr>
        <w:spacing w:line="500" w:lineRule="atLeast"/>
        <w:ind w:firstLine="600"/>
        <w:divId w:val="1378968695"/>
        <w:rPr>
          <w:rFonts w:hint="eastAsia"/>
          <w:sz w:val="30"/>
          <w:szCs w:val="30"/>
        </w:rPr>
      </w:pPr>
      <w:r>
        <w:rPr>
          <w:rFonts w:hint="eastAsia"/>
          <w:sz w:val="30"/>
          <w:szCs w:val="30"/>
        </w:rPr>
        <w:t>上述事实，有由公诉机关提供并经法庭质证、认证的下列证据予以证实：</w:t>
      </w:r>
    </w:p>
    <w:p w14:paraId="3908D194" w14:textId="77777777" w:rsidR="00E43FC1" w:rsidRDefault="00E43FC1">
      <w:pPr>
        <w:spacing w:line="500" w:lineRule="atLeast"/>
        <w:ind w:firstLine="600"/>
        <w:divId w:val="1375427586"/>
        <w:rPr>
          <w:rFonts w:hint="eastAsia"/>
          <w:sz w:val="30"/>
          <w:szCs w:val="30"/>
        </w:rPr>
      </w:pPr>
      <w:r>
        <w:rPr>
          <w:rFonts w:hint="eastAsia"/>
          <w:sz w:val="30"/>
          <w:szCs w:val="30"/>
        </w:rPr>
        <w:t>（一）物证、书证</w:t>
      </w:r>
    </w:p>
    <w:p w14:paraId="225CEEEA" w14:textId="77777777" w:rsidR="00E43FC1" w:rsidRDefault="00E43FC1">
      <w:pPr>
        <w:spacing w:line="500" w:lineRule="atLeast"/>
        <w:ind w:firstLine="600"/>
        <w:divId w:val="1700203517"/>
        <w:rPr>
          <w:rFonts w:hint="eastAsia"/>
          <w:sz w:val="30"/>
          <w:szCs w:val="30"/>
        </w:rPr>
      </w:pPr>
      <w:r>
        <w:rPr>
          <w:rFonts w:hint="eastAsia"/>
          <w:sz w:val="30"/>
          <w:szCs w:val="30"/>
        </w:rPr>
        <w:t>1</w:t>
      </w:r>
      <w:r>
        <w:rPr>
          <w:rFonts w:hint="eastAsia"/>
          <w:sz w:val="30"/>
          <w:szCs w:val="30"/>
        </w:rPr>
        <w:t>、抓获经过。主要内容：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15</w:t>
      </w:r>
      <w:r>
        <w:rPr>
          <w:rFonts w:hint="eastAsia"/>
          <w:sz w:val="30"/>
          <w:szCs w:val="30"/>
        </w:rPr>
        <w:t>时许，佛山市禅城区某某片区改造工程指挥部相关负责人经澜石治安队向澜石派出所反映，怀疑柯某甲有职务侵占的行为，现柯某甲正在指挥部内上班；同日</w:t>
      </w:r>
      <w:r>
        <w:rPr>
          <w:rFonts w:hint="eastAsia"/>
          <w:sz w:val="30"/>
          <w:szCs w:val="30"/>
        </w:rPr>
        <w:t>17</w:t>
      </w:r>
      <w:r>
        <w:rPr>
          <w:rFonts w:hint="eastAsia"/>
          <w:sz w:val="30"/>
          <w:szCs w:val="30"/>
        </w:rPr>
        <w:t>时许，民警到上述指挥部，指挥部相关人员即叫柯某甲到楼下，说有工作安排，柯某甲下来后民警即对其出示传唤证，并将其带回派出所调查。</w:t>
      </w:r>
    </w:p>
    <w:p w14:paraId="624639CF" w14:textId="77777777" w:rsidR="00E43FC1" w:rsidRDefault="00E43FC1">
      <w:pPr>
        <w:spacing w:line="500" w:lineRule="atLeast"/>
        <w:ind w:firstLine="600"/>
        <w:divId w:val="1710955710"/>
        <w:rPr>
          <w:rFonts w:hint="eastAsia"/>
          <w:sz w:val="30"/>
          <w:szCs w:val="30"/>
        </w:rPr>
      </w:pPr>
      <w:r>
        <w:rPr>
          <w:rFonts w:hint="eastAsia"/>
          <w:sz w:val="30"/>
          <w:szCs w:val="30"/>
        </w:rPr>
        <w:t>2</w:t>
      </w:r>
      <w:r>
        <w:rPr>
          <w:rFonts w:hint="eastAsia"/>
          <w:sz w:val="30"/>
          <w:szCs w:val="30"/>
        </w:rPr>
        <w:t>、搜查笔录、扣押清单及物证照片。证实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日，侦查人员依法对柯某甲位于佛山市禅城区澜石小学宿舍的住处进行搜查，在柯某甲的床垫下面的一个塑料袋内查获三张卡号分别为</w:t>
      </w:r>
      <w:r>
        <w:rPr>
          <w:rFonts w:hint="eastAsia"/>
          <w:sz w:val="30"/>
          <w:szCs w:val="30"/>
        </w:rPr>
        <w:t>62</w:t>
      </w:r>
      <w:r>
        <w:rPr>
          <w:rFonts w:hint="eastAsia"/>
          <w:sz w:val="30"/>
          <w:szCs w:val="30"/>
        </w:rPr>
        <w:t>×××</w:t>
      </w:r>
      <w:r>
        <w:rPr>
          <w:rFonts w:hint="eastAsia"/>
          <w:sz w:val="30"/>
          <w:szCs w:val="30"/>
        </w:rPr>
        <w:t>82</w:t>
      </w:r>
      <w:r>
        <w:rPr>
          <w:rFonts w:hint="eastAsia"/>
          <w:sz w:val="30"/>
          <w:szCs w:val="30"/>
        </w:rPr>
        <w:t>、</w:t>
      </w:r>
      <w:r>
        <w:rPr>
          <w:rFonts w:hint="eastAsia"/>
          <w:sz w:val="30"/>
          <w:szCs w:val="30"/>
        </w:rPr>
        <w:t>62</w:t>
      </w:r>
      <w:r>
        <w:rPr>
          <w:rFonts w:hint="eastAsia"/>
          <w:sz w:val="30"/>
          <w:szCs w:val="30"/>
        </w:rPr>
        <w:t>×××</w:t>
      </w:r>
      <w:r>
        <w:rPr>
          <w:rFonts w:hint="eastAsia"/>
          <w:sz w:val="30"/>
          <w:szCs w:val="30"/>
        </w:rPr>
        <w:t>05</w:t>
      </w:r>
      <w:r>
        <w:rPr>
          <w:rFonts w:hint="eastAsia"/>
          <w:sz w:val="30"/>
          <w:szCs w:val="30"/>
        </w:rPr>
        <w:t>、</w:t>
      </w:r>
      <w:r>
        <w:rPr>
          <w:rFonts w:hint="eastAsia"/>
          <w:sz w:val="30"/>
          <w:szCs w:val="30"/>
        </w:rPr>
        <w:t>62</w:t>
      </w:r>
      <w:r>
        <w:rPr>
          <w:rFonts w:hint="eastAsia"/>
          <w:sz w:val="30"/>
          <w:szCs w:val="30"/>
        </w:rPr>
        <w:t>×××</w:t>
      </w:r>
      <w:r>
        <w:rPr>
          <w:rFonts w:hint="eastAsia"/>
          <w:sz w:val="30"/>
          <w:szCs w:val="30"/>
        </w:rPr>
        <w:t>11</w:t>
      </w:r>
      <w:r>
        <w:rPr>
          <w:rFonts w:hint="eastAsia"/>
          <w:sz w:val="30"/>
          <w:szCs w:val="30"/>
        </w:rPr>
        <w:t>的光大银行卡。上述三张银行卡均已依法予以扣押。被告人柯某甲对查获的上述银行卡进行了辨认，确认卡号为</w:t>
      </w:r>
      <w:r>
        <w:rPr>
          <w:rFonts w:hint="eastAsia"/>
          <w:sz w:val="30"/>
          <w:szCs w:val="30"/>
        </w:rPr>
        <w:t>62</w:t>
      </w:r>
      <w:r>
        <w:rPr>
          <w:rFonts w:hint="eastAsia"/>
          <w:sz w:val="30"/>
          <w:szCs w:val="30"/>
        </w:rPr>
        <w:t>×××</w:t>
      </w:r>
      <w:r>
        <w:rPr>
          <w:rFonts w:hint="eastAsia"/>
          <w:sz w:val="30"/>
          <w:szCs w:val="30"/>
        </w:rPr>
        <w:t>82</w:t>
      </w:r>
      <w:r>
        <w:rPr>
          <w:rFonts w:hint="eastAsia"/>
          <w:sz w:val="30"/>
          <w:szCs w:val="30"/>
        </w:rPr>
        <w:t>的银行卡是陈某的工资卡、卡号为</w:t>
      </w:r>
      <w:r>
        <w:rPr>
          <w:rFonts w:hint="eastAsia"/>
          <w:sz w:val="30"/>
          <w:szCs w:val="30"/>
        </w:rPr>
        <w:t>62</w:t>
      </w:r>
      <w:r>
        <w:rPr>
          <w:rFonts w:hint="eastAsia"/>
          <w:sz w:val="30"/>
          <w:szCs w:val="30"/>
        </w:rPr>
        <w:t>×××</w:t>
      </w:r>
      <w:r>
        <w:rPr>
          <w:rFonts w:hint="eastAsia"/>
          <w:sz w:val="30"/>
          <w:szCs w:val="30"/>
        </w:rPr>
        <w:t>05</w:t>
      </w:r>
      <w:r>
        <w:rPr>
          <w:rFonts w:hint="eastAsia"/>
          <w:sz w:val="30"/>
          <w:szCs w:val="30"/>
        </w:rPr>
        <w:t>的银行卡是柯某乙的工资卡、卡号为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的银行卡是刘某的工资卡。</w:t>
      </w:r>
    </w:p>
    <w:p w14:paraId="3B2499E2" w14:textId="77777777" w:rsidR="00E43FC1" w:rsidRDefault="00E43FC1">
      <w:pPr>
        <w:spacing w:line="500" w:lineRule="atLeast"/>
        <w:ind w:firstLine="600"/>
        <w:divId w:val="1193691776"/>
        <w:rPr>
          <w:rFonts w:hint="eastAsia"/>
          <w:sz w:val="30"/>
          <w:szCs w:val="30"/>
        </w:rPr>
      </w:pPr>
      <w:r>
        <w:rPr>
          <w:rFonts w:hint="eastAsia"/>
          <w:sz w:val="30"/>
          <w:szCs w:val="30"/>
        </w:rPr>
        <w:t>3</w:t>
      </w:r>
      <w:r>
        <w:rPr>
          <w:rFonts w:hint="eastAsia"/>
          <w:sz w:val="30"/>
          <w:szCs w:val="30"/>
        </w:rPr>
        <w:t>、佛山市禅城区某某片区改造工程指挥部出具的《证明》、履历表。主要内容：被告人柯某甲自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日是某某片区改造工程指挥部聘请的维稳部下属治安队的队长，属合同工，具体负责治安内部的管理、改造片区的日常治安巡逻及配合拆迁工地的有关部门做好治安维稳工作。</w:t>
      </w:r>
    </w:p>
    <w:p w14:paraId="06304B39" w14:textId="77777777" w:rsidR="00E43FC1" w:rsidRDefault="00E43FC1">
      <w:pPr>
        <w:spacing w:line="500" w:lineRule="atLeast"/>
        <w:ind w:firstLine="600"/>
        <w:divId w:val="847670700"/>
        <w:rPr>
          <w:rFonts w:hint="eastAsia"/>
          <w:sz w:val="30"/>
          <w:szCs w:val="30"/>
        </w:rPr>
      </w:pPr>
      <w:r>
        <w:rPr>
          <w:rFonts w:hint="eastAsia"/>
          <w:sz w:val="30"/>
          <w:szCs w:val="30"/>
        </w:rPr>
        <w:t>4</w:t>
      </w:r>
      <w:r>
        <w:rPr>
          <w:rFonts w:hint="eastAsia"/>
          <w:sz w:val="30"/>
          <w:szCs w:val="30"/>
        </w:rPr>
        <w:t>、佛山市禅城区某某片区改造工程指挥部出具的《关于柯某甲身份的说明》。主要内容：禅城区某某片区改造工程指挥部是禅城区政府成立的临时机构，柯某甲自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日任指挥部维稳治安队的队长，其工资由指挥部发放，负责维稳治安队的全面工作，包括治安队内部管理、治安人员的人事招聘、解聘和考勤、工资收入的计算、制作考勤及工资表上报给分管领导审批等。</w:t>
      </w:r>
    </w:p>
    <w:p w14:paraId="05C26E33" w14:textId="77777777" w:rsidR="00E43FC1" w:rsidRDefault="00E43FC1">
      <w:pPr>
        <w:spacing w:line="500" w:lineRule="atLeast"/>
        <w:ind w:firstLine="600"/>
        <w:divId w:val="29961559"/>
        <w:rPr>
          <w:rFonts w:hint="eastAsia"/>
          <w:sz w:val="30"/>
          <w:szCs w:val="30"/>
        </w:rPr>
      </w:pPr>
      <w:r>
        <w:rPr>
          <w:rFonts w:hint="eastAsia"/>
          <w:sz w:val="30"/>
          <w:szCs w:val="30"/>
        </w:rPr>
        <w:t>5</w:t>
      </w:r>
      <w:r>
        <w:rPr>
          <w:rFonts w:hint="eastAsia"/>
          <w:sz w:val="30"/>
          <w:szCs w:val="30"/>
        </w:rPr>
        <w:t>、缴纳社会保险记录（由佛山市禅城区某某片区改造工程指挥部办公室提供）。证实某某片区改造工程指挥部在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月期间为被告人柯某甲缴纳社会保险的情况，在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月为刘某缴纳社会保险的情况。</w:t>
      </w:r>
    </w:p>
    <w:p w14:paraId="0F0A5F9D" w14:textId="77777777" w:rsidR="00E43FC1" w:rsidRDefault="00E43FC1">
      <w:pPr>
        <w:spacing w:line="500" w:lineRule="atLeast"/>
        <w:ind w:firstLine="600"/>
        <w:divId w:val="146821383"/>
        <w:rPr>
          <w:rFonts w:hint="eastAsia"/>
          <w:sz w:val="30"/>
          <w:szCs w:val="30"/>
        </w:rPr>
      </w:pPr>
      <w:r>
        <w:rPr>
          <w:rFonts w:hint="eastAsia"/>
          <w:sz w:val="30"/>
          <w:szCs w:val="30"/>
        </w:rPr>
        <w:t>6</w:t>
      </w:r>
      <w:r>
        <w:rPr>
          <w:rFonts w:hint="eastAsia"/>
          <w:sz w:val="30"/>
          <w:szCs w:val="30"/>
        </w:rPr>
        <w:t>、组织机构代码证。证实佛山市禅城区某某片区改造工程指挥部的机构类型为其他机构，代码为</w:t>
      </w:r>
      <w:r>
        <w:rPr>
          <w:rFonts w:hint="eastAsia"/>
          <w:sz w:val="30"/>
          <w:szCs w:val="30"/>
        </w:rPr>
        <w:t>69045411-3</w:t>
      </w:r>
      <w:r>
        <w:rPr>
          <w:rFonts w:hint="eastAsia"/>
          <w:sz w:val="30"/>
          <w:szCs w:val="30"/>
        </w:rPr>
        <w:t>。</w:t>
      </w:r>
    </w:p>
    <w:p w14:paraId="1C02CFA5" w14:textId="77777777" w:rsidR="00E43FC1" w:rsidRDefault="00E43FC1">
      <w:pPr>
        <w:spacing w:line="500" w:lineRule="atLeast"/>
        <w:ind w:firstLine="600"/>
        <w:divId w:val="429741666"/>
        <w:rPr>
          <w:rFonts w:hint="eastAsia"/>
          <w:sz w:val="30"/>
          <w:szCs w:val="30"/>
        </w:rPr>
      </w:pPr>
      <w:r>
        <w:rPr>
          <w:rFonts w:hint="eastAsia"/>
          <w:sz w:val="30"/>
          <w:szCs w:val="30"/>
        </w:rPr>
        <w:t>7</w:t>
      </w:r>
      <w:r>
        <w:rPr>
          <w:rFonts w:hint="eastAsia"/>
          <w:sz w:val="30"/>
          <w:szCs w:val="30"/>
        </w:rPr>
        <w:t>、《关于成立佛山市禅城区某某片区改造工程领导小组的通知》（佛禅府办（</w:t>
      </w:r>
      <w:r>
        <w:rPr>
          <w:rFonts w:hint="eastAsia"/>
          <w:sz w:val="30"/>
          <w:szCs w:val="30"/>
        </w:rPr>
        <w:t>2009</w:t>
      </w:r>
      <w:r>
        <w:rPr>
          <w:rFonts w:hint="eastAsia"/>
          <w:sz w:val="30"/>
          <w:szCs w:val="30"/>
        </w:rPr>
        <w:t>）</w:t>
      </w:r>
      <w:r>
        <w:rPr>
          <w:rFonts w:hint="eastAsia"/>
          <w:sz w:val="30"/>
          <w:szCs w:val="30"/>
        </w:rPr>
        <w:t>78</w:t>
      </w:r>
      <w:r>
        <w:rPr>
          <w:rFonts w:hint="eastAsia"/>
          <w:sz w:val="30"/>
          <w:szCs w:val="30"/>
        </w:rPr>
        <w:t>号）、《关于成立禅城区某某片区改造工程指挥部的通知》（禅澜改领发（</w:t>
      </w:r>
      <w:r>
        <w:rPr>
          <w:rFonts w:hint="eastAsia"/>
          <w:sz w:val="30"/>
          <w:szCs w:val="30"/>
        </w:rPr>
        <w:t>2009</w:t>
      </w:r>
      <w:r>
        <w:rPr>
          <w:rFonts w:hint="eastAsia"/>
          <w:sz w:val="30"/>
          <w:szCs w:val="30"/>
        </w:rPr>
        <w:t>）</w:t>
      </w:r>
      <w:r>
        <w:rPr>
          <w:rFonts w:hint="eastAsia"/>
          <w:sz w:val="30"/>
          <w:szCs w:val="30"/>
        </w:rPr>
        <w:t>1</w:t>
      </w:r>
      <w:r>
        <w:rPr>
          <w:rFonts w:hint="eastAsia"/>
          <w:sz w:val="30"/>
          <w:szCs w:val="30"/>
        </w:rPr>
        <w:t>号）、《中共佛山市禅城区委常委会议决定事项》（</w:t>
      </w:r>
      <w:r>
        <w:rPr>
          <w:rFonts w:hint="eastAsia"/>
          <w:sz w:val="30"/>
          <w:szCs w:val="30"/>
        </w:rPr>
        <w:t>2009</w:t>
      </w:r>
      <w:r>
        <w:rPr>
          <w:rFonts w:hint="eastAsia"/>
          <w:sz w:val="30"/>
          <w:szCs w:val="30"/>
        </w:rPr>
        <w:t>年第十期）。主要内容：</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日，为贯彻落实佛山市政府关于“三旧改造”统一部署要求，禅城区政府决定成立佛山市禅城区某某片区改造工程领导小组，领导小组下设改造工程指挥部，指挥部设在石湾镇街道办事处。同年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日，禅城区某某片区改造工程领导小组决定成立某某片区改造工程指挥部，指挥部下设办公室、普查组、策划组、政策法律组，并列明了相应的人员配置。同年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日，禅城区委召开区委常委扩大会议，会议明确某某片区改造项目主体为某某片区改造工程指挥部，财务上由石湾镇街道独立核算。</w:t>
      </w:r>
    </w:p>
    <w:p w14:paraId="32E4BCF7" w14:textId="77777777" w:rsidR="00E43FC1" w:rsidRDefault="00E43FC1">
      <w:pPr>
        <w:spacing w:line="500" w:lineRule="atLeast"/>
        <w:ind w:firstLine="600"/>
        <w:divId w:val="17005250"/>
        <w:rPr>
          <w:rFonts w:hint="eastAsia"/>
          <w:sz w:val="30"/>
          <w:szCs w:val="30"/>
        </w:rPr>
      </w:pPr>
      <w:r>
        <w:rPr>
          <w:rFonts w:hint="eastAsia"/>
          <w:sz w:val="30"/>
          <w:szCs w:val="30"/>
        </w:rPr>
        <w:t>8</w:t>
      </w:r>
      <w:r>
        <w:rPr>
          <w:rFonts w:hint="eastAsia"/>
          <w:sz w:val="30"/>
          <w:szCs w:val="30"/>
        </w:rPr>
        <w:t>、石湾镇街道财政专项资金拨款申请书（填制日期为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日）、银行进账单（转账日期为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日）。以上材料均由佛山市禅城区石湾镇街道财政局提供，主要内容：专项资金拨款申请书列明了</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年，石湾街道财政向某某片区改造工程指挥部已拨款的情况，拨款项目包括工作经费、私产补偿款、公产补偿款、安置房建设款、维稳经费、备用、道路建设、保证金；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日，某某片区改造工程指挥部申请拨私产补偿款</w:t>
      </w:r>
      <w:r>
        <w:rPr>
          <w:rFonts w:hint="eastAsia"/>
          <w:sz w:val="30"/>
          <w:szCs w:val="30"/>
        </w:rPr>
        <w:t>4500</w:t>
      </w:r>
      <w:r>
        <w:rPr>
          <w:rFonts w:hint="eastAsia"/>
          <w:sz w:val="30"/>
          <w:szCs w:val="30"/>
        </w:rPr>
        <w:t>万元，拨款申请由街道办和街道财政局审批，后该款于同月</w:t>
      </w:r>
      <w:r>
        <w:rPr>
          <w:rFonts w:hint="eastAsia"/>
          <w:sz w:val="30"/>
          <w:szCs w:val="30"/>
        </w:rPr>
        <w:t>27</w:t>
      </w:r>
      <w:r>
        <w:rPr>
          <w:rFonts w:hint="eastAsia"/>
          <w:sz w:val="30"/>
          <w:szCs w:val="30"/>
        </w:rPr>
        <w:t>日由石湾镇街道财政局账户转账至石湾镇街道办事处账户。</w:t>
      </w:r>
    </w:p>
    <w:p w14:paraId="0C322946" w14:textId="77777777" w:rsidR="00E43FC1" w:rsidRDefault="00E43FC1">
      <w:pPr>
        <w:spacing w:line="500" w:lineRule="atLeast"/>
        <w:ind w:firstLine="600"/>
        <w:divId w:val="125319350"/>
        <w:rPr>
          <w:rFonts w:hint="eastAsia"/>
          <w:sz w:val="30"/>
          <w:szCs w:val="30"/>
        </w:rPr>
      </w:pPr>
      <w:r>
        <w:rPr>
          <w:rFonts w:hint="eastAsia"/>
          <w:sz w:val="30"/>
          <w:szCs w:val="30"/>
        </w:rPr>
        <w:t>9</w:t>
      </w:r>
      <w:r>
        <w:rPr>
          <w:rFonts w:hint="eastAsia"/>
          <w:sz w:val="30"/>
          <w:szCs w:val="30"/>
        </w:rPr>
        <w:t>、佛山市禅城区石湾镇街道财政局出具的《情况说明》。主要内容：某某片区拆迁改造土地出让金系由禅城区财政局划拨至石湾镇街道财政局，街道财政局再将资金划拨至澜改指挥部。</w:t>
      </w:r>
    </w:p>
    <w:p w14:paraId="7B66183A" w14:textId="77777777" w:rsidR="00E43FC1" w:rsidRDefault="00E43FC1">
      <w:pPr>
        <w:spacing w:line="500" w:lineRule="atLeast"/>
        <w:ind w:firstLine="600"/>
        <w:divId w:val="748036584"/>
        <w:rPr>
          <w:rFonts w:hint="eastAsia"/>
          <w:sz w:val="30"/>
          <w:szCs w:val="30"/>
        </w:rPr>
      </w:pPr>
      <w:r>
        <w:rPr>
          <w:rFonts w:hint="eastAsia"/>
          <w:sz w:val="30"/>
          <w:szCs w:val="30"/>
        </w:rPr>
        <w:t>10</w:t>
      </w:r>
      <w:r>
        <w:rPr>
          <w:rFonts w:hint="eastAsia"/>
          <w:sz w:val="30"/>
          <w:szCs w:val="30"/>
        </w:rPr>
        <w:t>、佛山市禅城区某某片区改造工程指挥部出具的情况说明。主要内容：柯某甲、柯某乙、刘某、陈某的工资均由某某片区改造工程指挥部账号通过银行按规定发放到上述四人的工资卡账户。</w:t>
      </w:r>
    </w:p>
    <w:p w14:paraId="16BC52F2" w14:textId="77777777" w:rsidR="00E43FC1" w:rsidRDefault="00E43FC1">
      <w:pPr>
        <w:spacing w:line="500" w:lineRule="atLeast"/>
        <w:ind w:firstLine="600"/>
        <w:divId w:val="1666545986"/>
        <w:rPr>
          <w:rFonts w:hint="eastAsia"/>
          <w:sz w:val="30"/>
          <w:szCs w:val="30"/>
        </w:rPr>
      </w:pPr>
      <w:r>
        <w:rPr>
          <w:rFonts w:hint="eastAsia"/>
          <w:sz w:val="30"/>
          <w:szCs w:val="30"/>
        </w:rPr>
        <w:t>11</w:t>
      </w:r>
      <w:r>
        <w:rPr>
          <w:rFonts w:hint="eastAsia"/>
          <w:sz w:val="30"/>
          <w:szCs w:val="30"/>
        </w:rPr>
        <w:t>、银行账户用户资料及交易流水、签认材料。证实（</w:t>
      </w:r>
      <w:r>
        <w:rPr>
          <w:rFonts w:hint="eastAsia"/>
          <w:sz w:val="30"/>
          <w:szCs w:val="30"/>
        </w:rPr>
        <w:t>1</w:t>
      </w:r>
      <w:r>
        <w:rPr>
          <w:rFonts w:hint="eastAsia"/>
          <w:sz w:val="30"/>
          <w:szCs w:val="30"/>
        </w:rPr>
        <w:t>）陈某账号为</w:t>
      </w:r>
      <w:r>
        <w:rPr>
          <w:rFonts w:hint="eastAsia"/>
          <w:sz w:val="30"/>
          <w:szCs w:val="30"/>
        </w:rPr>
        <w:t>62</w:t>
      </w:r>
      <w:r>
        <w:rPr>
          <w:rFonts w:hint="eastAsia"/>
          <w:sz w:val="30"/>
          <w:szCs w:val="30"/>
        </w:rPr>
        <w:t>×××</w:t>
      </w:r>
      <w:r>
        <w:rPr>
          <w:rFonts w:hint="eastAsia"/>
          <w:sz w:val="30"/>
          <w:szCs w:val="30"/>
        </w:rPr>
        <w:t>82</w:t>
      </w:r>
      <w:r>
        <w:rPr>
          <w:rFonts w:hint="eastAsia"/>
          <w:sz w:val="30"/>
          <w:szCs w:val="30"/>
        </w:rPr>
        <w:t>的中国光大银行卡自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月的交易记录，其中</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日，共计有</w:t>
      </w:r>
      <w:r>
        <w:rPr>
          <w:rFonts w:hint="eastAsia"/>
          <w:sz w:val="30"/>
          <w:szCs w:val="30"/>
        </w:rPr>
        <w:t>15</w:t>
      </w:r>
      <w:r>
        <w:rPr>
          <w:rFonts w:hint="eastAsia"/>
          <w:sz w:val="30"/>
          <w:szCs w:val="30"/>
        </w:rPr>
        <w:t>笔工资收入，合计</w:t>
      </w:r>
      <w:r>
        <w:rPr>
          <w:rFonts w:hint="eastAsia"/>
          <w:sz w:val="30"/>
          <w:szCs w:val="30"/>
        </w:rPr>
        <w:t>36758.60</w:t>
      </w:r>
      <w:r>
        <w:rPr>
          <w:rFonts w:hint="eastAsia"/>
          <w:sz w:val="30"/>
          <w:szCs w:val="30"/>
        </w:rPr>
        <w:t>元，自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日共取款或消费</w:t>
      </w:r>
      <w:r>
        <w:rPr>
          <w:rFonts w:hint="eastAsia"/>
          <w:sz w:val="30"/>
          <w:szCs w:val="30"/>
        </w:rPr>
        <w:t>36716</w:t>
      </w:r>
      <w:r>
        <w:rPr>
          <w:rFonts w:hint="eastAsia"/>
          <w:sz w:val="30"/>
          <w:szCs w:val="30"/>
        </w:rPr>
        <w:t>元；（</w:t>
      </w:r>
      <w:r>
        <w:rPr>
          <w:rFonts w:hint="eastAsia"/>
          <w:sz w:val="30"/>
          <w:szCs w:val="30"/>
        </w:rPr>
        <w:t>2</w:t>
      </w:r>
      <w:r>
        <w:rPr>
          <w:rFonts w:hint="eastAsia"/>
          <w:sz w:val="30"/>
          <w:szCs w:val="30"/>
        </w:rPr>
        <w:t>）柯某乙账号为</w:t>
      </w:r>
      <w:r>
        <w:rPr>
          <w:rFonts w:hint="eastAsia"/>
          <w:sz w:val="30"/>
          <w:szCs w:val="30"/>
        </w:rPr>
        <w:t>62</w:t>
      </w:r>
      <w:r>
        <w:rPr>
          <w:rFonts w:hint="eastAsia"/>
          <w:sz w:val="30"/>
          <w:szCs w:val="30"/>
        </w:rPr>
        <w:t>×××</w:t>
      </w:r>
      <w:r>
        <w:rPr>
          <w:rFonts w:hint="eastAsia"/>
          <w:sz w:val="30"/>
          <w:szCs w:val="30"/>
        </w:rPr>
        <w:t>05</w:t>
      </w:r>
      <w:r>
        <w:rPr>
          <w:rFonts w:hint="eastAsia"/>
          <w:sz w:val="30"/>
          <w:szCs w:val="30"/>
        </w:rPr>
        <w:t>的中国光大银行卡自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月的交易记录，其中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日，共计有</w:t>
      </w:r>
      <w:r>
        <w:rPr>
          <w:rFonts w:hint="eastAsia"/>
          <w:sz w:val="30"/>
          <w:szCs w:val="30"/>
        </w:rPr>
        <w:t>6</w:t>
      </w:r>
      <w:r>
        <w:rPr>
          <w:rFonts w:hint="eastAsia"/>
          <w:sz w:val="30"/>
          <w:szCs w:val="30"/>
        </w:rPr>
        <w:t>笔工资收入，合计</w:t>
      </w:r>
      <w:r>
        <w:rPr>
          <w:rFonts w:hint="eastAsia"/>
          <w:sz w:val="30"/>
          <w:szCs w:val="30"/>
        </w:rPr>
        <w:t>13252</w:t>
      </w:r>
      <w:r>
        <w:rPr>
          <w:rFonts w:hint="eastAsia"/>
          <w:sz w:val="30"/>
          <w:szCs w:val="30"/>
        </w:rPr>
        <w:t>元，自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日共取款</w:t>
      </w:r>
      <w:r>
        <w:rPr>
          <w:rFonts w:hint="eastAsia"/>
          <w:sz w:val="30"/>
          <w:szCs w:val="30"/>
        </w:rPr>
        <w:t>13200</w:t>
      </w:r>
      <w:r>
        <w:rPr>
          <w:rFonts w:hint="eastAsia"/>
          <w:sz w:val="30"/>
          <w:szCs w:val="30"/>
        </w:rPr>
        <w:t>元；（</w:t>
      </w:r>
      <w:r>
        <w:rPr>
          <w:rFonts w:hint="eastAsia"/>
          <w:sz w:val="30"/>
          <w:szCs w:val="30"/>
        </w:rPr>
        <w:t>3</w:t>
      </w:r>
      <w:r>
        <w:rPr>
          <w:rFonts w:hint="eastAsia"/>
          <w:sz w:val="30"/>
          <w:szCs w:val="30"/>
        </w:rPr>
        <w:t>）刘某账号为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的中国光大银行卡自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月的交易记录，其中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日，共计有</w:t>
      </w:r>
      <w:r>
        <w:rPr>
          <w:rFonts w:hint="eastAsia"/>
          <w:sz w:val="30"/>
          <w:szCs w:val="30"/>
        </w:rPr>
        <w:t>6</w:t>
      </w:r>
      <w:r>
        <w:rPr>
          <w:rFonts w:hint="eastAsia"/>
          <w:sz w:val="30"/>
          <w:szCs w:val="30"/>
        </w:rPr>
        <w:t>笔工资收入，合计</w:t>
      </w:r>
      <w:r>
        <w:rPr>
          <w:rFonts w:hint="eastAsia"/>
          <w:sz w:val="30"/>
          <w:szCs w:val="30"/>
        </w:rPr>
        <w:t>12034.84</w:t>
      </w:r>
      <w:r>
        <w:rPr>
          <w:rFonts w:hint="eastAsia"/>
          <w:sz w:val="30"/>
          <w:szCs w:val="30"/>
        </w:rPr>
        <w:t>元，自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日共取款</w:t>
      </w:r>
      <w:r>
        <w:rPr>
          <w:rFonts w:hint="eastAsia"/>
          <w:sz w:val="30"/>
          <w:szCs w:val="30"/>
        </w:rPr>
        <w:t>12000</w:t>
      </w:r>
      <w:r>
        <w:rPr>
          <w:rFonts w:hint="eastAsia"/>
          <w:sz w:val="30"/>
          <w:szCs w:val="30"/>
        </w:rPr>
        <w:t>元。（</w:t>
      </w:r>
      <w:r>
        <w:rPr>
          <w:rFonts w:hint="eastAsia"/>
          <w:sz w:val="30"/>
          <w:szCs w:val="30"/>
        </w:rPr>
        <w:t>4</w:t>
      </w:r>
      <w:r>
        <w:rPr>
          <w:rFonts w:hint="eastAsia"/>
          <w:sz w:val="30"/>
          <w:szCs w:val="30"/>
        </w:rPr>
        <w:t>）上述三个账号的工资收入在账户流水摘要一栏显示为“安保费”，中国光大银行佛山分行注明交易流水中摘要为“安保费”的资金均由账号</w:t>
      </w:r>
      <w:r>
        <w:rPr>
          <w:rFonts w:hint="eastAsia"/>
          <w:sz w:val="30"/>
          <w:szCs w:val="30"/>
        </w:rPr>
        <w:t>38</w:t>
      </w:r>
      <w:r>
        <w:rPr>
          <w:rFonts w:hint="eastAsia"/>
          <w:sz w:val="30"/>
          <w:szCs w:val="30"/>
        </w:rPr>
        <w:t>×××</w:t>
      </w:r>
      <w:r>
        <w:rPr>
          <w:rFonts w:hint="eastAsia"/>
          <w:sz w:val="30"/>
          <w:szCs w:val="30"/>
        </w:rPr>
        <w:t>48</w:t>
      </w:r>
      <w:r>
        <w:rPr>
          <w:rFonts w:hint="eastAsia"/>
          <w:sz w:val="30"/>
          <w:szCs w:val="30"/>
        </w:rPr>
        <w:t>转入。</w:t>
      </w:r>
    </w:p>
    <w:p w14:paraId="51C6DAB7" w14:textId="77777777" w:rsidR="00E43FC1" w:rsidRDefault="00E43FC1">
      <w:pPr>
        <w:spacing w:line="500" w:lineRule="atLeast"/>
        <w:ind w:firstLine="600"/>
        <w:divId w:val="24260349"/>
        <w:rPr>
          <w:rFonts w:hint="eastAsia"/>
          <w:sz w:val="30"/>
          <w:szCs w:val="30"/>
        </w:rPr>
      </w:pPr>
      <w:r>
        <w:rPr>
          <w:rFonts w:hint="eastAsia"/>
          <w:sz w:val="30"/>
          <w:szCs w:val="30"/>
        </w:rPr>
        <w:t>被告人柯某甲对上述交易流水进行了签认，确认其从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月共冒领了陈某</w:t>
      </w:r>
      <w:r>
        <w:rPr>
          <w:rFonts w:hint="eastAsia"/>
          <w:sz w:val="30"/>
          <w:szCs w:val="30"/>
        </w:rPr>
        <w:t>15</w:t>
      </w:r>
      <w:r>
        <w:rPr>
          <w:rFonts w:hint="eastAsia"/>
          <w:sz w:val="30"/>
          <w:szCs w:val="30"/>
        </w:rPr>
        <w:t>个月的工资，确认其冒领了柯某乙</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月共</w:t>
      </w:r>
      <w:r>
        <w:rPr>
          <w:rFonts w:hint="eastAsia"/>
          <w:sz w:val="30"/>
          <w:szCs w:val="30"/>
        </w:rPr>
        <w:t>6</w:t>
      </w:r>
      <w:r>
        <w:rPr>
          <w:rFonts w:hint="eastAsia"/>
          <w:sz w:val="30"/>
          <w:szCs w:val="30"/>
        </w:rPr>
        <w:t>个月的工资，确认其冒领了刘某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月共</w:t>
      </w:r>
      <w:r>
        <w:rPr>
          <w:rFonts w:hint="eastAsia"/>
          <w:sz w:val="30"/>
          <w:szCs w:val="30"/>
        </w:rPr>
        <w:t>6</w:t>
      </w:r>
      <w:r>
        <w:rPr>
          <w:rFonts w:hint="eastAsia"/>
          <w:sz w:val="30"/>
          <w:szCs w:val="30"/>
        </w:rPr>
        <w:t>个月的工资。</w:t>
      </w:r>
    </w:p>
    <w:p w14:paraId="54C17F49" w14:textId="77777777" w:rsidR="00E43FC1" w:rsidRDefault="00E43FC1">
      <w:pPr>
        <w:spacing w:line="500" w:lineRule="atLeast"/>
        <w:ind w:firstLine="600"/>
        <w:divId w:val="786897818"/>
        <w:rPr>
          <w:rFonts w:hint="eastAsia"/>
          <w:sz w:val="30"/>
          <w:szCs w:val="30"/>
        </w:rPr>
      </w:pPr>
      <w:r>
        <w:rPr>
          <w:rFonts w:hint="eastAsia"/>
          <w:sz w:val="30"/>
          <w:szCs w:val="30"/>
        </w:rPr>
        <w:t>刘某对其上述光大银行卡的交易流水进行了辨认，确认</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月的转出金额共计</w:t>
      </w:r>
      <w:r>
        <w:rPr>
          <w:rFonts w:hint="eastAsia"/>
          <w:sz w:val="30"/>
          <w:szCs w:val="30"/>
        </w:rPr>
        <w:t>12000</w:t>
      </w:r>
      <w:r>
        <w:rPr>
          <w:rFonts w:hint="eastAsia"/>
          <w:sz w:val="30"/>
          <w:szCs w:val="30"/>
        </w:rPr>
        <w:t>元均非其本人支取。柯某乙对其上述光大银行卡的交易流水进行了辨认，确认</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月的转出金额共计</w:t>
      </w:r>
      <w:r>
        <w:rPr>
          <w:rFonts w:hint="eastAsia"/>
          <w:sz w:val="30"/>
          <w:szCs w:val="30"/>
        </w:rPr>
        <w:t>13200</w:t>
      </w:r>
      <w:r>
        <w:rPr>
          <w:rFonts w:hint="eastAsia"/>
          <w:sz w:val="30"/>
          <w:szCs w:val="30"/>
        </w:rPr>
        <w:t>元均非其本人支取。陈某对其上述光大银行卡的交易流水进行了辨认，确认</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月的提款均非其本人提取。</w:t>
      </w:r>
    </w:p>
    <w:p w14:paraId="1E3D0770" w14:textId="77777777" w:rsidR="00E43FC1" w:rsidRDefault="00E43FC1">
      <w:pPr>
        <w:spacing w:line="500" w:lineRule="atLeast"/>
        <w:ind w:firstLine="600"/>
        <w:divId w:val="2063820503"/>
        <w:rPr>
          <w:rFonts w:hint="eastAsia"/>
          <w:sz w:val="30"/>
          <w:szCs w:val="30"/>
        </w:rPr>
      </w:pPr>
      <w:r>
        <w:rPr>
          <w:rFonts w:hint="eastAsia"/>
          <w:sz w:val="30"/>
          <w:szCs w:val="30"/>
        </w:rPr>
        <w:t>12</w:t>
      </w:r>
      <w:r>
        <w:rPr>
          <w:rFonts w:hint="eastAsia"/>
          <w:sz w:val="30"/>
          <w:szCs w:val="30"/>
        </w:rPr>
        <w:t>、中国光大银行更换印鉴申请书、证明、关于某某片区改造资金支出签名授权委托书、中国光大银行非薪资类代发业务合作协议书、说明书（均由中国光大银行佛山分行提供）。主要内容：</w:t>
      </w:r>
      <w:r>
        <w:rPr>
          <w:rFonts w:hint="eastAsia"/>
          <w:sz w:val="30"/>
          <w:szCs w:val="30"/>
        </w:rPr>
        <w:t>38</w:t>
      </w:r>
      <w:r>
        <w:rPr>
          <w:rFonts w:hint="eastAsia"/>
          <w:sz w:val="30"/>
          <w:szCs w:val="30"/>
        </w:rPr>
        <w:t>×××</w:t>
      </w:r>
      <w:r>
        <w:rPr>
          <w:rFonts w:hint="eastAsia"/>
          <w:sz w:val="30"/>
          <w:szCs w:val="30"/>
        </w:rPr>
        <w:t>48</w:t>
      </w:r>
      <w:r>
        <w:rPr>
          <w:rFonts w:hint="eastAsia"/>
          <w:sz w:val="30"/>
          <w:szCs w:val="30"/>
        </w:rPr>
        <w:t>账号的户名是佛山市禅城区石湾镇街道办事处；佛山市禅城区石湾镇街道办事处委托中国光大银行佛山分行承办其指定收款人员安保费的代发业务。</w:t>
      </w:r>
    </w:p>
    <w:p w14:paraId="26530717" w14:textId="77777777" w:rsidR="00E43FC1" w:rsidRDefault="00E43FC1">
      <w:pPr>
        <w:spacing w:line="500" w:lineRule="atLeast"/>
        <w:ind w:firstLine="600"/>
        <w:divId w:val="1845322973"/>
        <w:rPr>
          <w:rFonts w:hint="eastAsia"/>
          <w:sz w:val="30"/>
          <w:szCs w:val="30"/>
        </w:rPr>
      </w:pPr>
      <w:r>
        <w:rPr>
          <w:rFonts w:hint="eastAsia"/>
          <w:sz w:val="30"/>
          <w:szCs w:val="30"/>
        </w:rPr>
        <w:t>13</w:t>
      </w:r>
      <w:r>
        <w:rPr>
          <w:rFonts w:hint="eastAsia"/>
          <w:sz w:val="30"/>
          <w:szCs w:val="30"/>
        </w:rPr>
        <w:t>、巡逻班考勤表（由佛山市禅城区某某片区改造工程指挥部办公室提供）。主要内容：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日至</w:t>
      </w:r>
      <w:r>
        <w:rPr>
          <w:rFonts w:hint="eastAsia"/>
          <w:sz w:val="30"/>
          <w:szCs w:val="30"/>
        </w:rPr>
        <w:t>9</w:t>
      </w:r>
      <w:r>
        <w:rPr>
          <w:rFonts w:hint="eastAsia"/>
          <w:sz w:val="30"/>
          <w:szCs w:val="30"/>
        </w:rPr>
        <w:t>月</w:t>
      </w:r>
      <w:r>
        <w:rPr>
          <w:rFonts w:hint="eastAsia"/>
          <w:sz w:val="30"/>
          <w:szCs w:val="30"/>
        </w:rPr>
        <w:t>16</w:t>
      </w:r>
      <w:r>
        <w:rPr>
          <w:rFonts w:hint="eastAsia"/>
          <w:sz w:val="30"/>
          <w:szCs w:val="30"/>
        </w:rPr>
        <w:t>日，刘某、柯某乙、陈某的出勤情况。被告人柯某甲对上述考勤表进行了签认，确认上述考勤表系其为了冒领刘某、柯某乙、陈某的工资而假冒该三人签名制作的假出勤表。证人陈某对上述考勤表进行了辨认，确认考勤表内“陈某”的签名均不是其本人所签。</w:t>
      </w:r>
    </w:p>
    <w:p w14:paraId="5A43C80F" w14:textId="77777777" w:rsidR="00E43FC1" w:rsidRDefault="00E43FC1">
      <w:pPr>
        <w:spacing w:line="500" w:lineRule="atLeast"/>
        <w:ind w:firstLine="600"/>
        <w:divId w:val="241985020"/>
        <w:rPr>
          <w:rFonts w:hint="eastAsia"/>
          <w:sz w:val="30"/>
          <w:szCs w:val="30"/>
        </w:rPr>
      </w:pPr>
      <w:r>
        <w:rPr>
          <w:rFonts w:hint="eastAsia"/>
          <w:sz w:val="30"/>
          <w:szCs w:val="30"/>
        </w:rPr>
        <w:t>14</w:t>
      </w:r>
      <w:r>
        <w:rPr>
          <w:rFonts w:hint="eastAsia"/>
          <w:sz w:val="30"/>
          <w:szCs w:val="30"/>
        </w:rPr>
        <w:t>、工资表（由佛山市禅城区某某片区改造工程指挥部办公室提供）。证实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月治安队人员的工资情况。</w:t>
      </w:r>
    </w:p>
    <w:p w14:paraId="755EC4F5" w14:textId="77777777" w:rsidR="00E43FC1" w:rsidRDefault="00E43FC1">
      <w:pPr>
        <w:spacing w:line="500" w:lineRule="atLeast"/>
        <w:ind w:firstLine="600"/>
        <w:divId w:val="602541344"/>
        <w:rPr>
          <w:rFonts w:hint="eastAsia"/>
          <w:sz w:val="30"/>
          <w:szCs w:val="30"/>
        </w:rPr>
      </w:pPr>
      <w:r>
        <w:rPr>
          <w:rFonts w:hint="eastAsia"/>
          <w:sz w:val="30"/>
          <w:szCs w:val="30"/>
        </w:rPr>
        <w:t>15</w:t>
      </w:r>
      <w:r>
        <w:rPr>
          <w:rFonts w:hint="eastAsia"/>
          <w:sz w:val="30"/>
          <w:szCs w:val="30"/>
        </w:rPr>
        <w:t>、考勤表。主要内容：某某片区改造工程指挥部保安队一班、二班、三班和后勤班</w:t>
      </w:r>
      <w:r>
        <w:rPr>
          <w:rFonts w:hint="eastAsia"/>
          <w:sz w:val="30"/>
          <w:szCs w:val="30"/>
        </w:rPr>
        <w:t>11</w:t>
      </w:r>
      <w:r>
        <w:rPr>
          <w:rFonts w:hint="eastAsia"/>
          <w:sz w:val="30"/>
          <w:szCs w:val="30"/>
        </w:rPr>
        <w:t>月</w:t>
      </w:r>
      <w:r>
        <w:rPr>
          <w:rFonts w:hint="eastAsia"/>
          <w:sz w:val="30"/>
          <w:szCs w:val="30"/>
        </w:rPr>
        <w:t>3</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16</w:t>
      </w:r>
      <w:r>
        <w:rPr>
          <w:rFonts w:hint="eastAsia"/>
          <w:sz w:val="30"/>
          <w:szCs w:val="30"/>
        </w:rPr>
        <w:t>日的考勤情况，在考勤表中队长签名一栏均有“柯某甲”的签名。</w:t>
      </w:r>
    </w:p>
    <w:p w14:paraId="4FB6DF38" w14:textId="77777777" w:rsidR="00E43FC1" w:rsidRDefault="00E43FC1">
      <w:pPr>
        <w:spacing w:line="500" w:lineRule="atLeast"/>
        <w:ind w:firstLine="600"/>
        <w:divId w:val="253825738"/>
        <w:rPr>
          <w:rFonts w:hint="eastAsia"/>
          <w:sz w:val="30"/>
          <w:szCs w:val="30"/>
        </w:rPr>
      </w:pPr>
      <w:r>
        <w:rPr>
          <w:rFonts w:hint="eastAsia"/>
          <w:sz w:val="30"/>
          <w:szCs w:val="30"/>
        </w:rPr>
        <w:t>16</w:t>
      </w:r>
      <w:r>
        <w:rPr>
          <w:rFonts w:hint="eastAsia"/>
          <w:sz w:val="30"/>
          <w:szCs w:val="30"/>
        </w:rPr>
        <w:t>、户籍材料。证实被告人柯某甲的身份情况。</w:t>
      </w:r>
    </w:p>
    <w:p w14:paraId="359E36B2" w14:textId="77777777" w:rsidR="00E43FC1" w:rsidRDefault="00E43FC1">
      <w:pPr>
        <w:spacing w:line="500" w:lineRule="atLeast"/>
        <w:ind w:firstLine="600"/>
        <w:divId w:val="1518815329"/>
        <w:rPr>
          <w:rFonts w:hint="eastAsia"/>
          <w:sz w:val="30"/>
          <w:szCs w:val="30"/>
        </w:rPr>
      </w:pPr>
      <w:r>
        <w:rPr>
          <w:rFonts w:hint="eastAsia"/>
          <w:sz w:val="30"/>
          <w:szCs w:val="30"/>
        </w:rPr>
        <w:t>17</w:t>
      </w:r>
      <w:r>
        <w:rPr>
          <w:rFonts w:hint="eastAsia"/>
          <w:sz w:val="30"/>
          <w:szCs w:val="30"/>
        </w:rPr>
        <w:t>、暂扣财物收据。证实被告人柯某甲于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日退回赃款人民币</w:t>
      </w:r>
      <w:r>
        <w:rPr>
          <w:rFonts w:hint="eastAsia"/>
          <w:sz w:val="30"/>
          <w:szCs w:val="30"/>
        </w:rPr>
        <w:t>61616</w:t>
      </w:r>
      <w:r>
        <w:rPr>
          <w:rFonts w:hint="eastAsia"/>
          <w:sz w:val="30"/>
          <w:szCs w:val="30"/>
        </w:rPr>
        <w:t>元（该款暂扣于佛山市禅城区人民检察院）。</w:t>
      </w:r>
    </w:p>
    <w:p w14:paraId="11A50BDB" w14:textId="77777777" w:rsidR="00E43FC1" w:rsidRDefault="00E43FC1">
      <w:pPr>
        <w:spacing w:line="500" w:lineRule="atLeast"/>
        <w:ind w:firstLine="600"/>
        <w:divId w:val="1423723666"/>
        <w:rPr>
          <w:rFonts w:hint="eastAsia"/>
          <w:sz w:val="30"/>
          <w:szCs w:val="30"/>
        </w:rPr>
      </w:pPr>
      <w:r>
        <w:rPr>
          <w:rFonts w:hint="eastAsia"/>
          <w:sz w:val="30"/>
          <w:szCs w:val="30"/>
        </w:rPr>
        <w:t>（二）证人证言</w:t>
      </w:r>
    </w:p>
    <w:p w14:paraId="03C48516" w14:textId="77777777" w:rsidR="00E43FC1" w:rsidRDefault="00E43FC1">
      <w:pPr>
        <w:spacing w:line="500" w:lineRule="atLeast"/>
        <w:ind w:firstLine="600"/>
        <w:divId w:val="640774070"/>
        <w:rPr>
          <w:rFonts w:hint="eastAsia"/>
          <w:sz w:val="30"/>
          <w:szCs w:val="30"/>
        </w:rPr>
      </w:pPr>
      <w:r>
        <w:rPr>
          <w:rFonts w:hint="eastAsia"/>
          <w:sz w:val="30"/>
          <w:szCs w:val="30"/>
        </w:rPr>
        <w:t>1</w:t>
      </w:r>
      <w:r>
        <w:rPr>
          <w:rFonts w:hint="eastAsia"/>
          <w:sz w:val="30"/>
          <w:szCs w:val="30"/>
        </w:rPr>
        <w:t>、证人蔡某（某某片区改造工程指挥部办公室副主任）的证言。主要内容：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单位的保安向我反映工资表上有几名保安常年不在工作岗位，我就比对工资表和考勤表，发现工资表上有三名保安的名字是考勤表上没有的，这三人分别是刘某、陈某、柯某乙，其中刘某、陈某已经辞职了，何时辞职我现在还没确定，柯某乙一直没有在保安队上班。该三人每月工资约</w:t>
      </w:r>
      <w:r>
        <w:rPr>
          <w:rFonts w:hint="eastAsia"/>
          <w:sz w:val="30"/>
          <w:szCs w:val="30"/>
        </w:rPr>
        <w:t>2200</w:t>
      </w:r>
      <w:r>
        <w:rPr>
          <w:rFonts w:hint="eastAsia"/>
          <w:sz w:val="30"/>
          <w:szCs w:val="30"/>
        </w:rPr>
        <w:t>元，工资都是转账发到其本人的银行卡。保安队工资发放的流程是由保安队长柯某甲统计保安名单，每个月与其他单据一起报给梁某甲签名，然后再报镇负责人签名，然后街道再发钱，柯某甲还提供保安考勤表给梁某甲审核。柯某甲平时负责保安队的人事和考勤、保安队员的招聘和辞退以及将辞职人员名单上报指挥部。</w:t>
      </w:r>
    </w:p>
    <w:p w14:paraId="25325D22" w14:textId="77777777" w:rsidR="00E43FC1" w:rsidRDefault="00E43FC1">
      <w:pPr>
        <w:spacing w:line="500" w:lineRule="atLeast"/>
        <w:ind w:firstLine="600"/>
        <w:divId w:val="1140001745"/>
        <w:rPr>
          <w:rFonts w:hint="eastAsia"/>
          <w:sz w:val="30"/>
          <w:szCs w:val="30"/>
        </w:rPr>
      </w:pPr>
      <w:r>
        <w:rPr>
          <w:rFonts w:hint="eastAsia"/>
          <w:sz w:val="30"/>
          <w:szCs w:val="30"/>
        </w:rPr>
        <w:t>当时是领导叫我跟进、调查这件事的，领导还交代我在事情未查实之前不要跟其他人说，所以我没有跟柯某甲本人或者其他人说过这件事。民警到我们单位抓获柯某甲前，我们没有跟柯某甲说过民警将要到场调查。当天我们单位开集体大会，直到民警的车到单位门口时，柯某甲也不知道是什么事情，民警当时也只是跟他说有工作问题要向他了解情况，然后就将他带走了。</w:t>
      </w:r>
    </w:p>
    <w:p w14:paraId="182BA76A" w14:textId="77777777" w:rsidR="00E43FC1" w:rsidRDefault="00E43FC1">
      <w:pPr>
        <w:spacing w:line="500" w:lineRule="atLeast"/>
        <w:ind w:firstLine="600"/>
        <w:divId w:val="1782845811"/>
        <w:rPr>
          <w:rFonts w:hint="eastAsia"/>
          <w:sz w:val="30"/>
          <w:szCs w:val="30"/>
        </w:rPr>
      </w:pPr>
      <w:r>
        <w:rPr>
          <w:rFonts w:hint="eastAsia"/>
          <w:sz w:val="30"/>
          <w:szCs w:val="30"/>
        </w:rPr>
        <w:t>2</w:t>
      </w:r>
      <w:r>
        <w:rPr>
          <w:rFonts w:hint="eastAsia"/>
          <w:sz w:val="30"/>
          <w:szCs w:val="30"/>
        </w:rPr>
        <w:t>、证人梁某甲（某某片区改造工程指挥部一负责人）的证言。主要内容：近来有保安向我反映保安考勤表名单与工资表名单有出入，我就核对了保安考勤表和工资表名单，发现工资表上的名单有三个人是考勤表上没有的，这三人分别是刘某、陈某、柯某乙。经调查发现上述三人已经辞职。我单位保安队队长是柯某甲，他负责保安队的人事和考勤、保安队员的招录和辞职。保安队发放工资的流程是由柯某甲负责统计保安人数，制作工资表上报我签名，我签名后再将工资表上报街道，街道再将工资发放到相应人员的工资卡里。工资表每月一报，考勤表每周一报，考勤表是报当周值班保安名单。保安辞职手续由柯某甲一人负责，即保安将辞职书交给柯某甲，柯某甲再将辞职书上报指挥部负责人，指挥部再将保安辞职情况上报街道，街道再注销辞职保安的工资卡。</w:t>
      </w:r>
    </w:p>
    <w:p w14:paraId="5DC23A9D" w14:textId="77777777" w:rsidR="00E43FC1" w:rsidRDefault="00E43FC1">
      <w:pPr>
        <w:spacing w:line="500" w:lineRule="atLeast"/>
        <w:ind w:firstLine="600"/>
        <w:divId w:val="1682778679"/>
        <w:rPr>
          <w:rFonts w:hint="eastAsia"/>
          <w:sz w:val="30"/>
          <w:szCs w:val="30"/>
        </w:rPr>
      </w:pPr>
      <w:r>
        <w:rPr>
          <w:rFonts w:hint="eastAsia"/>
          <w:sz w:val="30"/>
          <w:szCs w:val="30"/>
        </w:rPr>
        <w:t>某某片区改造工程指挥部维稳部的职能主要是解决拆迁范围内治安、信访等不稳定因素问题，主要工作人员包括保安员都是指挥部招聘，然后委托派出所管理。我不清楚指挥部如何向公安机关举报柯某甲的事情，但柯某甲当时应该不知道单位已经和派出所沟通了此事。民警到我单位抓获柯某甲前，单位应该没有跟柯某甲说过民警要到场调查。因为事先领导跟我说过，先不要惊动柯某甲，等公安机关过来带走他再处理。</w:t>
      </w:r>
    </w:p>
    <w:p w14:paraId="7F4F8035" w14:textId="77777777" w:rsidR="00E43FC1" w:rsidRDefault="00E43FC1">
      <w:pPr>
        <w:spacing w:line="500" w:lineRule="atLeast"/>
        <w:ind w:firstLine="600"/>
        <w:divId w:val="635531393"/>
        <w:rPr>
          <w:rFonts w:hint="eastAsia"/>
          <w:sz w:val="30"/>
          <w:szCs w:val="30"/>
        </w:rPr>
      </w:pPr>
      <w:r>
        <w:rPr>
          <w:rFonts w:hint="eastAsia"/>
          <w:sz w:val="30"/>
          <w:szCs w:val="30"/>
        </w:rPr>
        <w:t>3</w:t>
      </w:r>
      <w:r>
        <w:rPr>
          <w:rFonts w:hint="eastAsia"/>
          <w:sz w:val="30"/>
          <w:szCs w:val="30"/>
        </w:rPr>
        <w:t>、证人梁某乙（某某片区改造工程指挥部保安队副队长）的证言。主要内容：我从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进入某某片区改造工程指挥部保安队工作至今，保安队队长是柯某甲，他负责保安队的人事和考勤，工资报表和考勤表都是由柯某甲一人办理。陈某、柯某乙、刘某都是我们保安队的保安，我只认识陈某，他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月份离职的，柯某乙、刘某我不熟悉，也不知道他们的具体离职时间，因为保安离职手续都是柯某甲一人办理的。我们有签劳动合同。</w:t>
      </w:r>
    </w:p>
    <w:p w14:paraId="27F67607" w14:textId="77777777" w:rsidR="00E43FC1" w:rsidRDefault="00E43FC1">
      <w:pPr>
        <w:spacing w:line="500" w:lineRule="atLeast"/>
        <w:ind w:firstLine="600"/>
        <w:divId w:val="945388304"/>
        <w:rPr>
          <w:rFonts w:hint="eastAsia"/>
          <w:sz w:val="30"/>
          <w:szCs w:val="30"/>
        </w:rPr>
      </w:pPr>
      <w:r>
        <w:rPr>
          <w:rFonts w:hint="eastAsia"/>
          <w:sz w:val="30"/>
          <w:szCs w:val="30"/>
        </w:rPr>
        <w:t>4</w:t>
      </w:r>
      <w:r>
        <w:rPr>
          <w:rFonts w:hint="eastAsia"/>
          <w:sz w:val="30"/>
          <w:szCs w:val="30"/>
        </w:rPr>
        <w:t>、证人覃某（某某片区改造工程指挥部保安队工作人员）的证言。主要内容：我从</w:t>
      </w:r>
      <w:r>
        <w:rPr>
          <w:rFonts w:hint="eastAsia"/>
          <w:sz w:val="30"/>
          <w:szCs w:val="30"/>
        </w:rPr>
        <w:t>2010</w:t>
      </w:r>
      <w:r>
        <w:rPr>
          <w:rFonts w:hint="eastAsia"/>
          <w:sz w:val="30"/>
          <w:szCs w:val="30"/>
        </w:rPr>
        <w:t>年开始到保安队工作，柯某甲是</w:t>
      </w:r>
      <w:r>
        <w:rPr>
          <w:rFonts w:hint="eastAsia"/>
          <w:sz w:val="30"/>
          <w:szCs w:val="30"/>
        </w:rPr>
        <w:t>2012</w:t>
      </w:r>
      <w:r>
        <w:rPr>
          <w:rFonts w:hint="eastAsia"/>
          <w:sz w:val="30"/>
          <w:szCs w:val="30"/>
        </w:rPr>
        <w:t>年到保安队做中队长的，他负责保安队日常的人事和考勤，保安的招录和解聘都是他一人经办的。保安辞职时将辞职书交给柯某甲，然后柯某甲将辞职书上报指挥部领导，指挥部再将辞职保安名单上报街道，街道就会撤销辞职保安的工资卡，保安辞职后一般都是自己拿着工资卡。陈某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月进入保安队工作的，大概</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月份离职。我不认识柯某乙和刘某。</w:t>
      </w:r>
    </w:p>
    <w:p w14:paraId="351ABF4A" w14:textId="77777777" w:rsidR="00E43FC1" w:rsidRDefault="00E43FC1">
      <w:pPr>
        <w:spacing w:line="500" w:lineRule="atLeast"/>
        <w:ind w:firstLine="600"/>
        <w:divId w:val="900795946"/>
        <w:rPr>
          <w:rFonts w:hint="eastAsia"/>
          <w:sz w:val="30"/>
          <w:szCs w:val="30"/>
        </w:rPr>
      </w:pPr>
      <w:r>
        <w:rPr>
          <w:rFonts w:hint="eastAsia"/>
          <w:sz w:val="30"/>
          <w:szCs w:val="30"/>
        </w:rPr>
        <w:t>5</w:t>
      </w:r>
      <w:r>
        <w:rPr>
          <w:rFonts w:hint="eastAsia"/>
          <w:sz w:val="30"/>
          <w:szCs w:val="30"/>
        </w:rPr>
        <w:t>、证人柯某乙的证言及辨认照片。主要内容：我从</w:t>
      </w:r>
      <w:r>
        <w:rPr>
          <w:rFonts w:hint="eastAsia"/>
          <w:sz w:val="30"/>
          <w:szCs w:val="30"/>
        </w:rPr>
        <w:t>2012</w:t>
      </w:r>
      <w:r>
        <w:rPr>
          <w:rFonts w:hint="eastAsia"/>
          <w:sz w:val="30"/>
          <w:szCs w:val="30"/>
        </w:rPr>
        <w:t>年年初开始到佛山市禅城区某某片区改造工程指挥部保安队工作，主要按照保安队长柯某甲的安排，负责路面巡逻和固定岗位的治安工作，并于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月初离职。我辞职时柯某甲要我交辞职信和工资卡给他。我辞职后大约过了十几天，柯某甲打电话问我工资卡密码，我就将密码告诉他了。我每月工资约</w:t>
      </w:r>
      <w:r>
        <w:rPr>
          <w:rFonts w:hint="eastAsia"/>
          <w:sz w:val="30"/>
          <w:szCs w:val="30"/>
        </w:rPr>
        <w:t>2200</w:t>
      </w:r>
      <w:r>
        <w:rPr>
          <w:rFonts w:hint="eastAsia"/>
          <w:sz w:val="30"/>
          <w:szCs w:val="30"/>
        </w:rPr>
        <w:t>元，离职至今，我再没有接触过上述工资卡，且</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月之后我也没有支取过工资。离职时我的工资卡基本没有钱了。我和刘某是同一个月辞职的。证人柯某乙对卡号为</w:t>
      </w:r>
      <w:r>
        <w:rPr>
          <w:rFonts w:hint="eastAsia"/>
          <w:sz w:val="30"/>
          <w:szCs w:val="30"/>
        </w:rPr>
        <w:t>62</w:t>
      </w:r>
      <w:r>
        <w:rPr>
          <w:rFonts w:hint="eastAsia"/>
          <w:sz w:val="30"/>
          <w:szCs w:val="30"/>
        </w:rPr>
        <w:t>×××</w:t>
      </w:r>
      <w:r>
        <w:rPr>
          <w:rFonts w:hint="eastAsia"/>
          <w:sz w:val="30"/>
          <w:szCs w:val="30"/>
        </w:rPr>
        <w:t>05</w:t>
      </w:r>
      <w:r>
        <w:rPr>
          <w:rFonts w:hint="eastAsia"/>
          <w:sz w:val="30"/>
          <w:szCs w:val="30"/>
        </w:rPr>
        <w:t>的中国光大银行卡进行了辨认，确认该卡就是其交给柯某甲的工资卡。</w:t>
      </w:r>
    </w:p>
    <w:p w14:paraId="5E293E11" w14:textId="77777777" w:rsidR="00E43FC1" w:rsidRDefault="00E43FC1">
      <w:pPr>
        <w:spacing w:line="500" w:lineRule="atLeast"/>
        <w:ind w:firstLine="600"/>
        <w:divId w:val="2138446653"/>
        <w:rPr>
          <w:rFonts w:hint="eastAsia"/>
          <w:sz w:val="30"/>
          <w:szCs w:val="30"/>
        </w:rPr>
      </w:pPr>
      <w:r>
        <w:rPr>
          <w:rFonts w:hint="eastAsia"/>
          <w:sz w:val="30"/>
          <w:szCs w:val="30"/>
        </w:rPr>
        <w:t>6</w:t>
      </w:r>
      <w:r>
        <w:rPr>
          <w:rFonts w:hint="eastAsia"/>
          <w:sz w:val="30"/>
          <w:szCs w:val="30"/>
        </w:rPr>
        <w:t>、证人刘某的证言及辨认照片。主要内容：我从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月底开始到佛山市禅城区某某片区改造工程指挥部保安队工作，主要负责治安巡逻工作，并于</w:t>
      </w:r>
      <w:r>
        <w:rPr>
          <w:rFonts w:hint="eastAsia"/>
          <w:sz w:val="30"/>
          <w:szCs w:val="30"/>
        </w:rPr>
        <w:t>2014</w:t>
      </w:r>
      <w:r>
        <w:rPr>
          <w:rFonts w:hint="eastAsia"/>
          <w:sz w:val="30"/>
          <w:szCs w:val="30"/>
        </w:rPr>
        <w:t>年五一节期间离职。我收到了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月初存入我光大银行卡的工资，但从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我就没有支取过了。我辞职时柯某甲要我将辞职信和工资卡一起交给他，他还问了我工资卡的密码，我就将辞职信和工资卡交给了柯某甲，并将卡的密码告诉了他。离职之后，我就没有再接触过我的工资卡了。我每月工资约</w:t>
      </w:r>
      <w:r>
        <w:rPr>
          <w:rFonts w:hint="eastAsia"/>
          <w:sz w:val="30"/>
          <w:szCs w:val="30"/>
        </w:rPr>
        <w:t>2100</w:t>
      </w:r>
      <w:r>
        <w:rPr>
          <w:rFonts w:hint="eastAsia"/>
          <w:sz w:val="30"/>
          <w:szCs w:val="30"/>
        </w:rPr>
        <w:t>元，离职时工资卡里已基本没钱。柯某乙也是保安队的保安，他是跟我差不多时间离职的。证人刘某对卡号为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的中国光大银行卡进行了辨认，确认该卡就是其交给柯某甲的工资卡。</w:t>
      </w:r>
    </w:p>
    <w:p w14:paraId="6F3EF740" w14:textId="77777777" w:rsidR="00E43FC1" w:rsidRDefault="00E43FC1">
      <w:pPr>
        <w:spacing w:line="500" w:lineRule="atLeast"/>
        <w:ind w:firstLine="600"/>
        <w:divId w:val="94057887"/>
        <w:rPr>
          <w:rFonts w:hint="eastAsia"/>
          <w:sz w:val="30"/>
          <w:szCs w:val="30"/>
        </w:rPr>
      </w:pPr>
      <w:r>
        <w:rPr>
          <w:rFonts w:hint="eastAsia"/>
          <w:sz w:val="30"/>
          <w:szCs w:val="30"/>
        </w:rPr>
        <w:t>7</w:t>
      </w:r>
      <w:r>
        <w:rPr>
          <w:rFonts w:hint="eastAsia"/>
          <w:sz w:val="30"/>
          <w:szCs w:val="30"/>
        </w:rPr>
        <w:t>、证人陈某的证言。主要内容：我于</w:t>
      </w:r>
      <w:r>
        <w:rPr>
          <w:rFonts w:hint="eastAsia"/>
          <w:sz w:val="30"/>
          <w:szCs w:val="30"/>
        </w:rPr>
        <w:t>2012</w:t>
      </w:r>
      <w:r>
        <w:rPr>
          <w:rFonts w:hint="eastAsia"/>
          <w:sz w:val="30"/>
          <w:szCs w:val="30"/>
        </w:rPr>
        <w:t>年到某某片区改造工程指挥部保安队工作，是办公室文员，后于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月初离职。我当时将离职申请书交给了柯某甲，然后回老家结婚。十几天后（还是</w:t>
      </w:r>
      <w:r>
        <w:rPr>
          <w:rFonts w:hint="eastAsia"/>
          <w:sz w:val="30"/>
          <w:szCs w:val="30"/>
        </w:rPr>
        <w:t>4</w:t>
      </w:r>
      <w:r>
        <w:rPr>
          <w:rFonts w:hint="eastAsia"/>
          <w:sz w:val="30"/>
          <w:szCs w:val="30"/>
        </w:rPr>
        <w:t>月份），我回到指挥部给同事派喜糖，柯某甲就问我能不能把我光大银行的工资卡给他用，我觉得自己已离职，没有工资打入该卡了，就在澜石小学指挥部保安队所在的旧教师办公室将卡交给了柯某甲，柯某甲还问了我的银行卡密码。我每月工资约</w:t>
      </w:r>
      <w:r>
        <w:rPr>
          <w:rFonts w:hint="eastAsia"/>
          <w:sz w:val="30"/>
          <w:szCs w:val="30"/>
        </w:rPr>
        <w:t>2000</w:t>
      </w:r>
      <w:r>
        <w:rPr>
          <w:rFonts w:hint="eastAsia"/>
          <w:sz w:val="30"/>
          <w:szCs w:val="30"/>
        </w:rPr>
        <w:t>元，从我将银行卡交给柯某甲后，我就没有再接触过上述工资卡了。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月，我一个朋友汇到我上述卡里的结婚礼金</w:t>
      </w:r>
      <w:r>
        <w:rPr>
          <w:rFonts w:hint="eastAsia"/>
          <w:sz w:val="30"/>
          <w:szCs w:val="30"/>
        </w:rPr>
        <w:t>600</w:t>
      </w:r>
      <w:r>
        <w:rPr>
          <w:rFonts w:hint="eastAsia"/>
          <w:sz w:val="30"/>
          <w:szCs w:val="30"/>
        </w:rPr>
        <w:t>元我收到了，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月开始，我没有再支取过工资。</w:t>
      </w:r>
    </w:p>
    <w:p w14:paraId="5DA053B9" w14:textId="77777777" w:rsidR="00E43FC1" w:rsidRDefault="00E43FC1">
      <w:pPr>
        <w:spacing w:line="500" w:lineRule="atLeast"/>
        <w:ind w:firstLine="600"/>
        <w:divId w:val="830407012"/>
        <w:rPr>
          <w:rFonts w:hint="eastAsia"/>
          <w:sz w:val="30"/>
          <w:szCs w:val="30"/>
        </w:rPr>
      </w:pPr>
      <w:r>
        <w:rPr>
          <w:rFonts w:hint="eastAsia"/>
          <w:sz w:val="30"/>
          <w:szCs w:val="30"/>
        </w:rPr>
        <w:t>（三）监控录像及录像截图。证实被告人柯某甲于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日用刘某、柯某乙、陈某的工资卡在汾××路靠××马路的建设银行柜员机取款的具体过程。被告人柯某甲对取款录像截图进行了辨认、确认。</w:t>
      </w:r>
    </w:p>
    <w:p w14:paraId="6AB8DB9D" w14:textId="77777777" w:rsidR="00E43FC1" w:rsidRDefault="00E43FC1">
      <w:pPr>
        <w:spacing w:line="500" w:lineRule="atLeast"/>
        <w:ind w:firstLine="600"/>
        <w:divId w:val="1588808429"/>
        <w:rPr>
          <w:rFonts w:hint="eastAsia"/>
          <w:sz w:val="30"/>
          <w:szCs w:val="30"/>
        </w:rPr>
      </w:pPr>
      <w:r>
        <w:rPr>
          <w:rFonts w:hint="eastAsia"/>
          <w:sz w:val="30"/>
          <w:szCs w:val="30"/>
        </w:rPr>
        <w:t>（四）被告人柯某甲的供述。主要内容：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我在禅城区某某片区改造工程指挥部维稳部保安队当队长，工作职责主要是安排保安队的日常工作，负责保安管理、招聘、离职、考勤等工作。如果保安辞职，他们就将离职表交给我，由我上报给主管领导梁某甲。保安队分四个班，一、二、三班的考勤由三个班的班长负责并报给我，巡逻班的考勤由我负责，刘某、柯某乙、陈某均是巡逻班的。每个月我将考勤表原件报给梁某甲，将考勤表复印件提供给保安队内勤伦春燕，伦春燕据此制作工资表。</w:t>
      </w:r>
      <w:r>
        <w:rPr>
          <w:rFonts w:hint="eastAsia"/>
          <w:sz w:val="30"/>
          <w:szCs w:val="30"/>
        </w:rPr>
        <w:t>2013</w:t>
      </w:r>
      <w:r>
        <w:rPr>
          <w:rFonts w:hint="eastAsia"/>
          <w:sz w:val="30"/>
          <w:szCs w:val="30"/>
        </w:rPr>
        <w:t>年年底，伦春燕休产假，由我自己制作工资表后上报给梁某甲。</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伦春燕休产假回来后就由她制作工资表，再由我上报给梁某甲，梁某甲再报给上级发放保安工资。保安队的工资是某某片区改造工程指挥部发的。刘某、柯某乙、陈某离职后，我隐瞒他们已离职的情况，制作虚假的出勤记录，致使内勤根据考勤情况制作的工资表中有他们三人的名单。</w:t>
      </w:r>
      <w:r>
        <w:rPr>
          <w:rFonts w:hint="eastAsia"/>
          <w:sz w:val="30"/>
          <w:szCs w:val="30"/>
        </w:rPr>
        <w:t>2014</w:t>
      </w:r>
      <w:r>
        <w:rPr>
          <w:rFonts w:hint="eastAsia"/>
          <w:sz w:val="30"/>
          <w:szCs w:val="30"/>
        </w:rPr>
        <w:t>年约有四次，梁某甲在有保卫任务点名时发现少了三个保安，我每次都骗他说刘某、陈某、柯某乙值夜班，白天休息。后来梁某甲发现每次都是这三个人，就发现我冒领工资的问题。</w:t>
      </w:r>
    </w:p>
    <w:p w14:paraId="50CDF618" w14:textId="77777777" w:rsidR="00E43FC1" w:rsidRDefault="00E43FC1">
      <w:pPr>
        <w:spacing w:line="500" w:lineRule="atLeast"/>
        <w:ind w:firstLine="600"/>
        <w:divId w:val="1953856866"/>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刘某说要离职，我叫他把离职表给我，并叫他把光大银行工资卡留给我，我还问了他工资卡的密码，其实按照离职的正常手续是不需要上交工资卡的。之后我没有将刘某的离职情况上报给上级领导，并每月虚报他的出勤。每个月发工资当天，我拿着刘某的工资卡到澜石二马路工商局对面的广发银行或附近的建行、工行柜员机提取现金。至案发，我冒领了刘某工资约</w:t>
      </w:r>
      <w:r>
        <w:rPr>
          <w:rFonts w:hint="eastAsia"/>
          <w:sz w:val="30"/>
          <w:szCs w:val="30"/>
        </w:rPr>
        <w:t>12000</w:t>
      </w:r>
      <w:r>
        <w:rPr>
          <w:rFonts w:hint="eastAsia"/>
          <w:sz w:val="30"/>
          <w:szCs w:val="30"/>
        </w:rPr>
        <w:t>元。柯某乙也是在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离职的。柯某乙离职当天将离职表交给我，我叫他把工资卡留给我。大概过了一天，柯某乙在保安队宿舍将他的光大银行工资卡交给我，我还问了他银行卡的密码。之后，我采取上述同样的方法冒领了柯某乙工资约</w:t>
      </w:r>
      <w:r>
        <w:rPr>
          <w:rFonts w:hint="eastAsia"/>
          <w:sz w:val="30"/>
          <w:szCs w:val="30"/>
        </w:rPr>
        <w:t>13200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月，陈某离职，后回老家结婚。</w:t>
      </w:r>
      <w:r>
        <w:rPr>
          <w:rFonts w:hint="eastAsia"/>
          <w:sz w:val="30"/>
          <w:szCs w:val="30"/>
        </w:rPr>
        <w:t>4</w:t>
      </w:r>
      <w:r>
        <w:rPr>
          <w:rFonts w:hint="eastAsia"/>
          <w:sz w:val="30"/>
          <w:szCs w:val="30"/>
        </w:rPr>
        <w:t>月底，陈某返回禅城，我打电话给他，叫他把他的光大银行工资卡拿给我用。后陈某在澜石小学将工资卡交给我，我同时问了他工资卡的密码。之后该张工资卡一直由我自己使用，至案发，我采取上述同样的方法冒领了陈某工资共</w:t>
      </w:r>
      <w:r>
        <w:rPr>
          <w:rFonts w:hint="eastAsia"/>
          <w:sz w:val="30"/>
          <w:szCs w:val="30"/>
        </w:rPr>
        <w:t>3</w:t>
      </w:r>
      <w:r>
        <w:rPr>
          <w:rFonts w:hint="eastAsia"/>
          <w:sz w:val="30"/>
          <w:szCs w:val="30"/>
        </w:rPr>
        <w:t>万多元。</w:t>
      </w:r>
    </w:p>
    <w:p w14:paraId="0866CB51" w14:textId="77777777" w:rsidR="00E43FC1" w:rsidRDefault="00E43FC1">
      <w:pPr>
        <w:spacing w:line="500" w:lineRule="atLeast"/>
        <w:ind w:firstLine="600"/>
        <w:divId w:val="1397390926"/>
        <w:rPr>
          <w:rFonts w:hint="eastAsia"/>
          <w:sz w:val="30"/>
          <w:szCs w:val="30"/>
        </w:rPr>
      </w:pPr>
      <w:r>
        <w:rPr>
          <w:rFonts w:hint="eastAsia"/>
          <w:sz w:val="30"/>
          <w:szCs w:val="30"/>
        </w:rPr>
        <w:t>关于本案的定性问题。本院认为，被告人柯某甲的行为构成职务侵占罪而非贪污罪，理由如下：（</w:t>
      </w:r>
      <w:r>
        <w:rPr>
          <w:rFonts w:hint="eastAsia"/>
          <w:sz w:val="30"/>
          <w:szCs w:val="30"/>
        </w:rPr>
        <w:t>1</w:t>
      </w:r>
      <w:r>
        <w:rPr>
          <w:rFonts w:hint="eastAsia"/>
          <w:sz w:val="30"/>
          <w:szCs w:val="30"/>
        </w:rPr>
        <w:t>）佛山市禅城区某某片区改造工程指挥部是禅城区政府为了某某片区改造项目专门成立的临时机构，被告人柯某甲系该指挥部聘用的合同工，根据相关规定，受国家机关聘用、委托实际履行行政管理职能的非在编人员也视为刑法中的“国家机关工作人员”；本案中被告人柯某甲作为治安队长负责保安员的离职、考勤等工作并非属于履行国家机关赋予的行政管理职能，而是履行该指挥部的内部管理权。（</w:t>
      </w:r>
      <w:r>
        <w:rPr>
          <w:rFonts w:hint="eastAsia"/>
          <w:sz w:val="30"/>
          <w:szCs w:val="30"/>
        </w:rPr>
        <w:t>2</w:t>
      </w:r>
      <w:r>
        <w:rPr>
          <w:rFonts w:hint="eastAsia"/>
          <w:sz w:val="30"/>
          <w:szCs w:val="30"/>
        </w:rPr>
        <w:t>）被告人柯某甲作为指挥部治安队的队长，没有主管、管理、经营、经手公共财物及财政资金的权力，其隐瞒保安员已辞职的事实不上报并制作虚假考勤表的行为不属于从事公务的行为，不能认定为贪污罪中利用职务上便利的行为。综上，被告人柯某甲的行为不符合贪污罪的构成要件，不构成贪污罪，而应当定性为职务侵占罪。被告人柯某甲及其辩护人的相关辩解、辩护意见成立，本院予以采纳。</w:t>
      </w:r>
    </w:p>
    <w:p w14:paraId="6A9298AC" w14:textId="77777777" w:rsidR="00E43FC1" w:rsidRDefault="00E43FC1">
      <w:pPr>
        <w:spacing w:line="500" w:lineRule="atLeast"/>
        <w:ind w:firstLine="600"/>
        <w:divId w:val="675038908"/>
        <w:rPr>
          <w:rFonts w:hint="eastAsia"/>
          <w:sz w:val="30"/>
          <w:szCs w:val="30"/>
        </w:rPr>
      </w:pPr>
      <w:r>
        <w:rPr>
          <w:rFonts w:hint="eastAsia"/>
          <w:sz w:val="30"/>
          <w:szCs w:val="30"/>
        </w:rPr>
        <w:t>本院认为，被告人柯某甲利用职务上的便利，将本单位财物非法占为己有，共计人民币</w:t>
      </w:r>
      <w:r>
        <w:rPr>
          <w:rFonts w:hint="eastAsia"/>
          <w:sz w:val="30"/>
          <w:szCs w:val="30"/>
        </w:rPr>
        <w:t>61616</w:t>
      </w:r>
      <w:r>
        <w:rPr>
          <w:rFonts w:hint="eastAsia"/>
          <w:sz w:val="30"/>
          <w:szCs w:val="30"/>
        </w:rPr>
        <w:t>余元，数额较大，其行为已构成职务侵占罪。公诉机关指控的事实清楚，证据确实充分，但罪名不当，本院予以纠正。被告人柯某甲归案后能如实供述犯罪事实，依法可以从轻处罚。被告人柯某甲已退回赃款，可酌情从轻处罚。公诉机关建议判处被告人柯某甲有期徒刑五年至六年的量刑意见不当，本院不予采纳。辩护人提出被告人柯某甲有自首情节的辩护意见，经查，现有证据不能证实被告人柯某甲有主动归案的行为，辩护人的该项辩护意见没有事实依据，本院不予采纳。辩护人以被告人柯某甲主动全额退赃为由，请求对其从轻处罚的辩护意见成立，本院予以采纳。依照《中华人民共和国刑法》第二百七十一条第一款、第六十七条第三款、第六十四条的规定，判决如下：</w:t>
      </w:r>
    </w:p>
    <w:p w14:paraId="14F7EBCF" w14:textId="77777777" w:rsidR="00E43FC1" w:rsidRDefault="00E43FC1">
      <w:pPr>
        <w:spacing w:line="500" w:lineRule="atLeast"/>
        <w:ind w:firstLine="600"/>
        <w:divId w:val="1015502415"/>
        <w:rPr>
          <w:rFonts w:hint="eastAsia"/>
          <w:sz w:val="30"/>
          <w:szCs w:val="30"/>
        </w:rPr>
      </w:pPr>
      <w:r>
        <w:rPr>
          <w:rFonts w:hint="eastAsia"/>
          <w:sz w:val="30"/>
          <w:szCs w:val="30"/>
        </w:rPr>
        <w:t>一、被告人柯某甲犯职务侵占罪，判处有期徒刑一年一个月。</w:t>
      </w:r>
    </w:p>
    <w:p w14:paraId="061E1834" w14:textId="77777777" w:rsidR="00E43FC1" w:rsidRDefault="00E43FC1">
      <w:pPr>
        <w:spacing w:line="500" w:lineRule="atLeast"/>
        <w:ind w:firstLine="600"/>
        <w:divId w:val="8070862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日止。）</w:t>
      </w:r>
    </w:p>
    <w:p w14:paraId="4B93389D" w14:textId="77777777" w:rsidR="00E43FC1" w:rsidRDefault="00E43FC1">
      <w:pPr>
        <w:spacing w:line="500" w:lineRule="atLeast"/>
        <w:ind w:firstLine="600"/>
        <w:divId w:val="815183"/>
        <w:rPr>
          <w:rFonts w:hint="eastAsia"/>
          <w:sz w:val="30"/>
          <w:szCs w:val="30"/>
        </w:rPr>
      </w:pPr>
      <w:r>
        <w:rPr>
          <w:rFonts w:hint="eastAsia"/>
          <w:sz w:val="30"/>
          <w:szCs w:val="30"/>
        </w:rPr>
        <w:t>二、被告人柯某甲退回的赃款人民币</w:t>
      </w:r>
      <w:r>
        <w:rPr>
          <w:rFonts w:hint="eastAsia"/>
          <w:sz w:val="30"/>
          <w:szCs w:val="30"/>
        </w:rPr>
        <w:t>61616</w:t>
      </w:r>
      <w:r>
        <w:rPr>
          <w:rFonts w:hint="eastAsia"/>
          <w:sz w:val="30"/>
          <w:szCs w:val="30"/>
        </w:rPr>
        <w:t>元退赔给佛山市禅城区某某片区改造工程指挥部。</w:t>
      </w:r>
    </w:p>
    <w:p w14:paraId="69EFC1F0" w14:textId="77777777" w:rsidR="00E43FC1" w:rsidRDefault="00E43FC1">
      <w:pPr>
        <w:spacing w:line="500" w:lineRule="atLeast"/>
        <w:ind w:firstLine="600"/>
        <w:divId w:val="69219593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2DF00B66" w14:textId="77777777" w:rsidR="00E43FC1" w:rsidRDefault="00E43FC1">
      <w:pPr>
        <w:spacing w:line="500" w:lineRule="atLeast"/>
        <w:jc w:val="right"/>
        <w:divId w:val="948774855"/>
        <w:rPr>
          <w:rFonts w:hint="eastAsia"/>
          <w:sz w:val="30"/>
          <w:szCs w:val="30"/>
        </w:rPr>
      </w:pPr>
      <w:r>
        <w:rPr>
          <w:rFonts w:hint="eastAsia"/>
          <w:sz w:val="30"/>
          <w:szCs w:val="30"/>
        </w:rPr>
        <w:t>审　判　长　　陈碧芳</w:t>
      </w:r>
    </w:p>
    <w:p w14:paraId="6CF22184" w14:textId="77777777" w:rsidR="00E43FC1" w:rsidRDefault="00E43FC1">
      <w:pPr>
        <w:spacing w:line="500" w:lineRule="atLeast"/>
        <w:jc w:val="right"/>
        <w:divId w:val="86467615"/>
        <w:rPr>
          <w:rFonts w:hint="eastAsia"/>
          <w:sz w:val="30"/>
          <w:szCs w:val="30"/>
        </w:rPr>
      </w:pPr>
      <w:r>
        <w:rPr>
          <w:rFonts w:hint="eastAsia"/>
          <w:sz w:val="30"/>
          <w:szCs w:val="30"/>
        </w:rPr>
        <w:t>审　判　员　　彭颖颖</w:t>
      </w:r>
    </w:p>
    <w:p w14:paraId="1FFCC083" w14:textId="77777777" w:rsidR="00E43FC1" w:rsidRDefault="00E43FC1">
      <w:pPr>
        <w:spacing w:line="500" w:lineRule="atLeast"/>
        <w:jc w:val="right"/>
        <w:divId w:val="255557106"/>
        <w:rPr>
          <w:rFonts w:hint="eastAsia"/>
          <w:sz w:val="30"/>
          <w:szCs w:val="30"/>
        </w:rPr>
      </w:pPr>
      <w:r>
        <w:rPr>
          <w:rFonts w:hint="eastAsia"/>
          <w:sz w:val="30"/>
          <w:szCs w:val="30"/>
        </w:rPr>
        <w:t>人民陪审员　　徐佳荣</w:t>
      </w:r>
    </w:p>
    <w:p w14:paraId="3E72294C" w14:textId="77777777" w:rsidR="00E43FC1" w:rsidRDefault="00E43FC1">
      <w:pPr>
        <w:spacing w:line="500" w:lineRule="atLeast"/>
        <w:jc w:val="right"/>
        <w:divId w:val="1630279722"/>
        <w:rPr>
          <w:rFonts w:hint="eastAsia"/>
          <w:sz w:val="30"/>
          <w:szCs w:val="30"/>
        </w:rPr>
      </w:pPr>
      <w:r>
        <w:rPr>
          <w:rFonts w:hint="eastAsia"/>
          <w:sz w:val="30"/>
          <w:szCs w:val="30"/>
        </w:rPr>
        <w:t>二〇一五年十一月十一日</w:t>
      </w:r>
    </w:p>
    <w:p w14:paraId="3CA71BEE" w14:textId="77777777" w:rsidR="00E43FC1" w:rsidRDefault="00E43FC1">
      <w:pPr>
        <w:spacing w:line="500" w:lineRule="atLeast"/>
        <w:jc w:val="right"/>
        <w:divId w:val="80369842"/>
        <w:rPr>
          <w:rFonts w:hint="eastAsia"/>
          <w:sz w:val="30"/>
          <w:szCs w:val="30"/>
        </w:rPr>
      </w:pPr>
      <w:r>
        <w:rPr>
          <w:rFonts w:hint="eastAsia"/>
          <w:sz w:val="30"/>
          <w:szCs w:val="30"/>
        </w:rPr>
        <w:t>书　记　员　　刘泳蕾</w:t>
      </w:r>
    </w:p>
    <w:p w14:paraId="71E752B3" w14:textId="77777777" w:rsidR="00E43FC1" w:rsidRDefault="00E43FC1">
      <w:pPr>
        <w:spacing w:line="500" w:lineRule="atLeast"/>
        <w:ind w:firstLine="600"/>
        <w:divId w:val="1373650741"/>
        <w:rPr>
          <w:rFonts w:hint="eastAsia"/>
          <w:sz w:val="30"/>
          <w:szCs w:val="30"/>
        </w:rPr>
      </w:pPr>
      <w:r>
        <w:rPr>
          <w:rFonts w:hint="eastAsia"/>
          <w:sz w:val="30"/>
          <w:szCs w:val="30"/>
        </w:rPr>
        <w:t>附：《中华人民共和国刑法》相关条文</w:t>
      </w:r>
    </w:p>
    <w:p w14:paraId="525C83AE" w14:textId="77777777" w:rsidR="00E43FC1" w:rsidRDefault="00E43FC1">
      <w:pPr>
        <w:spacing w:line="500" w:lineRule="atLeast"/>
        <w:ind w:firstLine="600"/>
        <w:divId w:val="1632979763"/>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42347E5B" w14:textId="77777777" w:rsidR="00E43FC1" w:rsidRDefault="00E43FC1">
      <w:pPr>
        <w:spacing w:line="500" w:lineRule="atLeast"/>
        <w:ind w:firstLine="600"/>
        <w:divId w:val="1918592966"/>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72E04238" w14:textId="77777777" w:rsidR="00E43FC1" w:rsidRDefault="00E43FC1">
      <w:pPr>
        <w:spacing w:line="500" w:lineRule="atLeast"/>
        <w:ind w:firstLine="600"/>
        <w:divId w:val="13294092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0596465" w14:textId="77777777" w:rsidR="00E43FC1" w:rsidRDefault="00E43FC1">
      <w:pPr>
        <w:spacing w:line="500" w:lineRule="atLeast"/>
        <w:ind w:firstLine="600"/>
        <w:divId w:val="17406678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06D2885" w14:textId="77777777" w:rsidR="00E43FC1" w:rsidRDefault="00E43FC1">
      <w:pPr>
        <w:spacing w:line="500" w:lineRule="atLeast"/>
        <w:ind w:firstLine="600"/>
        <w:divId w:val="7498919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6B84824" w14:textId="77777777" w:rsidR="00E43FC1" w:rsidRDefault="00E43FC1">
      <w:pPr>
        <w:spacing w:line="500" w:lineRule="atLeast"/>
        <w:ind w:firstLine="600"/>
        <w:divId w:val="153796405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0BA0" w14:textId="77777777" w:rsidR="00ED56B2" w:rsidRDefault="00ED56B2" w:rsidP="00ED56B2">
      <w:pPr>
        <w:rPr>
          <w:rFonts w:hint="eastAsia"/>
        </w:rPr>
      </w:pPr>
      <w:r>
        <w:separator/>
      </w:r>
    </w:p>
  </w:endnote>
  <w:endnote w:type="continuationSeparator" w:id="0">
    <w:p w14:paraId="42AAE137" w14:textId="77777777" w:rsidR="00ED56B2" w:rsidRDefault="00ED56B2" w:rsidP="00ED56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2C1FB" w14:textId="77777777" w:rsidR="00ED56B2" w:rsidRDefault="00ED56B2" w:rsidP="00ED56B2">
      <w:pPr>
        <w:rPr>
          <w:rFonts w:hint="eastAsia"/>
        </w:rPr>
      </w:pPr>
      <w:r>
        <w:separator/>
      </w:r>
    </w:p>
  </w:footnote>
  <w:footnote w:type="continuationSeparator" w:id="0">
    <w:p w14:paraId="68D3D2DF" w14:textId="77777777" w:rsidR="00ED56B2" w:rsidRDefault="00ED56B2" w:rsidP="00ED56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56B2"/>
    <w:rsid w:val="00A23C24"/>
    <w:rsid w:val="00E43FC1"/>
    <w:rsid w:val="00ED5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CFFF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56B2"/>
    <w:pPr>
      <w:tabs>
        <w:tab w:val="center" w:pos="4153"/>
        <w:tab w:val="right" w:pos="8306"/>
      </w:tabs>
      <w:snapToGrid w:val="0"/>
      <w:jc w:val="center"/>
    </w:pPr>
    <w:rPr>
      <w:sz w:val="18"/>
      <w:szCs w:val="18"/>
    </w:rPr>
  </w:style>
  <w:style w:type="character" w:customStyle="1" w:styleId="a4">
    <w:name w:val="页眉 字符"/>
    <w:basedOn w:val="a0"/>
    <w:link w:val="a3"/>
    <w:uiPriority w:val="99"/>
    <w:rsid w:val="00ED56B2"/>
    <w:rPr>
      <w:rFonts w:ascii="宋体" w:eastAsia="宋体" w:hAnsi="宋体" w:cs="宋体"/>
      <w:sz w:val="18"/>
      <w:szCs w:val="18"/>
    </w:rPr>
  </w:style>
  <w:style w:type="paragraph" w:styleId="a5">
    <w:name w:val="footer"/>
    <w:basedOn w:val="a"/>
    <w:link w:val="a6"/>
    <w:uiPriority w:val="99"/>
    <w:unhideWhenUsed/>
    <w:rsid w:val="00ED56B2"/>
    <w:pPr>
      <w:tabs>
        <w:tab w:val="center" w:pos="4153"/>
        <w:tab w:val="right" w:pos="8306"/>
      </w:tabs>
      <w:snapToGrid w:val="0"/>
    </w:pPr>
    <w:rPr>
      <w:sz w:val="18"/>
      <w:szCs w:val="18"/>
    </w:rPr>
  </w:style>
  <w:style w:type="character" w:customStyle="1" w:styleId="a6">
    <w:name w:val="页脚 字符"/>
    <w:basedOn w:val="a0"/>
    <w:link w:val="a5"/>
    <w:uiPriority w:val="99"/>
    <w:rsid w:val="00ED56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183">
      <w:marLeft w:val="0"/>
      <w:marRight w:val="0"/>
      <w:marTop w:val="10"/>
      <w:marBottom w:val="10"/>
      <w:divBdr>
        <w:top w:val="none" w:sz="0" w:space="0" w:color="auto"/>
        <w:left w:val="none" w:sz="0" w:space="0" w:color="auto"/>
        <w:bottom w:val="none" w:sz="0" w:space="0" w:color="auto"/>
        <w:right w:val="none" w:sz="0" w:space="0" w:color="auto"/>
      </w:divBdr>
    </w:div>
    <w:div w:id="17005250">
      <w:marLeft w:val="0"/>
      <w:marRight w:val="0"/>
      <w:marTop w:val="10"/>
      <w:marBottom w:val="10"/>
      <w:divBdr>
        <w:top w:val="none" w:sz="0" w:space="0" w:color="auto"/>
        <w:left w:val="none" w:sz="0" w:space="0" w:color="auto"/>
        <w:bottom w:val="none" w:sz="0" w:space="0" w:color="auto"/>
        <w:right w:val="none" w:sz="0" w:space="0" w:color="auto"/>
      </w:divBdr>
    </w:div>
    <w:div w:id="24260349">
      <w:marLeft w:val="0"/>
      <w:marRight w:val="0"/>
      <w:marTop w:val="10"/>
      <w:marBottom w:val="10"/>
      <w:divBdr>
        <w:top w:val="none" w:sz="0" w:space="0" w:color="auto"/>
        <w:left w:val="none" w:sz="0" w:space="0" w:color="auto"/>
        <w:bottom w:val="none" w:sz="0" w:space="0" w:color="auto"/>
        <w:right w:val="none" w:sz="0" w:space="0" w:color="auto"/>
      </w:divBdr>
    </w:div>
    <w:div w:id="29961559">
      <w:marLeft w:val="0"/>
      <w:marRight w:val="0"/>
      <w:marTop w:val="10"/>
      <w:marBottom w:val="10"/>
      <w:divBdr>
        <w:top w:val="none" w:sz="0" w:space="0" w:color="auto"/>
        <w:left w:val="none" w:sz="0" w:space="0" w:color="auto"/>
        <w:bottom w:val="none" w:sz="0" w:space="0" w:color="auto"/>
        <w:right w:val="none" w:sz="0" w:space="0" w:color="auto"/>
      </w:divBdr>
    </w:div>
    <w:div w:id="80369842">
      <w:marLeft w:val="0"/>
      <w:marRight w:val="720"/>
      <w:marTop w:val="10"/>
      <w:marBottom w:val="10"/>
      <w:divBdr>
        <w:top w:val="none" w:sz="0" w:space="0" w:color="auto"/>
        <w:left w:val="none" w:sz="0" w:space="0" w:color="auto"/>
        <w:bottom w:val="none" w:sz="0" w:space="0" w:color="auto"/>
        <w:right w:val="none" w:sz="0" w:space="0" w:color="auto"/>
      </w:divBdr>
    </w:div>
    <w:div w:id="86467615">
      <w:marLeft w:val="0"/>
      <w:marRight w:val="720"/>
      <w:marTop w:val="10"/>
      <w:marBottom w:val="10"/>
      <w:divBdr>
        <w:top w:val="none" w:sz="0" w:space="0" w:color="auto"/>
        <w:left w:val="none" w:sz="0" w:space="0" w:color="auto"/>
        <w:bottom w:val="none" w:sz="0" w:space="0" w:color="auto"/>
        <w:right w:val="none" w:sz="0" w:space="0" w:color="auto"/>
      </w:divBdr>
    </w:div>
    <w:div w:id="90319131">
      <w:marLeft w:val="0"/>
      <w:marRight w:val="0"/>
      <w:marTop w:val="10"/>
      <w:marBottom w:val="10"/>
      <w:divBdr>
        <w:top w:val="none" w:sz="0" w:space="0" w:color="auto"/>
        <w:left w:val="none" w:sz="0" w:space="0" w:color="auto"/>
        <w:bottom w:val="none" w:sz="0" w:space="0" w:color="auto"/>
        <w:right w:val="none" w:sz="0" w:space="0" w:color="auto"/>
      </w:divBdr>
    </w:div>
    <w:div w:id="94057887">
      <w:marLeft w:val="0"/>
      <w:marRight w:val="0"/>
      <w:marTop w:val="10"/>
      <w:marBottom w:val="10"/>
      <w:divBdr>
        <w:top w:val="none" w:sz="0" w:space="0" w:color="auto"/>
        <w:left w:val="none" w:sz="0" w:space="0" w:color="auto"/>
        <w:bottom w:val="none" w:sz="0" w:space="0" w:color="auto"/>
        <w:right w:val="none" w:sz="0" w:space="0" w:color="auto"/>
      </w:divBdr>
    </w:div>
    <w:div w:id="125319350">
      <w:marLeft w:val="0"/>
      <w:marRight w:val="0"/>
      <w:marTop w:val="10"/>
      <w:marBottom w:val="10"/>
      <w:divBdr>
        <w:top w:val="none" w:sz="0" w:space="0" w:color="auto"/>
        <w:left w:val="none" w:sz="0" w:space="0" w:color="auto"/>
        <w:bottom w:val="none" w:sz="0" w:space="0" w:color="auto"/>
        <w:right w:val="none" w:sz="0" w:space="0" w:color="auto"/>
      </w:divBdr>
    </w:div>
    <w:div w:id="146821383">
      <w:marLeft w:val="0"/>
      <w:marRight w:val="0"/>
      <w:marTop w:val="10"/>
      <w:marBottom w:val="10"/>
      <w:divBdr>
        <w:top w:val="none" w:sz="0" w:space="0" w:color="auto"/>
        <w:left w:val="none" w:sz="0" w:space="0" w:color="auto"/>
        <w:bottom w:val="none" w:sz="0" w:space="0" w:color="auto"/>
        <w:right w:val="none" w:sz="0" w:space="0" w:color="auto"/>
      </w:divBdr>
    </w:div>
    <w:div w:id="163861833">
      <w:marLeft w:val="0"/>
      <w:marRight w:val="0"/>
      <w:marTop w:val="10"/>
      <w:marBottom w:val="10"/>
      <w:divBdr>
        <w:top w:val="none" w:sz="0" w:space="0" w:color="auto"/>
        <w:left w:val="none" w:sz="0" w:space="0" w:color="auto"/>
        <w:bottom w:val="none" w:sz="0" w:space="0" w:color="auto"/>
        <w:right w:val="none" w:sz="0" w:space="0" w:color="auto"/>
      </w:divBdr>
    </w:div>
    <w:div w:id="241985020">
      <w:marLeft w:val="0"/>
      <w:marRight w:val="0"/>
      <w:marTop w:val="10"/>
      <w:marBottom w:val="10"/>
      <w:divBdr>
        <w:top w:val="none" w:sz="0" w:space="0" w:color="auto"/>
        <w:left w:val="none" w:sz="0" w:space="0" w:color="auto"/>
        <w:bottom w:val="none" w:sz="0" w:space="0" w:color="auto"/>
        <w:right w:val="none" w:sz="0" w:space="0" w:color="auto"/>
      </w:divBdr>
    </w:div>
    <w:div w:id="253825738">
      <w:marLeft w:val="0"/>
      <w:marRight w:val="0"/>
      <w:marTop w:val="10"/>
      <w:marBottom w:val="10"/>
      <w:divBdr>
        <w:top w:val="none" w:sz="0" w:space="0" w:color="auto"/>
        <w:left w:val="none" w:sz="0" w:space="0" w:color="auto"/>
        <w:bottom w:val="none" w:sz="0" w:space="0" w:color="auto"/>
        <w:right w:val="none" w:sz="0" w:space="0" w:color="auto"/>
      </w:divBdr>
    </w:div>
    <w:div w:id="255557106">
      <w:marLeft w:val="0"/>
      <w:marRight w:val="720"/>
      <w:marTop w:val="10"/>
      <w:marBottom w:val="10"/>
      <w:divBdr>
        <w:top w:val="none" w:sz="0" w:space="0" w:color="auto"/>
        <w:left w:val="none" w:sz="0" w:space="0" w:color="auto"/>
        <w:bottom w:val="none" w:sz="0" w:space="0" w:color="auto"/>
        <w:right w:val="none" w:sz="0" w:space="0" w:color="auto"/>
      </w:divBdr>
    </w:div>
    <w:div w:id="292642486">
      <w:marLeft w:val="0"/>
      <w:marRight w:val="0"/>
      <w:marTop w:val="10"/>
      <w:marBottom w:val="10"/>
      <w:divBdr>
        <w:top w:val="none" w:sz="0" w:space="0" w:color="auto"/>
        <w:left w:val="none" w:sz="0" w:space="0" w:color="auto"/>
        <w:bottom w:val="none" w:sz="0" w:space="0" w:color="auto"/>
        <w:right w:val="none" w:sz="0" w:space="0" w:color="auto"/>
      </w:divBdr>
    </w:div>
    <w:div w:id="429741666">
      <w:marLeft w:val="0"/>
      <w:marRight w:val="0"/>
      <w:marTop w:val="10"/>
      <w:marBottom w:val="10"/>
      <w:divBdr>
        <w:top w:val="none" w:sz="0" w:space="0" w:color="auto"/>
        <w:left w:val="none" w:sz="0" w:space="0" w:color="auto"/>
        <w:bottom w:val="none" w:sz="0" w:space="0" w:color="auto"/>
        <w:right w:val="none" w:sz="0" w:space="0" w:color="auto"/>
      </w:divBdr>
    </w:div>
    <w:div w:id="602422012">
      <w:marLeft w:val="0"/>
      <w:marRight w:val="0"/>
      <w:marTop w:val="10"/>
      <w:marBottom w:val="10"/>
      <w:divBdr>
        <w:top w:val="none" w:sz="0" w:space="0" w:color="auto"/>
        <w:left w:val="none" w:sz="0" w:space="0" w:color="auto"/>
        <w:bottom w:val="none" w:sz="0" w:space="0" w:color="auto"/>
        <w:right w:val="none" w:sz="0" w:space="0" w:color="auto"/>
      </w:divBdr>
    </w:div>
    <w:div w:id="602541344">
      <w:marLeft w:val="0"/>
      <w:marRight w:val="0"/>
      <w:marTop w:val="10"/>
      <w:marBottom w:val="10"/>
      <w:divBdr>
        <w:top w:val="none" w:sz="0" w:space="0" w:color="auto"/>
        <w:left w:val="none" w:sz="0" w:space="0" w:color="auto"/>
        <w:bottom w:val="none" w:sz="0" w:space="0" w:color="auto"/>
        <w:right w:val="none" w:sz="0" w:space="0" w:color="auto"/>
      </w:divBdr>
    </w:div>
    <w:div w:id="635531393">
      <w:marLeft w:val="0"/>
      <w:marRight w:val="0"/>
      <w:marTop w:val="10"/>
      <w:marBottom w:val="10"/>
      <w:divBdr>
        <w:top w:val="none" w:sz="0" w:space="0" w:color="auto"/>
        <w:left w:val="none" w:sz="0" w:space="0" w:color="auto"/>
        <w:bottom w:val="none" w:sz="0" w:space="0" w:color="auto"/>
        <w:right w:val="none" w:sz="0" w:space="0" w:color="auto"/>
      </w:divBdr>
    </w:div>
    <w:div w:id="640774070">
      <w:marLeft w:val="0"/>
      <w:marRight w:val="0"/>
      <w:marTop w:val="10"/>
      <w:marBottom w:val="10"/>
      <w:divBdr>
        <w:top w:val="none" w:sz="0" w:space="0" w:color="auto"/>
        <w:left w:val="none" w:sz="0" w:space="0" w:color="auto"/>
        <w:bottom w:val="none" w:sz="0" w:space="0" w:color="auto"/>
        <w:right w:val="none" w:sz="0" w:space="0" w:color="auto"/>
      </w:divBdr>
    </w:div>
    <w:div w:id="675038908">
      <w:marLeft w:val="0"/>
      <w:marRight w:val="0"/>
      <w:marTop w:val="10"/>
      <w:marBottom w:val="10"/>
      <w:divBdr>
        <w:top w:val="none" w:sz="0" w:space="0" w:color="auto"/>
        <w:left w:val="none" w:sz="0" w:space="0" w:color="auto"/>
        <w:bottom w:val="none" w:sz="0" w:space="0" w:color="auto"/>
        <w:right w:val="none" w:sz="0" w:space="0" w:color="auto"/>
      </w:divBdr>
    </w:div>
    <w:div w:id="692195931">
      <w:marLeft w:val="0"/>
      <w:marRight w:val="0"/>
      <w:marTop w:val="10"/>
      <w:marBottom w:val="10"/>
      <w:divBdr>
        <w:top w:val="none" w:sz="0" w:space="0" w:color="auto"/>
        <w:left w:val="none" w:sz="0" w:space="0" w:color="auto"/>
        <w:bottom w:val="none" w:sz="0" w:space="0" w:color="auto"/>
        <w:right w:val="none" w:sz="0" w:space="0" w:color="auto"/>
      </w:divBdr>
    </w:div>
    <w:div w:id="734401322">
      <w:marLeft w:val="0"/>
      <w:marRight w:val="0"/>
      <w:marTop w:val="10"/>
      <w:marBottom w:val="10"/>
      <w:divBdr>
        <w:top w:val="none" w:sz="0" w:space="0" w:color="auto"/>
        <w:left w:val="none" w:sz="0" w:space="0" w:color="auto"/>
        <w:bottom w:val="none" w:sz="0" w:space="0" w:color="auto"/>
        <w:right w:val="none" w:sz="0" w:space="0" w:color="auto"/>
      </w:divBdr>
    </w:div>
    <w:div w:id="748036584">
      <w:marLeft w:val="0"/>
      <w:marRight w:val="0"/>
      <w:marTop w:val="10"/>
      <w:marBottom w:val="10"/>
      <w:divBdr>
        <w:top w:val="none" w:sz="0" w:space="0" w:color="auto"/>
        <w:left w:val="none" w:sz="0" w:space="0" w:color="auto"/>
        <w:bottom w:val="none" w:sz="0" w:space="0" w:color="auto"/>
        <w:right w:val="none" w:sz="0" w:space="0" w:color="auto"/>
      </w:divBdr>
    </w:div>
    <w:div w:id="749891984">
      <w:marLeft w:val="0"/>
      <w:marRight w:val="0"/>
      <w:marTop w:val="10"/>
      <w:marBottom w:val="10"/>
      <w:divBdr>
        <w:top w:val="none" w:sz="0" w:space="0" w:color="auto"/>
        <w:left w:val="none" w:sz="0" w:space="0" w:color="auto"/>
        <w:bottom w:val="none" w:sz="0" w:space="0" w:color="auto"/>
        <w:right w:val="none" w:sz="0" w:space="0" w:color="auto"/>
      </w:divBdr>
    </w:div>
    <w:div w:id="763839065">
      <w:marLeft w:val="0"/>
      <w:marRight w:val="0"/>
      <w:marTop w:val="10"/>
      <w:marBottom w:val="10"/>
      <w:divBdr>
        <w:top w:val="none" w:sz="0" w:space="0" w:color="auto"/>
        <w:left w:val="none" w:sz="0" w:space="0" w:color="auto"/>
        <w:bottom w:val="none" w:sz="0" w:space="0" w:color="auto"/>
        <w:right w:val="none" w:sz="0" w:space="0" w:color="auto"/>
      </w:divBdr>
    </w:div>
    <w:div w:id="766927269">
      <w:marLeft w:val="0"/>
      <w:marRight w:val="0"/>
      <w:marTop w:val="10"/>
      <w:marBottom w:val="10"/>
      <w:divBdr>
        <w:top w:val="none" w:sz="0" w:space="0" w:color="auto"/>
        <w:left w:val="none" w:sz="0" w:space="0" w:color="auto"/>
        <w:bottom w:val="none" w:sz="0" w:space="0" w:color="auto"/>
        <w:right w:val="none" w:sz="0" w:space="0" w:color="auto"/>
      </w:divBdr>
    </w:div>
    <w:div w:id="786897818">
      <w:marLeft w:val="0"/>
      <w:marRight w:val="0"/>
      <w:marTop w:val="10"/>
      <w:marBottom w:val="10"/>
      <w:divBdr>
        <w:top w:val="none" w:sz="0" w:space="0" w:color="auto"/>
        <w:left w:val="none" w:sz="0" w:space="0" w:color="auto"/>
        <w:bottom w:val="none" w:sz="0" w:space="0" w:color="auto"/>
        <w:right w:val="none" w:sz="0" w:space="0" w:color="auto"/>
      </w:divBdr>
    </w:div>
    <w:div w:id="807086283">
      <w:marLeft w:val="0"/>
      <w:marRight w:val="0"/>
      <w:marTop w:val="10"/>
      <w:marBottom w:val="10"/>
      <w:divBdr>
        <w:top w:val="none" w:sz="0" w:space="0" w:color="auto"/>
        <w:left w:val="none" w:sz="0" w:space="0" w:color="auto"/>
        <w:bottom w:val="none" w:sz="0" w:space="0" w:color="auto"/>
        <w:right w:val="none" w:sz="0" w:space="0" w:color="auto"/>
      </w:divBdr>
    </w:div>
    <w:div w:id="830407012">
      <w:marLeft w:val="0"/>
      <w:marRight w:val="0"/>
      <w:marTop w:val="10"/>
      <w:marBottom w:val="10"/>
      <w:divBdr>
        <w:top w:val="none" w:sz="0" w:space="0" w:color="auto"/>
        <w:left w:val="none" w:sz="0" w:space="0" w:color="auto"/>
        <w:bottom w:val="none" w:sz="0" w:space="0" w:color="auto"/>
        <w:right w:val="none" w:sz="0" w:space="0" w:color="auto"/>
      </w:divBdr>
    </w:div>
    <w:div w:id="847670700">
      <w:marLeft w:val="0"/>
      <w:marRight w:val="0"/>
      <w:marTop w:val="10"/>
      <w:marBottom w:val="10"/>
      <w:divBdr>
        <w:top w:val="none" w:sz="0" w:space="0" w:color="auto"/>
        <w:left w:val="none" w:sz="0" w:space="0" w:color="auto"/>
        <w:bottom w:val="none" w:sz="0" w:space="0" w:color="auto"/>
        <w:right w:val="none" w:sz="0" w:space="0" w:color="auto"/>
      </w:divBdr>
    </w:div>
    <w:div w:id="900795946">
      <w:marLeft w:val="0"/>
      <w:marRight w:val="0"/>
      <w:marTop w:val="10"/>
      <w:marBottom w:val="10"/>
      <w:divBdr>
        <w:top w:val="none" w:sz="0" w:space="0" w:color="auto"/>
        <w:left w:val="none" w:sz="0" w:space="0" w:color="auto"/>
        <w:bottom w:val="none" w:sz="0" w:space="0" w:color="auto"/>
        <w:right w:val="none" w:sz="0" w:space="0" w:color="auto"/>
      </w:divBdr>
    </w:div>
    <w:div w:id="929969217">
      <w:marLeft w:val="0"/>
      <w:marRight w:val="0"/>
      <w:marTop w:val="10"/>
      <w:marBottom w:val="10"/>
      <w:divBdr>
        <w:top w:val="none" w:sz="0" w:space="0" w:color="auto"/>
        <w:left w:val="none" w:sz="0" w:space="0" w:color="auto"/>
        <w:bottom w:val="none" w:sz="0" w:space="0" w:color="auto"/>
        <w:right w:val="none" w:sz="0" w:space="0" w:color="auto"/>
      </w:divBdr>
    </w:div>
    <w:div w:id="945388304">
      <w:marLeft w:val="0"/>
      <w:marRight w:val="0"/>
      <w:marTop w:val="10"/>
      <w:marBottom w:val="10"/>
      <w:divBdr>
        <w:top w:val="none" w:sz="0" w:space="0" w:color="auto"/>
        <w:left w:val="none" w:sz="0" w:space="0" w:color="auto"/>
        <w:bottom w:val="none" w:sz="0" w:space="0" w:color="auto"/>
        <w:right w:val="none" w:sz="0" w:space="0" w:color="auto"/>
      </w:divBdr>
    </w:div>
    <w:div w:id="948774855">
      <w:marLeft w:val="0"/>
      <w:marRight w:val="720"/>
      <w:marTop w:val="10"/>
      <w:marBottom w:val="10"/>
      <w:divBdr>
        <w:top w:val="none" w:sz="0" w:space="0" w:color="auto"/>
        <w:left w:val="none" w:sz="0" w:space="0" w:color="auto"/>
        <w:bottom w:val="none" w:sz="0" w:space="0" w:color="auto"/>
        <w:right w:val="none" w:sz="0" w:space="0" w:color="auto"/>
      </w:divBdr>
    </w:div>
    <w:div w:id="1015502415">
      <w:marLeft w:val="0"/>
      <w:marRight w:val="0"/>
      <w:marTop w:val="10"/>
      <w:marBottom w:val="10"/>
      <w:divBdr>
        <w:top w:val="none" w:sz="0" w:space="0" w:color="auto"/>
        <w:left w:val="none" w:sz="0" w:space="0" w:color="auto"/>
        <w:bottom w:val="none" w:sz="0" w:space="0" w:color="auto"/>
        <w:right w:val="none" w:sz="0" w:space="0" w:color="auto"/>
      </w:divBdr>
    </w:div>
    <w:div w:id="1094742028">
      <w:marLeft w:val="0"/>
      <w:marRight w:val="0"/>
      <w:marTop w:val="10"/>
      <w:marBottom w:val="10"/>
      <w:divBdr>
        <w:top w:val="none" w:sz="0" w:space="0" w:color="auto"/>
        <w:left w:val="none" w:sz="0" w:space="0" w:color="auto"/>
        <w:bottom w:val="none" w:sz="0" w:space="0" w:color="auto"/>
        <w:right w:val="none" w:sz="0" w:space="0" w:color="auto"/>
      </w:divBdr>
    </w:div>
    <w:div w:id="1124348402">
      <w:marLeft w:val="0"/>
      <w:marRight w:val="0"/>
      <w:marTop w:val="10"/>
      <w:marBottom w:val="10"/>
      <w:divBdr>
        <w:top w:val="none" w:sz="0" w:space="0" w:color="auto"/>
        <w:left w:val="none" w:sz="0" w:space="0" w:color="auto"/>
        <w:bottom w:val="none" w:sz="0" w:space="0" w:color="auto"/>
        <w:right w:val="none" w:sz="0" w:space="0" w:color="auto"/>
      </w:divBdr>
    </w:div>
    <w:div w:id="1140001745">
      <w:marLeft w:val="0"/>
      <w:marRight w:val="0"/>
      <w:marTop w:val="10"/>
      <w:marBottom w:val="10"/>
      <w:divBdr>
        <w:top w:val="none" w:sz="0" w:space="0" w:color="auto"/>
        <w:left w:val="none" w:sz="0" w:space="0" w:color="auto"/>
        <w:bottom w:val="none" w:sz="0" w:space="0" w:color="auto"/>
        <w:right w:val="none" w:sz="0" w:space="0" w:color="auto"/>
      </w:divBdr>
    </w:div>
    <w:div w:id="1193691776">
      <w:marLeft w:val="0"/>
      <w:marRight w:val="0"/>
      <w:marTop w:val="10"/>
      <w:marBottom w:val="10"/>
      <w:divBdr>
        <w:top w:val="none" w:sz="0" w:space="0" w:color="auto"/>
        <w:left w:val="none" w:sz="0" w:space="0" w:color="auto"/>
        <w:bottom w:val="none" w:sz="0" w:space="0" w:color="auto"/>
        <w:right w:val="none" w:sz="0" w:space="0" w:color="auto"/>
      </w:divBdr>
    </w:div>
    <w:div w:id="1200509469">
      <w:marLeft w:val="0"/>
      <w:marRight w:val="0"/>
      <w:marTop w:val="10"/>
      <w:marBottom w:val="10"/>
      <w:divBdr>
        <w:top w:val="none" w:sz="0" w:space="0" w:color="auto"/>
        <w:left w:val="none" w:sz="0" w:space="0" w:color="auto"/>
        <w:bottom w:val="none" w:sz="0" w:space="0" w:color="auto"/>
        <w:right w:val="none" w:sz="0" w:space="0" w:color="auto"/>
      </w:divBdr>
    </w:div>
    <w:div w:id="1214658929">
      <w:marLeft w:val="0"/>
      <w:marRight w:val="0"/>
      <w:marTop w:val="10"/>
      <w:marBottom w:val="10"/>
      <w:divBdr>
        <w:top w:val="none" w:sz="0" w:space="0" w:color="auto"/>
        <w:left w:val="none" w:sz="0" w:space="0" w:color="auto"/>
        <w:bottom w:val="none" w:sz="0" w:space="0" w:color="auto"/>
        <w:right w:val="none" w:sz="0" w:space="0" w:color="auto"/>
      </w:divBdr>
    </w:div>
    <w:div w:id="1329409206">
      <w:marLeft w:val="0"/>
      <w:marRight w:val="0"/>
      <w:marTop w:val="10"/>
      <w:marBottom w:val="10"/>
      <w:divBdr>
        <w:top w:val="none" w:sz="0" w:space="0" w:color="auto"/>
        <w:left w:val="none" w:sz="0" w:space="0" w:color="auto"/>
        <w:bottom w:val="none" w:sz="0" w:space="0" w:color="auto"/>
        <w:right w:val="none" w:sz="0" w:space="0" w:color="auto"/>
      </w:divBdr>
    </w:div>
    <w:div w:id="1356226054">
      <w:marLeft w:val="0"/>
      <w:marRight w:val="0"/>
      <w:marTop w:val="10"/>
      <w:marBottom w:val="10"/>
      <w:divBdr>
        <w:top w:val="none" w:sz="0" w:space="0" w:color="auto"/>
        <w:left w:val="none" w:sz="0" w:space="0" w:color="auto"/>
        <w:bottom w:val="none" w:sz="0" w:space="0" w:color="auto"/>
        <w:right w:val="none" w:sz="0" w:space="0" w:color="auto"/>
      </w:divBdr>
    </w:div>
    <w:div w:id="1373650741">
      <w:marLeft w:val="0"/>
      <w:marRight w:val="0"/>
      <w:marTop w:val="10"/>
      <w:marBottom w:val="10"/>
      <w:divBdr>
        <w:top w:val="none" w:sz="0" w:space="0" w:color="auto"/>
        <w:left w:val="none" w:sz="0" w:space="0" w:color="auto"/>
        <w:bottom w:val="none" w:sz="0" w:space="0" w:color="auto"/>
        <w:right w:val="none" w:sz="0" w:space="0" w:color="auto"/>
      </w:divBdr>
    </w:div>
    <w:div w:id="1375427586">
      <w:marLeft w:val="0"/>
      <w:marRight w:val="0"/>
      <w:marTop w:val="10"/>
      <w:marBottom w:val="10"/>
      <w:divBdr>
        <w:top w:val="none" w:sz="0" w:space="0" w:color="auto"/>
        <w:left w:val="none" w:sz="0" w:space="0" w:color="auto"/>
        <w:bottom w:val="none" w:sz="0" w:space="0" w:color="auto"/>
        <w:right w:val="none" w:sz="0" w:space="0" w:color="auto"/>
      </w:divBdr>
    </w:div>
    <w:div w:id="1378968695">
      <w:marLeft w:val="0"/>
      <w:marRight w:val="0"/>
      <w:marTop w:val="10"/>
      <w:marBottom w:val="10"/>
      <w:divBdr>
        <w:top w:val="none" w:sz="0" w:space="0" w:color="auto"/>
        <w:left w:val="none" w:sz="0" w:space="0" w:color="auto"/>
        <w:bottom w:val="none" w:sz="0" w:space="0" w:color="auto"/>
        <w:right w:val="none" w:sz="0" w:space="0" w:color="auto"/>
      </w:divBdr>
    </w:div>
    <w:div w:id="1397390926">
      <w:marLeft w:val="0"/>
      <w:marRight w:val="0"/>
      <w:marTop w:val="10"/>
      <w:marBottom w:val="10"/>
      <w:divBdr>
        <w:top w:val="none" w:sz="0" w:space="0" w:color="auto"/>
        <w:left w:val="none" w:sz="0" w:space="0" w:color="auto"/>
        <w:bottom w:val="none" w:sz="0" w:space="0" w:color="auto"/>
        <w:right w:val="none" w:sz="0" w:space="0" w:color="auto"/>
      </w:divBdr>
    </w:div>
    <w:div w:id="1423723666">
      <w:marLeft w:val="0"/>
      <w:marRight w:val="0"/>
      <w:marTop w:val="10"/>
      <w:marBottom w:val="10"/>
      <w:divBdr>
        <w:top w:val="none" w:sz="0" w:space="0" w:color="auto"/>
        <w:left w:val="none" w:sz="0" w:space="0" w:color="auto"/>
        <w:bottom w:val="none" w:sz="0" w:space="0" w:color="auto"/>
        <w:right w:val="none" w:sz="0" w:space="0" w:color="auto"/>
      </w:divBdr>
    </w:div>
    <w:div w:id="1518815329">
      <w:marLeft w:val="0"/>
      <w:marRight w:val="0"/>
      <w:marTop w:val="10"/>
      <w:marBottom w:val="10"/>
      <w:divBdr>
        <w:top w:val="none" w:sz="0" w:space="0" w:color="auto"/>
        <w:left w:val="none" w:sz="0" w:space="0" w:color="auto"/>
        <w:bottom w:val="none" w:sz="0" w:space="0" w:color="auto"/>
        <w:right w:val="none" w:sz="0" w:space="0" w:color="auto"/>
      </w:divBdr>
    </w:div>
    <w:div w:id="1537964058">
      <w:marLeft w:val="0"/>
      <w:marRight w:val="0"/>
      <w:marTop w:val="10"/>
      <w:marBottom w:val="10"/>
      <w:divBdr>
        <w:top w:val="none" w:sz="0" w:space="0" w:color="auto"/>
        <w:left w:val="none" w:sz="0" w:space="0" w:color="auto"/>
        <w:bottom w:val="none" w:sz="0" w:space="0" w:color="auto"/>
        <w:right w:val="none" w:sz="0" w:space="0" w:color="auto"/>
      </w:divBdr>
    </w:div>
    <w:div w:id="1559902843">
      <w:marLeft w:val="0"/>
      <w:marRight w:val="0"/>
      <w:marTop w:val="10"/>
      <w:marBottom w:val="10"/>
      <w:divBdr>
        <w:top w:val="none" w:sz="0" w:space="0" w:color="auto"/>
        <w:left w:val="none" w:sz="0" w:space="0" w:color="auto"/>
        <w:bottom w:val="none" w:sz="0" w:space="0" w:color="auto"/>
        <w:right w:val="none" w:sz="0" w:space="0" w:color="auto"/>
      </w:divBdr>
    </w:div>
    <w:div w:id="1588808429">
      <w:marLeft w:val="0"/>
      <w:marRight w:val="0"/>
      <w:marTop w:val="10"/>
      <w:marBottom w:val="10"/>
      <w:divBdr>
        <w:top w:val="none" w:sz="0" w:space="0" w:color="auto"/>
        <w:left w:val="none" w:sz="0" w:space="0" w:color="auto"/>
        <w:bottom w:val="none" w:sz="0" w:space="0" w:color="auto"/>
        <w:right w:val="none" w:sz="0" w:space="0" w:color="auto"/>
      </w:divBdr>
    </w:div>
    <w:div w:id="1623799801">
      <w:marLeft w:val="0"/>
      <w:marRight w:val="0"/>
      <w:marTop w:val="10"/>
      <w:marBottom w:val="10"/>
      <w:divBdr>
        <w:top w:val="none" w:sz="0" w:space="0" w:color="auto"/>
        <w:left w:val="none" w:sz="0" w:space="0" w:color="auto"/>
        <w:bottom w:val="none" w:sz="0" w:space="0" w:color="auto"/>
        <w:right w:val="none" w:sz="0" w:space="0" w:color="auto"/>
      </w:divBdr>
    </w:div>
    <w:div w:id="1630279722">
      <w:marLeft w:val="0"/>
      <w:marRight w:val="720"/>
      <w:marTop w:val="10"/>
      <w:marBottom w:val="10"/>
      <w:divBdr>
        <w:top w:val="none" w:sz="0" w:space="0" w:color="auto"/>
        <w:left w:val="none" w:sz="0" w:space="0" w:color="auto"/>
        <w:bottom w:val="none" w:sz="0" w:space="0" w:color="auto"/>
        <w:right w:val="none" w:sz="0" w:space="0" w:color="auto"/>
      </w:divBdr>
    </w:div>
    <w:div w:id="1632979763">
      <w:marLeft w:val="0"/>
      <w:marRight w:val="0"/>
      <w:marTop w:val="10"/>
      <w:marBottom w:val="10"/>
      <w:divBdr>
        <w:top w:val="none" w:sz="0" w:space="0" w:color="auto"/>
        <w:left w:val="none" w:sz="0" w:space="0" w:color="auto"/>
        <w:bottom w:val="none" w:sz="0" w:space="0" w:color="auto"/>
        <w:right w:val="none" w:sz="0" w:space="0" w:color="auto"/>
      </w:divBdr>
    </w:div>
    <w:div w:id="1666545986">
      <w:marLeft w:val="0"/>
      <w:marRight w:val="0"/>
      <w:marTop w:val="10"/>
      <w:marBottom w:val="10"/>
      <w:divBdr>
        <w:top w:val="none" w:sz="0" w:space="0" w:color="auto"/>
        <w:left w:val="none" w:sz="0" w:space="0" w:color="auto"/>
        <w:bottom w:val="none" w:sz="0" w:space="0" w:color="auto"/>
        <w:right w:val="none" w:sz="0" w:space="0" w:color="auto"/>
      </w:divBdr>
    </w:div>
    <w:div w:id="1682778679">
      <w:marLeft w:val="0"/>
      <w:marRight w:val="0"/>
      <w:marTop w:val="10"/>
      <w:marBottom w:val="10"/>
      <w:divBdr>
        <w:top w:val="none" w:sz="0" w:space="0" w:color="auto"/>
        <w:left w:val="none" w:sz="0" w:space="0" w:color="auto"/>
        <w:bottom w:val="none" w:sz="0" w:space="0" w:color="auto"/>
        <w:right w:val="none" w:sz="0" w:space="0" w:color="auto"/>
      </w:divBdr>
    </w:div>
    <w:div w:id="1700203517">
      <w:marLeft w:val="0"/>
      <w:marRight w:val="0"/>
      <w:marTop w:val="10"/>
      <w:marBottom w:val="10"/>
      <w:divBdr>
        <w:top w:val="none" w:sz="0" w:space="0" w:color="auto"/>
        <w:left w:val="none" w:sz="0" w:space="0" w:color="auto"/>
        <w:bottom w:val="none" w:sz="0" w:space="0" w:color="auto"/>
        <w:right w:val="none" w:sz="0" w:space="0" w:color="auto"/>
      </w:divBdr>
    </w:div>
    <w:div w:id="1710955710">
      <w:marLeft w:val="0"/>
      <w:marRight w:val="0"/>
      <w:marTop w:val="10"/>
      <w:marBottom w:val="10"/>
      <w:divBdr>
        <w:top w:val="none" w:sz="0" w:space="0" w:color="auto"/>
        <w:left w:val="none" w:sz="0" w:space="0" w:color="auto"/>
        <w:bottom w:val="none" w:sz="0" w:space="0" w:color="auto"/>
        <w:right w:val="none" w:sz="0" w:space="0" w:color="auto"/>
      </w:divBdr>
    </w:div>
    <w:div w:id="1740667897">
      <w:marLeft w:val="0"/>
      <w:marRight w:val="0"/>
      <w:marTop w:val="10"/>
      <w:marBottom w:val="10"/>
      <w:divBdr>
        <w:top w:val="none" w:sz="0" w:space="0" w:color="auto"/>
        <w:left w:val="none" w:sz="0" w:space="0" w:color="auto"/>
        <w:bottom w:val="none" w:sz="0" w:space="0" w:color="auto"/>
        <w:right w:val="none" w:sz="0" w:space="0" w:color="auto"/>
      </w:divBdr>
    </w:div>
    <w:div w:id="1771389144">
      <w:marLeft w:val="0"/>
      <w:marRight w:val="0"/>
      <w:marTop w:val="10"/>
      <w:marBottom w:val="10"/>
      <w:divBdr>
        <w:top w:val="none" w:sz="0" w:space="0" w:color="auto"/>
        <w:left w:val="none" w:sz="0" w:space="0" w:color="auto"/>
        <w:bottom w:val="none" w:sz="0" w:space="0" w:color="auto"/>
        <w:right w:val="none" w:sz="0" w:space="0" w:color="auto"/>
      </w:divBdr>
    </w:div>
    <w:div w:id="1782845811">
      <w:marLeft w:val="0"/>
      <w:marRight w:val="0"/>
      <w:marTop w:val="10"/>
      <w:marBottom w:val="10"/>
      <w:divBdr>
        <w:top w:val="none" w:sz="0" w:space="0" w:color="auto"/>
        <w:left w:val="none" w:sz="0" w:space="0" w:color="auto"/>
        <w:bottom w:val="none" w:sz="0" w:space="0" w:color="auto"/>
        <w:right w:val="none" w:sz="0" w:space="0" w:color="auto"/>
      </w:divBdr>
    </w:div>
    <w:div w:id="1845322973">
      <w:marLeft w:val="0"/>
      <w:marRight w:val="0"/>
      <w:marTop w:val="10"/>
      <w:marBottom w:val="10"/>
      <w:divBdr>
        <w:top w:val="none" w:sz="0" w:space="0" w:color="auto"/>
        <w:left w:val="none" w:sz="0" w:space="0" w:color="auto"/>
        <w:bottom w:val="none" w:sz="0" w:space="0" w:color="auto"/>
        <w:right w:val="none" w:sz="0" w:space="0" w:color="auto"/>
      </w:divBdr>
    </w:div>
    <w:div w:id="1918592966">
      <w:marLeft w:val="0"/>
      <w:marRight w:val="0"/>
      <w:marTop w:val="10"/>
      <w:marBottom w:val="10"/>
      <w:divBdr>
        <w:top w:val="none" w:sz="0" w:space="0" w:color="auto"/>
        <w:left w:val="none" w:sz="0" w:space="0" w:color="auto"/>
        <w:bottom w:val="none" w:sz="0" w:space="0" w:color="auto"/>
        <w:right w:val="none" w:sz="0" w:space="0" w:color="auto"/>
      </w:divBdr>
    </w:div>
    <w:div w:id="1953856866">
      <w:marLeft w:val="0"/>
      <w:marRight w:val="0"/>
      <w:marTop w:val="10"/>
      <w:marBottom w:val="10"/>
      <w:divBdr>
        <w:top w:val="none" w:sz="0" w:space="0" w:color="auto"/>
        <w:left w:val="none" w:sz="0" w:space="0" w:color="auto"/>
        <w:bottom w:val="none" w:sz="0" w:space="0" w:color="auto"/>
        <w:right w:val="none" w:sz="0" w:space="0" w:color="auto"/>
      </w:divBdr>
    </w:div>
    <w:div w:id="2063820503">
      <w:marLeft w:val="0"/>
      <w:marRight w:val="0"/>
      <w:marTop w:val="10"/>
      <w:marBottom w:val="10"/>
      <w:divBdr>
        <w:top w:val="none" w:sz="0" w:space="0" w:color="auto"/>
        <w:left w:val="none" w:sz="0" w:space="0" w:color="auto"/>
        <w:bottom w:val="none" w:sz="0" w:space="0" w:color="auto"/>
        <w:right w:val="none" w:sz="0" w:space="0" w:color="auto"/>
      </w:divBdr>
    </w:div>
    <w:div w:id="2129161465">
      <w:marLeft w:val="0"/>
      <w:marRight w:val="0"/>
      <w:marTop w:val="10"/>
      <w:marBottom w:val="10"/>
      <w:divBdr>
        <w:top w:val="none" w:sz="0" w:space="0" w:color="auto"/>
        <w:left w:val="none" w:sz="0" w:space="0" w:color="auto"/>
        <w:bottom w:val="none" w:sz="0" w:space="0" w:color="auto"/>
        <w:right w:val="none" w:sz="0" w:space="0" w:color="auto"/>
      </w:divBdr>
    </w:div>
    <w:div w:id="21384466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1394</Words>
  <Characters>7950</Characters>
  <Application>Microsoft Office Word</Application>
  <DocSecurity>0</DocSecurity>
  <Lines>66</Lines>
  <Paragraphs>18</Paragraphs>
  <ScaleCrop>false</ScaleCrop>
  <Company/>
  <LinksUpToDate>false</LinksUpToDate>
  <CharactersWithSpaces>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2025-04-30T08:36:00Z</dcterms:created>
  <dcterms:modified xsi:type="dcterms:W3CDTF">2025-04-30T08:36:00Z</dcterms:modified>
</cp:coreProperties>
</file>