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BFB58" w14:textId="77777777" w:rsidR="00390A02" w:rsidRDefault="00390A02">
      <w:pPr>
        <w:spacing w:line="500" w:lineRule="atLeast"/>
        <w:jc w:val="center"/>
        <w:divId w:val="283316233"/>
        <w:rPr>
          <w:rFonts w:ascii="黑体" w:eastAsia="黑体" w:hAnsi="黑体"/>
          <w:sz w:val="36"/>
          <w:szCs w:val="36"/>
        </w:rPr>
      </w:pPr>
      <w:r>
        <w:rPr>
          <w:rFonts w:ascii="黑体" w:eastAsia="黑体" w:hAnsi="黑体" w:hint="eastAsia"/>
          <w:sz w:val="36"/>
          <w:szCs w:val="36"/>
        </w:rPr>
        <w:t>广东省电白县人民法院</w:t>
      </w:r>
    </w:p>
    <w:p w14:paraId="0F9668D7" w14:textId="77777777" w:rsidR="00390A02" w:rsidRDefault="00390A02">
      <w:pPr>
        <w:spacing w:line="500" w:lineRule="atLeast"/>
        <w:jc w:val="center"/>
        <w:divId w:val="11653240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840BBFA" w14:textId="77777777" w:rsidR="00390A02" w:rsidRDefault="00390A02">
      <w:pPr>
        <w:spacing w:line="500" w:lineRule="atLeast"/>
        <w:jc w:val="right"/>
        <w:divId w:val="1650741928"/>
        <w:rPr>
          <w:rFonts w:hint="eastAsia"/>
          <w:sz w:val="30"/>
          <w:szCs w:val="30"/>
        </w:rPr>
      </w:pPr>
      <w:r>
        <w:rPr>
          <w:rFonts w:hint="eastAsia"/>
          <w:sz w:val="30"/>
          <w:szCs w:val="30"/>
        </w:rPr>
        <w:t>（</w:t>
      </w:r>
      <w:r>
        <w:rPr>
          <w:rFonts w:hint="eastAsia"/>
          <w:sz w:val="30"/>
          <w:szCs w:val="30"/>
        </w:rPr>
        <w:t>2012</w:t>
      </w:r>
      <w:r>
        <w:rPr>
          <w:rFonts w:hint="eastAsia"/>
          <w:sz w:val="30"/>
          <w:szCs w:val="30"/>
        </w:rPr>
        <w:t>）茂电法刑初字第</w:t>
      </w:r>
      <w:r>
        <w:rPr>
          <w:rFonts w:hint="eastAsia"/>
          <w:sz w:val="30"/>
          <w:szCs w:val="30"/>
        </w:rPr>
        <w:t>22</w:t>
      </w:r>
      <w:r>
        <w:rPr>
          <w:rFonts w:hint="eastAsia"/>
          <w:sz w:val="30"/>
          <w:szCs w:val="30"/>
        </w:rPr>
        <w:t>号</w:t>
      </w:r>
    </w:p>
    <w:p w14:paraId="06781E52" w14:textId="77777777" w:rsidR="00390A02" w:rsidRDefault="00390A02">
      <w:pPr>
        <w:spacing w:line="500" w:lineRule="atLeast"/>
        <w:ind w:firstLine="600"/>
        <w:divId w:val="608968130"/>
        <w:rPr>
          <w:rFonts w:hint="eastAsia"/>
          <w:sz w:val="30"/>
          <w:szCs w:val="30"/>
        </w:rPr>
      </w:pPr>
      <w:r>
        <w:rPr>
          <w:rFonts w:hint="eastAsia"/>
          <w:sz w:val="30"/>
          <w:szCs w:val="30"/>
        </w:rPr>
        <w:t>公诉机关广东省电白县人民检察院。</w:t>
      </w:r>
    </w:p>
    <w:p w14:paraId="492FE19E" w14:textId="77777777" w:rsidR="00390A02" w:rsidRDefault="00390A02">
      <w:pPr>
        <w:spacing w:line="500" w:lineRule="atLeast"/>
        <w:ind w:firstLine="600"/>
        <w:divId w:val="704017769"/>
        <w:rPr>
          <w:rFonts w:hint="eastAsia"/>
          <w:sz w:val="30"/>
          <w:szCs w:val="30"/>
        </w:rPr>
      </w:pPr>
      <w:r>
        <w:rPr>
          <w:rFonts w:hint="eastAsia"/>
          <w:sz w:val="30"/>
          <w:szCs w:val="30"/>
        </w:rPr>
        <w:t>被告人柯洪涛，男，汉族，大专文化，广东省茂名市茂南区人，中共茂名市委招待所原所长，户籍地茂名市，住茂名市，公民身份号码×××</w:t>
      </w:r>
      <w:r>
        <w:rPr>
          <w:rFonts w:hint="eastAsia"/>
          <w:sz w:val="30"/>
          <w:szCs w:val="30"/>
        </w:rPr>
        <w:t>0010</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日因本案涉嫌犯贪污罪、受贿罪被刑事拘留，同年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日被逮捕。现押于电白县第一看守所。</w:t>
      </w:r>
    </w:p>
    <w:p w14:paraId="4CEF3C38" w14:textId="77777777" w:rsidR="00390A02" w:rsidRDefault="00390A02">
      <w:pPr>
        <w:spacing w:line="500" w:lineRule="atLeast"/>
        <w:ind w:firstLine="600"/>
        <w:divId w:val="1920671381"/>
        <w:rPr>
          <w:rFonts w:hint="eastAsia"/>
          <w:sz w:val="30"/>
          <w:szCs w:val="30"/>
        </w:rPr>
      </w:pPr>
      <w:r>
        <w:rPr>
          <w:rFonts w:hint="eastAsia"/>
          <w:sz w:val="30"/>
          <w:szCs w:val="30"/>
        </w:rPr>
        <w:t>辩护人郑严防，广东法申律师事务所律师。</w:t>
      </w:r>
    </w:p>
    <w:p w14:paraId="10E617AC" w14:textId="77777777" w:rsidR="00390A02" w:rsidRDefault="00390A02">
      <w:pPr>
        <w:spacing w:line="500" w:lineRule="atLeast"/>
        <w:ind w:firstLine="600"/>
        <w:divId w:val="1324580812"/>
        <w:rPr>
          <w:rFonts w:hint="eastAsia"/>
          <w:sz w:val="30"/>
          <w:szCs w:val="30"/>
        </w:rPr>
      </w:pPr>
      <w:r>
        <w:rPr>
          <w:rFonts w:hint="eastAsia"/>
          <w:sz w:val="30"/>
          <w:szCs w:val="30"/>
        </w:rPr>
        <w:t>辩护人李玉贤，广东神舟律师事务所律师。</w:t>
      </w:r>
    </w:p>
    <w:p w14:paraId="6626E777" w14:textId="77777777" w:rsidR="00390A02" w:rsidRDefault="00390A02">
      <w:pPr>
        <w:spacing w:line="500" w:lineRule="atLeast"/>
        <w:ind w:firstLine="600"/>
        <w:divId w:val="1946232803"/>
        <w:rPr>
          <w:rFonts w:hint="eastAsia"/>
          <w:sz w:val="30"/>
          <w:szCs w:val="30"/>
        </w:rPr>
      </w:pPr>
      <w:r>
        <w:rPr>
          <w:rFonts w:hint="eastAsia"/>
          <w:sz w:val="30"/>
          <w:szCs w:val="30"/>
        </w:rPr>
        <w:t>电白县人民检察院以电检刑诉（</w:t>
      </w:r>
      <w:r>
        <w:rPr>
          <w:rFonts w:hint="eastAsia"/>
          <w:sz w:val="30"/>
          <w:szCs w:val="30"/>
        </w:rPr>
        <w:t>2011</w:t>
      </w:r>
      <w:r>
        <w:rPr>
          <w:rFonts w:hint="eastAsia"/>
          <w:sz w:val="30"/>
          <w:szCs w:val="30"/>
        </w:rPr>
        <w:t>）</w:t>
      </w:r>
      <w:r>
        <w:rPr>
          <w:rFonts w:hint="eastAsia"/>
          <w:sz w:val="30"/>
          <w:szCs w:val="30"/>
        </w:rPr>
        <w:t>550</w:t>
      </w:r>
      <w:r>
        <w:rPr>
          <w:rFonts w:hint="eastAsia"/>
          <w:sz w:val="30"/>
          <w:szCs w:val="30"/>
        </w:rPr>
        <w:t>号起诉书指控被告人柯洪涛犯贪污罪、受贿罪，于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日向本院提起公诉。本院依法组成合议庭，公开开庭审理了本案。电白县人民检察院指派检察员李英仔、杨程翔出庭支持公诉，被告人柯洪涛及辩护人郑严防、李玉贤到庭参加诉讼。现已审理终结。</w:t>
      </w:r>
    </w:p>
    <w:p w14:paraId="7D8AB318" w14:textId="77777777" w:rsidR="00390A02" w:rsidRDefault="00390A02">
      <w:pPr>
        <w:spacing w:line="500" w:lineRule="atLeast"/>
        <w:divId w:val="1018122123"/>
        <w:rPr>
          <w:rFonts w:hint="eastAsia"/>
          <w:sz w:val="30"/>
          <w:szCs w:val="30"/>
        </w:rPr>
      </w:pPr>
      <w:r>
        <w:rPr>
          <w:rFonts w:hint="eastAsia"/>
          <w:sz w:val="30"/>
          <w:szCs w:val="30"/>
        </w:rPr>
        <w:t>电白县人民检察院指控：</w:t>
      </w:r>
    </w:p>
    <w:p w14:paraId="4D058B04" w14:textId="77777777" w:rsidR="00390A02" w:rsidRDefault="00390A02">
      <w:pPr>
        <w:spacing w:line="500" w:lineRule="atLeast"/>
        <w:ind w:firstLine="600"/>
        <w:divId w:val="580455202"/>
        <w:rPr>
          <w:rFonts w:hint="eastAsia"/>
          <w:sz w:val="30"/>
          <w:szCs w:val="30"/>
        </w:rPr>
      </w:pPr>
      <w:r>
        <w:rPr>
          <w:rFonts w:hint="eastAsia"/>
          <w:sz w:val="30"/>
          <w:szCs w:val="30"/>
        </w:rPr>
        <w:t>一、柯洪涛贪污罪的犯罪事实</w:t>
      </w:r>
    </w:p>
    <w:p w14:paraId="68B2F67C" w14:textId="77777777" w:rsidR="00390A02" w:rsidRDefault="00390A02">
      <w:pPr>
        <w:spacing w:line="500" w:lineRule="atLeast"/>
        <w:ind w:firstLine="600"/>
        <w:divId w:val="750855330"/>
        <w:rPr>
          <w:rFonts w:hint="eastAsia"/>
          <w:sz w:val="30"/>
          <w:szCs w:val="30"/>
        </w:rPr>
      </w:pPr>
      <w:r>
        <w:rPr>
          <w:rFonts w:hint="eastAsia"/>
          <w:sz w:val="30"/>
          <w:szCs w:val="30"/>
        </w:rPr>
        <w:t>被告人柯洪涛于</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年任茂名市委招待所所长期间，利用职务之便，指使下属罗某甲、黄某甲和吕某等人通过虚开票据回招待所财务报销的方法，共套取公款人民币</w:t>
      </w:r>
      <w:r>
        <w:rPr>
          <w:rFonts w:hint="eastAsia"/>
          <w:sz w:val="30"/>
          <w:szCs w:val="30"/>
        </w:rPr>
        <w:t>1680224.07</w:t>
      </w:r>
      <w:r>
        <w:rPr>
          <w:rFonts w:hint="eastAsia"/>
          <w:sz w:val="30"/>
          <w:szCs w:val="30"/>
        </w:rPr>
        <w:t>元供其本人使用。</w:t>
      </w:r>
    </w:p>
    <w:p w14:paraId="34A6F1AD" w14:textId="77777777" w:rsidR="00390A02" w:rsidRDefault="00390A02">
      <w:pPr>
        <w:spacing w:line="500" w:lineRule="atLeast"/>
        <w:ind w:firstLine="600"/>
        <w:divId w:val="2072120949"/>
        <w:rPr>
          <w:rFonts w:hint="eastAsia"/>
          <w:sz w:val="30"/>
          <w:szCs w:val="30"/>
        </w:rPr>
      </w:pPr>
      <w:r>
        <w:rPr>
          <w:rFonts w:hint="eastAsia"/>
          <w:sz w:val="30"/>
          <w:szCs w:val="30"/>
        </w:rPr>
        <w:t>二、柯洪涛受贿的犯罪事实</w:t>
      </w:r>
    </w:p>
    <w:p w14:paraId="039252A4" w14:textId="77777777" w:rsidR="00390A02" w:rsidRDefault="00390A02">
      <w:pPr>
        <w:spacing w:line="500" w:lineRule="atLeast"/>
        <w:ind w:firstLine="600"/>
        <w:divId w:val="654846435"/>
        <w:rPr>
          <w:rFonts w:hint="eastAsia"/>
          <w:sz w:val="30"/>
          <w:szCs w:val="30"/>
        </w:rPr>
      </w:pPr>
      <w:r>
        <w:rPr>
          <w:rFonts w:hint="eastAsia"/>
          <w:sz w:val="30"/>
          <w:szCs w:val="30"/>
        </w:rPr>
        <w:t>被告人柯洪涛任茂名市委招待所所长期间，利用职务之便非法收受他人财物，其中（</w:t>
      </w:r>
      <w:r>
        <w:rPr>
          <w:rFonts w:hint="eastAsia"/>
          <w:sz w:val="30"/>
          <w:szCs w:val="30"/>
        </w:rPr>
        <w:t>1</w:t>
      </w:r>
      <w:r>
        <w:rPr>
          <w:rFonts w:hint="eastAsia"/>
          <w:sz w:val="30"/>
          <w:szCs w:val="30"/>
        </w:rPr>
        <w:t>）被告人柯洪涛在招待所人事招聘和调动时，于</w:t>
      </w:r>
      <w:r>
        <w:rPr>
          <w:rFonts w:hint="eastAsia"/>
          <w:sz w:val="30"/>
          <w:szCs w:val="30"/>
        </w:rPr>
        <w:t>2004</w:t>
      </w:r>
      <w:r>
        <w:rPr>
          <w:rFonts w:hint="eastAsia"/>
          <w:sz w:val="30"/>
          <w:szCs w:val="30"/>
        </w:rPr>
        <w:t>年招聘罗某甲入市委招待所工作时收受罗某</w:t>
      </w:r>
      <w:r>
        <w:rPr>
          <w:rFonts w:hint="eastAsia"/>
          <w:sz w:val="30"/>
          <w:szCs w:val="30"/>
        </w:rPr>
        <w:lastRenderedPageBreak/>
        <w:t>甲人民币</w:t>
      </w:r>
      <w:r>
        <w:rPr>
          <w:rFonts w:hint="eastAsia"/>
          <w:sz w:val="30"/>
          <w:szCs w:val="30"/>
        </w:rPr>
        <w:t>3000</w:t>
      </w:r>
      <w:r>
        <w:rPr>
          <w:rFonts w:hint="eastAsia"/>
          <w:sz w:val="30"/>
          <w:szCs w:val="30"/>
        </w:rPr>
        <w:t>元；</w:t>
      </w:r>
      <w:r>
        <w:rPr>
          <w:rFonts w:hint="eastAsia"/>
          <w:sz w:val="30"/>
          <w:szCs w:val="30"/>
        </w:rPr>
        <w:t>2004</w:t>
      </w:r>
      <w:r>
        <w:rPr>
          <w:rFonts w:hint="eastAsia"/>
          <w:sz w:val="30"/>
          <w:szCs w:val="30"/>
        </w:rPr>
        <w:t>年招聘谭某乙入市委招待所工作时收受谭某乙伯父谭某甲人民币</w:t>
      </w:r>
      <w:r>
        <w:rPr>
          <w:rFonts w:hint="eastAsia"/>
          <w:sz w:val="30"/>
          <w:szCs w:val="30"/>
        </w:rPr>
        <w:t>3000</w:t>
      </w:r>
      <w:r>
        <w:rPr>
          <w:rFonts w:hint="eastAsia"/>
          <w:sz w:val="30"/>
          <w:szCs w:val="30"/>
        </w:rPr>
        <w:t>元；</w:t>
      </w:r>
      <w:r>
        <w:rPr>
          <w:rFonts w:hint="eastAsia"/>
          <w:sz w:val="30"/>
          <w:szCs w:val="30"/>
        </w:rPr>
        <w:t>2008</w:t>
      </w:r>
      <w:r>
        <w:rPr>
          <w:rFonts w:hint="eastAsia"/>
          <w:sz w:val="30"/>
          <w:szCs w:val="30"/>
        </w:rPr>
        <w:t>年帮助黄某乙由临时工转为正式合同工时，收受黄某乙父亲黄某丙人民币</w:t>
      </w:r>
      <w:r>
        <w:rPr>
          <w:rFonts w:hint="eastAsia"/>
          <w:sz w:val="30"/>
          <w:szCs w:val="30"/>
        </w:rPr>
        <w:t>30000</w:t>
      </w:r>
      <w:r>
        <w:rPr>
          <w:rFonts w:hint="eastAsia"/>
          <w:sz w:val="30"/>
          <w:szCs w:val="30"/>
        </w:rPr>
        <w:t>元；</w:t>
      </w:r>
      <w:r>
        <w:rPr>
          <w:rFonts w:hint="eastAsia"/>
          <w:sz w:val="30"/>
          <w:szCs w:val="30"/>
        </w:rPr>
        <w:t>2008</w:t>
      </w:r>
      <w:r>
        <w:rPr>
          <w:rFonts w:hint="eastAsia"/>
          <w:sz w:val="30"/>
          <w:szCs w:val="30"/>
        </w:rPr>
        <w:t>年安排招待所员工朱某进入招待所财务部工作时，收受朱某人民币</w:t>
      </w:r>
      <w:r>
        <w:rPr>
          <w:rFonts w:hint="eastAsia"/>
          <w:sz w:val="30"/>
          <w:szCs w:val="30"/>
        </w:rPr>
        <w:t>5000</w:t>
      </w:r>
      <w:r>
        <w:rPr>
          <w:rFonts w:hint="eastAsia"/>
          <w:sz w:val="30"/>
          <w:szCs w:val="30"/>
        </w:rPr>
        <w:t>元。（</w:t>
      </w:r>
      <w:r>
        <w:rPr>
          <w:rFonts w:hint="eastAsia"/>
          <w:sz w:val="30"/>
          <w:szCs w:val="30"/>
        </w:rPr>
        <w:t>2</w:t>
      </w:r>
      <w:r>
        <w:rPr>
          <w:rFonts w:hint="eastAsia"/>
          <w:sz w:val="30"/>
          <w:szCs w:val="30"/>
        </w:rPr>
        <w:t>）被告人柯洪涛利用职务之便，多次收受招待所餐厅原材料供应商贿赂：其中收受郑某</w:t>
      </w:r>
      <w:r>
        <w:rPr>
          <w:rFonts w:hint="eastAsia"/>
          <w:sz w:val="30"/>
          <w:szCs w:val="30"/>
        </w:rPr>
        <w:t>386000</w:t>
      </w:r>
      <w:r>
        <w:rPr>
          <w:rFonts w:hint="eastAsia"/>
          <w:sz w:val="30"/>
          <w:szCs w:val="30"/>
        </w:rPr>
        <w:t>元，何某</w:t>
      </w:r>
      <w:r>
        <w:rPr>
          <w:rFonts w:hint="eastAsia"/>
          <w:sz w:val="30"/>
          <w:szCs w:val="30"/>
        </w:rPr>
        <w:t>180000</w:t>
      </w:r>
      <w:r>
        <w:rPr>
          <w:rFonts w:hint="eastAsia"/>
          <w:sz w:val="30"/>
          <w:szCs w:val="30"/>
        </w:rPr>
        <w:t>元，陈某乙</w:t>
      </w:r>
      <w:r>
        <w:rPr>
          <w:rFonts w:hint="eastAsia"/>
          <w:sz w:val="30"/>
          <w:szCs w:val="30"/>
        </w:rPr>
        <w:t>80000</w:t>
      </w:r>
      <w:r>
        <w:rPr>
          <w:rFonts w:hint="eastAsia"/>
          <w:sz w:val="30"/>
          <w:szCs w:val="30"/>
        </w:rPr>
        <w:t>元，吴某甲</w:t>
      </w:r>
      <w:r>
        <w:rPr>
          <w:rFonts w:hint="eastAsia"/>
          <w:sz w:val="30"/>
          <w:szCs w:val="30"/>
        </w:rPr>
        <w:t>25000</w:t>
      </w:r>
      <w:r>
        <w:rPr>
          <w:rFonts w:hint="eastAsia"/>
          <w:sz w:val="30"/>
          <w:szCs w:val="30"/>
        </w:rPr>
        <w:t>元，梁某丙</w:t>
      </w:r>
      <w:r>
        <w:rPr>
          <w:rFonts w:hint="eastAsia"/>
          <w:sz w:val="30"/>
          <w:szCs w:val="30"/>
        </w:rPr>
        <w:t>50000</w:t>
      </w:r>
      <w:r>
        <w:rPr>
          <w:rFonts w:hint="eastAsia"/>
          <w:sz w:val="30"/>
          <w:szCs w:val="30"/>
        </w:rPr>
        <w:t>元，杨某乙</w:t>
      </w:r>
      <w:r>
        <w:rPr>
          <w:rFonts w:hint="eastAsia"/>
          <w:sz w:val="30"/>
          <w:szCs w:val="30"/>
        </w:rPr>
        <w:t>9000</w:t>
      </w:r>
      <w:r>
        <w:rPr>
          <w:rFonts w:hint="eastAsia"/>
          <w:sz w:val="30"/>
          <w:szCs w:val="30"/>
        </w:rPr>
        <w:t>元，叶某</w:t>
      </w:r>
      <w:r>
        <w:rPr>
          <w:rFonts w:hint="eastAsia"/>
          <w:sz w:val="30"/>
          <w:szCs w:val="30"/>
        </w:rPr>
        <w:t>13000</w:t>
      </w:r>
      <w:r>
        <w:rPr>
          <w:rFonts w:hint="eastAsia"/>
          <w:sz w:val="30"/>
          <w:szCs w:val="30"/>
        </w:rPr>
        <w:t>元以及月饼供应商刘某甲</w:t>
      </w:r>
      <w:r>
        <w:rPr>
          <w:rFonts w:hint="eastAsia"/>
          <w:sz w:val="30"/>
          <w:szCs w:val="30"/>
        </w:rPr>
        <w:t>57600</w:t>
      </w:r>
      <w:r>
        <w:rPr>
          <w:rFonts w:hint="eastAsia"/>
          <w:sz w:val="30"/>
          <w:szCs w:val="30"/>
        </w:rPr>
        <w:t>元。（</w:t>
      </w:r>
      <w:r>
        <w:rPr>
          <w:rFonts w:hint="eastAsia"/>
          <w:sz w:val="30"/>
          <w:szCs w:val="30"/>
        </w:rPr>
        <w:t>3</w:t>
      </w:r>
      <w:r>
        <w:rPr>
          <w:rFonts w:hint="eastAsia"/>
          <w:sz w:val="30"/>
          <w:szCs w:val="30"/>
        </w:rPr>
        <w:t>）被告人柯洪涛在招待所工程发包时，多次收受工程承包商贿赂：其中收受周某</w:t>
      </w:r>
      <w:r>
        <w:rPr>
          <w:rFonts w:hint="eastAsia"/>
          <w:sz w:val="30"/>
          <w:szCs w:val="30"/>
        </w:rPr>
        <w:t>6000</w:t>
      </w:r>
      <w:r>
        <w:rPr>
          <w:rFonts w:hint="eastAsia"/>
          <w:sz w:val="30"/>
          <w:szCs w:val="30"/>
        </w:rPr>
        <w:t>元，吴某乙</w:t>
      </w:r>
      <w:r>
        <w:rPr>
          <w:rFonts w:hint="eastAsia"/>
          <w:sz w:val="30"/>
          <w:szCs w:val="30"/>
        </w:rPr>
        <w:t>5000</w:t>
      </w:r>
      <w:r>
        <w:rPr>
          <w:rFonts w:hint="eastAsia"/>
          <w:sz w:val="30"/>
          <w:szCs w:val="30"/>
        </w:rPr>
        <w:t>元和谭某甲</w:t>
      </w:r>
      <w:r>
        <w:rPr>
          <w:rFonts w:hint="eastAsia"/>
          <w:sz w:val="30"/>
          <w:szCs w:val="30"/>
        </w:rPr>
        <w:t>211000</w:t>
      </w:r>
      <w:r>
        <w:rPr>
          <w:rFonts w:hint="eastAsia"/>
          <w:sz w:val="30"/>
          <w:szCs w:val="30"/>
        </w:rPr>
        <w:t>元。</w:t>
      </w:r>
    </w:p>
    <w:p w14:paraId="1F791A6C" w14:textId="77777777" w:rsidR="00390A02" w:rsidRDefault="00390A02">
      <w:pPr>
        <w:spacing w:line="500" w:lineRule="atLeast"/>
        <w:ind w:firstLine="600"/>
        <w:divId w:val="1953708509"/>
        <w:rPr>
          <w:rFonts w:hint="eastAsia"/>
          <w:sz w:val="30"/>
          <w:szCs w:val="30"/>
        </w:rPr>
      </w:pPr>
      <w:r>
        <w:rPr>
          <w:rFonts w:hint="eastAsia"/>
          <w:sz w:val="30"/>
          <w:szCs w:val="30"/>
        </w:rPr>
        <w:t>综上所述，被告人柯洪涛涉嫌贪污公款人民币</w:t>
      </w:r>
      <w:r>
        <w:rPr>
          <w:rFonts w:hint="eastAsia"/>
          <w:sz w:val="30"/>
          <w:szCs w:val="30"/>
        </w:rPr>
        <w:t>1680224.07</w:t>
      </w:r>
      <w:r>
        <w:rPr>
          <w:rFonts w:hint="eastAsia"/>
          <w:sz w:val="30"/>
          <w:szCs w:val="30"/>
        </w:rPr>
        <w:t>元，涉嫌收受他人贿赂人民币</w:t>
      </w:r>
      <w:r>
        <w:rPr>
          <w:rFonts w:hint="eastAsia"/>
          <w:sz w:val="30"/>
          <w:szCs w:val="30"/>
        </w:rPr>
        <w:t>1063600</w:t>
      </w:r>
      <w:r>
        <w:rPr>
          <w:rFonts w:hint="eastAsia"/>
          <w:sz w:val="30"/>
          <w:szCs w:val="30"/>
        </w:rPr>
        <w:t>元，二项涉嫌贪污、受贿共人民币</w:t>
      </w:r>
      <w:r>
        <w:rPr>
          <w:rFonts w:hint="eastAsia"/>
          <w:sz w:val="30"/>
          <w:szCs w:val="30"/>
        </w:rPr>
        <w:t>2743824.07</w:t>
      </w:r>
      <w:r>
        <w:rPr>
          <w:rFonts w:hint="eastAsia"/>
          <w:sz w:val="30"/>
          <w:szCs w:val="30"/>
        </w:rPr>
        <w:t>元，全部用于个人生活开支。</w:t>
      </w:r>
    </w:p>
    <w:p w14:paraId="03F76799" w14:textId="77777777" w:rsidR="00390A02" w:rsidRDefault="00390A02">
      <w:pPr>
        <w:spacing w:line="500" w:lineRule="atLeast"/>
        <w:ind w:firstLine="600"/>
        <w:divId w:val="1880430571"/>
        <w:rPr>
          <w:rFonts w:hint="eastAsia"/>
          <w:sz w:val="30"/>
          <w:szCs w:val="30"/>
        </w:rPr>
      </w:pPr>
      <w:r>
        <w:rPr>
          <w:rFonts w:hint="eastAsia"/>
          <w:sz w:val="30"/>
          <w:szCs w:val="30"/>
        </w:rPr>
        <w:t>公诉机关就上述指控向法庭提供有被告人供述、证人证言、书证等证据。指控被告人柯洪涛身为国家工作人员，利用职务上的便利，使用骗取手段非法占有公共财物及非法收受他人财物为他人谋取利益，其行为已经触犯《中华人民共和国刑法》第三百八十二条、三百八十五条规定，犯罪事实清楚，证据确实、充分，应当以贪污罪、受贿罪追究其刑事责任。提请本院依法判处。</w:t>
      </w:r>
    </w:p>
    <w:p w14:paraId="454DFB33" w14:textId="77777777" w:rsidR="00390A02" w:rsidRDefault="00390A02">
      <w:pPr>
        <w:spacing w:line="500" w:lineRule="atLeast"/>
        <w:ind w:firstLine="600"/>
        <w:divId w:val="329334862"/>
        <w:rPr>
          <w:rFonts w:hint="eastAsia"/>
          <w:sz w:val="30"/>
          <w:szCs w:val="30"/>
        </w:rPr>
      </w:pPr>
      <w:r>
        <w:rPr>
          <w:rFonts w:hint="eastAsia"/>
          <w:sz w:val="30"/>
          <w:szCs w:val="30"/>
        </w:rPr>
        <w:t>被告人柯洪涛对指控的贪污事实无异议。辩解市财政局拨入招待所</w:t>
      </w:r>
      <w:r>
        <w:rPr>
          <w:rFonts w:hint="eastAsia"/>
          <w:sz w:val="30"/>
          <w:szCs w:val="30"/>
        </w:rPr>
        <w:t>39</w:t>
      </w:r>
      <w:r>
        <w:rPr>
          <w:rFonts w:hint="eastAsia"/>
          <w:sz w:val="30"/>
          <w:szCs w:val="30"/>
        </w:rPr>
        <w:t>万元是招待省工作组的，我用票据套取现金作为红包送给工作组，自己实际没有占有，应从贪污的数额中扣除。对指控的受贿事实无异议。在纪委双规期间已经全部交代了自己的贪污、受贿事实，退清了全部赃款，且检举上级领导梁某乙的受贿问题，有自首和立功表现，请求从轻判处。</w:t>
      </w:r>
    </w:p>
    <w:p w14:paraId="5BAAAA38" w14:textId="77777777" w:rsidR="00390A02" w:rsidRDefault="00390A02">
      <w:pPr>
        <w:spacing w:line="500" w:lineRule="atLeast"/>
        <w:ind w:firstLine="600"/>
        <w:divId w:val="2030061785"/>
        <w:rPr>
          <w:rFonts w:hint="eastAsia"/>
          <w:sz w:val="30"/>
          <w:szCs w:val="30"/>
        </w:rPr>
      </w:pPr>
      <w:r>
        <w:rPr>
          <w:rFonts w:hint="eastAsia"/>
          <w:sz w:val="30"/>
          <w:szCs w:val="30"/>
        </w:rPr>
        <w:t>辩护人郑严防认为，</w:t>
      </w:r>
      <w:r>
        <w:rPr>
          <w:rFonts w:hint="eastAsia"/>
          <w:sz w:val="30"/>
          <w:szCs w:val="30"/>
        </w:rPr>
        <w:t>1</w:t>
      </w:r>
      <w:r>
        <w:rPr>
          <w:rFonts w:hint="eastAsia"/>
          <w:sz w:val="30"/>
          <w:szCs w:val="30"/>
        </w:rPr>
        <w:t>、指控被告人柯洪涛贪污公款</w:t>
      </w:r>
      <w:r>
        <w:rPr>
          <w:rFonts w:hint="eastAsia"/>
          <w:sz w:val="30"/>
          <w:szCs w:val="30"/>
        </w:rPr>
        <w:t>168.022407</w:t>
      </w:r>
      <w:r>
        <w:rPr>
          <w:rFonts w:hint="eastAsia"/>
          <w:sz w:val="30"/>
          <w:szCs w:val="30"/>
        </w:rPr>
        <w:t>万元的事实不清，证据不足，虚开票据套取公款的目的和用途未查清。招待所的财务人员罗某甲、工作人员黄某甲证实柯洪涛因工作需要套取现金送礼，与柯洪涛的供述相印证，柯洪涛虚开票据套取公款送给茂名市委、市政府的主要领导罗某乙、杨某丙、上级领导梁某乙、市财政局相关领导、茂南区地税局相关领导</w:t>
      </w:r>
      <w:r>
        <w:rPr>
          <w:rFonts w:hint="eastAsia"/>
          <w:sz w:val="30"/>
          <w:szCs w:val="30"/>
        </w:rPr>
        <w:t>102.8</w:t>
      </w:r>
      <w:r>
        <w:rPr>
          <w:rFonts w:hint="eastAsia"/>
          <w:sz w:val="30"/>
          <w:szCs w:val="30"/>
        </w:rPr>
        <w:t>万元，主要目的和用途是为了搞好关系，利于单位开展工作而用于请客送礼，只违反财经纪律，不是贪污犯罪行为，该</w:t>
      </w:r>
      <w:r>
        <w:rPr>
          <w:rFonts w:hint="eastAsia"/>
          <w:sz w:val="30"/>
          <w:szCs w:val="30"/>
        </w:rPr>
        <w:t>102.8</w:t>
      </w:r>
      <w:r>
        <w:rPr>
          <w:rFonts w:hint="eastAsia"/>
          <w:sz w:val="30"/>
          <w:szCs w:val="30"/>
        </w:rPr>
        <w:t>万元应予扣除，余下的</w:t>
      </w:r>
      <w:r>
        <w:rPr>
          <w:rFonts w:hint="eastAsia"/>
          <w:sz w:val="30"/>
          <w:szCs w:val="30"/>
        </w:rPr>
        <w:t>65.222407</w:t>
      </w:r>
      <w:r>
        <w:rPr>
          <w:rFonts w:hint="eastAsia"/>
          <w:sz w:val="30"/>
          <w:szCs w:val="30"/>
        </w:rPr>
        <w:t>万元才归其个人使用。市审计局的审计报告证实市财政局拨下的</w:t>
      </w:r>
      <w:r>
        <w:rPr>
          <w:rFonts w:hint="eastAsia"/>
          <w:sz w:val="30"/>
          <w:szCs w:val="30"/>
        </w:rPr>
        <w:t>37</w:t>
      </w:r>
      <w:r>
        <w:rPr>
          <w:rFonts w:hint="eastAsia"/>
          <w:sz w:val="30"/>
          <w:szCs w:val="30"/>
        </w:rPr>
        <w:t>万元代支省检查组接待费，柯洪涛套取现金送礼用去了，应从套取的</w:t>
      </w:r>
      <w:r>
        <w:rPr>
          <w:rFonts w:hint="eastAsia"/>
          <w:sz w:val="30"/>
          <w:szCs w:val="30"/>
        </w:rPr>
        <w:t>168.022407</w:t>
      </w:r>
      <w:r>
        <w:rPr>
          <w:rFonts w:hint="eastAsia"/>
          <w:sz w:val="30"/>
          <w:szCs w:val="30"/>
        </w:rPr>
        <w:t>万元中核减，不应作为侵吞的数额论处。</w:t>
      </w:r>
      <w:r>
        <w:rPr>
          <w:rFonts w:hint="eastAsia"/>
          <w:sz w:val="30"/>
          <w:szCs w:val="30"/>
        </w:rPr>
        <w:t>2</w:t>
      </w:r>
      <w:r>
        <w:rPr>
          <w:rFonts w:hint="eastAsia"/>
          <w:sz w:val="30"/>
          <w:szCs w:val="30"/>
        </w:rPr>
        <w:t>、指控柯洪涛受贿</w:t>
      </w:r>
      <w:r>
        <w:rPr>
          <w:rFonts w:hint="eastAsia"/>
          <w:sz w:val="30"/>
          <w:szCs w:val="30"/>
        </w:rPr>
        <w:t>106.36</w:t>
      </w:r>
      <w:r>
        <w:rPr>
          <w:rFonts w:hint="eastAsia"/>
          <w:sz w:val="30"/>
          <w:szCs w:val="30"/>
        </w:rPr>
        <w:t>万元无异议。</w:t>
      </w:r>
      <w:r>
        <w:rPr>
          <w:rFonts w:hint="eastAsia"/>
          <w:sz w:val="30"/>
          <w:szCs w:val="30"/>
        </w:rPr>
        <w:t>3</w:t>
      </w:r>
      <w:r>
        <w:rPr>
          <w:rFonts w:hint="eastAsia"/>
          <w:sz w:val="30"/>
          <w:szCs w:val="30"/>
        </w:rPr>
        <w:t>、柯洪涛因为行贿在接受纪委调查时主动交代其全部贪污、受贿的犯罪事实，并退出</w:t>
      </w:r>
      <w:r>
        <w:rPr>
          <w:rFonts w:hint="eastAsia"/>
          <w:sz w:val="30"/>
          <w:szCs w:val="30"/>
        </w:rPr>
        <w:t>340</w:t>
      </w:r>
      <w:r>
        <w:rPr>
          <w:rFonts w:hint="eastAsia"/>
          <w:sz w:val="30"/>
          <w:szCs w:val="30"/>
        </w:rPr>
        <w:t>万元，移交检察院处理后，检察院根据柯洪涛的交代材料才寻找证人进行核实，得以侦破该案，在检察院立案前后的询问、讯问中，柯洪涛均作了供认不翻供，应属自首。</w:t>
      </w:r>
      <w:r>
        <w:rPr>
          <w:rFonts w:hint="eastAsia"/>
          <w:sz w:val="30"/>
          <w:szCs w:val="30"/>
        </w:rPr>
        <w:t>4</w:t>
      </w:r>
      <w:r>
        <w:rPr>
          <w:rFonts w:hint="eastAsia"/>
          <w:sz w:val="30"/>
          <w:szCs w:val="30"/>
        </w:rPr>
        <w:t>、柯洪涛在接受纪委的调查时积极检举揭发其上级领导梁某乙的违法犯罪事实，且已经查证属实</w:t>
      </w:r>
      <w:r>
        <w:rPr>
          <w:rFonts w:hint="eastAsia"/>
          <w:sz w:val="30"/>
          <w:szCs w:val="30"/>
        </w:rPr>
        <w:t>，梁某乙已经退出案款</w:t>
      </w:r>
      <w:r>
        <w:rPr>
          <w:rFonts w:hint="eastAsia"/>
          <w:sz w:val="30"/>
          <w:szCs w:val="30"/>
        </w:rPr>
        <w:t>100</w:t>
      </w:r>
      <w:r>
        <w:rPr>
          <w:rFonts w:hint="eastAsia"/>
          <w:sz w:val="30"/>
          <w:szCs w:val="30"/>
        </w:rPr>
        <w:t>余万元，柯洪涛有立功表现。</w:t>
      </w:r>
      <w:r>
        <w:rPr>
          <w:rFonts w:hint="eastAsia"/>
          <w:sz w:val="30"/>
          <w:szCs w:val="30"/>
        </w:rPr>
        <w:t>5</w:t>
      </w:r>
      <w:r>
        <w:rPr>
          <w:rFonts w:hint="eastAsia"/>
          <w:sz w:val="30"/>
          <w:szCs w:val="30"/>
        </w:rPr>
        <w:t>、柯洪涛的犯罪行为没有使国家和人民财产造成重大损失，且退清了全部赃款，有悔罪表现，建议对其减轻处罚。</w:t>
      </w:r>
    </w:p>
    <w:p w14:paraId="3D510641" w14:textId="77777777" w:rsidR="00390A02" w:rsidRDefault="00390A02">
      <w:pPr>
        <w:spacing w:line="500" w:lineRule="atLeast"/>
        <w:ind w:firstLine="600"/>
        <w:divId w:val="1571117297"/>
        <w:rPr>
          <w:rFonts w:hint="eastAsia"/>
          <w:sz w:val="30"/>
          <w:szCs w:val="30"/>
        </w:rPr>
      </w:pPr>
      <w:r>
        <w:rPr>
          <w:rFonts w:hint="eastAsia"/>
          <w:sz w:val="30"/>
          <w:szCs w:val="30"/>
        </w:rPr>
        <w:t>经审理查明：</w:t>
      </w:r>
    </w:p>
    <w:p w14:paraId="6869B245" w14:textId="77777777" w:rsidR="00390A02" w:rsidRDefault="00390A02">
      <w:pPr>
        <w:spacing w:line="500" w:lineRule="atLeast"/>
        <w:ind w:firstLine="600"/>
        <w:divId w:val="1098991043"/>
        <w:rPr>
          <w:rFonts w:hint="eastAsia"/>
          <w:sz w:val="30"/>
          <w:szCs w:val="30"/>
        </w:rPr>
      </w:pPr>
      <w:r>
        <w:rPr>
          <w:rFonts w:hint="eastAsia"/>
          <w:sz w:val="30"/>
          <w:szCs w:val="30"/>
        </w:rPr>
        <w:t>一、贪污事实</w:t>
      </w:r>
    </w:p>
    <w:p w14:paraId="39E8E5EC" w14:textId="77777777" w:rsidR="00390A02" w:rsidRDefault="00390A02">
      <w:pPr>
        <w:spacing w:line="500" w:lineRule="atLeast"/>
        <w:ind w:firstLine="600"/>
        <w:divId w:val="1965118695"/>
        <w:rPr>
          <w:rFonts w:hint="eastAsia"/>
          <w:sz w:val="30"/>
          <w:szCs w:val="30"/>
        </w:rPr>
      </w:pPr>
      <w:r>
        <w:rPr>
          <w:rFonts w:hint="eastAsia"/>
          <w:sz w:val="30"/>
          <w:szCs w:val="30"/>
        </w:rPr>
        <w:t>被告人柯洪涛于</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年任茂名市委招待所所长期间，利用职务之便，指使下属罗某甲、黄某甲和吕某等人通过虚开票据回招待所财务报销的方法，共套取公款人民币</w:t>
      </w:r>
      <w:r>
        <w:rPr>
          <w:rFonts w:hint="eastAsia"/>
          <w:sz w:val="30"/>
          <w:szCs w:val="30"/>
        </w:rPr>
        <w:t>1680224.07</w:t>
      </w:r>
      <w:r>
        <w:rPr>
          <w:rFonts w:hint="eastAsia"/>
          <w:sz w:val="30"/>
          <w:szCs w:val="30"/>
        </w:rPr>
        <w:t>元。</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年间，茂名市委招待所收到茂名市财政局拨入资金代支付省检查组接待经费</w:t>
      </w:r>
      <w:r>
        <w:rPr>
          <w:rFonts w:hint="eastAsia"/>
          <w:sz w:val="30"/>
          <w:szCs w:val="30"/>
        </w:rPr>
        <w:t>37</w:t>
      </w:r>
      <w:r>
        <w:rPr>
          <w:rFonts w:hint="eastAsia"/>
          <w:sz w:val="30"/>
          <w:szCs w:val="30"/>
        </w:rPr>
        <w:t>万元，当时被告人柯洪涛与相关财务人员将这些费用作管理费出账，这些费用有单据冲账，包括被告人柯洪涛虚开票据报销的</w:t>
      </w:r>
      <w:r>
        <w:rPr>
          <w:rFonts w:hint="eastAsia"/>
          <w:sz w:val="30"/>
          <w:szCs w:val="30"/>
        </w:rPr>
        <w:t>1680224.07</w:t>
      </w:r>
      <w:r>
        <w:rPr>
          <w:rFonts w:hint="eastAsia"/>
          <w:sz w:val="30"/>
          <w:szCs w:val="30"/>
        </w:rPr>
        <w:t>元里面，抵销省检查组的非正常支出，其余的</w:t>
      </w:r>
      <w:r>
        <w:rPr>
          <w:rFonts w:hint="eastAsia"/>
          <w:sz w:val="30"/>
          <w:szCs w:val="30"/>
        </w:rPr>
        <w:t>1310224.07</w:t>
      </w:r>
      <w:r>
        <w:rPr>
          <w:rFonts w:hint="eastAsia"/>
          <w:sz w:val="30"/>
          <w:szCs w:val="30"/>
        </w:rPr>
        <w:t>元供被告人柯洪涛本人使用。</w:t>
      </w:r>
    </w:p>
    <w:p w14:paraId="36C954F1" w14:textId="77777777" w:rsidR="00390A02" w:rsidRDefault="00390A02">
      <w:pPr>
        <w:spacing w:line="500" w:lineRule="atLeast"/>
        <w:ind w:firstLine="600"/>
        <w:divId w:val="998532622"/>
        <w:rPr>
          <w:rFonts w:hint="eastAsia"/>
          <w:sz w:val="30"/>
          <w:szCs w:val="30"/>
        </w:rPr>
      </w:pPr>
      <w:r>
        <w:rPr>
          <w:rFonts w:hint="eastAsia"/>
          <w:sz w:val="30"/>
          <w:szCs w:val="30"/>
        </w:rPr>
        <w:t>上述事实，被告人柯洪涛在开庭审理过程中亦无异议，且有接受立案决定书、茂名市委招待所企业法人营业执照、被告人柯洪涛户籍资料及职务任免通知、干部履历表、茂名市委招待所长期供货商金额汇总表、进仓单、借款单、银行存根、领款单、收款收据、进货清单、中共茂名市委办公室文件《中共茂名市委办公室关于市会议招待所移交市委招待所统一管理的通知》、茂名市满客隆百货有限公司收款收据</w:t>
      </w:r>
      <w:r>
        <w:rPr>
          <w:rFonts w:hint="eastAsia"/>
          <w:sz w:val="30"/>
          <w:szCs w:val="30"/>
        </w:rPr>
        <w:t>11</w:t>
      </w:r>
      <w:r>
        <w:rPr>
          <w:rFonts w:hint="eastAsia"/>
          <w:sz w:val="30"/>
          <w:szCs w:val="30"/>
        </w:rPr>
        <w:t>张、茂名市庆意贸易商行收据</w:t>
      </w:r>
      <w:r>
        <w:rPr>
          <w:rFonts w:hint="eastAsia"/>
          <w:sz w:val="30"/>
          <w:szCs w:val="30"/>
        </w:rPr>
        <w:t>23</w:t>
      </w:r>
      <w:r>
        <w:rPr>
          <w:rFonts w:hint="eastAsia"/>
          <w:sz w:val="30"/>
          <w:szCs w:val="30"/>
        </w:rPr>
        <w:t>张、茂名市三和副食行票据</w:t>
      </w:r>
      <w:r>
        <w:rPr>
          <w:rFonts w:hint="eastAsia"/>
          <w:sz w:val="30"/>
          <w:szCs w:val="30"/>
        </w:rPr>
        <w:t>3</w:t>
      </w:r>
      <w:r>
        <w:rPr>
          <w:rFonts w:hint="eastAsia"/>
          <w:sz w:val="30"/>
          <w:szCs w:val="30"/>
        </w:rPr>
        <w:t>张、茂名市中意陶瓷供应部收据</w:t>
      </w:r>
      <w:r>
        <w:rPr>
          <w:rFonts w:hint="eastAsia"/>
          <w:sz w:val="30"/>
          <w:szCs w:val="30"/>
        </w:rPr>
        <w:t>2</w:t>
      </w:r>
      <w:r>
        <w:rPr>
          <w:rFonts w:hint="eastAsia"/>
          <w:sz w:val="30"/>
          <w:szCs w:val="30"/>
        </w:rPr>
        <w:t>张、茂名市幸运星床垫厂收据</w:t>
      </w:r>
      <w:r>
        <w:rPr>
          <w:rFonts w:hint="eastAsia"/>
          <w:sz w:val="30"/>
          <w:szCs w:val="30"/>
        </w:rPr>
        <w:t>1</w:t>
      </w:r>
      <w:r>
        <w:rPr>
          <w:rFonts w:hint="eastAsia"/>
          <w:sz w:val="30"/>
          <w:szCs w:val="30"/>
        </w:rPr>
        <w:t>张、茂名市建大五金公司收据</w:t>
      </w:r>
      <w:r>
        <w:rPr>
          <w:rFonts w:hint="eastAsia"/>
          <w:sz w:val="30"/>
          <w:szCs w:val="30"/>
        </w:rPr>
        <w:t>2</w:t>
      </w:r>
      <w:r>
        <w:rPr>
          <w:rFonts w:hint="eastAsia"/>
          <w:sz w:val="30"/>
          <w:szCs w:val="30"/>
        </w:rPr>
        <w:t>张、茂名市昌商鸿商店收据</w:t>
      </w:r>
      <w:r>
        <w:rPr>
          <w:rFonts w:hint="eastAsia"/>
          <w:sz w:val="30"/>
          <w:szCs w:val="30"/>
        </w:rPr>
        <w:t>1</w:t>
      </w:r>
      <w:r>
        <w:rPr>
          <w:rFonts w:hint="eastAsia"/>
          <w:sz w:val="30"/>
          <w:szCs w:val="30"/>
        </w:rPr>
        <w:t>张、茂名市饮食服务定额发票</w:t>
      </w:r>
      <w:r>
        <w:rPr>
          <w:rFonts w:hint="eastAsia"/>
          <w:sz w:val="30"/>
          <w:szCs w:val="30"/>
        </w:rPr>
        <w:t>4</w:t>
      </w:r>
      <w:r>
        <w:rPr>
          <w:rFonts w:hint="eastAsia"/>
          <w:sz w:val="30"/>
          <w:szCs w:val="30"/>
        </w:rPr>
        <w:t>张、德庆水果店收据</w:t>
      </w:r>
      <w:r>
        <w:rPr>
          <w:rFonts w:hint="eastAsia"/>
          <w:sz w:val="30"/>
          <w:szCs w:val="30"/>
        </w:rPr>
        <w:t>1</w:t>
      </w:r>
      <w:r>
        <w:rPr>
          <w:rFonts w:hint="eastAsia"/>
          <w:sz w:val="30"/>
          <w:szCs w:val="30"/>
        </w:rPr>
        <w:t>张、茂名水果店收据</w:t>
      </w:r>
      <w:r>
        <w:rPr>
          <w:rFonts w:hint="eastAsia"/>
          <w:sz w:val="30"/>
          <w:szCs w:val="30"/>
        </w:rPr>
        <w:t>1</w:t>
      </w:r>
      <w:r>
        <w:rPr>
          <w:rFonts w:hint="eastAsia"/>
          <w:sz w:val="30"/>
          <w:szCs w:val="30"/>
        </w:rPr>
        <w:t>张、茂名市康醇烟酒专门店收据</w:t>
      </w:r>
      <w:r>
        <w:rPr>
          <w:rFonts w:hint="eastAsia"/>
          <w:sz w:val="30"/>
          <w:szCs w:val="30"/>
        </w:rPr>
        <w:t>2</w:t>
      </w:r>
      <w:r>
        <w:rPr>
          <w:rFonts w:hint="eastAsia"/>
          <w:sz w:val="30"/>
          <w:szCs w:val="30"/>
        </w:rPr>
        <w:t>张、茂名市实业发展集团公司发票</w:t>
      </w:r>
      <w:r>
        <w:rPr>
          <w:rFonts w:hint="eastAsia"/>
          <w:sz w:val="30"/>
          <w:szCs w:val="30"/>
        </w:rPr>
        <w:t>1</w:t>
      </w:r>
      <w:r>
        <w:rPr>
          <w:rFonts w:hint="eastAsia"/>
          <w:sz w:val="30"/>
          <w:szCs w:val="30"/>
        </w:rPr>
        <w:t>张、茂名市荣华水果店票据</w:t>
      </w:r>
      <w:r>
        <w:rPr>
          <w:rFonts w:hint="eastAsia"/>
          <w:sz w:val="30"/>
          <w:szCs w:val="30"/>
        </w:rPr>
        <w:t>2</w:t>
      </w:r>
      <w:r>
        <w:rPr>
          <w:rFonts w:hint="eastAsia"/>
          <w:sz w:val="30"/>
          <w:szCs w:val="30"/>
        </w:rPr>
        <w:t>张、茂名市饮食服务业定额发票</w:t>
      </w:r>
      <w:r>
        <w:rPr>
          <w:rFonts w:hint="eastAsia"/>
          <w:sz w:val="30"/>
          <w:szCs w:val="30"/>
        </w:rPr>
        <w:t>20</w:t>
      </w:r>
      <w:r>
        <w:rPr>
          <w:rFonts w:hint="eastAsia"/>
          <w:sz w:val="30"/>
          <w:szCs w:val="30"/>
        </w:rPr>
        <w:t>张、茂名市环球家具广场收据</w:t>
      </w:r>
      <w:r>
        <w:rPr>
          <w:rFonts w:hint="eastAsia"/>
          <w:sz w:val="30"/>
          <w:szCs w:val="30"/>
        </w:rPr>
        <w:t>1</w:t>
      </w:r>
      <w:r>
        <w:rPr>
          <w:rFonts w:hint="eastAsia"/>
          <w:sz w:val="30"/>
          <w:szCs w:val="30"/>
        </w:rPr>
        <w:t>张、茂名市麦氏果业批发部收据</w:t>
      </w:r>
      <w:r>
        <w:rPr>
          <w:rFonts w:hint="eastAsia"/>
          <w:sz w:val="30"/>
          <w:szCs w:val="30"/>
        </w:rPr>
        <w:t>1</w:t>
      </w:r>
      <w:r>
        <w:rPr>
          <w:rFonts w:hint="eastAsia"/>
          <w:sz w:val="30"/>
          <w:szCs w:val="30"/>
        </w:rPr>
        <w:t>张、茂名市水果购销部收据</w:t>
      </w:r>
      <w:r>
        <w:rPr>
          <w:rFonts w:hint="eastAsia"/>
          <w:sz w:val="30"/>
          <w:szCs w:val="30"/>
        </w:rPr>
        <w:t>1</w:t>
      </w:r>
      <w:r>
        <w:rPr>
          <w:rFonts w:hint="eastAsia"/>
          <w:sz w:val="30"/>
          <w:szCs w:val="30"/>
        </w:rPr>
        <w:t>张、茂名市华达贸易商行收据</w:t>
      </w:r>
      <w:r>
        <w:rPr>
          <w:rFonts w:hint="eastAsia"/>
          <w:sz w:val="30"/>
          <w:szCs w:val="30"/>
        </w:rPr>
        <w:t>3</w:t>
      </w:r>
      <w:r>
        <w:rPr>
          <w:rFonts w:hint="eastAsia"/>
          <w:sz w:val="30"/>
          <w:szCs w:val="30"/>
        </w:rPr>
        <w:t>张、陈其名领款单</w:t>
      </w:r>
      <w:r>
        <w:rPr>
          <w:rFonts w:hint="eastAsia"/>
          <w:sz w:val="30"/>
          <w:szCs w:val="30"/>
        </w:rPr>
        <w:t>1</w:t>
      </w:r>
      <w:r>
        <w:rPr>
          <w:rFonts w:hint="eastAsia"/>
          <w:sz w:val="30"/>
          <w:szCs w:val="30"/>
        </w:rPr>
        <w:t>张、茂名市明湖百货有限公司广东省商品销售统一发票</w:t>
      </w:r>
      <w:r>
        <w:rPr>
          <w:rFonts w:hint="eastAsia"/>
          <w:sz w:val="30"/>
          <w:szCs w:val="30"/>
        </w:rPr>
        <w:t>1</w:t>
      </w:r>
      <w:r>
        <w:rPr>
          <w:rFonts w:hint="eastAsia"/>
          <w:sz w:val="30"/>
          <w:szCs w:val="30"/>
        </w:rPr>
        <w:t>张、茂名市博贺渔村广东省地方税收定额通用发票</w:t>
      </w:r>
      <w:r>
        <w:rPr>
          <w:rFonts w:hint="eastAsia"/>
          <w:sz w:val="30"/>
          <w:szCs w:val="30"/>
        </w:rPr>
        <w:t>20</w:t>
      </w:r>
      <w:r>
        <w:rPr>
          <w:rFonts w:hint="eastAsia"/>
          <w:sz w:val="30"/>
          <w:szCs w:val="30"/>
        </w:rPr>
        <w:t>张、茂名市装饰材料商行收据</w:t>
      </w:r>
      <w:r>
        <w:rPr>
          <w:rFonts w:hint="eastAsia"/>
          <w:sz w:val="30"/>
          <w:szCs w:val="30"/>
        </w:rPr>
        <w:t>1</w:t>
      </w:r>
      <w:r>
        <w:rPr>
          <w:rFonts w:hint="eastAsia"/>
          <w:sz w:val="30"/>
          <w:szCs w:val="30"/>
        </w:rPr>
        <w:t>张等被告人柯洪涛虚开的票据及相关记账凭证、收款收据等、茂名市委招待所证明、中国人民银行支付系统专用凭证、中国农业银行联行来账凭证、证人罗某甲、吕某、谭某乙、黄某甲、黄某丁、伍某、黄某戊、陈某乙、舒某、陈某丙、陈某丁、廖某、邓某、陈某戊、简某、黄某己、刘某乙、黄某庚、邱某、张某、许某、陈某己、程某、陈某庚、黎某乙证言、被告人柯洪涛供述等证据证实，足以认定。</w:t>
      </w:r>
    </w:p>
    <w:p w14:paraId="64CC82F5" w14:textId="77777777" w:rsidR="00390A02" w:rsidRDefault="00390A02">
      <w:pPr>
        <w:spacing w:line="500" w:lineRule="atLeast"/>
        <w:ind w:firstLine="600"/>
        <w:divId w:val="1612128622"/>
        <w:rPr>
          <w:rFonts w:hint="eastAsia"/>
          <w:sz w:val="30"/>
          <w:szCs w:val="30"/>
        </w:rPr>
      </w:pPr>
      <w:r>
        <w:rPr>
          <w:rFonts w:hint="eastAsia"/>
          <w:sz w:val="30"/>
          <w:szCs w:val="30"/>
        </w:rPr>
        <w:t>二、受贿事实</w:t>
      </w:r>
    </w:p>
    <w:p w14:paraId="14C8CFF1" w14:textId="77777777" w:rsidR="00390A02" w:rsidRDefault="00390A02">
      <w:pPr>
        <w:spacing w:line="500" w:lineRule="atLeast"/>
        <w:ind w:firstLine="600"/>
        <w:divId w:val="393746695"/>
        <w:rPr>
          <w:rFonts w:hint="eastAsia"/>
          <w:sz w:val="30"/>
          <w:szCs w:val="30"/>
        </w:rPr>
      </w:pPr>
      <w:r>
        <w:rPr>
          <w:rFonts w:hint="eastAsia"/>
          <w:sz w:val="30"/>
          <w:szCs w:val="30"/>
        </w:rPr>
        <w:t>被告人柯洪涛任茂名市委招待所所长期间，利用职务之便非法收受他人财物，其中（</w:t>
      </w:r>
      <w:r>
        <w:rPr>
          <w:rFonts w:hint="eastAsia"/>
          <w:sz w:val="30"/>
          <w:szCs w:val="30"/>
        </w:rPr>
        <w:t>1</w:t>
      </w:r>
      <w:r>
        <w:rPr>
          <w:rFonts w:hint="eastAsia"/>
          <w:sz w:val="30"/>
          <w:szCs w:val="30"/>
        </w:rPr>
        <w:t>）被告人柯洪涛在招待所人事招聘和调动时，于</w:t>
      </w:r>
      <w:r>
        <w:rPr>
          <w:rFonts w:hint="eastAsia"/>
          <w:sz w:val="30"/>
          <w:szCs w:val="30"/>
        </w:rPr>
        <w:t>2004</w:t>
      </w:r>
      <w:r>
        <w:rPr>
          <w:rFonts w:hint="eastAsia"/>
          <w:sz w:val="30"/>
          <w:szCs w:val="30"/>
        </w:rPr>
        <w:t>年招聘罗某甲入市委招待所工作时收受罗某甲人民币</w:t>
      </w:r>
      <w:r>
        <w:rPr>
          <w:rFonts w:hint="eastAsia"/>
          <w:sz w:val="30"/>
          <w:szCs w:val="30"/>
        </w:rPr>
        <w:t>3000</w:t>
      </w:r>
      <w:r>
        <w:rPr>
          <w:rFonts w:hint="eastAsia"/>
          <w:sz w:val="30"/>
          <w:szCs w:val="30"/>
        </w:rPr>
        <w:t>元；</w:t>
      </w:r>
      <w:r>
        <w:rPr>
          <w:rFonts w:hint="eastAsia"/>
          <w:sz w:val="30"/>
          <w:szCs w:val="30"/>
        </w:rPr>
        <w:t>2004</w:t>
      </w:r>
      <w:r>
        <w:rPr>
          <w:rFonts w:hint="eastAsia"/>
          <w:sz w:val="30"/>
          <w:szCs w:val="30"/>
        </w:rPr>
        <w:t>年招聘谭某乙入市委招待所工作时收受谭某乙伯父谭某甲人民币</w:t>
      </w:r>
      <w:r>
        <w:rPr>
          <w:rFonts w:hint="eastAsia"/>
          <w:sz w:val="30"/>
          <w:szCs w:val="30"/>
        </w:rPr>
        <w:t>3000</w:t>
      </w:r>
      <w:r>
        <w:rPr>
          <w:rFonts w:hint="eastAsia"/>
          <w:sz w:val="30"/>
          <w:szCs w:val="30"/>
        </w:rPr>
        <w:t>元；</w:t>
      </w:r>
      <w:r>
        <w:rPr>
          <w:rFonts w:hint="eastAsia"/>
          <w:sz w:val="30"/>
          <w:szCs w:val="30"/>
        </w:rPr>
        <w:t>2008</w:t>
      </w:r>
      <w:r>
        <w:rPr>
          <w:rFonts w:hint="eastAsia"/>
          <w:sz w:val="30"/>
          <w:szCs w:val="30"/>
        </w:rPr>
        <w:t>年帮助黄某乙由临时工转为正式合同工时，收受黄某乙父亲黄某丙人民币</w:t>
      </w:r>
      <w:r>
        <w:rPr>
          <w:rFonts w:hint="eastAsia"/>
          <w:sz w:val="30"/>
          <w:szCs w:val="30"/>
        </w:rPr>
        <w:t>30000</w:t>
      </w:r>
      <w:r>
        <w:rPr>
          <w:rFonts w:hint="eastAsia"/>
          <w:sz w:val="30"/>
          <w:szCs w:val="30"/>
        </w:rPr>
        <w:t>元；</w:t>
      </w:r>
      <w:r>
        <w:rPr>
          <w:rFonts w:hint="eastAsia"/>
          <w:sz w:val="30"/>
          <w:szCs w:val="30"/>
        </w:rPr>
        <w:t>2008</w:t>
      </w:r>
      <w:r>
        <w:rPr>
          <w:rFonts w:hint="eastAsia"/>
          <w:sz w:val="30"/>
          <w:szCs w:val="30"/>
        </w:rPr>
        <w:t>年安排招待所员工朱某进入招待所财务部工作时，收受朱某人民币</w:t>
      </w:r>
      <w:r>
        <w:rPr>
          <w:rFonts w:hint="eastAsia"/>
          <w:sz w:val="30"/>
          <w:szCs w:val="30"/>
        </w:rPr>
        <w:t>5000</w:t>
      </w:r>
      <w:r>
        <w:rPr>
          <w:rFonts w:hint="eastAsia"/>
          <w:sz w:val="30"/>
          <w:szCs w:val="30"/>
        </w:rPr>
        <w:t>元。（</w:t>
      </w:r>
      <w:r>
        <w:rPr>
          <w:rFonts w:hint="eastAsia"/>
          <w:sz w:val="30"/>
          <w:szCs w:val="30"/>
        </w:rPr>
        <w:t>2</w:t>
      </w:r>
      <w:r>
        <w:rPr>
          <w:rFonts w:hint="eastAsia"/>
          <w:sz w:val="30"/>
          <w:szCs w:val="30"/>
        </w:rPr>
        <w:t>）被告人柯洪涛利用职务之便，多次收受招待所餐厅原材料供应商贿赂：其中收受郑某</w:t>
      </w:r>
      <w:r>
        <w:rPr>
          <w:rFonts w:hint="eastAsia"/>
          <w:sz w:val="30"/>
          <w:szCs w:val="30"/>
        </w:rPr>
        <w:t>386000</w:t>
      </w:r>
      <w:r>
        <w:rPr>
          <w:rFonts w:hint="eastAsia"/>
          <w:sz w:val="30"/>
          <w:szCs w:val="30"/>
        </w:rPr>
        <w:t>元，何某</w:t>
      </w:r>
      <w:r>
        <w:rPr>
          <w:rFonts w:hint="eastAsia"/>
          <w:sz w:val="30"/>
          <w:szCs w:val="30"/>
        </w:rPr>
        <w:t>180000</w:t>
      </w:r>
      <w:r>
        <w:rPr>
          <w:rFonts w:hint="eastAsia"/>
          <w:sz w:val="30"/>
          <w:szCs w:val="30"/>
        </w:rPr>
        <w:t>元，陈某乙</w:t>
      </w:r>
      <w:r>
        <w:rPr>
          <w:rFonts w:hint="eastAsia"/>
          <w:sz w:val="30"/>
          <w:szCs w:val="30"/>
        </w:rPr>
        <w:t>80000</w:t>
      </w:r>
      <w:r>
        <w:rPr>
          <w:rFonts w:hint="eastAsia"/>
          <w:sz w:val="30"/>
          <w:szCs w:val="30"/>
        </w:rPr>
        <w:t>元，吴某甲</w:t>
      </w:r>
      <w:r>
        <w:rPr>
          <w:rFonts w:hint="eastAsia"/>
          <w:sz w:val="30"/>
          <w:szCs w:val="30"/>
        </w:rPr>
        <w:t>25000</w:t>
      </w:r>
      <w:r>
        <w:rPr>
          <w:rFonts w:hint="eastAsia"/>
          <w:sz w:val="30"/>
          <w:szCs w:val="30"/>
        </w:rPr>
        <w:t>元，梁某丙</w:t>
      </w:r>
      <w:r>
        <w:rPr>
          <w:rFonts w:hint="eastAsia"/>
          <w:sz w:val="30"/>
          <w:szCs w:val="30"/>
        </w:rPr>
        <w:t>50000</w:t>
      </w:r>
      <w:r>
        <w:rPr>
          <w:rFonts w:hint="eastAsia"/>
          <w:sz w:val="30"/>
          <w:szCs w:val="30"/>
        </w:rPr>
        <w:t>元，杨某乙</w:t>
      </w:r>
      <w:r>
        <w:rPr>
          <w:rFonts w:hint="eastAsia"/>
          <w:sz w:val="30"/>
          <w:szCs w:val="30"/>
        </w:rPr>
        <w:t>9000</w:t>
      </w:r>
      <w:r>
        <w:rPr>
          <w:rFonts w:hint="eastAsia"/>
          <w:sz w:val="30"/>
          <w:szCs w:val="30"/>
        </w:rPr>
        <w:t>元，叶某</w:t>
      </w:r>
      <w:r>
        <w:rPr>
          <w:rFonts w:hint="eastAsia"/>
          <w:sz w:val="30"/>
          <w:szCs w:val="30"/>
        </w:rPr>
        <w:t>13000</w:t>
      </w:r>
      <w:r>
        <w:rPr>
          <w:rFonts w:hint="eastAsia"/>
          <w:sz w:val="30"/>
          <w:szCs w:val="30"/>
        </w:rPr>
        <w:t>元以及月饼供应商刘某甲</w:t>
      </w:r>
      <w:r>
        <w:rPr>
          <w:rFonts w:hint="eastAsia"/>
          <w:sz w:val="30"/>
          <w:szCs w:val="30"/>
        </w:rPr>
        <w:t>57600</w:t>
      </w:r>
      <w:r>
        <w:rPr>
          <w:rFonts w:hint="eastAsia"/>
          <w:sz w:val="30"/>
          <w:szCs w:val="30"/>
        </w:rPr>
        <w:t>元。（</w:t>
      </w:r>
      <w:r>
        <w:rPr>
          <w:rFonts w:hint="eastAsia"/>
          <w:sz w:val="30"/>
          <w:szCs w:val="30"/>
        </w:rPr>
        <w:t>3</w:t>
      </w:r>
      <w:r>
        <w:rPr>
          <w:rFonts w:hint="eastAsia"/>
          <w:sz w:val="30"/>
          <w:szCs w:val="30"/>
        </w:rPr>
        <w:t>）被告人柯洪涛在招待所工程发包时，多次收受工程承包商贿赂：其中收受周某</w:t>
      </w:r>
      <w:r>
        <w:rPr>
          <w:rFonts w:hint="eastAsia"/>
          <w:sz w:val="30"/>
          <w:szCs w:val="30"/>
        </w:rPr>
        <w:t>6000</w:t>
      </w:r>
      <w:r>
        <w:rPr>
          <w:rFonts w:hint="eastAsia"/>
          <w:sz w:val="30"/>
          <w:szCs w:val="30"/>
        </w:rPr>
        <w:t>元，吴某乙</w:t>
      </w:r>
      <w:r>
        <w:rPr>
          <w:rFonts w:hint="eastAsia"/>
          <w:sz w:val="30"/>
          <w:szCs w:val="30"/>
        </w:rPr>
        <w:t>5000</w:t>
      </w:r>
      <w:r>
        <w:rPr>
          <w:rFonts w:hint="eastAsia"/>
          <w:sz w:val="30"/>
          <w:szCs w:val="30"/>
        </w:rPr>
        <w:t>元和谭某甲</w:t>
      </w:r>
      <w:r>
        <w:rPr>
          <w:rFonts w:hint="eastAsia"/>
          <w:sz w:val="30"/>
          <w:szCs w:val="30"/>
        </w:rPr>
        <w:t>211000</w:t>
      </w:r>
      <w:r>
        <w:rPr>
          <w:rFonts w:hint="eastAsia"/>
          <w:sz w:val="30"/>
          <w:szCs w:val="30"/>
        </w:rPr>
        <w:t>元。</w:t>
      </w:r>
    </w:p>
    <w:p w14:paraId="76DE0958" w14:textId="77777777" w:rsidR="00390A02" w:rsidRDefault="00390A02">
      <w:pPr>
        <w:spacing w:line="500" w:lineRule="atLeast"/>
        <w:ind w:firstLine="600"/>
        <w:divId w:val="910501054"/>
        <w:rPr>
          <w:rFonts w:hint="eastAsia"/>
          <w:sz w:val="30"/>
          <w:szCs w:val="30"/>
        </w:rPr>
      </w:pPr>
      <w:r>
        <w:rPr>
          <w:rFonts w:hint="eastAsia"/>
          <w:sz w:val="30"/>
          <w:szCs w:val="30"/>
        </w:rPr>
        <w:t>综上所述，被告人柯洪涛贪污公款人民币</w:t>
      </w:r>
      <w:r>
        <w:rPr>
          <w:rFonts w:hint="eastAsia"/>
          <w:sz w:val="30"/>
          <w:szCs w:val="30"/>
        </w:rPr>
        <w:t>1310224.07</w:t>
      </w:r>
      <w:r>
        <w:rPr>
          <w:rFonts w:hint="eastAsia"/>
          <w:sz w:val="30"/>
          <w:szCs w:val="30"/>
        </w:rPr>
        <w:t>元，收受他人贿赂人民币</w:t>
      </w:r>
      <w:r>
        <w:rPr>
          <w:rFonts w:hint="eastAsia"/>
          <w:sz w:val="30"/>
          <w:szCs w:val="30"/>
        </w:rPr>
        <w:t>1063600</w:t>
      </w:r>
      <w:r>
        <w:rPr>
          <w:rFonts w:hint="eastAsia"/>
          <w:sz w:val="30"/>
          <w:szCs w:val="30"/>
        </w:rPr>
        <w:t>元，二项涉嫌贪污、受贿共人民币</w:t>
      </w:r>
      <w:r>
        <w:rPr>
          <w:rFonts w:hint="eastAsia"/>
          <w:sz w:val="30"/>
          <w:szCs w:val="30"/>
        </w:rPr>
        <w:t>2373824.07</w:t>
      </w:r>
      <w:r>
        <w:rPr>
          <w:rFonts w:hint="eastAsia"/>
          <w:sz w:val="30"/>
          <w:szCs w:val="30"/>
        </w:rPr>
        <w:t>元全部用于个人生活开支。</w:t>
      </w:r>
    </w:p>
    <w:p w14:paraId="3F196908" w14:textId="77777777" w:rsidR="00390A02" w:rsidRDefault="00390A02">
      <w:pPr>
        <w:spacing w:line="500" w:lineRule="atLeast"/>
        <w:ind w:firstLine="600"/>
        <w:divId w:val="235628169"/>
        <w:rPr>
          <w:rFonts w:hint="eastAsia"/>
          <w:sz w:val="30"/>
          <w:szCs w:val="30"/>
        </w:rPr>
      </w:pPr>
      <w:r>
        <w:rPr>
          <w:rFonts w:hint="eastAsia"/>
          <w:sz w:val="30"/>
          <w:szCs w:val="30"/>
        </w:rPr>
        <w:t>另查明，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日，被告人柯洪涛因行贿给茂名市“</w:t>
      </w:r>
      <w:r>
        <w:rPr>
          <w:rFonts w:hint="eastAsia"/>
          <w:sz w:val="30"/>
          <w:szCs w:val="30"/>
        </w:rPr>
        <w:t>1.13</w:t>
      </w:r>
      <w:r>
        <w:rPr>
          <w:rFonts w:hint="eastAsia"/>
          <w:sz w:val="30"/>
          <w:szCs w:val="30"/>
        </w:rPr>
        <w:t>”系列案件有关人员被茂名市纪委立案调查。在双规期间，柯洪涛除了供述其行贿的问题外，还供述了司法机关尚未掌握其个人受贿、贪污的问题，并于</w:t>
      </w:r>
      <w:r>
        <w:rPr>
          <w:rFonts w:hint="eastAsia"/>
          <w:sz w:val="30"/>
          <w:szCs w:val="30"/>
        </w:rPr>
        <w:t>5</w:t>
      </w:r>
      <w:r>
        <w:rPr>
          <w:rFonts w:hint="eastAsia"/>
          <w:sz w:val="30"/>
          <w:szCs w:val="30"/>
        </w:rPr>
        <w:t>月</w:t>
      </w:r>
      <w:r>
        <w:rPr>
          <w:rFonts w:hint="eastAsia"/>
          <w:sz w:val="30"/>
          <w:szCs w:val="30"/>
        </w:rPr>
        <w:t>15</w:t>
      </w:r>
      <w:r>
        <w:rPr>
          <w:rFonts w:hint="eastAsia"/>
          <w:sz w:val="30"/>
          <w:szCs w:val="30"/>
        </w:rPr>
        <w:t>日、</w:t>
      </w:r>
      <w:r>
        <w:rPr>
          <w:rFonts w:hint="eastAsia"/>
          <w:sz w:val="30"/>
          <w:szCs w:val="30"/>
        </w:rPr>
        <w:t>16</w:t>
      </w:r>
      <w:r>
        <w:rPr>
          <w:rFonts w:hint="eastAsia"/>
          <w:sz w:val="30"/>
          <w:szCs w:val="30"/>
        </w:rPr>
        <w:t>日二次退还脏款共计</w:t>
      </w:r>
      <w:r>
        <w:rPr>
          <w:rFonts w:hint="eastAsia"/>
          <w:sz w:val="30"/>
          <w:szCs w:val="30"/>
        </w:rPr>
        <w:t>340</w:t>
      </w:r>
      <w:r>
        <w:rPr>
          <w:rFonts w:hint="eastAsia"/>
          <w:sz w:val="30"/>
          <w:szCs w:val="30"/>
        </w:rPr>
        <w:t>万元。同年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日，茂名市纪委将柯洪涛案件移交检察机关处理。同年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日，茂名市人民检察院指定柯洪涛涉嫌受贿、贪污一案给电白县人民检察院办理。同年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日，电白县人民检察院对柯洪涛涉嫌犯受贿罪、贪污罪一案立案侦查。同年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日，柯洪涛被刑事拘留。在侦查期间，柯洪涛经教育后，除了主动交代自己犯罪问题外，还争取立功，向电白县人民检察院检举茂名市委接待处原处长梁某乙有涉嫌受贿、贪污的问题。</w:t>
      </w:r>
    </w:p>
    <w:p w14:paraId="4CDF3FAE" w14:textId="77777777" w:rsidR="00390A02" w:rsidRDefault="00390A02">
      <w:pPr>
        <w:spacing w:line="500" w:lineRule="atLeast"/>
        <w:ind w:firstLine="600"/>
        <w:divId w:val="786120592"/>
        <w:rPr>
          <w:rFonts w:hint="eastAsia"/>
          <w:sz w:val="30"/>
          <w:szCs w:val="30"/>
        </w:rPr>
      </w:pPr>
      <w:r>
        <w:rPr>
          <w:rFonts w:hint="eastAsia"/>
          <w:sz w:val="30"/>
          <w:szCs w:val="30"/>
        </w:rPr>
        <w:t>上述事实，被告人柯洪涛在开庭审理过程中亦无异议，且有茂名市委招待所关于朱某、黄某乙属市委招待所职工的证明、茂名市行政事业单位调入人员（谭某乙）编制卡、谭某乙干部介绍信等资料、茂名市行政事业单位调入人员（罗某甲）编制卡、罗某甲干部介绍信等资料、谭某甲农业银行支票存根、茂南建设公司关于谭某甲</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年以我公司名誉承接茂名市市委招待所工程，结算书日期及明细如下：合计金额：</w:t>
      </w:r>
      <w:r>
        <w:rPr>
          <w:rFonts w:hint="eastAsia"/>
          <w:sz w:val="30"/>
          <w:szCs w:val="30"/>
        </w:rPr>
        <w:t>2227462.32</w:t>
      </w:r>
      <w:r>
        <w:rPr>
          <w:rFonts w:hint="eastAsia"/>
          <w:sz w:val="30"/>
          <w:szCs w:val="30"/>
        </w:rPr>
        <w:t>元的证明及相关工程报告书等、电白县人民检察院关于犯罪嫌疑人柯洪涛到案情况及向我院检举茂名市委接待处原处长梁某乙有受贿、贪污问题的情况说明、中共茂名市纪律检查委员会关于柯洪涛等人到案经过的复函、退还脏款现金缴款单、证人谭某甲、刘某甲、郑某、朱某、郭某、黄某乙、罗某甲、黄某丙、何某、杨某乙、陈某乙、吴某甲、吴某乙、周某、叶某、梁某丙证言、被告人柯洪涛供述等证据证实，足以认定。</w:t>
      </w:r>
    </w:p>
    <w:p w14:paraId="2B9AE601" w14:textId="77777777" w:rsidR="00390A02" w:rsidRDefault="00390A02">
      <w:pPr>
        <w:spacing w:line="500" w:lineRule="atLeast"/>
        <w:ind w:firstLine="600"/>
        <w:divId w:val="459880835"/>
        <w:rPr>
          <w:rFonts w:hint="eastAsia"/>
          <w:sz w:val="30"/>
          <w:szCs w:val="30"/>
        </w:rPr>
      </w:pPr>
      <w:r>
        <w:rPr>
          <w:rFonts w:hint="eastAsia"/>
          <w:sz w:val="30"/>
          <w:szCs w:val="30"/>
        </w:rPr>
        <w:t>本院认为：被告人柯洪涛身为茂名市委招待所所长，是国家工作人员，违反国家廉政建设制度，利用职务上之便，通过虚开票据报销的方法多次套取单位公共财物人民币共</w:t>
      </w:r>
      <w:r>
        <w:rPr>
          <w:rFonts w:hint="eastAsia"/>
          <w:sz w:val="30"/>
          <w:szCs w:val="30"/>
        </w:rPr>
        <w:t>1310224.07</w:t>
      </w:r>
      <w:r>
        <w:rPr>
          <w:rFonts w:hint="eastAsia"/>
          <w:sz w:val="30"/>
          <w:szCs w:val="30"/>
        </w:rPr>
        <w:t>元占为己有，其行为已构成贪污罪，应予刑罚。被告人柯洪涛又利用职务上的便利，非法收受多人的人民币共</w:t>
      </w:r>
      <w:r>
        <w:rPr>
          <w:rFonts w:hint="eastAsia"/>
          <w:sz w:val="30"/>
          <w:szCs w:val="30"/>
        </w:rPr>
        <w:t>1063600</w:t>
      </w:r>
      <w:r>
        <w:rPr>
          <w:rFonts w:hint="eastAsia"/>
          <w:sz w:val="30"/>
          <w:szCs w:val="30"/>
        </w:rPr>
        <w:t>元，为他人谋取利益，侵犯了国家工作人员的职务廉洁性，其行为又构成受贿罪，应与贪污罪并罚。公诉机关指控的基本事实清楚、证据确实充分，适用法律正确，罪名成立，予以支持。</w:t>
      </w:r>
    </w:p>
    <w:p w14:paraId="70768E80" w14:textId="77777777" w:rsidR="00390A02" w:rsidRDefault="00390A02">
      <w:pPr>
        <w:spacing w:line="500" w:lineRule="atLeast"/>
        <w:ind w:firstLine="600"/>
        <w:divId w:val="1802722053"/>
        <w:rPr>
          <w:rFonts w:hint="eastAsia"/>
          <w:sz w:val="30"/>
          <w:szCs w:val="30"/>
        </w:rPr>
      </w:pPr>
      <w:r>
        <w:rPr>
          <w:rFonts w:hint="eastAsia"/>
          <w:sz w:val="30"/>
          <w:szCs w:val="30"/>
        </w:rPr>
        <w:t>对于辩护人郑严防认为被告人柯洪涛虚开票据套取公款送给茂名市委、市政府的主要领导罗某乙、杨某丙、上级领导梁某乙、市财政局相关领导、茂南区地税局相关领导</w:t>
      </w:r>
      <w:r>
        <w:rPr>
          <w:rFonts w:hint="eastAsia"/>
          <w:sz w:val="30"/>
          <w:szCs w:val="30"/>
        </w:rPr>
        <w:t>102.8</w:t>
      </w:r>
      <w:r>
        <w:rPr>
          <w:rFonts w:hint="eastAsia"/>
          <w:sz w:val="30"/>
          <w:szCs w:val="30"/>
        </w:rPr>
        <w:t>万元，主要目的和用途是为了搞好关系，利于单位开展工作而用于请客送礼，只违反财经纪律，不是贪污犯罪行为，该</w:t>
      </w:r>
      <w:r>
        <w:rPr>
          <w:rFonts w:hint="eastAsia"/>
          <w:sz w:val="30"/>
          <w:szCs w:val="30"/>
        </w:rPr>
        <w:t>102.8</w:t>
      </w:r>
      <w:r>
        <w:rPr>
          <w:rFonts w:hint="eastAsia"/>
          <w:sz w:val="30"/>
          <w:szCs w:val="30"/>
        </w:rPr>
        <w:t>万元应予扣除，余下的</w:t>
      </w:r>
      <w:r>
        <w:rPr>
          <w:rFonts w:hint="eastAsia"/>
          <w:sz w:val="30"/>
          <w:szCs w:val="30"/>
        </w:rPr>
        <w:t>65.222407</w:t>
      </w:r>
      <w:r>
        <w:rPr>
          <w:rFonts w:hint="eastAsia"/>
          <w:sz w:val="30"/>
          <w:szCs w:val="30"/>
        </w:rPr>
        <w:t>万元才归其个人使用的意见，经查没有证据证实。辩护人郑严防此节的辩护意见理由不足，不予采纳。对于认为财政局拨下的</w:t>
      </w:r>
      <w:r>
        <w:rPr>
          <w:rFonts w:hint="eastAsia"/>
          <w:sz w:val="30"/>
          <w:szCs w:val="30"/>
        </w:rPr>
        <w:t>37</w:t>
      </w:r>
      <w:r>
        <w:rPr>
          <w:rFonts w:hint="eastAsia"/>
          <w:sz w:val="30"/>
          <w:szCs w:val="30"/>
        </w:rPr>
        <w:t>万元是代支省检查组接待费，被告人柯洪涛套取现金送礼用去了，应从套取的</w:t>
      </w:r>
      <w:r>
        <w:rPr>
          <w:rFonts w:hint="eastAsia"/>
          <w:sz w:val="30"/>
          <w:szCs w:val="30"/>
        </w:rPr>
        <w:t>168.022407</w:t>
      </w:r>
      <w:r>
        <w:rPr>
          <w:rFonts w:hint="eastAsia"/>
          <w:sz w:val="30"/>
          <w:szCs w:val="30"/>
        </w:rPr>
        <w:t>万元中核减，不应作为侵吞的数额论处。经查属实，予以采纳。</w:t>
      </w:r>
    </w:p>
    <w:p w14:paraId="0F45B20C" w14:textId="77777777" w:rsidR="00390A02" w:rsidRDefault="00390A02">
      <w:pPr>
        <w:spacing w:line="500" w:lineRule="atLeast"/>
        <w:ind w:firstLine="600"/>
        <w:divId w:val="1706714140"/>
        <w:rPr>
          <w:rFonts w:hint="eastAsia"/>
          <w:sz w:val="30"/>
          <w:szCs w:val="30"/>
        </w:rPr>
      </w:pPr>
      <w:r>
        <w:rPr>
          <w:rFonts w:hint="eastAsia"/>
          <w:sz w:val="30"/>
          <w:szCs w:val="30"/>
        </w:rPr>
        <w:t>被告人柯洪涛在侦查机关对本案立案之前，在接受纪委等部门调查他人职务犯罪案件时如实供认侦查机关尚未掌握其的贪污、受贿作案的全部犯罪事实及有检举他人的贪污、受贿问题，依照《最高人民法院关于处理自首和立功具体应用法律若干问题的解释》的规定，其行为属自首和有立功表现，有法定从轻、减轻或者免除处罚情节。辩护人郑严防此节的辩护意见有理，予以采纳。</w:t>
      </w:r>
    </w:p>
    <w:p w14:paraId="7FCC3F69" w14:textId="77777777" w:rsidR="00390A02" w:rsidRDefault="00390A02">
      <w:pPr>
        <w:spacing w:line="500" w:lineRule="atLeast"/>
        <w:ind w:firstLine="600"/>
        <w:divId w:val="960527349"/>
        <w:rPr>
          <w:rFonts w:hint="eastAsia"/>
          <w:sz w:val="30"/>
          <w:szCs w:val="30"/>
        </w:rPr>
      </w:pPr>
      <w:r>
        <w:rPr>
          <w:rFonts w:hint="eastAsia"/>
          <w:sz w:val="30"/>
          <w:szCs w:val="30"/>
        </w:rPr>
        <w:t>被告人柯洪涛当庭自愿认罪，认罪态度较好，且在案发后退还了全部赃款，有悔罪表现。纵观全案，给予被告人柯洪涛减轻处罚。辩护人郑严防认为应对被告人柯洪涛减轻处罚的辩护意见有理，予以采纳。</w:t>
      </w:r>
    </w:p>
    <w:p w14:paraId="59A9A32B" w14:textId="77777777" w:rsidR="00390A02" w:rsidRDefault="00390A02">
      <w:pPr>
        <w:spacing w:line="500" w:lineRule="atLeast"/>
        <w:ind w:firstLine="600"/>
        <w:divId w:val="555893470"/>
        <w:rPr>
          <w:rFonts w:hint="eastAsia"/>
          <w:sz w:val="30"/>
          <w:szCs w:val="30"/>
        </w:rPr>
      </w:pPr>
      <w:r>
        <w:rPr>
          <w:rFonts w:hint="eastAsia"/>
          <w:sz w:val="30"/>
          <w:szCs w:val="30"/>
        </w:rPr>
        <w:t>根据被告人柯洪涛犯罪的事实、犯罪的性质、情节和对社会的危害程度，经合议庭评议，并报经审判委员会讨论决定，依照《中华人民共和国刑法》第三百八十二条第一款、第三百八十五条第一款、第三百八十六条、第三百八十三条第一款第（一）项、第二款、第六十七条第一款、第六十八条、第六十九条第一款、第六十四条的规定，判决如下：</w:t>
      </w:r>
    </w:p>
    <w:p w14:paraId="5BE5848F" w14:textId="77777777" w:rsidR="00390A02" w:rsidRDefault="00390A02">
      <w:pPr>
        <w:spacing w:line="500" w:lineRule="atLeast"/>
        <w:ind w:firstLine="600"/>
        <w:divId w:val="1767994506"/>
        <w:rPr>
          <w:rFonts w:hint="eastAsia"/>
          <w:sz w:val="30"/>
          <w:szCs w:val="30"/>
        </w:rPr>
      </w:pPr>
      <w:r>
        <w:rPr>
          <w:rFonts w:hint="eastAsia"/>
          <w:sz w:val="30"/>
          <w:szCs w:val="30"/>
        </w:rPr>
        <w:t>一、被告人柯洪涛犯贪污罪，判处有期徒刑六年；犯受贿罪，判处有期徒刑六年。总和刑期有期徒刑十二年，决定执行有期徒刑十年。</w:t>
      </w:r>
    </w:p>
    <w:p w14:paraId="0F1B36EC" w14:textId="77777777" w:rsidR="00390A02" w:rsidRDefault="00390A02">
      <w:pPr>
        <w:spacing w:line="500" w:lineRule="atLeast"/>
        <w:ind w:firstLine="600"/>
        <w:divId w:val="192618975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日止）。</w:t>
      </w:r>
    </w:p>
    <w:p w14:paraId="2216AE77" w14:textId="77777777" w:rsidR="00390A02" w:rsidRDefault="00390A02">
      <w:pPr>
        <w:spacing w:line="500" w:lineRule="atLeast"/>
        <w:ind w:firstLine="600"/>
        <w:divId w:val="1983776569"/>
        <w:rPr>
          <w:rFonts w:hint="eastAsia"/>
          <w:sz w:val="30"/>
          <w:szCs w:val="30"/>
        </w:rPr>
      </w:pPr>
      <w:r>
        <w:rPr>
          <w:rFonts w:hint="eastAsia"/>
          <w:sz w:val="30"/>
          <w:szCs w:val="30"/>
        </w:rPr>
        <w:t>二、对被告人柯洪涛贪污、受贿的非法所得</w:t>
      </w:r>
      <w:r>
        <w:rPr>
          <w:rFonts w:hint="eastAsia"/>
          <w:sz w:val="30"/>
          <w:szCs w:val="30"/>
        </w:rPr>
        <w:t>2373824.07</w:t>
      </w:r>
      <w:r>
        <w:rPr>
          <w:rFonts w:hint="eastAsia"/>
          <w:sz w:val="30"/>
          <w:szCs w:val="30"/>
        </w:rPr>
        <w:t>元予以没收，上缴国库。</w:t>
      </w:r>
    </w:p>
    <w:p w14:paraId="5B2FBD95" w14:textId="77777777" w:rsidR="00390A02" w:rsidRDefault="00390A02">
      <w:pPr>
        <w:spacing w:line="500" w:lineRule="atLeast"/>
        <w:ind w:firstLine="600"/>
        <w:divId w:val="335887213"/>
        <w:rPr>
          <w:rFonts w:hint="eastAsia"/>
          <w:sz w:val="30"/>
          <w:szCs w:val="30"/>
        </w:rPr>
      </w:pPr>
      <w:r>
        <w:rPr>
          <w:rFonts w:hint="eastAsia"/>
          <w:sz w:val="30"/>
          <w:szCs w:val="30"/>
        </w:rPr>
        <w:t>如不服本判决，可在接到判决书的第二日起十日内，通过本院或直接向广东省茂名市中级人民法院提出上诉。书面上诉的，应当提交上诉状正本一份，副本二份。</w:t>
      </w:r>
    </w:p>
    <w:p w14:paraId="5188D95D" w14:textId="77777777" w:rsidR="00390A02" w:rsidRDefault="00390A02">
      <w:pPr>
        <w:spacing w:line="500" w:lineRule="atLeast"/>
        <w:jc w:val="right"/>
        <w:divId w:val="1588922433"/>
        <w:rPr>
          <w:rFonts w:hint="eastAsia"/>
          <w:sz w:val="30"/>
          <w:szCs w:val="30"/>
        </w:rPr>
      </w:pPr>
      <w:r>
        <w:rPr>
          <w:rFonts w:hint="eastAsia"/>
          <w:sz w:val="30"/>
          <w:szCs w:val="30"/>
        </w:rPr>
        <w:t>审判长　　陈国权</w:t>
      </w:r>
    </w:p>
    <w:p w14:paraId="0A07B5A1" w14:textId="77777777" w:rsidR="00390A02" w:rsidRDefault="00390A02">
      <w:pPr>
        <w:spacing w:line="500" w:lineRule="atLeast"/>
        <w:jc w:val="right"/>
        <w:divId w:val="1118908727"/>
        <w:rPr>
          <w:rFonts w:hint="eastAsia"/>
          <w:sz w:val="30"/>
          <w:szCs w:val="30"/>
        </w:rPr>
      </w:pPr>
      <w:r>
        <w:rPr>
          <w:rFonts w:hint="eastAsia"/>
          <w:sz w:val="30"/>
          <w:szCs w:val="30"/>
        </w:rPr>
        <w:t>审判员　　许　车</w:t>
      </w:r>
    </w:p>
    <w:p w14:paraId="64CFAA18" w14:textId="77777777" w:rsidR="00390A02" w:rsidRDefault="00390A02">
      <w:pPr>
        <w:spacing w:line="500" w:lineRule="atLeast"/>
        <w:jc w:val="right"/>
        <w:divId w:val="533545363"/>
        <w:rPr>
          <w:rFonts w:hint="eastAsia"/>
          <w:sz w:val="30"/>
          <w:szCs w:val="30"/>
        </w:rPr>
      </w:pPr>
      <w:r>
        <w:rPr>
          <w:rFonts w:hint="eastAsia"/>
          <w:sz w:val="30"/>
          <w:szCs w:val="30"/>
        </w:rPr>
        <w:t>审判员　　倪　妍</w:t>
      </w:r>
    </w:p>
    <w:p w14:paraId="0DBD34F0" w14:textId="77777777" w:rsidR="00390A02" w:rsidRDefault="00390A02">
      <w:pPr>
        <w:spacing w:line="500" w:lineRule="atLeast"/>
        <w:jc w:val="right"/>
        <w:divId w:val="1314527445"/>
        <w:rPr>
          <w:rFonts w:hint="eastAsia"/>
          <w:sz w:val="30"/>
          <w:szCs w:val="30"/>
        </w:rPr>
      </w:pPr>
      <w:r>
        <w:rPr>
          <w:rFonts w:hint="eastAsia"/>
          <w:sz w:val="30"/>
          <w:szCs w:val="30"/>
        </w:rPr>
        <w:t>二〇一二年五月十日</w:t>
      </w:r>
    </w:p>
    <w:p w14:paraId="2EA482FA" w14:textId="77777777" w:rsidR="00390A02" w:rsidRDefault="00390A02">
      <w:pPr>
        <w:spacing w:line="500" w:lineRule="atLeast"/>
        <w:jc w:val="right"/>
        <w:divId w:val="550767913"/>
        <w:rPr>
          <w:rFonts w:hint="eastAsia"/>
          <w:sz w:val="30"/>
          <w:szCs w:val="30"/>
        </w:rPr>
      </w:pPr>
      <w:r>
        <w:rPr>
          <w:rFonts w:hint="eastAsia"/>
          <w:sz w:val="30"/>
          <w:szCs w:val="30"/>
        </w:rPr>
        <w:t>书记员　　李祥英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AC768" w14:textId="77777777" w:rsidR="007960C0" w:rsidRDefault="007960C0" w:rsidP="007960C0">
      <w:pPr>
        <w:rPr>
          <w:rFonts w:hint="eastAsia"/>
        </w:rPr>
      </w:pPr>
      <w:r>
        <w:separator/>
      </w:r>
    </w:p>
  </w:endnote>
  <w:endnote w:type="continuationSeparator" w:id="0">
    <w:p w14:paraId="0BDD29D1" w14:textId="77777777" w:rsidR="007960C0" w:rsidRDefault="007960C0" w:rsidP="007960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98B69" w14:textId="77777777" w:rsidR="007960C0" w:rsidRDefault="007960C0" w:rsidP="007960C0">
      <w:pPr>
        <w:rPr>
          <w:rFonts w:hint="eastAsia"/>
        </w:rPr>
      </w:pPr>
      <w:r>
        <w:separator/>
      </w:r>
    </w:p>
  </w:footnote>
  <w:footnote w:type="continuationSeparator" w:id="0">
    <w:p w14:paraId="7A52CFCB" w14:textId="77777777" w:rsidR="007960C0" w:rsidRDefault="007960C0" w:rsidP="007960C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960C0"/>
    <w:rsid w:val="00390A02"/>
    <w:rsid w:val="007960C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B302C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960C0"/>
    <w:pPr>
      <w:tabs>
        <w:tab w:val="center" w:pos="4153"/>
        <w:tab w:val="right" w:pos="8306"/>
      </w:tabs>
      <w:snapToGrid w:val="0"/>
      <w:jc w:val="center"/>
    </w:pPr>
    <w:rPr>
      <w:sz w:val="18"/>
      <w:szCs w:val="18"/>
    </w:rPr>
  </w:style>
  <w:style w:type="character" w:customStyle="1" w:styleId="a4">
    <w:name w:val="页眉 字符"/>
    <w:basedOn w:val="a0"/>
    <w:link w:val="a3"/>
    <w:uiPriority w:val="99"/>
    <w:rsid w:val="007960C0"/>
    <w:rPr>
      <w:rFonts w:ascii="宋体" w:eastAsia="宋体" w:hAnsi="宋体" w:cs="宋体"/>
      <w:sz w:val="18"/>
      <w:szCs w:val="18"/>
    </w:rPr>
  </w:style>
  <w:style w:type="paragraph" w:styleId="a5">
    <w:name w:val="footer"/>
    <w:basedOn w:val="a"/>
    <w:link w:val="a6"/>
    <w:uiPriority w:val="99"/>
    <w:unhideWhenUsed/>
    <w:rsid w:val="007960C0"/>
    <w:pPr>
      <w:tabs>
        <w:tab w:val="center" w:pos="4153"/>
        <w:tab w:val="right" w:pos="8306"/>
      </w:tabs>
      <w:snapToGrid w:val="0"/>
    </w:pPr>
    <w:rPr>
      <w:sz w:val="18"/>
      <w:szCs w:val="18"/>
    </w:rPr>
  </w:style>
  <w:style w:type="character" w:customStyle="1" w:styleId="a6">
    <w:name w:val="页脚 字符"/>
    <w:basedOn w:val="a0"/>
    <w:link w:val="a5"/>
    <w:uiPriority w:val="99"/>
    <w:rsid w:val="007960C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628169">
      <w:marLeft w:val="0"/>
      <w:marRight w:val="0"/>
      <w:marTop w:val="10"/>
      <w:marBottom w:val="10"/>
      <w:divBdr>
        <w:top w:val="none" w:sz="0" w:space="0" w:color="auto"/>
        <w:left w:val="none" w:sz="0" w:space="0" w:color="auto"/>
        <w:bottom w:val="none" w:sz="0" w:space="0" w:color="auto"/>
        <w:right w:val="none" w:sz="0" w:space="0" w:color="auto"/>
      </w:divBdr>
    </w:div>
    <w:div w:id="283316233">
      <w:marLeft w:val="0"/>
      <w:marRight w:val="0"/>
      <w:marTop w:val="10"/>
      <w:marBottom w:val="10"/>
      <w:divBdr>
        <w:top w:val="none" w:sz="0" w:space="0" w:color="auto"/>
        <w:left w:val="none" w:sz="0" w:space="0" w:color="auto"/>
        <w:bottom w:val="none" w:sz="0" w:space="0" w:color="auto"/>
        <w:right w:val="none" w:sz="0" w:space="0" w:color="auto"/>
      </w:divBdr>
    </w:div>
    <w:div w:id="329334862">
      <w:marLeft w:val="0"/>
      <w:marRight w:val="0"/>
      <w:marTop w:val="10"/>
      <w:marBottom w:val="10"/>
      <w:divBdr>
        <w:top w:val="none" w:sz="0" w:space="0" w:color="auto"/>
        <w:left w:val="none" w:sz="0" w:space="0" w:color="auto"/>
        <w:bottom w:val="none" w:sz="0" w:space="0" w:color="auto"/>
        <w:right w:val="none" w:sz="0" w:space="0" w:color="auto"/>
      </w:divBdr>
    </w:div>
    <w:div w:id="335887213">
      <w:marLeft w:val="0"/>
      <w:marRight w:val="0"/>
      <w:marTop w:val="10"/>
      <w:marBottom w:val="10"/>
      <w:divBdr>
        <w:top w:val="none" w:sz="0" w:space="0" w:color="auto"/>
        <w:left w:val="none" w:sz="0" w:space="0" w:color="auto"/>
        <w:bottom w:val="none" w:sz="0" w:space="0" w:color="auto"/>
        <w:right w:val="none" w:sz="0" w:space="0" w:color="auto"/>
      </w:divBdr>
    </w:div>
    <w:div w:id="393746695">
      <w:marLeft w:val="0"/>
      <w:marRight w:val="0"/>
      <w:marTop w:val="10"/>
      <w:marBottom w:val="10"/>
      <w:divBdr>
        <w:top w:val="none" w:sz="0" w:space="0" w:color="auto"/>
        <w:left w:val="none" w:sz="0" w:space="0" w:color="auto"/>
        <w:bottom w:val="none" w:sz="0" w:space="0" w:color="auto"/>
        <w:right w:val="none" w:sz="0" w:space="0" w:color="auto"/>
      </w:divBdr>
    </w:div>
    <w:div w:id="459880835">
      <w:marLeft w:val="0"/>
      <w:marRight w:val="0"/>
      <w:marTop w:val="10"/>
      <w:marBottom w:val="10"/>
      <w:divBdr>
        <w:top w:val="none" w:sz="0" w:space="0" w:color="auto"/>
        <w:left w:val="none" w:sz="0" w:space="0" w:color="auto"/>
        <w:bottom w:val="none" w:sz="0" w:space="0" w:color="auto"/>
        <w:right w:val="none" w:sz="0" w:space="0" w:color="auto"/>
      </w:divBdr>
    </w:div>
    <w:div w:id="533545363">
      <w:marLeft w:val="0"/>
      <w:marRight w:val="720"/>
      <w:marTop w:val="10"/>
      <w:marBottom w:val="10"/>
      <w:divBdr>
        <w:top w:val="none" w:sz="0" w:space="0" w:color="auto"/>
        <w:left w:val="none" w:sz="0" w:space="0" w:color="auto"/>
        <w:bottom w:val="none" w:sz="0" w:space="0" w:color="auto"/>
        <w:right w:val="none" w:sz="0" w:space="0" w:color="auto"/>
      </w:divBdr>
    </w:div>
    <w:div w:id="550767913">
      <w:marLeft w:val="0"/>
      <w:marRight w:val="720"/>
      <w:marTop w:val="10"/>
      <w:marBottom w:val="10"/>
      <w:divBdr>
        <w:top w:val="none" w:sz="0" w:space="0" w:color="auto"/>
        <w:left w:val="none" w:sz="0" w:space="0" w:color="auto"/>
        <w:bottom w:val="none" w:sz="0" w:space="0" w:color="auto"/>
        <w:right w:val="none" w:sz="0" w:space="0" w:color="auto"/>
      </w:divBdr>
    </w:div>
    <w:div w:id="555893470">
      <w:marLeft w:val="0"/>
      <w:marRight w:val="0"/>
      <w:marTop w:val="10"/>
      <w:marBottom w:val="10"/>
      <w:divBdr>
        <w:top w:val="none" w:sz="0" w:space="0" w:color="auto"/>
        <w:left w:val="none" w:sz="0" w:space="0" w:color="auto"/>
        <w:bottom w:val="none" w:sz="0" w:space="0" w:color="auto"/>
        <w:right w:val="none" w:sz="0" w:space="0" w:color="auto"/>
      </w:divBdr>
    </w:div>
    <w:div w:id="580455202">
      <w:marLeft w:val="0"/>
      <w:marRight w:val="0"/>
      <w:marTop w:val="10"/>
      <w:marBottom w:val="10"/>
      <w:divBdr>
        <w:top w:val="none" w:sz="0" w:space="0" w:color="auto"/>
        <w:left w:val="none" w:sz="0" w:space="0" w:color="auto"/>
        <w:bottom w:val="none" w:sz="0" w:space="0" w:color="auto"/>
        <w:right w:val="none" w:sz="0" w:space="0" w:color="auto"/>
      </w:divBdr>
    </w:div>
    <w:div w:id="608968130">
      <w:marLeft w:val="0"/>
      <w:marRight w:val="0"/>
      <w:marTop w:val="10"/>
      <w:marBottom w:val="10"/>
      <w:divBdr>
        <w:top w:val="none" w:sz="0" w:space="0" w:color="auto"/>
        <w:left w:val="none" w:sz="0" w:space="0" w:color="auto"/>
        <w:bottom w:val="none" w:sz="0" w:space="0" w:color="auto"/>
        <w:right w:val="none" w:sz="0" w:space="0" w:color="auto"/>
      </w:divBdr>
    </w:div>
    <w:div w:id="654846435">
      <w:marLeft w:val="0"/>
      <w:marRight w:val="0"/>
      <w:marTop w:val="10"/>
      <w:marBottom w:val="10"/>
      <w:divBdr>
        <w:top w:val="none" w:sz="0" w:space="0" w:color="auto"/>
        <w:left w:val="none" w:sz="0" w:space="0" w:color="auto"/>
        <w:bottom w:val="none" w:sz="0" w:space="0" w:color="auto"/>
        <w:right w:val="none" w:sz="0" w:space="0" w:color="auto"/>
      </w:divBdr>
    </w:div>
    <w:div w:id="704017769">
      <w:marLeft w:val="0"/>
      <w:marRight w:val="0"/>
      <w:marTop w:val="10"/>
      <w:marBottom w:val="10"/>
      <w:divBdr>
        <w:top w:val="none" w:sz="0" w:space="0" w:color="auto"/>
        <w:left w:val="none" w:sz="0" w:space="0" w:color="auto"/>
        <w:bottom w:val="none" w:sz="0" w:space="0" w:color="auto"/>
        <w:right w:val="none" w:sz="0" w:space="0" w:color="auto"/>
      </w:divBdr>
    </w:div>
    <w:div w:id="750855330">
      <w:marLeft w:val="0"/>
      <w:marRight w:val="0"/>
      <w:marTop w:val="10"/>
      <w:marBottom w:val="10"/>
      <w:divBdr>
        <w:top w:val="none" w:sz="0" w:space="0" w:color="auto"/>
        <w:left w:val="none" w:sz="0" w:space="0" w:color="auto"/>
        <w:bottom w:val="none" w:sz="0" w:space="0" w:color="auto"/>
        <w:right w:val="none" w:sz="0" w:space="0" w:color="auto"/>
      </w:divBdr>
    </w:div>
    <w:div w:id="786120592">
      <w:marLeft w:val="0"/>
      <w:marRight w:val="0"/>
      <w:marTop w:val="10"/>
      <w:marBottom w:val="10"/>
      <w:divBdr>
        <w:top w:val="none" w:sz="0" w:space="0" w:color="auto"/>
        <w:left w:val="none" w:sz="0" w:space="0" w:color="auto"/>
        <w:bottom w:val="none" w:sz="0" w:space="0" w:color="auto"/>
        <w:right w:val="none" w:sz="0" w:space="0" w:color="auto"/>
      </w:divBdr>
    </w:div>
    <w:div w:id="910501054">
      <w:marLeft w:val="0"/>
      <w:marRight w:val="0"/>
      <w:marTop w:val="10"/>
      <w:marBottom w:val="10"/>
      <w:divBdr>
        <w:top w:val="none" w:sz="0" w:space="0" w:color="auto"/>
        <w:left w:val="none" w:sz="0" w:space="0" w:color="auto"/>
        <w:bottom w:val="none" w:sz="0" w:space="0" w:color="auto"/>
        <w:right w:val="none" w:sz="0" w:space="0" w:color="auto"/>
      </w:divBdr>
    </w:div>
    <w:div w:id="960527349">
      <w:marLeft w:val="0"/>
      <w:marRight w:val="0"/>
      <w:marTop w:val="10"/>
      <w:marBottom w:val="10"/>
      <w:divBdr>
        <w:top w:val="none" w:sz="0" w:space="0" w:color="auto"/>
        <w:left w:val="none" w:sz="0" w:space="0" w:color="auto"/>
        <w:bottom w:val="none" w:sz="0" w:space="0" w:color="auto"/>
        <w:right w:val="none" w:sz="0" w:space="0" w:color="auto"/>
      </w:divBdr>
    </w:div>
    <w:div w:id="998532622">
      <w:marLeft w:val="0"/>
      <w:marRight w:val="0"/>
      <w:marTop w:val="10"/>
      <w:marBottom w:val="10"/>
      <w:divBdr>
        <w:top w:val="none" w:sz="0" w:space="0" w:color="auto"/>
        <w:left w:val="none" w:sz="0" w:space="0" w:color="auto"/>
        <w:bottom w:val="none" w:sz="0" w:space="0" w:color="auto"/>
        <w:right w:val="none" w:sz="0" w:space="0" w:color="auto"/>
      </w:divBdr>
    </w:div>
    <w:div w:id="1018122123">
      <w:marLeft w:val="0"/>
      <w:marRight w:val="0"/>
      <w:marTop w:val="10"/>
      <w:marBottom w:val="10"/>
      <w:divBdr>
        <w:top w:val="none" w:sz="0" w:space="0" w:color="auto"/>
        <w:left w:val="none" w:sz="0" w:space="0" w:color="auto"/>
        <w:bottom w:val="none" w:sz="0" w:space="0" w:color="auto"/>
        <w:right w:val="none" w:sz="0" w:space="0" w:color="auto"/>
      </w:divBdr>
    </w:div>
    <w:div w:id="1098991043">
      <w:marLeft w:val="0"/>
      <w:marRight w:val="0"/>
      <w:marTop w:val="10"/>
      <w:marBottom w:val="10"/>
      <w:divBdr>
        <w:top w:val="none" w:sz="0" w:space="0" w:color="auto"/>
        <w:left w:val="none" w:sz="0" w:space="0" w:color="auto"/>
        <w:bottom w:val="none" w:sz="0" w:space="0" w:color="auto"/>
        <w:right w:val="none" w:sz="0" w:space="0" w:color="auto"/>
      </w:divBdr>
    </w:div>
    <w:div w:id="1118908727">
      <w:marLeft w:val="0"/>
      <w:marRight w:val="720"/>
      <w:marTop w:val="10"/>
      <w:marBottom w:val="10"/>
      <w:divBdr>
        <w:top w:val="none" w:sz="0" w:space="0" w:color="auto"/>
        <w:left w:val="none" w:sz="0" w:space="0" w:color="auto"/>
        <w:bottom w:val="none" w:sz="0" w:space="0" w:color="auto"/>
        <w:right w:val="none" w:sz="0" w:space="0" w:color="auto"/>
      </w:divBdr>
    </w:div>
    <w:div w:id="1165324051">
      <w:marLeft w:val="0"/>
      <w:marRight w:val="0"/>
      <w:marTop w:val="10"/>
      <w:marBottom w:val="10"/>
      <w:divBdr>
        <w:top w:val="none" w:sz="0" w:space="0" w:color="auto"/>
        <w:left w:val="none" w:sz="0" w:space="0" w:color="auto"/>
        <w:bottom w:val="none" w:sz="0" w:space="0" w:color="auto"/>
        <w:right w:val="none" w:sz="0" w:space="0" w:color="auto"/>
      </w:divBdr>
    </w:div>
    <w:div w:id="1314527445">
      <w:marLeft w:val="0"/>
      <w:marRight w:val="720"/>
      <w:marTop w:val="10"/>
      <w:marBottom w:val="10"/>
      <w:divBdr>
        <w:top w:val="none" w:sz="0" w:space="0" w:color="auto"/>
        <w:left w:val="none" w:sz="0" w:space="0" w:color="auto"/>
        <w:bottom w:val="none" w:sz="0" w:space="0" w:color="auto"/>
        <w:right w:val="none" w:sz="0" w:space="0" w:color="auto"/>
      </w:divBdr>
    </w:div>
    <w:div w:id="1324580812">
      <w:marLeft w:val="0"/>
      <w:marRight w:val="0"/>
      <w:marTop w:val="10"/>
      <w:marBottom w:val="10"/>
      <w:divBdr>
        <w:top w:val="none" w:sz="0" w:space="0" w:color="auto"/>
        <w:left w:val="none" w:sz="0" w:space="0" w:color="auto"/>
        <w:bottom w:val="none" w:sz="0" w:space="0" w:color="auto"/>
        <w:right w:val="none" w:sz="0" w:space="0" w:color="auto"/>
      </w:divBdr>
    </w:div>
    <w:div w:id="1571117297">
      <w:marLeft w:val="0"/>
      <w:marRight w:val="0"/>
      <w:marTop w:val="10"/>
      <w:marBottom w:val="10"/>
      <w:divBdr>
        <w:top w:val="none" w:sz="0" w:space="0" w:color="auto"/>
        <w:left w:val="none" w:sz="0" w:space="0" w:color="auto"/>
        <w:bottom w:val="none" w:sz="0" w:space="0" w:color="auto"/>
        <w:right w:val="none" w:sz="0" w:space="0" w:color="auto"/>
      </w:divBdr>
    </w:div>
    <w:div w:id="1588922433">
      <w:marLeft w:val="0"/>
      <w:marRight w:val="720"/>
      <w:marTop w:val="10"/>
      <w:marBottom w:val="10"/>
      <w:divBdr>
        <w:top w:val="none" w:sz="0" w:space="0" w:color="auto"/>
        <w:left w:val="none" w:sz="0" w:space="0" w:color="auto"/>
        <w:bottom w:val="none" w:sz="0" w:space="0" w:color="auto"/>
        <w:right w:val="none" w:sz="0" w:space="0" w:color="auto"/>
      </w:divBdr>
    </w:div>
    <w:div w:id="1612128622">
      <w:marLeft w:val="0"/>
      <w:marRight w:val="0"/>
      <w:marTop w:val="10"/>
      <w:marBottom w:val="10"/>
      <w:divBdr>
        <w:top w:val="none" w:sz="0" w:space="0" w:color="auto"/>
        <w:left w:val="none" w:sz="0" w:space="0" w:color="auto"/>
        <w:bottom w:val="none" w:sz="0" w:space="0" w:color="auto"/>
        <w:right w:val="none" w:sz="0" w:space="0" w:color="auto"/>
      </w:divBdr>
    </w:div>
    <w:div w:id="1650741928">
      <w:marLeft w:val="0"/>
      <w:marRight w:val="0"/>
      <w:marTop w:val="10"/>
      <w:marBottom w:val="10"/>
      <w:divBdr>
        <w:top w:val="none" w:sz="0" w:space="0" w:color="auto"/>
        <w:left w:val="none" w:sz="0" w:space="0" w:color="auto"/>
        <w:bottom w:val="none" w:sz="0" w:space="0" w:color="auto"/>
        <w:right w:val="none" w:sz="0" w:space="0" w:color="auto"/>
      </w:divBdr>
    </w:div>
    <w:div w:id="1706714140">
      <w:marLeft w:val="0"/>
      <w:marRight w:val="0"/>
      <w:marTop w:val="10"/>
      <w:marBottom w:val="10"/>
      <w:divBdr>
        <w:top w:val="none" w:sz="0" w:space="0" w:color="auto"/>
        <w:left w:val="none" w:sz="0" w:space="0" w:color="auto"/>
        <w:bottom w:val="none" w:sz="0" w:space="0" w:color="auto"/>
        <w:right w:val="none" w:sz="0" w:space="0" w:color="auto"/>
      </w:divBdr>
    </w:div>
    <w:div w:id="1767994506">
      <w:marLeft w:val="0"/>
      <w:marRight w:val="0"/>
      <w:marTop w:val="10"/>
      <w:marBottom w:val="10"/>
      <w:divBdr>
        <w:top w:val="none" w:sz="0" w:space="0" w:color="auto"/>
        <w:left w:val="none" w:sz="0" w:space="0" w:color="auto"/>
        <w:bottom w:val="none" w:sz="0" w:space="0" w:color="auto"/>
        <w:right w:val="none" w:sz="0" w:space="0" w:color="auto"/>
      </w:divBdr>
    </w:div>
    <w:div w:id="1802722053">
      <w:marLeft w:val="0"/>
      <w:marRight w:val="0"/>
      <w:marTop w:val="10"/>
      <w:marBottom w:val="10"/>
      <w:divBdr>
        <w:top w:val="none" w:sz="0" w:space="0" w:color="auto"/>
        <w:left w:val="none" w:sz="0" w:space="0" w:color="auto"/>
        <w:bottom w:val="none" w:sz="0" w:space="0" w:color="auto"/>
        <w:right w:val="none" w:sz="0" w:space="0" w:color="auto"/>
      </w:divBdr>
    </w:div>
    <w:div w:id="1880430571">
      <w:marLeft w:val="0"/>
      <w:marRight w:val="0"/>
      <w:marTop w:val="10"/>
      <w:marBottom w:val="10"/>
      <w:divBdr>
        <w:top w:val="none" w:sz="0" w:space="0" w:color="auto"/>
        <w:left w:val="none" w:sz="0" w:space="0" w:color="auto"/>
        <w:bottom w:val="none" w:sz="0" w:space="0" w:color="auto"/>
        <w:right w:val="none" w:sz="0" w:space="0" w:color="auto"/>
      </w:divBdr>
    </w:div>
    <w:div w:id="1920671381">
      <w:marLeft w:val="0"/>
      <w:marRight w:val="0"/>
      <w:marTop w:val="10"/>
      <w:marBottom w:val="10"/>
      <w:divBdr>
        <w:top w:val="none" w:sz="0" w:space="0" w:color="auto"/>
        <w:left w:val="none" w:sz="0" w:space="0" w:color="auto"/>
        <w:bottom w:val="none" w:sz="0" w:space="0" w:color="auto"/>
        <w:right w:val="none" w:sz="0" w:space="0" w:color="auto"/>
      </w:divBdr>
    </w:div>
    <w:div w:id="1926189755">
      <w:marLeft w:val="0"/>
      <w:marRight w:val="0"/>
      <w:marTop w:val="10"/>
      <w:marBottom w:val="10"/>
      <w:divBdr>
        <w:top w:val="none" w:sz="0" w:space="0" w:color="auto"/>
        <w:left w:val="none" w:sz="0" w:space="0" w:color="auto"/>
        <w:bottom w:val="none" w:sz="0" w:space="0" w:color="auto"/>
        <w:right w:val="none" w:sz="0" w:space="0" w:color="auto"/>
      </w:divBdr>
    </w:div>
    <w:div w:id="1946232803">
      <w:marLeft w:val="0"/>
      <w:marRight w:val="0"/>
      <w:marTop w:val="10"/>
      <w:marBottom w:val="10"/>
      <w:divBdr>
        <w:top w:val="none" w:sz="0" w:space="0" w:color="auto"/>
        <w:left w:val="none" w:sz="0" w:space="0" w:color="auto"/>
        <w:bottom w:val="none" w:sz="0" w:space="0" w:color="auto"/>
        <w:right w:val="none" w:sz="0" w:space="0" w:color="auto"/>
      </w:divBdr>
    </w:div>
    <w:div w:id="1953708509">
      <w:marLeft w:val="0"/>
      <w:marRight w:val="0"/>
      <w:marTop w:val="10"/>
      <w:marBottom w:val="10"/>
      <w:divBdr>
        <w:top w:val="none" w:sz="0" w:space="0" w:color="auto"/>
        <w:left w:val="none" w:sz="0" w:space="0" w:color="auto"/>
        <w:bottom w:val="none" w:sz="0" w:space="0" w:color="auto"/>
        <w:right w:val="none" w:sz="0" w:space="0" w:color="auto"/>
      </w:divBdr>
    </w:div>
    <w:div w:id="1965118695">
      <w:marLeft w:val="0"/>
      <w:marRight w:val="0"/>
      <w:marTop w:val="10"/>
      <w:marBottom w:val="10"/>
      <w:divBdr>
        <w:top w:val="none" w:sz="0" w:space="0" w:color="auto"/>
        <w:left w:val="none" w:sz="0" w:space="0" w:color="auto"/>
        <w:bottom w:val="none" w:sz="0" w:space="0" w:color="auto"/>
        <w:right w:val="none" w:sz="0" w:space="0" w:color="auto"/>
      </w:divBdr>
    </w:div>
    <w:div w:id="1983776569">
      <w:marLeft w:val="0"/>
      <w:marRight w:val="0"/>
      <w:marTop w:val="10"/>
      <w:marBottom w:val="10"/>
      <w:divBdr>
        <w:top w:val="none" w:sz="0" w:space="0" w:color="auto"/>
        <w:left w:val="none" w:sz="0" w:space="0" w:color="auto"/>
        <w:bottom w:val="none" w:sz="0" w:space="0" w:color="auto"/>
        <w:right w:val="none" w:sz="0" w:space="0" w:color="auto"/>
      </w:divBdr>
    </w:div>
    <w:div w:id="2030061785">
      <w:marLeft w:val="0"/>
      <w:marRight w:val="0"/>
      <w:marTop w:val="10"/>
      <w:marBottom w:val="10"/>
      <w:divBdr>
        <w:top w:val="none" w:sz="0" w:space="0" w:color="auto"/>
        <w:left w:val="none" w:sz="0" w:space="0" w:color="auto"/>
        <w:bottom w:val="none" w:sz="0" w:space="0" w:color="auto"/>
        <w:right w:val="none" w:sz="0" w:space="0" w:color="auto"/>
      </w:divBdr>
    </w:div>
    <w:div w:id="20721209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780</Words>
  <Characters>4452</Characters>
  <Application>Microsoft Office Word</Application>
  <DocSecurity>0</DocSecurity>
  <Lines>37</Lines>
  <Paragraphs>10</Paragraphs>
  <ScaleCrop>false</ScaleCrop>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2025-04-30T08:36:00Z</dcterms:created>
  <dcterms:modified xsi:type="dcterms:W3CDTF">2025-04-30T08:36:00Z</dcterms:modified>
</cp:coreProperties>
</file>