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DCAF5" w14:textId="77777777" w:rsidR="00231F13" w:rsidRDefault="00231F13">
      <w:pPr>
        <w:spacing w:line="500" w:lineRule="atLeast"/>
        <w:jc w:val="center"/>
        <w:divId w:val="1549683858"/>
        <w:rPr>
          <w:rFonts w:ascii="黑体" w:eastAsia="黑体" w:hAnsi="黑体"/>
          <w:sz w:val="36"/>
          <w:szCs w:val="36"/>
        </w:rPr>
      </w:pPr>
      <w:r>
        <w:rPr>
          <w:rFonts w:ascii="黑体" w:eastAsia="黑体" w:hAnsi="黑体" w:hint="eastAsia"/>
          <w:sz w:val="36"/>
          <w:szCs w:val="36"/>
        </w:rPr>
        <w:t>广东省佛山市高明区人民法院</w:t>
      </w:r>
    </w:p>
    <w:p w14:paraId="4BFFD432" w14:textId="77777777" w:rsidR="00231F13" w:rsidRDefault="00231F13">
      <w:pPr>
        <w:spacing w:line="500" w:lineRule="atLeast"/>
        <w:jc w:val="center"/>
        <w:divId w:val="1620934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07C6F0A" w14:textId="77777777" w:rsidR="00231F13" w:rsidRDefault="00231F13">
      <w:pPr>
        <w:spacing w:line="500" w:lineRule="atLeast"/>
        <w:jc w:val="right"/>
        <w:divId w:val="1197549911"/>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262</w:t>
      </w:r>
      <w:r>
        <w:rPr>
          <w:rFonts w:hint="eastAsia"/>
          <w:sz w:val="30"/>
          <w:szCs w:val="30"/>
        </w:rPr>
        <w:t>号</w:t>
      </w:r>
    </w:p>
    <w:p w14:paraId="30BC9A31" w14:textId="77777777" w:rsidR="00231F13" w:rsidRDefault="00231F13">
      <w:pPr>
        <w:spacing w:line="500" w:lineRule="atLeast"/>
        <w:ind w:firstLine="600"/>
        <w:divId w:val="202256707"/>
        <w:rPr>
          <w:rFonts w:hint="eastAsia"/>
          <w:sz w:val="30"/>
          <w:szCs w:val="30"/>
        </w:rPr>
      </w:pPr>
      <w:r>
        <w:rPr>
          <w:rFonts w:hint="eastAsia"/>
          <w:sz w:val="30"/>
          <w:szCs w:val="30"/>
        </w:rPr>
        <w:t>公诉机关广东省佛山市高明区人民检察院。</w:t>
      </w:r>
    </w:p>
    <w:p w14:paraId="4E740F2F" w14:textId="77777777" w:rsidR="00231F13" w:rsidRDefault="00231F13">
      <w:pPr>
        <w:spacing w:line="500" w:lineRule="atLeast"/>
        <w:ind w:firstLine="600"/>
        <w:divId w:val="1829904779"/>
        <w:rPr>
          <w:rFonts w:hint="eastAsia"/>
          <w:sz w:val="30"/>
          <w:szCs w:val="30"/>
        </w:rPr>
      </w:pPr>
      <w:r>
        <w:rPr>
          <w:rFonts w:hint="eastAsia"/>
          <w:sz w:val="30"/>
          <w:szCs w:val="30"/>
        </w:rPr>
        <w:t>被告人梁伟华，男，</w:t>
      </w:r>
      <w:r>
        <w:rPr>
          <w:rFonts w:hint="eastAsia"/>
          <w:sz w:val="30"/>
          <w:szCs w:val="30"/>
        </w:rPr>
        <w:t>1966</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日出生于广东省佛山市高明区，汉族，中共党员，大专文化程度，原佛山市高明区粮食管理储备中心综合管理科科长，户籍所在地佛山市高明区。因本案于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日被留置，同年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4</w:t>
      </w:r>
      <w:r>
        <w:rPr>
          <w:rFonts w:hint="eastAsia"/>
          <w:sz w:val="30"/>
          <w:szCs w:val="30"/>
        </w:rPr>
        <w:t>日被逮捕。现羁押于佛山市高明区看守所。</w:t>
      </w:r>
    </w:p>
    <w:p w14:paraId="55775F8E" w14:textId="77777777" w:rsidR="00231F13" w:rsidRDefault="00231F13">
      <w:pPr>
        <w:spacing w:line="500" w:lineRule="atLeast"/>
        <w:ind w:firstLine="600"/>
        <w:divId w:val="1831410598"/>
        <w:rPr>
          <w:rFonts w:hint="eastAsia"/>
          <w:sz w:val="30"/>
          <w:szCs w:val="30"/>
        </w:rPr>
      </w:pPr>
      <w:r>
        <w:rPr>
          <w:rFonts w:hint="eastAsia"/>
          <w:sz w:val="30"/>
          <w:szCs w:val="30"/>
        </w:rPr>
        <w:t>辩护人李洁晶、朱爱清，广东禅都律师事务所律师。</w:t>
      </w:r>
    </w:p>
    <w:p w14:paraId="5F99B07D" w14:textId="77777777" w:rsidR="00231F13" w:rsidRDefault="00231F13">
      <w:pPr>
        <w:spacing w:line="500" w:lineRule="atLeast"/>
        <w:ind w:firstLine="600"/>
        <w:divId w:val="1009717260"/>
        <w:rPr>
          <w:rFonts w:hint="eastAsia"/>
          <w:sz w:val="30"/>
          <w:szCs w:val="30"/>
        </w:rPr>
      </w:pPr>
      <w:r>
        <w:rPr>
          <w:rFonts w:hint="eastAsia"/>
          <w:sz w:val="30"/>
          <w:szCs w:val="30"/>
        </w:rPr>
        <w:t>广东省佛山市高明区人民检察院以明检公诉刑诉〔</w:t>
      </w:r>
      <w:r>
        <w:rPr>
          <w:rFonts w:hint="eastAsia"/>
          <w:sz w:val="30"/>
          <w:szCs w:val="30"/>
        </w:rPr>
        <w:t>2019</w:t>
      </w:r>
      <w:r>
        <w:rPr>
          <w:rFonts w:hint="eastAsia"/>
          <w:sz w:val="30"/>
          <w:szCs w:val="30"/>
        </w:rPr>
        <w:t>〕</w:t>
      </w:r>
      <w:r>
        <w:rPr>
          <w:rFonts w:hint="eastAsia"/>
          <w:sz w:val="30"/>
          <w:szCs w:val="30"/>
        </w:rPr>
        <w:t>235</w:t>
      </w:r>
      <w:r>
        <w:rPr>
          <w:rFonts w:hint="eastAsia"/>
          <w:sz w:val="30"/>
          <w:szCs w:val="30"/>
        </w:rPr>
        <w:t>号起诉书指控被告人梁伟华犯贪污罪、受贿罪、国有企业人员滥用职权罪，于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日向本院提起公诉。本院依法适用普通程序，并组成合议庭，分别于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日和</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日公开开庭审理了本案。高明区人民检察院指派检察员丁波出庭支持公诉。被告人梁伟华及辩护人李洁晶、朱爱清到庭参加诉讼。期间延期审理一次。现已审理终结。</w:t>
      </w:r>
    </w:p>
    <w:p w14:paraId="26148673" w14:textId="77777777" w:rsidR="00231F13" w:rsidRDefault="00231F13">
      <w:pPr>
        <w:spacing w:line="500" w:lineRule="atLeast"/>
        <w:ind w:firstLine="600"/>
        <w:divId w:val="722144495"/>
        <w:rPr>
          <w:rFonts w:hint="eastAsia"/>
          <w:sz w:val="30"/>
          <w:szCs w:val="30"/>
        </w:rPr>
      </w:pPr>
      <w:r>
        <w:rPr>
          <w:rFonts w:hint="eastAsia"/>
          <w:sz w:val="30"/>
          <w:szCs w:val="30"/>
        </w:rPr>
        <w:t>公诉机关指控，被告人梁伟华于</w:t>
      </w:r>
      <w:r>
        <w:rPr>
          <w:rFonts w:hint="eastAsia"/>
          <w:sz w:val="30"/>
          <w:szCs w:val="30"/>
        </w:rPr>
        <w:t>2002</w:t>
      </w:r>
      <w:r>
        <w:rPr>
          <w:rFonts w:hint="eastAsia"/>
          <w:sz w:val="30"/>
          <w:szCs w:val="30"/>
        </w:rPr>
        <w:t>年至</w:t>
      </w:r>
      <w:r>
        <w:rPr>
          <w:rFonts w:hint="eastAsia"/>
          <w:sz w:val="30"/>
          <w:szCs w:val="30"/>
        </w:rPr>
        <w:t>2018</w:t>
      </w:r>
      <w:r>
        <w:rPr>
          <w:rFonts w:hint="eastAsia"/>
          <w:sz w:val="30"/>
          <w:szCs w:val="30"/>
        </w:rPr>
        <w:t>年，历任或兼任佛山市高明区粮食储备中心储备股股长，储运科负责人、副科长、科长。综合管理科科长；高明区粮食储备公司（以下简称“高明粮储公司”）副经理、党支部书记。被告人梁伟华利用职务上的便利，侵吞公共财物共计人民币</w:t>
      </w:r>
      <w:r>
        <w:rPr>
          <w:rFonts w:hint="eastAsia"/>
          <w:sz w:val="30"/>
          <w:szCs w:val="30"/>
        </w:rPr>
        <w:t>400000</w:t>
      </w:r>
      <w:r>
        <w:rPr>
          <w:rFonts w:hint="eastAsia"/>
          <w:sz w:val="30"/>
          <w:szCs w:val="30"/>
        </w:rPr>
        <w:t>元；非法收受他人财物共计人民币</w:t>
      </w:r>
      <w:r>
        <w:rPr>
          <w:rFonts w:hint="eastAsia"/>
          <w:sz w:val="30"/>
          <w:szCs w:val="30"/>
        </w:rPr>
        <w:t>245000</w:t>
      </w:r>
      <w:r>
        <w:rPr>
          <w:rFonts w:hint="eastAsia"/>
          <w:sz w:val="30"/>
          <w:szCs w:val="30"/>
        </w:rPr>
        <w:t>元，为他人谋取利益。被告人梁伟华滥用职权，造成国有企业严重损失，致使国家利益遭受重大损失。具体如下：</w:t>
      </w:r>
    </w:p>
    <w:p w14:paraId="7C76B7D9" w14:textId="77777777" w:rsidR="00231F13" w:rsidRDefault="00231F13">
      <w:pPr>
        <w:spacing w:line="500" w:lineRule="atLeast"/>
        <w:ind w:firstLine="600"/>
        <w:divId w:val="784008520"/>
        <w:rPr>
          <w:rFonts w:hint="eastAsia"/>
          <w:sz w:val="30"/>
          <w:szCs w:val="30"/>
        </w:rPr>
      </w:pPr>
      <w:r>
        <w:rPr>
          <w:rFonts w:hint="eastAsia"/>
          <w:sz w:val="30"/>
          <w:szCs w:val="30"/>
        </w:rPr>
        <w:t>一、贪污罪</w:t>
      </w:r>
    </w:p>
    <w:p w14:paraId="71780A5F" w14:textId="77777777" w:rsidR="00231F13" w:rsidRDefault="00231F13">
      <w:pPr>
        <w:spacing w:line="500" w:lineRule="atLeast"/>
        <w:ind w:firstLine="600"/>
        <w:divId w:val="756100208"/>
        <w:rPr>
          <w:rFonts w:hint="eastAsia"/>
          <w:sz w:val="30"/>
          <w:szCs w:val="30"/>
        </w:rPr>
      </w:pPr>
      <w:r>
        <w:rPr>
          <w:rFonts w:hint="eastAsia"/>
          <w:sz w:val="30"/>
          <w:szCs w:val="30"/>
        </w:rPr>
        <w:lastRenderedPageBreak/>
        <w:t>被告人梁伟华和时任高明区粮食储备公司经理的黄某</w:t>
      </w:r>
      <w:r>
        <w:rPr>
          <w:rFonts w:hint="eastAsia"/>
          <w:sz w:val="30"/>
          <w:szCs w:val="30"/>
        </w:rPr>
        <w:t>1</w:t>
      </w:r>
      <w:r>
        <w:rPr>
          <w:rFonts w:hint="eastAsia"/>
          <w:sz w:val="30"/>
          <w:szCs w:val="30"/>
        </w:rPr>
        <w:t>（另案处理），于</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年间，利用职务上的便利，通过虚假做账、虚假轮换、隐瞒应收款等方式，套取公款人民币</w:t>
      </w:r>
      <w:r>
        <w:rPr>
          <w:rFonts w:hint="eastAsia"/>
          <w:sz w:val="30"/>
          <w:szCs w:val="30"/>
        </w:rPr>
        <w:t>1748351.2</w:t>
      </w:r>
      <w:r>
        <w:rPr>
          <w:rFonts w:hint="eastAsia"/>
          <w:sz w:val="30"/>
          <w:szCs w:val="30"/>
        </w:rPr>
        <w:t>元，作为高明粮储公司“小金库”使用。被告人梁伟华于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年间，分多次从“小金库”侵吞人民币</w:t>
      </w:r>
      <w:r>
        <w:rPr>
          <w:rFonts w:hint="eastAsia"/>
          <w:sz w:val="30"/>
          <w:szCs w:val="30"/>
        </w:rPr>
        <w:t>400000</w:t>
      </w:r>
      <w:r>
        <w:rPr>
          <w:rFonts w:hint="eastAsia"/>
          <w:sz w:val="30"/>
          <w:szCs w:val="30"/>
        </w:rPr>
        <w:t>元，用于归还个人赌债。</w:t>
      </w:r>
    </w:p>
    <w:p w14:paraId="2532D92C" w14:textId="77777777" w:rsidR="00231F13" w:rsidRDefault="00231F13">
      <w:pPr>
        <w:spacing w:line="500" w:lineRule="atLeast"/>
        <w:ind w:firstLine="600"/>
        <w:divId w:val="1736732050"/>
        <w:rPr>
          <w:rFonts w:hint="eastAsia"/>
          <w:sz w:val="30"/>
          <w:szCs w:val="30"/>
        </w:rPr>
      </w:pPr>
      <w:r>
        <w:rPr>
          <w:rFonts w:hint="eastAsia"/>
          <w:sz w:val="30"/>
          <w:szCs w:val="30"/>
        </w:rPr>
        <w:t>二、受贿罪</w:t>
      </w:r>
    </w:p>
    <w:p w14:paraId="2AC22DCD" w14:textId="77777777" w:rsidR="00231F13" w:rsidRDefault="00231F13">
      <w:pPr>
        <w:spacing w:line="500" w:lineRule="atLeast"/>
        <w:ind w:firstLine="600"/>
        <w:divId w:val="505707444"/>
        <w:rPr>
          <w:rFonts w:hint="eastAsia"/>
          <w:sz w:val="30"/>
          <w:szCs w:val="30"/>
        </w:rPr>
      </w:pPr>
      <w:r>
        <w:rPr>
          <w:rFonts w:hint="eastAsia"/>
          <w:sz w:val="30"/>
          <w:szCs w:val="30"/>
        </w:rPr>
        <w:t>被告人梁伟华于</w:t>
      </w:r>
      <w:r>
        <w:rPr>
          <w:rFonts w:hint="eastAsia"/>
          <w:sz w:val="30"/>
          <w:szCs w:val="30"/>
        </w:rPr>
        <w:t>2003</w:t>
      </w:r>
      <w:r>
        <w:rPr>
          <w:rFonts w:hint="eastAsia"/>
          <w:sz w:val="30"/>
          <w:szCs w:val="30"/>
        </w:rPr>
        <w:t>年至</w:t>
      </w:r>
      <w:r>
        <w:rPr>
          <w:rFonts w:hint="eastAsia"/>
          <w:sz w:val="30"/>
          <w:szCs w:val="30"/>
        </w:rPr>
        <w:t>2015</w:t>
      </w:r>
      <w:r>
        <w:rPr>
          <w:rFonts w:hint="eastAsia"/>
          <w:sz w:val="30"/>
          <w:szCs w:val="30"/>
        </w:rPr>
        <w:t>年间，利用职务上的便利，为他人谋取利益，非法收受他人财物共计人民币</w:t>
      </w:r>
      <w:r>
        <w:rPr>
          <w:rFonts w:hint="eastAsia"/>
          <w:sz w:val="30"/>
          <w:szCs w:val="30"/>
        </w:rPr>
        <w:t>245000</w:t>
      </w:r>
      <w:r>
        <w:rPr>
          <w:rFonts w:hint="eastAsia"/>
          <w:sz w:val="30"/>
          <w:szCs w:val="30"/>
        </w:rPr>
        <w:t>元。具体如下：</w:t>
      </w:r>
    </w:p>
    <w:p w14:paraId="7663C984" w14:textId="77777777" w:rsidR="00231F13" w:rsidRDefault="00231F13">
      <w:pPr>
        <w:spacing w:line="500" w:lineRule="atLeast"/>
        <w:ind w:firstLine="600"/>
        <w:divId w:val="1621377907"/>
        <w:rPr>
          <w:rFonts w:hint="eastAsia"/>
          <w:sz w:val="30"/>
          <w:szCs w:val="30"/>
        </w:rPr>
      </w:pPr>
      <w:r>
        <w:rPr>
          <w:rFonts w:hint="eastAsia"/>
          <w:sz w:val="30"/>
          <w:szCs w:val="30"/>
        </w:rPr>
        <w:t>1.</w:t>
      </w:r>
      <w:r>
        <w:rPr>
          <w:rFonts w:hint="eastAsia"/>
          <w:sz w:val="30"/>
          <w:szCs w:val="30"/>
        </w:rPr>
        <w:t>被告人梁伟华于</w:t>
      </w:r>
      <w:r>
        <w:rPr>
          <w:rFonts w:hint="eastAsia"/>
          <w:sz w:val="30"/>
          <w:szCs w:val="30"/>
        </w:rPr>
        <w:t>2003</w:t>
      </w:r>
      <w:r>
        <w:rPr>
          <w:rFonts w:hint="eastAsia"/>
          <w:sz w:val="30"/>
          <w:szCs w:val="30"/>
        </w:rPr>
        <w:t>年至</w:t>
      </w:r>
      <w:r>
        <w:rPr>
          <w:rFonts w:hint="eastAsia"/>
          <w:sz w:val="30"/>
          <w:szCs w:val="30"/>
        </w:rPr>
        <w:t>2015</w:t>
      </w:r>
      <w:r>
        <w:rPr>
          <w:rFonts w:hint="eastAsia"/>
          <w:sz w:val="30"/>
          <w:szCs w:val="30"/>
        </w:rPr>
        <w:t>年间，利用职务上的便利，在高明粮储公司与江苏省靖江市第二粮库业务往来过程中，多次促成双方购销交易。期间，该粮库原主任李某</w:t>
      </w:r>
      <w:r>
        <w:rPr>
          <w:rFonts w:hint="eastAsia"/>
          <w:sz w:val="30"/>
          <w:szCs w:val="30"/>
        </w:rPr>
        <w:t>2</w:t>
      </w:r>
      <w:r>
        <w:rPr>
          <w:rFonts w:hint="eastAsia"/>
          <w:sz w:val="30"/>
          <w:szCs w:val="30"/>
        </w:rPr>
        <w:t>先后</w:t>
      </w:r>
      <w:r>
        <w:rPr>
          <w:rFonts w:hint="eastAsia"/>
          <w:sz w:val="30"/>
          <w:szCs w:val="30"/>
        </w:rPr>
        <w:t>4</w:t>
      </w:r>
      <w:r>
        <w:rPr>
          <w:rFonts w:hint="eastAsia"/>
          <w:sz w:val="30"/>
          <w:szCs w:val="30"/>
        </w:rPr>
        <w:t>次送给梁伟华好处费，共计人民币</w:t>
      </w:r>
      <w:r>
        <w:rPr>
          <w:rFonts w:hint="eastAsia"/>
          <w:sz w:val="30"/>
          <w:szCs w:val="30"/>
        </w:rPr>
        <w:t>70000</w:t>
      </w:r>
      <w:r>
        <w:rPr>
          <w:rFonts w:hint="eastAsia"/>
          <w:sz w:val="30"/>
          <w:szCs w:val="30"/>
        </w:rPr>
        <w:t>元。</w:t>
      </w:r>
    </w:p>
    <w:p w14:paraId="6D36C80F" w14:textId="77777777" w:rsidR="00231F13" w:rsidRDefault="00231F13">
      <w:pPr>
        <w:spacing w:line="500" w:lineRule="atLeast"/>
        <w:ind w:firstLine="600"/>
        <w:divId w:val="637877805"/>
        <w:rPr>
          <w:rFonts w:hint="eastAsia"/>
          <w:sz w:val="30"/>
          <w:szCs w:val="30"/>
        </w:rPr>
      </w:pPr>
      <w:r>
        <w:rPr>
          <w:rFonts w:hint="eastAsia"/>
          <w:sz w:val="30"/>
          <w:szCs w:val="30"/>
        </w:rPr>
        <w:t>2.</w:t>
      </w:r>
      <w:r>
        <w:rPr>
          <w:rFonts w:hint="eastAsia"/>
          <w:sz w:val="30"/>
          <w:szCs w:val="30"/>
        </w:rPr>
        <w:t>被告人梁伟华于</w:t>
      </w:r>
      <w:r>
        <w:rPr>
          <w:rFonts w:hint="eastAsia"/>
          <w:sz w:val="30"/>
          <w:szCs w:val="30"/>
        </w:rPr>
        <w:t>2006</w:t>
      </w:r>
      <w:r>
        <w:rPr>
          <w:rFonts w:hint="eastAsia"/>
          <w:sz w:val="30"/>
          <w:szCs w:val="30"/>
        </w:rPr>
        <w:t>年底至</w:t>
      </w:r>
      <w:r>
        <w:rPr>
          <w:rFonts w:hint="eastAsia"/>
          <w:sz w:val="30"/>
          <w:szCs w:val="30"/>
        </w:rPr>
        <w:t>2007</w:t>
      </w:r>
      <w:r>
        <w:rPr>
          <w:rFonts w:hint="eastAsia"/>
          <w:sz w:val="30"/>
          <w:szCs w:val="30"/>
        </w:rPr>
        <w:t>年初，利用职务上的便利，帮助王某</w:t>
      </w:r>
      <w:r>
        <w:rPr>
          <w:rFonts w:hint="eastAsia"/>
          <w:sz w:val="30"/>
          <w:szCs w:val="30"/>
        </w:rPr>
        <w:t>1</w:t>
      </w:r>
      <w:r>
        <w:rPr>
          <w:rFonts w:hint="eastAsia"/>
          <w:sz w:val="30"/>
          <w:szCs w:val="30"/>
        </w:rPr>
        <w:t>向顺德储备粮总公司出售稻谷。王某</w:t>
      </w:r>
      <w:r>
        <w:rPr>
          <w:rFonts w:hint="eastAsia"/>
          <w:sz w:val="30"/>
          <w:szCs w:val="30"/>
        </w:rPr>
        <w:t>1</w:t>
      </w:r>
      <w:r>
        <w:rPr>
          <w:rFonts w:hint="eastAsia"/>
          <w:sz w:val="30"/>
          <w:szCs w:val="30"/>
        </w:rPr>
        <w:t>送给梁伟华好处费人民币</w:t>
      </w:r>
      <w:r>
        <w:rPr>
          <w:rFonts w:hint="eastAsia"/>
          <w:sz w:val="30"/>
          <w:szCs w:val="30"/>
        </w:rPr>
        <w:t>40000</w:t>
      </w:r>
      <w:r>
        <w:rPr>
          <w:rFonts w:hint="eastAsia"/>
          <w:sz w:val="30"/>
          <w:szCs w:val="30"/>
        </w:rPr>
        <w:t>元。</w:t>
      </w:r>
    </w:p>
    <w:p w14:paraId="69A5D212" w14:textId="77777777" w:rsidR="00231F13" w:rsidRDefault="00231F13">
      <w:pPr>
        <w:spacing w:line="500" w:lineRule="atLeast"/>
        <w:ind w:firstLine="600"/>
        <w:divId w:val="1628662230"/>
        <w:rPr>
          <w:rFonts w:hint="eastAsia"/>
          <w:sz w:val="30"/>
          <w:szCs w:val="30"/>
        </w:rPr>
      </w:pPr>
      <w:r>
        <w:rPr>
          <w:rFonts w:hint="eastAsia"/>
          <w:sz w:val="30"/>
          <w:szCs w:val="30"/>
        </w:rPr>
        <w:t>3.</w:t>
      </w:r>
      <w:r>
        <w:rPr>
          <w:rFonts w:hint="eastAsia"/>
          <w:sz w:val="30"/>
          <w:szCs w:val="30"/>
        </w:rPr>
        <w:t>被告人梁伟华于</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年间，利用职务上的便利，帮助余某与高明粮储公司达成了</w:t>
      </w:r>
      <w:r>
        <w:rPr>
          <w:rFonts w:hint="eastAsia"/>
          <w:sz w:val="30"/>
          <w:szCs w:val="30"/>
        </w:rPr>
        <w:t>3</w:t>
      </w:r>
      <w:r>
        <w:rPr>
          <w:rFonts w:hint="eastAsia"/>
          <w:sz w:val="30"/>
          <w:szCs w:val="30"/>
        </w:rPr>
        <w:t>笔粮食购销交易。后余某先后</w:t>
      </w:r>
      <w:r>
        <w:rPr>
          <w:rFonts w:hint="eastAsia"/>
          <w:sz w:val="30"/>
          <w:szCs w:val="30"/>
        </w:rPr>
        <w:t>3</w:t>
      </w:r>
      <w:r>
        <w:rPr>
          <w:rFonts w:hint="eastAsia"/>
          <w:sz w:val="30"/>
          <w:szCs w:val="30"/>
        </w:rPr>
        <w:t>次送给梁伟华好处费，共计人民币</w:t>
      </w:r>
      <w:r>
        <w:rPr>
          <w:rFonts w:hint="eastAsia"/>
          <w:sz w:val="30"/>
          <w:szCs w:val="30"/>
        </w:rPr>
        <w:t>30000</w:t>
      </w:r>
      <w:r>
        <w:rPr>
          <w:rFonts w:hint="eastAsia"/>
          <w:sz w:val="30"/>
          <w:szCs w:val="30"/>
        </w:rPr>
        <w:t>元。</w:t>
      </w:r>
    </w:p>
    <w:p w14:paraId="1978E8AA" w14:textId="77777777" w:rsidR="00231F13" w:rsidRDefault="00231F13">
      <w:pPr>
        <w:spacing w:line="500" w:lineRule="atLeast"/>
        <w:ind w:firstLine="600"/>
        <w:divId w:val="1678993517"/>
        <w:rPr>
          <w:rFonts w:hint="eastAsia"/>
          <w:sz w:val="30"/>
          <w:szCs w:val="30"/>
        </w:rPr>
      </w:pPr>
      <w:r>
        <w:rPr>
          <w:rFonts w:hint="eastAsia"/>
          <w:sz w:val="30"/>
          <w:szCs w:val="30"/>
        </w:rPr>
        <w:t>4.</w:t>
      </w:r>
      <w:r>
        <w:rPr>
          <w:rFonts w:hint="eastAsia"/>
          <w:sz w:val="30"/>
          <w:szCs w:val="30"/>
        </w:rPr>
        <w:t>被告人梁伟华于</w:t>
      </w:r>
      <w:r>
        <w:rPr>
          <w:rFonts w:hint="eastAsia"/>
          <w:sz w:val="30"/>
          <w:szCs w:val="30"/>
        </w:rPr>
        <w:t>2007</w:t>
      </w:r>
      <w:r>
        <w:rPr>
          <w:rFonts w:hint="eastAsia"/>
          <w:sz w:val="30"/>
          <w:szCs w:val="30"/>
        </w:rPr>
        <w:t>年</w:t>
      </w:r>
      <w:r>
        <w:rPr>
          <w:rFonts w:hint="eastAsia"/>
          <w:sz w:val="30"/>
          <w:szCs w:val="30"/>
        </w:rPr>
        <w:t>8</w:t>
      </w:r>
      <w:r>
        <w:rPr>
          <w:rFonts w:hint="eastAsia"/>
          <w:sz w:val="30"/>
          <w:szCs w:val="30"/>
        </w:rPr>
        <w:t>月，利用职务上的便利，帮助陈某</w:t>
      </w:r>
      <w:r>
        <w:rPr>
          <w:rFonts w:hint="eastAsia"/>
          <w:sz w:val="30"/>
          <w:szCs w:val="30"/>
        </w:rPr>
        <w:t>1</w:t>
      </w:r>
      <w:r>
        <w:rPr>
          <w:rFonts w:hint="eastAsia"/>
          <w:sz w:val="30"/>
          <w:szCs w:val="30"/>
        </w:rPr>
        <w:t>以高明粮储公司的名义，并使用高明粮储公司的资金，向新兴县粮油购销公司采购稻谷，后再转卖给陈某</w:t>
      </w:r>
      <w:r>
        <w:rPr>
          <w:rFonts w:hint="eastAsia"/>
          <w:sz w:val="30"/>
          <w:szCs w:val="30"/>
        </w:rPr>
        <w:t>1</w:t>
      </w:r>
      <w:r>
        <w:rPr>
          <w:rFonts w:hint="eastAsia"/>
          <w:sz w:val="30"/>
          <w:szCs w:val="30"/>
        </w:rPr>
        <w:t>，并允许陈某</w:t>
      </w:r>
      <w:r>
        <w:rPr>
          <w:rFonts w:hint="eastAsia"/>
          <w:sz w:val="30"/>
          <w:szCs w:val="30"/>
        </w:rPr>
        <w:t>1</w:t>
      </w:r>
      <w:r>
        <w:rPr>
          <w:rFonts w:hint="eastAsia"/>
          <w:sz w:val="30"/>
          <w:szCs w:val="30"/>
        </w:rPr>
        <w:t>分批付款，以解决陈某</w:t>
      </w:r>
      <w:r>
        <w:rPr>
          <w:rFonts w:hint="eastAsia"/>
          <w:sz w:val="30"/>
          <w:szCs w:val="30"/>
        </w:rPr>
        <w:t>1</w:t>
      </w:r>
      <w:r>
        <w:rPr>
          <w:rFonts w:hint="eastAsia"/>
          <w:sz w:val="30"/>
          <w:szCs w:val="30"/>
        </w:rPr>
        <w:t>资金问题。后陈某</w:t>
      </w:r>
      <w:r>
        <w:rPr>
          <w:rFonts w:hint="eastAsia"/>
          <w:sz w:val="30"/>
          <w:szCs w:val="30"/>
        </w:rPr>
        <w:t>1</w:t>
      </w:r>
      <w:r>
        <w:rPr>
          <w:rFonts w:hint="eastAsia"/>
          <w:sz w:val="30"/>
          <w:szCs w:val="30"/>
        </w:rPr>
        <w:t>送给梁伟华好处费人民币</w:t>
      </w:r>
      <w:r>
        <w:rPr>
          <w:rFonts w:hint="eastAsia"/>
          <w:sz w:val="30"/>
          <w:szCs w:val="30"/>
        </w:rPr>
        <w:t>30000</w:t>
      </w:r>
      <w:r>
        <w:rPr>
          <w:rFonts w:hint="eastAsia"/>
          <w:sz w:val="30"/>
          <w:szCs w:val="30"/>
        </w:rPr>
        <w:t>元。</w:t>
      </w:r>
    </w:p>
    <w:p w14:paraId="4E82795B" w14:textId="77777777" w:rsidR="00231F13" w:rsidRDefault="00231F13">
      <w:pPr>
        <w:spacing w:line="500" w:lineRule="atLeast"/>
        <w:ind w:firstLine="600"/>
        <w:divId w:val="1026831289"/>
        <w:rPr>
          <w:rFonts w:hint="eastAsia"/>
          <w:sz w:val="30"/>
          <w:szCs w:val="30"/>
        </w:rPr>
      </w:pPr>
      <w:r>
        <w:rPr>
          <w:rFonts w:hint="eastAsia"/>
          <w:sz w:val="30"/>
          <w:szCs w:val="30"/>
        </w:rPr>
        <w:t>5.</w:t>
      </w:r>
      <w:r>
        <w:rPr>
          <w:rFonts w:hint="eastAsia"/>
          <w:sz w:val="30"/>
          <w:szCs w:val="30"/>
        </w:rPr>
        <w:t>被告人梁伟华于</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年间，利用职务上的便利，帮助梁某</w:t>
      </w:r>
      <w:r>
        <w:rPr>
          <w:rFonts w:hint="eastAsia"/>
          <w:sz w:val="30"/>
          <w:szCs w:val="30"/>
        </w:rPr>
        <w:t>1</w:t>
      </w:r>
      <w:r>
        <w:rPr>
          <w:rFonts w:hint="eastAsia"/>
          <w:sz w:val="30"/>
          <w:szCs w:val="30"/>
        </w:rPr>
        <w:t>取得高明粮储公司的粮食代储业务。梁某</w:t>
      </w:r>
      <w:r>
        <w:rPr>
          <w:rFonts w:hint="eastAsia"/>
          <w:sz w:val="30"/>
          <w:szCs w:val="30"/>
        </w:rPr>
        <w:t>1</w:t>
      </w:r>
      <w:r>
        <w:rPr>
          <w:rFonts w:hint="eastAsia"/>
          <w:sz w:val="30"/>
          <w:szCs w:val="30"/>
        </w:rPr>
        <w:t>分</w:t>
      </w:r>
      <w:r>
        <w:rPr>
          <w:rFonts w:hint="eastAsia"/>
          <w:sz w:val="30"/>
          <w:szCs w:val="30"/>
        </w:rPr>
        <w:t>2</w:t>
      </w:r>
      <w:r>
        <w:rPr>
          <w:rFonts w:hint="eastAsia"/>
          <w:sz w:val="30"/>
          <w:szCs w:val="30"/>
        </w:rPr>
        <w:t>次送给梁伟华好处费共计人民币</w:t>
      </w:r>
      <w:r>
        <w:rPr>
          <w:rFonts w:hint="eastAsia"/>
          <w:sz w:val="30"/>
          <w:szCs w:val="30"/>
        </w:rPr>
        <w:t>30000</w:t>
      </w:r>
      <w:r>
        <w:rPr>
          <w:rFonts w:hint="eastAsia"/>
          <w:sz w:val="30"/>
          <w:szCs w:val="30"/>
        </w:rPr>
        <w:t>元。</w:t>
      </w:r>
    </w:p>
    <w:p w14:paraId="7E76695A" w14:textId="77777777" w:rsidR="00231F13" w:rsidRDefault="00231F13">
      <w:pPr>
        <w:spacing w:line="500" w:lineRule="atLeast"/>
        <w:ind w:firstLine="600"/>
        <w:divId w:val="1416784892"/>
        <w:rPr>
          <w:rFonts w:hint="eastAsia"/>
          <w:sz w:val="30"/>
          <w:szCs w:val="30"/>
        </w:rPr>
      </w:pPr>
      <w:r>
        <w:rPr>
          <w:rFonts w:hint="eastAsia"/>
          <w:sz w:val="30"/>
          <w:szCs w:val="30"/>
        </w:rPr>
        <w:t>6</w:t>
      </w:r>
      <w:r>
        <w:rPr>
          <w:rFonts w:hint="eastAsia"/>
          <w:sz w:val="30"/>
          <w:szCs w:val="30"/>
        </w:rPr>
        <w:t>．被告人梁伟华于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年间，利用职务上的便利，帮助陈某</w:t>
      </w:r>
      <w:r>
        <w:rPr>
          <w:rFonts w:hint="eastAsia"/>
          <w:sz w:val="30"/>
          <w:szCs w:val="30"/>
        </w:rPr>
        <w:t>2</w:t>
      </w:r>
      <w:r>
        <w:rPr>
          <w:rFonts w:hint="eastAsia"/>
          <w:sz w:val="30"/>
          <w:szCs w:val="30"/>
        </w:rPr>
        <w:t>购买了高明粮储公司的两批陈粮。陈某</w:t>
      </w:r>
      <w:r>
        <w:rPr>
          <w:rFonts w:hint="eastAsia"/>
          <w:sz w:val="30"/>
          <w:szCs w:val="30"/>
        </w:rPr>
        <w:t>2</w:t>
      </w:r>
      <w:r>
        <w:rPr>
          <w:rFonts w:hint="eastAsia"/>
          <w:sz w:val="30"/>
          <w:szCs w:val="30"/>
        </w:rPr>
        <w:t>分</w:t>
      </w:r>
      <w:r>
        <w:rPr>
          <w:rFonts w:hint="eastAsia"/>
          <w:sz w:val="30"/>
          <w:szCs w:val="30"/>
        </w:rPr>
        <w:t>2</w:t>
      </w:r>
      <w:r>
        <w:rPr>
          <w:rFonts w:hint="eastAsia"/>
          <w:sz w:val="30"/>
          <w:szCs w:val="30"/>
        </w:rPr>
        <w:t>次送给梁伟华好处费人民币</w:t>
      </w:r>
      <w:r>
        <w:rPr>
          <w:rFonts w:hint="eastAsia"/>
          <w:sz w:val="30"/>
          <w:szCs w:val="30"/>
        </w:rPr>
        <w:t>20000</w:t>
      </w:r>
      <w:r>
        <w:rPr>
          <w:rFonts w:hint="eastAsia"/>
          <w:sz w:val="30"/>
          <w:szCs w:val="30"/>
        </w:rPr>
        <w:t>元。</w:t>
      </w:r>
    </w:p>
    <w:p w14:paraId="1FB4A4F9" w14:textId="77777777" w:rsidR="00231F13" w:rsidRDefault="00231F13">
      <w:pPr>
        <w:spacing w:line="500" w:lineRule="atLeast"/>
        <w:ind w:firstLine="600"/>
        <w:divId w:val="1275282125"/>
        <w:rPr>
          <w:rFonts w:hint="eastAsia"/>
          <w:sz w:val="30"/>
          <w:szCs w:val="30"/>
        </w:rPr>
      </w:pPr>
      <w:r>
        <w:rPr>
          <w:rFonts w:hint="eastAsia"/>
          <w:sz w:val="30"/>
          <w:szCs w:val="30"/>
        </w:rPr>
        <w:t>7.</w:t>
      </w:r>
      <w:r>
        <w:rPr>
          <w:rFonts w:hint="eastAsia"/>
          <w:sz w:val="30"/>
          <w:szCs w:val="30"/>
        </w:rPr>
        <w:t>被告人梁伟华于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年间，利用职务上的便利，帮助廖某</w:t>
      </w:r>
      <w:r>
        <w:rPr>
          <w:rFonts w:hint="eastAsia"/>
          <w:sz w:val="30"/>
          <w:szCs w:val="30"/>
        </w:rPr>
        <w:t>2</w:t>
      </w:r>
      <w:r>
        <w:rPr>
          <w:rFonts w:hint="eastAsia"/>
          <w:sz w:val="30"/>
          <w:szCs w:val="30"/>
        </w:rPr>
        <w:t>取得高明粮储公司的粮食轮换业务。廖某</w:t>
      </w:r>
      <w:r>
        <w:rPr>
          <w:rFonts w:hint="eastAsia"/>
          <w:sz w:val="30"/>
          <w:szCs w:val="30"/>
        </w:rPr>
        <w:t>2</w:t>
      </w:r>
      <w:r>
        <w:rPr>
          <w:rFonts w:hint="eastAsia"/>
          <w:sz w:val="30"/>
          <w:szCs w:val="30"/>
        </w:rPr>
        <w:t>分</w:t>
      </w:r>
      <w:r>
        <w:rPr>
          <w:rFonts w:hint="eastAsia"/>
          <w:sz w:val="30"/>
          <w:szCs w:val="30"/>
        </w:rPr>
        <w:t>3</w:t>
      </w:r>
      <w:r>
        <w:rPr>
          <w:rFonts w:hint="eastAsia"/>
          <w:sz w:val="30"/>
          <w:szCs w:val="30"/>
        </w:rPr>
        <w:t>次送给梁伟华好处费，共计人民币</w:t>
      </w:r>
      <w:r>
        <w:rPr>
          <w:rFonts w:hint="eastAsia"/>
          <w:sz w:val="30"/>
          <w:szCs w:val="30"/>
        </w:rPr>
        <w:t>25000</w:t>
      </w:r>
      <w:r>
        <w:rPr>
          <w:rFonts w:hint="eastAsia"/>
          <w:sz w:val="30"/>
          <w:szCs w:val="30"/>
        </w:rPr>
        <w:t>元。</w:t>
      </w:r>
    </w:p>
    <w:p w14:paraId="7029A0EC" w14:textId="77777777" w:rsidR="00231F13" w:rsidRDefault="00231F13">
      <w:pPr>
        <w:spacing w:line="500" w:lineRule="atLeast"/>
        <w:ind w:firstLine="600"/>
        <w:divId w:val="1593783747"/>
        <w:rPr>
          <w:rFonts w:hint="eastAsia"/>
          <w:sz w:val="30"/>
          <w:szCs w:val="30"/>
        </w:rPr>
      </w:pPr>
      <w:r>
        <w:rPr>
          <w:rFonts w:hint="eastAsia"/>
          <w:sz w:val="30"/>
          <w:szCs w:val="30"/>
        </w:rPr>
        <w:t>三、国有企业人员滥用职权罪</w:t>
      </w:r>
    </w:p>
    <w:p w14:paraId="080F6DFB" w14:textId="77777777" w:rsidR="00231F13" w:rsidRDefault="00231F13">
      <w:pPr>
        <w:spacing w:line="500" w:lineRule="atLeast"/>
        <w:ind w:firstLine="600"/>
        <w:divId w:val="394278390"/>
        <w:rPr>
          <w:rFonts w:hint="eastAsia"/>
          <w:sz w:val="30"/>
          <w:szCs w:val="30"/>
        </w:rPr>
      </w:pPr>
      <w:r>
        <w:rPr>
          <w:rFonts w:hint="eastAsia"/>
          <w:sz w:val="30"/>
          <w:szCs w:val="30"/>
        </w:rPr>
        <w:t>被告人梁伟华和时任高明粮储公司经理的黄某</w:t>
      </w:r>
      <w:r>
        <w:rPr>
          <w:rFonts w:hint="eastAsia"/>
          <w:sz w:val="30"/>
          <w:szCs w:val="30"/>
        </w:rPr>
        <w:t>1</w:t>
      </w:r>
      <w:r>
        <w:rPr>
          <w:rFonts w:hint="eastAsia"/>
          <w:sz w:val="30"/>
          <w:szCs w:val="30"/>
        </w:rPr>
        <w:t>，于</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年间，超越职权范围，将高明粮储公司资金出借给佛山市高明湛大盈龙实业有限公司（以下简称“湛大公司”），累计出借资金人民币</w:t>
      </w:r>
      <w:r>
        <w:rPr>
          <w:rFonts w:hint="eastAsia"/>
          <w:sz w:val="30"/>
          <w:szCs w:val="30"/>
        </w:rPr>
        <w:t>19629594</w:t>
      </w:r>
      <w:r>
        <w:rPr>
          <w:rFonts w:hint="eastAsia"/>
          <w:sz w:val="30"/>
          <w:szCs w:val="30"/>
        </w:rPr>
        <w:t>元。截至</w:t>
      </w:r>
      <w:r>
        <w:rPr>
          <w:rFonts w:hint="eastAsia"/>
          <w:sz w:val="30"/>
          <w:szCs w:val="30"/>
        </w:rPr>
        <w:t>2009</w:t>
      </w:r>
      <w:r>
        <w:rPr>
          <w:rFonts w:hint="eastAsia"/>
          <w:sz w:val="30"/>
          <w:szCs w:val="30"/>
        </w:rPr>
        <w:t>年</w:t>
      </w:r>
      <w:r>
        <w:rPr>
          <w:rFonts w:hint="eastAsia"/>
          <w:sz w:val="30"/>
          <w:szCs w:val="30"/>
        </w:rPr>
        <w:t>3</w:t>
      </w:r>
      <w:r>
        <w:rPr>
          <w:rFonts w:hint="eastAsia"/>
          <w:sz w:val="30"/>
          <w:szCs w:val="30"/>
        </w:rPr>
        <w:t>月，湛大公司共归还本金</w:t>
      </w:r>
      <w:r>
        <w:rPr>
          <w:rFonts w:hint="eastAsia"/>
          <w:sz w:val="30"/>
          <w:szCs w:val="30"/>
        </w:rPr>
        <w:t>16129594</w:t>
      </w:r>
      <w:r>
        <w:rPr>
          <w:rFonts w:hint="eastAsia"/>
          <w:sz w:val="30"/>
          <w:szCs w:val="30"/>
        </w:rPr>
        <w:t>元，支付利息人民币</w:t>
      </w:r>
      <w:r>
        <w:rPr>
          <w:rFonts w:hint="eastAsia"/>
          <w:sz w:val="30"/>
          <w:szCs w:val="30"/>
        </w:rPr>
        <w:t>2154210.75</w:t>
      </w:r>
      <w:r>
        <w:rPr>
          <w:rFonts w:hint="eastAsia"/>
          <w:sz w:val="30"/>
          <w:szCs w:val="30"/>
        </w:rPr>
        <w:t>元。本金</w:t>
      </w:r>
      <w:r>
        <w:rPr>
          <w:rFonts w:hint="eastAsia"/>
          <w:sz w:val="30"/>
          <w:szCs w:val="30"/>
        </w:rPr>
        <w:t>3500000</w:t>
      </w:r>
      <w:r>
        <w:rPr>
          <w:rFonts w:hint="eastAsia"/>
          <w:sz w:val="30"/>
          <w:szCs w:val="30"/>
        </w:rPr>
        <w:t>元无法归还。</w:t>
      </w:r>
    </w:p>
    <w:p w14:paraId="52FAED8E" w14:textId="77777777" w:rsidR="00231F13" w:rsidRDefault="00231F13">
      <w:pPr>
        <w:spacing w:line="500" w:lineRule="atLeast"/>
        <w:ind w:firstLine="600"/>
        <w:divId w:val="1117526454"/>
        <w:rPr>
          <w:rFonts w:hint="eastAsia"/>
          <w:sz w:val="30"/>
          <w:szCs w:val="30"/>
        </w:rPr>
      </w:pPr>
      <w:r>
        <w:rPr>
          <w:rFonts w:hint="eastAsia"/>
          <w:sz w:val="30"/>
          <w:szCs w:val="30"/>
        </w:rPr>
        <w:t>2007</w:t>
      </w:r>
      <w:r>
        <w:rPr>
          <w:rFonts w:hint="eastAsia"/>
          <w:sz w:val="30"/>
          <w:szCs w:val="30"/>
        </w:rPr>
        <w:t>年</w:t>
      </w:r>
      <w:r>
        <w:rPr>
          <w:rFonts w:hint="eastAsia"/>
          <w:sz w:val="30"/>
          <w:szCs w:val="30"/>
        </w:rPr>
        <w:t>9</w:t>
      </w:r>
      <w:r>
        <w:rPr>
          <w:rFonts w:hint="eastAsia"/>
          <w:sz w:val="30"/>
          <w:szCs w:val="30"/>
        </w:rPr>
        <w:t>月，被告人梁伟华和黄某</w:t>
      </w:r>
      <w:r>
        <w:rPr>
          <w:rFonts w:hint="eastAsia"/>
          <w:sz w:val="30"/>
          <w:szCs w:val="30"/>
        </w:rPr>
        <w:t>1</w:t>
      </w:r>
      <w:r>
        <w:rPr>
          <w:rFonts w:hint="eastAsia"/>
          <w:sz w:val="30"/>
          <w:szCs w:val="30"/>
        </w:rPr>
        <w:t>在明知湛大公司经营出现问题的情况下，仍应湛大公司的请求，以高明粮储公司的名义采购了价值人民币</w:t>
      </w:r>
      <w:r>
        <w:rPr>
          <w:rFonts w:hint="eastAsia"/>
          <w:sz w:val="30"/>
          <w:szCs w:val="30"/>
        </w:rPr>
        <w:t>2739815</w:t>
      </w:r>
      <w:r>
        <w:rPr>
          <w:rFonts w:hint="eastAsia"/>
          <w:sz w:val="30"/>
          <w:szCs w:val="30"/>
        </w:rPr>
        <w:t>元的玉米供应给湛大公司。后湛大公司仅向高明粮储公司支付</w:t>
      </w:r>
      <w:r>
        <w:rPr>
          <w:rFonts w:hint="eastAsia"/>
          <w:sz w:val="30"/>
          <w:szCs w:val="30"/>
        </w:rPr>
        <w:t>400000</w:t>
      </w:r>
      <w:r>
        <w:rPr>
          <w:rFonts w:hint="eastAsia"/>
          <w:sz w:val="30"/>
          <w:szCs w:val="30"/>
        </w:rPr>
        <w:t>元货款。其余</w:t>
      </w:r>
      <w:r>
        <w:rPr>
          <w:rFonts w:hint="eastAsia"/>
          <w:sz w:val="30"/>
          <w:szCs w:val="30"/>
        </w:rPr>
        <w:t>2339815</w:t>
      </w:r>
      <w:r>
        <w:rPr>
          <w:rFonts w:hint="eastAsia"/>
          <w:sz w:val="30"/>
          <w:szCs w:val="30"/>
        </w:rPr>
        <w:t>元货款无法支付。</w:t>
      </w:r>
    </w:p>
    <w:p w14:paraId="7F784356" w14:textId="77777777" w:rsidR="00231F13" w:rsidRDefault="00231F13">
      <w:pPr>
        <w:spacing w:line="500" w:lineRule="atLeast"/>
        <w:ind w:firstLine="600"/>
        <w:divId w:val="1887063509"/>
        <w:rPr>
          <w:rFonts w:hint="eastAsia"/>
          <w:sz w:val="30"/>
          <w:szCs w:val="30"/>
        </w:rPr>
      </w:pPr>
      <w:r>
        <w:rPr>
          <w:rFonts w:hint="eastAsia"/>
          <w:sz w:val="30"/>
          <w:szCs w:val="30"/>
        </w:rPr>
        <w:t>截至</w:t>
      </w:r>
      <w:r>
        <w:rPr>
          <w:rFonts w:hint="eastAsia"/>
          <w:sz w:val="30"/>
          <w:szCs w:val="30"/>
        </w:rPr>
        <w:t>2009</w:t>
      </w:r>
      <w:r>
        <w:rPr>
          <w:rFonts w:hint="eastAsia"/>
          <w:sz w:val="30"/>
          <w:szCs w:val="30"/>
        </w:rPr>
        <w:t>年</w:t>
      </w:r>
      <w:r>
        <w:rPr>
          <w:rFonts w:hint="eastAsia"/>
          <w:sz w:val="30"/>
          <w:szCs w:val="30"/>
        </w:rPr>
        <w:t>3</w:t>
      </w:r>
      <w:r>
        <w:rPr>
          <w:rFonts w:hint="eastAsia"/>
          <w:sz w:val="30"/>
          <w:szCs w:val="30"/>
        </w:rPr>
        <w:t>月，湛大公司共欠付高明粮储公司人民币</w:t>
      </w:r>
      <w:r>
        <w:rPr>
          <w:rFonts w:hint="eastAsia"/>
          <w:sz w:val="30"/>
          <w:szCs w:val="30"/>
        </w:rPr>
        <w:t>5839815</w:t>
      </w:r>
      <w:r>
        <w:rPr>
          <w:rFonts w:hint="eastAsia"/>
          <w:sz w:val="30"/>
          <w:szCs w:val="30"/>
        </w:rPr>
        <w:t>元，其中借款</w:t>
      </w:r>
      <w:r>
        <w:rPr>
          <w:rFonts w:hint="eastAsia"/>
          <w:sz w:val="30"/>
          <w:szCs w:val="30"/>
        </w:rPr>
        <w:t>3500000</w:t>
      </w:r>
      <w:r>
        <w:rPr>
          <w:rFonts w:hint="eastAsia"/>
          <w:sz w:val="30"/>
          <w:szCs w:val="30"/>
        </w:rPr>
        <w:t>元，货款</w:t>
      </w:r>
      <w:r>
        <w:rPr>
          <w:rFonts w:hint="eastAsia"/>
          <w:sz w:val="30"/>
          <w:szCs w:val="30"/>
        </w:rPr>
        <w:t>2339815</w:t>
      </w:r>
      <w:r>
        <w:rPr>
          <w:rFonts w:hint="eastAsia"/>
          <w:sz w:val="30"/>
          <w:szCs w:val="30"/>
        </w:rPr>
        <w:t>元，经民事诉讼及强制执行后，追回部分欠款。现湛大公司仍欠付高明粮储公司共计人民币</w:t>
      </w:r>
      <w:r>
        <w:rPr>
          <w:rFonts w:hint="eastAsia"/>
          <w:sz w:val="30"/>
          <w:szCs w:val="30"/>
        </w:rPr>
        <w:t>4389815</w:t>
      </w:r>
      <w:r>
        <w:rPr>
          <w:rFonts w:hint="eastAsia"/>
          <w:sz w:val="30"/>
          <w:szCs w:val="30"/>
        </w:rPr>
        <w:t>元，已无财产可供执行。</w:t>
      </w:r>
    </w:p>
    <w:p w14:paraId="43BC49E1" w14:textId="77777777" w:rsidR="00231F13" w:rsidRDefault="00231F13">
      <w:pPr>
        <w:spacing w:line="500" w:lineRule="atLeast"/>
        <w:ind w:firstLine="600"/>
        <w:divId w:val="1901624938"/>
        <w:rPr>
          <w:rFonts w:hint="eastAsia"/>
          <w:sz w:val="30"/>
          <w:szCs w:val="30"/>
        </w:rPr>
      </w:pPr>
      <w:r>
        <w:rPr>
          <w:rFonts w:hint="eastAsia"/>
          <w:sz w:val="30"/>
          <w:szCs w:val="30"/>
        </w:rPr>
        <w:t>在法庭上，公诉机关提供了户籍证明，任职证明，退缴赃款及收据说明，到案经过，高明区粮储中心领导班子成员分工情况相关材料，高明粮储公司</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的补贴及贷款明细表，湛大公司出具的证明，高明区人民法院相关判决书、执行文书、调取查询文书、扣押文书，借款合同，农产品购销合同，粮储公司记账凭证、记账启用表、应收账分类账、存款日记账、银行日记，中国农业发展银行划款专用凭证，银行存款日记账，中国农业发展银行进账单、汇兑凭证，中国农业银行流水，存、取款凭条，现金收支月结单，发货单，收据，粮储公司划（汇）款项审批表，证明，证人黄某</w:t>
      </w:r>
      <w:r>
        <w:rPr>
          <w:rFonts w:hint="eastAsia"/>
          <w:sz w:val="30"/>
          <w:szCs w:val="30"/>
        </w:rPr>
        <w:t>1</w:t>
      </w:r>
      <w:r>
        <w:rPr>
          <w:rFonts w:hint="eastAsia"/>
          <w:sz w:val="30"/>
          <w:szCs w:val="30"/>
        </w:rPr>
        <w:t>、肖某、关某、王某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、梁某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、黎某、王某</w:t>
      </w:r>
      <w:r>
        <w:rPr>
          <w:rFonts w:hint="eastAsia"/>
          <w:sz w:val="30"/>
          <w:szCs w:val="30"/>
        </w:rPr>
        <w:t>2</w:t>
      </w:r>
      <w:r>
        <w:rPr>
          <w:rFonts w:hint="eastAsia"/>
          <w:sz w:val="30"/>
          <w:szCs w:val="30"/>
        </w:rPr>
        <w:t>、邓某、冼锦成、严某</w:t>
      </w:r>
      <w:r>
        <w:rPr>
          <w:rFonts w:hint="eastAsia"/>
          <w:sz w:val="30"/>
          <w:szCs w:val="30"/>
        </w:rPr>
        <w:t>1</w:t>
      </w:r>
      <w:r>
        <w:rPr>
          <w:rFonts w:hint="eastAsia"/>
          <w:sz w:val="30"/>
          <w:szCs w:val="30"/>
        </w:rPr>
        <w:t>、罗某</w:t>
      </w:r>
      <w:r>
        <w:rPr>
          <w:rFonts w:hint="eastAsia"/>
          <w:sz w:val="30"/>
          <w:szCs w:val="30"/>
        </w:rPr>
        <w:t>1</w:t>
      </w:r>
      <w:r>
        <w:rPr>
          <w:rFonts w:hint="eastAsia"/>
          <w:sz w:val="30"/>
          <w:szCs w:val="30"/>
        </w:rPr>
        <w:t>、廖某</w:t>
      </w:r>
      <w:r>
        <w:rPr>
          <w:rFonts w:hint="eastAsia"/>
          <w:sz w:val="30"/>
          <w:szCs w:val="30"/>
        </w:rPr>
        <w:t>1</w:t>
      </w:r>
      <w:r>
        <w:rPr>
          <w:rFonts w:hint="eastAsia"/>
          <w:sz w:val="30"/>
          <w:szCs w:val="30"/>
        </w:rPr>
        <w:t>、罗某</w:t>
      </w:r>
      <w:r>
        <w:rPr>
          <w:rFonts w:hint="eastAsia"/>
          <w:sz w:val="30"/>
          <w:szCs w:val="30"/>
        </w:rPr>
        <w:t>2</w:t>
      </w:r>
      <w:r>
        <w:rPr>
          <w:rFonts w:hint="eastAsia"/>
          <w:sz w:val="30"/>
          <w:szCs w:val="30"/>
        </w:rPr>
        <w:t>、黄某</w:t>
      </w:r>
      <w:r>
        <w:rPr>
          <w:rFonts w:hint="eastAsia"/>
          <w:sz w:val="30"/>
          <w:szCs w:val="30"/>
        </w:rPr>
        <w:t>3</w:t>
      </w:r>
      <w:r>
        <w:rPr>
          <w:rFonts w:hint="eastAsia"/>
          <w:sz w:val="30"/>
          <w:szCs w:val="30"/>
        </w:rPr>
        <w:t>、张某、梁某</w:t>
      </w:r>
      <w:r>
        <w:rPr>
          <w:rFonts w:hint="eastAsia"/>
          <w:sz w:val="30"/>
          <w:szCs w:val="30"/>
        </w:rPr>
        <w:t>2</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、余某、陈某</w:t>
      </w:r>
      <w:r>
        <w:rPr>
          <w:rFonts w:hint="eastAsia"/>
          <w:sz w:val="30"/>
          <w:szCs w:val="30"/>
        </w:rPr>
        <w:t>2</w:t>
      </w:r>
      <w:r>
        <w:rPr>
          <w:rFonts w:hint="eastAsia"/>
          <w:sz w:val="30"/>
          <w:szCs w:val="30"/>
        </w:rPr>
        <w:t>、廖某</w:t>
      </w:r>
      <w:r>
        <w:rPr>
          <w:rFonts w:hint="eastAsia"/>
          <w:sz w:val="30"/>
          <w:szCs w:val="30"/>
        </w:rPr>
        <w:t>2</w:t>
      </w:r>
      <w:r>
        <w:rPr>
          <w:rFonts w:hint="eastAsia"/>
          <w:sz w:val="30"/>
          <w:szCs w:val="30"/>
        </w:rPr>
        <w:t>、严某</w:t>
      </w:r>
      <w:r>
        <w:rPr>
          <w:rFonts w:hint="eastAsia"/>
          <w:sz w:val="30"/>
          <w:szCs w:val="30"/>
        </w:rPr>
        <w:t>2</w:t>
      </w:r>
      <w:r>
        <w:rPr>
          <w:rFonts w:hint="eastAsia"/>
          <w:sz w:val="30"/>
          <w:szCs w:val="30"/>
        </w:rPr>
        <w:t>、谢某、谭某、封某</w:t>
      </w:r>
      <w:r>
        <w:rPr>
          <w:rFonts w:hint="eastAsia"/>
          <w:sz w:val="30"/>
          <w:szCs w:val="30"/>
        </w:rPr>
        <w:t>1</w:t>
      </w:r>
      <w:r>
        <w:rPr>
          <w:rFonts w:hint="eastAsia"/>
          <w:sz w:val="30"/>
          <w:szCs w:val="30"/>
        </w:rPr>
        <w:t>、封某</w:t>
      </w:r>
      <w:r>
        <w:rPr>
          <w:rFonts w:hint="eastAsia"/>
          <w:sz w:val="30"/>
          <w:szCs w:val="30"/>
        </w:rPr>
        <w:t>2</w:t>
      </w:r>
      <w:r>
        <w:rPr>
          <w:rFonts w:hint="eastAsia"/>
          <w:sz w:val="30"/>
          <w:szCs w:val="30"/>
        </w:rPr>
        <w:t>、封某</w:t>
      </w:r>
      <w:r>
        <w:rPr>
          <w:rFonts w:hint="eastAsia"/>
          <w:sz w:val="30"/>
          <w:szCs w:val="30"/>
        </w:rPr>
        <w:t>3</w:t>
      </w:r>
      <w:r>
        <w:rPr>
          <w:rFonts w:hint="eastAsia"/>
          <w:sz w:val="30"/>
          <w:szCs w:val="30"/>
        </w:rPr>
        <w:t>、梁某</w:t>
      </w:r>
      <w:r>
        <w:rPr>
          <w:rFonts w:hint="eastAsia"/>
          <w:sz w:val="30"/>
          <w:szCs w:val="30"/>
        </w:rPr>
        <w:t>3</w:t>
      </w:r>
      <w:r>
        <w:rPr>
          <w:rFonts w:hint="eastAsia"/>
          <w:sz w:val="30"/>
          <w:szCs w:val="30"/>
        </w:rPr>
        <w:t>的证言，被告人梁伟华的供述，辨认书证材料等证据。</w:t>
      </w:r>
    </w:p>
    <w:p w14:paraId="296B1E85" w14:textId="77777777" w:rsidR="00231F13" w:rsidRDefault="00231F13">
      <w:pPr>
        <w:spacing w:line="500" w:lineRule="atLeast"/>
        <w:ind w:firstLine="600"/>
        <w:divId w:val="1342244349"/>
        <w:rPr>
          <w:rFonts w:hint="eastAsia"/>
          <w:sz w:val="30"/>
          <w:szCs w:val="30"/>
        </w:rPr>
      </w:pPr>
      <w:r>
        <w:rPr>
          <w:rFonts w:hint="eastAsia"/>
          <w:sz w:val="30"/>
          <w:szCs w:val="30"/>
        </w:rPr>
        <w:t>公诉机关认为，被告人梁伟华无视国家法律，身为国家工作人员，利用职务上的便利，侵吞公共财物，共计人民币</w:t>
      </w:r>
      <w:r>
        <w:rPr>
          <w:rFonts w:hint="eastAsia"/>
          <w:sz w:val="30"/>
          <w:szCs w:val="30"/>
        </w:rPr>
        <w:t>400000</w:t>
      </w:r>
      <w:r>
        <w:rPr>
          <w:rFonts w:hint="eastAsia"/>
          <w:sz w:val="30"/>
          <w:szCs w:val="30"/>
        </w:rPr>
        <w:t>元，数额巨大，其行为触犯了《中华人民共和国刑法》第三百八十二条第一款，第三百八十三条第一款第（二）项的规定，应当以贪污罪追究其刑事责任；被告人梁伟华身为国家工作人员，利用职务上的便利，非法收受他人财物共计人民币</w:t>
      </w:r>
      <w:r>
        <w:rPr>
          <w:rFonts w:hint="eastAsia"/>
          <w:sz w:val="30"/>
          <w:szCs w:val="30"/>
        </w:rPr>
        <w:t>245000</w:t>
      </w:r>
      <w:r>
        <w:rPr>
          <w:rFonts w:hint="eastAsia"/>
          <w:sz w:val="30"/>
          <w:szCs w:val="30"/>
        </w:rPr>
        <w:t>元，为他人谋取利益，数额巨大，其行为已触犯了《中华人民共和国刑法》第三百八十五条第一款、第三百八十六条、第三百八十三条第一款第（二）项的规定，应以受贿罪追究其刑事责任。被告人梁伟华身为国有企业工作人员，由于滥用职权，造成国有企业严重损失，致使国家利益遭受重大损失，其行为触犯了《中华人民共和国刑法》第一百六十八条第一款的规定，应当以国有企业人员滥用职权罪追究其刑事责任。被告人梁伟华犯罪后自动投案，是自首，应当依照《中华人民共和国刑法》第六十七条第一款的规定处罚。提请本院依法判处。</w:t>
      </w:r>
    </w:p>
    <w:p w14:paraId="0D7EAFBB" w14:textId="77777777" w:rsidR="00231F13" w:rsidRDefault="00231F13">
      <w:pPr>
        <w:spacing w:line="500" w:lineRule="atLeast"/>
        <w:ind w:firstLine="600"/>
        <w:divId w:val="944506784"/>
        <w:rPr>
          <w:rFonts w:hint="eastAsia"/>
          <w:sz w:val="30"/>
          <w:szCs w:val="30"/>
        </w:rPr>
      </w:pPr>
      <w:r>
        <w:rPr>
          <w:rFonts w:hint="eastAsia"/>
          <w:sz w:val="30"/>
          <w:szCs w:val="30"/>
        </w:rPr>
        <w:t>被告人梁伟华对公诉机关指控的犯罪事实及罪名均没有异议。</w:t>
      </w:r>
    </w:p>
    <w:p w14:paraId="5028637D" w14:textId="77777777" w:rsidR="00231F13" w:rsidRDefault="00231F13">
      <w:pPr>
        <w:spacing w:line="500" w:lineRule="atLeast"/>
        <w:ind w:firstLine="600"/>
        <w:divId w:val="374625327"/>
        <w:rPr>
          <w:rFonts w:hint="eastAsia"/>
          <w:sz w:val="30"/>
          <w:szCs w:val="30"/>
        </w:rPr>
      </w:pPr>
      <w:r>
        <w:rPr>
          <w:rFonts w:hint="eastAsia"/>
          <w:sz w:val="30"/>
          <w:szCs w:val="30"/>
        </w:rPr>
        <w:t>被告人梁伟华的辩护人提出的辩护意见如下：</w:t>
      </w:r>
      <w:r>
        <w:rPr>
          <w:rFonts w:hint="eastAsia"/>
          <w:sz w:val="30"/>
          <w:szCs w:val="30"/>
        </w:rPr>
        <w:t>1.</w:t>
      </w:r>
      <w:r>
        <w:rPr>
          <w:rFonts w:hint="eastAsia"/>
          <w:sz w:val="30"/>
          <w:szCs w:val="30"/>
        </w:rPr>
        <w:t>对公诉机关指控梁伟华犯贪污罪没有异议，但对认定的金额有异议。被告人梁伟华伙同黄某</w:t>
      </w:r>
      <w:r>
        <w:rPr>
          <w:rFonts w:hint="eastAsia"/>
          <w:sz w:val="30"/>
          <w:szCs w:val="30"/>
        </w:rPr>
        <w:t>1</w:t>
      </w:r>
      <w:r>
        <w:rPr>
          <w:rFonts w:hint="eastAsia"/>
          <w:sz w:val="30"/>
          <w:szCs w:val="30"/>
        </w:rPr>
        <w:t>通过做假账等方式套取公款</w:t>
      </w:r>
      <w:r>
        <w:rPr>
          <w:rFonts w:hint="eastAsia"/>
          <w:sz w:val="30"/>
          <w:szCs w:val="30"/>
        </w:rPr>
        <w:t>1700000</w:t>
      </w:r>
      <w:r>
        <w:rPr>
          <w:rFonts w:hint="eastAsia"/>
          <w:sz w:val="30"/>
          <w:szCs w:val="30"/>
        </w:rPr>
        <w:t>多元，相关的账册已被销毁，公诉机关指控被告人梁伟华分占人民币</w:t>
      </w:r>
      <w:r>
        <w:rPr>
          <w:rFonts w:hint="eastAsia"/>
          <w:sz w:val="30"/>
          <w:szCs w:val="30"/>
        </w:rPr>
        <w:t>400000</w:t>
      </w:r>
      <w:r>
        <w:rPr>
          <w:rFonts w:hint="eastAsia"/>
          <w:sz w:val="30"/>
          <w:szCs w:val="30"/>
        </w:rPr>
        <w:t>元，只有梁伟华自己的供述，没有其他证据印证，故对该数额应不予认定；</w:t>
      </w:r>
      <w:r>
        <w:rPr>
          <w:rFonts w:hint="eastAsia"/>
          <w:sz w:val="30"/>
          <w:szCs w:val="30"/>
        </w:rPr>
        <w:t>2.</w:t>
      </w:r>
      <w:r>
        <w:rPr>
          <w:rFonts w:hint="eastAsia"/>
          <w:sz w:val="30"/>
          <w:szCs w:val="30"/>
        </w:rPr>
        <w:t>对公诉机关指控被告人梁伟华犯受贿罪没有异议，但对指控的部分犯罪事实有异议。首先梁伟华于</w:t>
      </w:r>
      <w:r>
        <w:rPr>
          <w:rFonts w:hint="eastAsia"/>
          <w:sz w:val="30"/>
          <w:szCs w:val="30"/>
        </w:rPr>
        <w:t>2015</w:t>
      </w:r>
      <w:r>
        <w:rPr>
          <w:rFonts w:hint="eastAsia"/>
          <w:sz w:val="30"/>
          <w:szCs w:val="30"/>
        </w:rPr>
        <w:t>年收受李某</w:t>
      </w:r>
      <w:r>
        <w:rPr>
          <w:rFonts w:hint="eastAsia"/>
          <w:sz w:val="30"/>
          <w:szCs w:val="30"/>
        </w:rPr>
        <w:t>2</w:t>
      </w:r>
      <w:r>
        <w:rPr>
          <w:rFonts w:hint="eastAsia"/>
          <w:sz w:val="30"/>
          <w:szCs w:val="30"/>
        </w:rPr>
        <w:t>最后</w:t>
      </w:r>
      <w:r>
        <w:rPr>
          <w:rFonts w:hint="eastAsia"/>
          <w:sz w:val="30"/>
          <w:szCs w:val="30"/>
        </w:rPr>
        <w:t>10000</w:t>
      </w:r>
      <w:r>
        <w:rPr>
          <w:rFonts w:hint="eastAsia"/>
          <w:sz w:val="30"/>
          <w:szCs w:val="30"/>
        </w:rPr>
        <w:t>元不存在利用职务之便为他人谋取不正当利益，故依法不应计入其受贿的总金额中。另外证人梁某</w:t>
      </w:r>
      <w:r>
        <w:rPr>
          <w:rFonts w:hint="eastAsia"/>
          <w:sz w:val="30"/>
          <w:szCs w:val="30"/>
        </w:rPr>
        <w:t>1</w:t>
      </w:r>
      <w:r>
        <w:rPr>
          <w:rFonts w:hint="eastAsia"/>
          <w:sz w:val="30"/>
          <w:szCs w:val="30"/>
        </w:rPr>
        <w:t>、廖某</w:t>
      </w:r>
      <w:r>
        <w:rPr>
          <w:rFonts w:hint="eastAsia"/>
          <w:sz w:val="30"/>
          <w:szCs w:val="30"/>
        </w:rPr>
        <w:t>2</w:t>
      </w:r>
      <w:r>
        <w:rPr>
          <w:rFonts w:hint="eastAsia"/>
          <w:sz w:val="30"/>
          <w:szCs w:val="30"/>
        </w:rPr>
        <w:t>、王某</w:t>
      </w:r>
      <w:r>
        <w:rPr>
          <w:rFonts w:hint="eastAsia"/>
          <w:sz w:val="30"/>
          <w:szCs w:val="30"/>
        </w:rPr>
        <w:t>1</w:t>
      </w:r>
      <w:r>
        <w:rPr>
          <w:rFonts w:hint="eastAsia"/>
          <w:sz w:val="30"/>
          <w:szCs w:val="30"/>
        </w:rPr>
        <w:t>的调查笔录只有一名调查人员签名，上述证人的证言不能采信。综上，受贿罪中的第</w:t>
      </w:r>
      <w:r>
        <w:rPr>
          <w:rFonts w:hint="eastAsia"/>
          <w:sz w:val="30"/>
          <w:szCs w:val="30"/>
        </w:rPr>
        <w:t>1</w:t>
      </w:r>
      <w:r>
        <w:rPr>
          <w:rFonts w:hint="eastAsia"/>
          <w:sz w:val="30"/>
          <w:szCs w:val="30"/>
        </w:rPr>
        <w:t>小单李某</w:t>
      </w:r>
      <w:r>
        <w:rPr>
          <w:rFonts w:hint="eastAsia"/>
          <w:sz w:val="30"/>
          <w:szCs w:val="30"/>
        </w:rPr>
        <w:t>22015</w:t>
      </w:r>
      <w:r>
        <w:rPr>
          <w:rFonts w:hint="eastAsia"/>
          <w:sz w:val="30"/>
          <w:szCs w:val="30"/>
        </w:rPr>
        <w:t>年送的</w:t>
      </w:r>
      <w:r>
        <w:rPr>
          <w:rFonts w:hint="eastAsia"/>
          <w:sz w:val="30"/>
          <w:szCs w:val="30"/>
        </w:rPr>
        <w:t>10000</w:t>
      </w:r>
      <w:r>
        <w:rPr>
          <w:rFonts w:hint="eastAsia"/>
          <w:sz w:val="30"/>
          <w:szCs w:val="30"/>
        </w:rPr>
        <w:t>元、第</w:t>
      </w:r>
      <w:r>
        <w:rPr>
          <w:rFonts w:hint="eastAsia"/>
          <w:sz w:val="30"/>
          <w:szCs w:val="30"/>
        </w:rPr>
        <w:t>2</w:t>
      </w:r>
      <w:r>
        <w:rPr>
          <w:rFonts w:hint="eastAsia"/>
          <w:sz w:val="30"/>
          <w:szCs w:val="30"/>
        </w:rPr>
        <w:t>小单王某</w:t>
      </w:r>
      <w:r>
        <w:rPr>
          <w:rFonts w:hint="eastAsia"/>
          <w:sz w:val="30"/>
          <w:szCs w:val="30"/>
        </w:rPr>
        <w:t>1</w:t>
      </w:r>
      <w:r>
        <w:rPr>
          <w:rFonts w:hint="eastAsia"/>
          <w:sz w:val="30"/>
          <w:szCs w:val="30"/>
        </w:rPr>
        <w:t>送的</w:t>
      </w:r>
      <w:r>
        <w:rPr>
          <w:rFonts w:hint="eastAsia"/>
          <w:sz w:val="30"/>
          <w:szCs w:val="30"/>
        </w:rPr>
        <w:t>30000</w:t>
      </w:r>
      <w:r>
        <w:rPr>
          <w:rFonts w:hint="eastAsia"/>
          <w:sz w:val="30"/>
          <w:szCs w:val="30"/>
        </w:rPr>
        <w:t>元、第</w:t>
      </w:r>
      <w:r>
        <w:rPr>
          <w:rFonts w:hint="eastAsia"/>
          <w:sz w:val="30"/>
          <w:szCs w:val="30"/>
        </w:rPr>
        <w:t>5</w:t>
      </w:r>
      <w:r>
        <w:rPr>
          <w:rFonts w:hint="eastAsia"/>
          <w:sz w:val="30"/>
          <w:szCs w:val="30"/>
        </w:rPr>
        <w:t>小单梁某</w:t>
      </w:r>
      <w:r>
        <w:rPr>
          <w:rFonts w:hint="eastAsia"/>
          <w:sz w:val="30"/>
          <w:szCs w:val="30"/>
        </w:rPr>
        <w:t>1</w:t>
      </w:r>
      <w:r>
        <w:rPr>
          <w:rFonts w:hint="eastAsia"/>
          <w:sz w:val="30"/>
          <w:szCs w:val="30"/>
        </w:rPr>
        <w:t>送的</w:t>
      </w:r>
      <w:r>
        <w:rPr>
          <w:rFonts w:hint="eastAsia"/>
          <w:sz w:val="30"/>
          <w:szCs w:val="30"/>
        </w:rPr>
        <w:t>30000</w:t>
      </w:r>
      <w:r>
        <w:rPr>
          <w:rFonts w:hint="eastAsia"/>
          <w:sz w:val="30"/>
          <w:szCs w:val="30"/>
        </w:rPr>
        <w:t>元及第</w:t>
      </w:r>
      <w:r>
        <w:rPr>
          <w:rFonts w:hint="eastAsia"/>
          <w:sz w:val="30"/>
          <w:szCs w:val="30"/>
        </w:rPr>
        <w:t>7</w:t>
      </w:r>
      <w:r>
        <w:rPr>
          <w:rFonts w:hint="eastAsia"/>
          <w:sz w:val="30"/>
          <w:szCs w:val="30"/>
        </w:rPr>
        <w:t>小单廖某</w:t>
      </w:r>
      <w:r>
        <w:rPr>
          <w:rFonts w:hint="eastAsia"/>
          <w:sz w:val="30"/>
          <w:szCs w:val="30"/>
        </w:rPr>
        <w:t>2</w:t>
      </w:r>
      <w:r>
        <w:rPr>
          <w:rFonts w:hint="eastAsia"/>
          <w:sz w:val="30"/>
          <w:szCs w:val="30"/>
        </w:rPr>
        <w:t>送的</w:t>
      </w:r>
      <w:r>
        <w:rPr>
          <w:rFonts w:hint="eastAsia"/>
          <w:sz w:val="30"/>
          <w:szCs w:val="30"/>
        </w:rPr>
        <w:t>25000</w:t>
      </w:r>
      <w:r>
        <w:rPr>
          <w:rFonts w:hint="eastAsia"/>
          <w:sz w:val="30"/>
          <w:szCs w:val="30"/>
        </w:rPr>
        <w:t>元应予以扣除；</w:t>
      </w:r>
      <w:r>
        <w:rPr>
          <w:rFonts w:hint="eastAsia"/>
          <w:sz w:val="30"/>
          <w:szCs w:val="30"/>
        </w:rPr>
        <w:t>3.</w:t>
      </w:r>
      <w:r>
        <w:rPr>
          <w:rFonts w:hint="eastAsia"/>
          <w:sz w:val="30"/>
          <w:szCs w:val="30"/>
        </w:rPr>
        <w:t>被告人梁伟华不构成国有企业人员滥用职权罪。本案中，同案人黄某</w:t>
      </w:r>
      <w:r>
        <w:rPr>
          <w:rFonts w:hint="eastAsia"/>
          <w:sz w:val="30"/>
          <w:szCs w:val="30"/>
        </w:rPr>
        <w:t>1</w:t>
      </w:r>
      <w:r>
        <w:rPr>
          <w:rFonts w:hint="eastAsia"/>
          <w:sz w:val="30"/>
          <w:szCs w:val="30"/>
        </w:rPr>
        <w:t>在立案前已退款</w:t>
      </w:r>
      <w:r>
        <w:rPr>
          <w:rFonts w:hint="eastAsia"/>
          <w:sz w:val="30"/>
          <w:szCs w:val="30"/>
        </w:rPr>
        <w:t>5100000</w:t>
      </w:r>
      <w:r>
        <w:rPr>
          <w:rFonts w:hint="eastAsia"/>
          <w:sz w:val="30"/>
          <w:szCs w:val="30"/>
        </w:rPr>
        <w:t>元，包括用于弥补涉嫌国有企业人员滥用职权所造成的国家损失</w:t>
      </w:r>
      <w:r>
        <w:rPr>
          <w:rFonts w:hint="eastAsia"/>
          <w:sz w:val="30"/>
          <w:szCs w:val="30"/>
        </w:rPr>
        <w:t>4389815</w:t>
      </w:r>
      <w:r>
        <w:rPr>
          <w:rFonts w:hint="eastAsia"/>
          <w:sz w:val="30"/>
          <w:szCs w:val="30"/>
        </w:rPr>
        <w:t>元，而造成国家损失是该罪的定罪量刑依据，且本案中造成国家损失</w:t>
      </w:r>
      <w:r>
        <w:rPr>
          <w:rFonts w:hint="eastAsia"/>
          <w:sz w:val="30"/>
          <w:szCs w:val="30"/>
        </w:rPr>
        <w:t>4389815</w:t>
      </w:r>
      <w:r>
        <w:rPr>
          <w:rFonts w:hint="eastAsia"/>
          <w:sz w:val="30"/>
          <w:szCs w:val="30"/>
        </w:rPr>
        <w:t>元的计算也有误，其中</w:t>
      </w:r>
      <w:r>
        <w:rPr>
          <w:rFonts w:hint="eastAsia"/>
          <w:sz w:val="30"/>
          <w:szCs w:val="30"/>
        </w:rPr>
        <w:t>2300000</w:t>
      </w:r>
      <w:r>
        <w:rPr>
          <w:rFonts w:hint="eastAsia"/>
          <w:sz w:val="30"/>
          <w:szCs w:val="30"/>
        </w:rPr>
        <w:t>元货款应予以扣除。退一步说，如果构成犯罪，</w:t>
      </w:r>
      <w:r>
        <w:rPr>
          <w:rFonts w:hint="eastAsia"/>
          <w:sz w:val="30"/>
          <w:szCs w:val="30"/>
        </w:rPr>
        <w:t>被告人梁伟华在国有企业人员滥用职权罪中有自首情节，且是从犯，同案人已积极赔偿全部经济损失，该案应在三年以下有期徒刑量刑，那么被告人梁伟华滥用职权的行为已过追诉时效；</w:t>
      </w:r>
      <w:r>
        <w:rPr>
          <w:rFonts w:hint="eastAsia"/>
          <w:sz w:val="30"/>
          <w:szCs w:val="30"/>
        </w:rPr>
        <w:t>4.</w:t>
      </w:r>
      <w:r>
        <w:rPr>
          <w:rFonts w:hint="eastAsia"/>
          <w:sz w:val="30"/>
          <w:szCs w:val="30"/>
        </w:rPr>
        <w:t>被告人梁伟华主动投案，并如实供述自己及同案人的全部罪行，是自首，且其在案发后已退回赃款人民币</w:t>
      </w:r>
      <w:r>
        <w:rPr>
          <w:rFonts w:hint="eastAsia"/>
          <w:sz w:val="30"/>
          <w:szCs w:val="30"/>
        </w:rPr>
        <w:t>50000</w:t>
      </w:r>
      <w:r>
        <w:rPr>
          <w:rFonts w:hint="eastAsia"/>
          <w:sz w:val="30"/>
          <w:szCs w:val="30"/>
        </w:rPr>
        <w:t>元。综上，建议对被告人梁伟华予以减轻处罚，并判处五年以下有期徒刑。</w:t>
      </w:r>
    </w:p>
    <w:p w14:paraId="387D81FC" w14:textId="77777777" w:rsidR="00231F13" w:rsidRDefault="00231F13">
      <w:pPr>
        <w:spacing w:line="500" w:lineRule="atLeast"/>
        <w:ind w:firstLine="600"/>
        <w:divId w:val="754712862"/>
        <w:rPr>
          <w:rFonts w:hint="eastAsia"/>
          <w:sz w:val="30"/>
          <w:szCs w:val="30"/>
        </w:rPr>
      </w:pPr>
      <w:r>
        <w:rPr>
          <w:rFonts w:hint="eastAsia"/>
          <w:sz w:val="30"/>
          <w:szCs w:val="30"/>
        </w:rPr>
        <w:t>经审理查明，公诉机关指控被告人梁伟华犯贪污罪、受贿罪、国有企业人员滥用职权罪的犯罪事实清楚，证据确实充分，本院予以确认。</w:t>
      </w:r>
    </w:p>
    <w:p w14:paraId="41F076A4" w14:textId="77777777" w:rsidR="00231F13" w:rsidRDefault="00231F13">
      <w:pPr>
        <w:spacing w:line="500" w:lineRule="atLeast"/>
        <w:ind w:firstLine="600"/>
        <w:divId w:val="1401171248"/>
        <w:rPr>
          <w:rFonts w:hint="eastAsia"/>
          <w:sz w:val="30"/>
          <w:szCs w:val="30"/>
        </w:rPr>
      </w:pPr>
      <w:r>
        <w:rPr>
          <w:rFonts w:hint="eastAsia"/>
          <w:sz w:val="30"/>
          <w:szCs w:val="30"/>
        </w:rPr>
        <w:t>另查明，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日，本院作出（</w:t>
      </w:r>
      <w:r>
        <w:rPr>
          <w:rFonts w:hint="eastAsia"/>
          <w:sz w:val="30"/>
          <w:szCs w:val="30"/>
        </w:rPr>
        <w:t>2009</w:t>
      </w:r>
      <w:r>
        <w:rPr>
          <w:rFonts w:hint="eastAsia"/>
          <w:sz w:val="30"/>
          <w:szCs w:val="30"/>
        </w:rPr>
        <w:t>）佛明法民二初字第</w:t>
      </w:r>
      <w:r>
        <w:rPr>
          <w:rFonts w:hint="eastAsia"/>
          <w:sz w:val="30"/>
          <w:szCs w:val="30"/>
        </w:rPr>
        <w:t>183</w:t>
      </w:r>
      <w:r>
        <w:rPr>
          <w:rFonts w:hint="eastAsia"/>
          <w:sz w:val="30"/>
          <w:szCs w:val="30"/>
        </w:rPr>
        <w:t>号民事判决，判令湛大公司向高明粮储公司支付</w:t>
      </w:r>
      <w:r>
        <w:rPr>
          <w:rFonts w:hint="eastAsia"/>
          <w:sz w:val="30"/>
          <w:szCs w:val="30"/>
        </w:rPr>
        <w:t>5839815</w:t>
      </w:r>
      <w:r>
        <w:rPr>
          <w:rFonts w:hint="eastAsia"/>
          <w:sz w:val="30"/>
          <w:szCs w:val="30"/>
        </w:rPr>
        <w:t>元（其中借款人民币</w:t>
      </w:r>
      <w:r>
        <w:rPr>
          <w:rFonts w:hint="eastAsia"/>
          <w:sz w:val="30"/>
          <w:szCs w:val="30"/>
        </w:rPr>
        <w:t>3500000</w:t>
      </w:r>
      <w:r>
        <w:rPr>
          <w:rFonts w:hint="eastAsia"/>
          <w:sz w:val="30"/>
          <w:szCs w:val="30"/>
        </w:rPr>
        <w:t>元、货款人民币</w:t>
      </w:r>
      <w:r>
        <w:rPr>
          <w:rFonts w:hint="eastAsia"/>
          <w:sz w:val="30"/>
          <w:szCs w:val="30"/>
        </w:rPr>
        <w:t>2339815</w:t>
      </w:r>
      <w:r>
        <w:rPr>
          <w:rFonts w:hint="eastAsia"/>
          <w:sz w:val="30"/>
          <w:szCs w:val="30"/>
        </w:rPr>
        <w:t>元）及相应利息，该判决于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日发生法律效力。</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日，佛山市高明区监察委员会、佛山市高明区纪律检查委员会以被告人梁伟华涉嫌犯贪污罪、受贿罪、滥用职权罪一案立案审（调）查。</w:t>
      </w:r>
    </w:p>
    <w:p w14:paraId="4104401A" w14:textId="77777777" w:rsidR="00231F13" w:rsidRDefault="00231F13">
      <w:pPr>
        <w:spacing w:line="500" w:lineRule="atLeast"/>
        <w:ind w:firstLine="600"/>
        <w:divId w:val="570038644"/>
        <w:rPr>
          <w:rFonts w:hint="eastAsia"/>
          <w:sz w:val="30"/>
          <w:szCs w:val="30"/>
        </w:rPr>
      </w:pPr>
      <w:r>
        <w:rPr>
          <w:rFonts w:hint="eastAsia"/>
          <w:sz w:val="30"/>
          <w:szCs w:val="30"/>
        </w:rPr>
        <w:t>被告人梁伟华于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日主动到佛山市高明区监察委员会投案。案发后，被告人梁伟华退回赃款人民币</w:t>
      </w:r>
      <w:r>
        <w:rPr>
          <w:rFonts w:hint="eastAsia"/>
          <w:sz w:val="30"/>
          <w:szCs w:val="30"/>
        </w:rPr>
        <w:t>50000</w:t>
      </w:r>
      <w:r>
        <w:rPr>
          <w:rFonts w:hint="eastAsia"/>
          <w:sz w:val="30"/>
          <w:szCs w:val="30"/>
        </w:rPr>
        <w:t>元。</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日，被告人黄某</w:t>
      </w:r>
      <w:r>
        <w:rPr>
          <w:rFonts w:hint="eastAsia"/>
          <w:sz w:val="30"/>
          <w:szCs w:val="30"/>
        </w:rPr>
        <w:t>1</w:t>
      </w:r>
      <w:r>
        <w:rPr>
          <w:rFonts w:hint="eastAsia"/>
          <w:sz w:val="30"/>
          <w:szCs w:val="30"/>
        </w:rPr>
        <w:t>退回赃款人民币</w:t>
      </w:r>
      <w:r>
        <w:rPr>
          <w:rFonts w:hint="eastAsia"/>
          <w:sz w:val="30"/>
          <w:szCs w:val="30"/>
        </w:rPr>
        <w:t>5100000</w:t>
      </w:r>
      <w:r>
        <w:rPr>
          <w:rFonts w:hint="eastAsia"/>
          <w:sz w:val="30"/>
          <w:szCs w:val="30"/>
        </w:rPr>
        <w:t>元（其中退缴贪污罪的违法所得人民币</w:t>
      </w:r>
      <w:r>
        <w:rPr>
          <w:rFonts w:hint="eastAsia"/>
          <w:sz w:val="30"/>
          <w:szCs w:val="30"/>
        </w:rPr>
        <w:t>800000</w:t>
      </w:r>
      <w:r>
        <w:rPr>
          <w:rFonts w:hint="eastAsia"/>
          <w:sz w:val="30"/>
          <w:szCs w:val="30"/>
        </w:rPr>
        <w:t>元、退赔国有企业人员滥用职权罪的经济损失人民币</w:t>
      </w:r>
      <w:r>
        <w:rPr>
          <w:rFonts w:hint="eastAsia"/>
          <w:sz w:val="30"/>
          <w:szCs w:val="30"/>
        </w:rPr>
        <w:t>4300000</w:t>
      </w:r>
      <w:r>
        <w:rPr>
          <w:rFonts w:hint="eastAsia"/>
          <w:sz w:val="30"/>
          <w:szCs w:val="30"/>
        </w:rPr>
        <w:t>元）。</w:t>
      </w:r>
    </w:p>
    <w:p w14:paraId="5B1C0D12" w14:textId="77777777" w:rsidR="00231F13" w:rsidRDefault="00231F13">
      <w:pPr>
        <w:spacing w:line="500" w:lineRule="atLeast"/>
        <w:ind w:firstLine="600"/>
        <w:divId w:val="180708157"/>
        <w:rPr>
          <w:rFonts w:hint="eastAsia"/>
          <w:sz w:val="30"/>
          <w:szCs w:val="30"/>
        </w:rPr>
      </w:pPr>
      <w:r>
        <w:rPr>
          <w:rFonts w:hint="eastAsia"/>
          <w:sz w:val="30"/>
          <w:szCs w:val="30"/>
        </w:rPr>
        <w:t>关于辩护人提出的贪污罪的犯罪数额问题。经查，根据被告人梁伟华的供述，证人黄某</w:t>
      </w:r>
      <w:r>
        <w:rPr>
          <w:rFonts w:hint="eastAsia"/>
          <w:sz w:val="30"/>
          <w:szCs w:val="30"/>
        </w:rPr>
        <w:t>1</w:t>
      </w:r>
      <w:r>
        <w:rPr>
          <w:rFonts w:hint="eastAsia"/>
          <w:sz w:val="30"/>
          <w:szCs w:val="30"/>
        </w:rPr>
        <w:t>、王某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、冼锦成等人的证言，农副产品购销合同，转账凭证，应付账款明细及记账凭证等证据，证实被告人梁伟华伙同黄某</w:t>
      </w:r>
      <w:r>
        <w:rPr>
          <w:rFonts w:hint="eastAsia"/>
          <w:sz w:val="30"/>
          <w:szCs w:val="30"/>
        </w:rPr>
        <w:t>1</w:t>
      </w:r>
      <w:r>
        <w:rPr>
          <w:rFonts w:hint="eastAsia"/>
          <w:sz w:val="30"/>
          <w:szCs w:val="30"/>
        </w:rPr>
        <w:t>通过做假账、虚假轮换、隐瞒应收款等方式，套取公款人民币</w:t>
      </w:r>
      <w:r>
        <w:rPr>
          <w:rFonts w:hint="eastAsia"/>
          <w:sz w:val="30"/>
          <w:szCs w:val="30"/>
        </w:rPr>
        <w:t>1748351.2</w:t>
      </w:r>
      <w:r>
        <w:rPr>
          <w:rFonts w:hint="eastAsia"/>
          <w:sz w:val="30"/>
          <w:szCs w:val="30"/>
        </w:rPr>
        <w:t>元，且上述套取的公款是由梁伟华负责保管和开支的。被告人梁伟华供认其从上述套取的公款中侵吞了其中的</w:t>
      </w:r>
      <w:r>
        <w:rPr>
          <w:rFonts w:hint="eastAsia"/>
          <w:sz w:val="30"/>
          <w:szCs w:val="30"/>
        </w:rPr>
        <w:t>400000</w:t>
      </w:r>
      <w:r>
        <w:rPr>
          <w:rFonts w:hint="eastAsia"/>
          <w:sz w:val="30"/>
          <w:szCs w:val="30"/>
        </w:rPr>
        <w:t>元用于归还个人赌债，而证人黄某</w:t>
      </w:r>
      <w:r>
        <w:rPr>
          <w:rFonts w:hint="eastAsia"/>
          <w:sz w:val="30"/>
          <w:szCs w:val="30"/>
        </w:rPr>
        <w:t>3</w:t>
      </w:r>
      <w:r>
        <w:rPr>
          <w:rFonts w:hint="eastAsia"/>
          <w:sz w:val="30"/>
          <w:szCs w:val="30"/>
        </w:rPr>
        <w:t>、张某的证言也证实梁伟华赌博输了很多钱，其中梁伟华还通过陈某</w:t>
      </w:r>
      <w:r>
        <w:rPr>
          <w:rFonts w:hint="eastAsia"/>
          <w:sz w:val="30"/>
          <w:szCs w:val="30"/>
        </w:rPr>
        <w:t>1</w:t>
      </w:r>
      <w:r>
        <w:rPr>
          <w:rFonts w:hint="eastAsia"/>
          <w:sz w:val="30"/>
          <w:szCs w:val="30"/>
        </w:rPr>
        <w:t>的账户转了</w:t>
      </w:r>
      <w:r>
        <w:rPr>
          <w:rFonts w:hint="eastAsia"/>
          <w:sz w:val="30"/>
          <w:szCs w:val="30"/>
        </w:rPr>
        <w:t>220000</w:t>
      </w:r>
      <w:r>
        <w:rPr>
          <w:rFonts w:hint="eastAsia"/>
          <w:sz w:val="30"/>
          <w:szCs w:val="30"/>
        </w:rPr>
        <w:t>元给张某，用于归还梁伟华欠张某的赌债。综合上述证据，对公诉机关指控被告人梁伟华犯贪污罪的犯罪金额予以确认。辩护人认为公诉机关指控被告人梁伟华贪污罪的犯罪数额证据不足的辩护意见理由不充分，本院不予以采纳。</w:t>
      </w:r>
    </w:p>
    <w:p w14:paraId="5E2E4D65" w14:textId="77777777" w:rsidR="00231F13" w:rsidRDefault="00231F13">
      <w:pPr>
        <w:spacing w:line="500" w:lineRule="atLeast"/>
        <w:ind w:firstLine="600"/>
        <w:divId w:val="1093741304"/>
        <w:rPr>
          <w:rFonts w:hint="eastAsia"/>
          <w:sz w:val="30"/>
          <w:szCs w:val="30"/>
        </w:rPr>
      </w:pPr>
      <w:r>
        <w:rPr>
          <w:rFonts w:hint="eastAsia"/>
          <w:sz w:val="30"/>
          <w:szCs w:val="30"/>
        </w:rPr>
        <w:t>关于受贿罪的犯罪金额问题。首先梁伟华于</w:t>
      </w:r>
      <w:r>
        <w:rPr>
          <w:rFonts w:hint="eastAsia"/>
          <w:sz w:val="30"/>
          <w:szCs w:val="30"/>
        </w:rPr>
        <w:t>2015</w:t>
      </w:r>
      <w:r>
        <w:rPr>
          <w:rFonts w:hint="eastAsia"/>
          <w:sz w:val="30"/>
          <w:szCs w:val="30"/>
        </w:rPr>
        <w:t>年收受李某</w:t>
      </w:r>
      <w:r>
        <w:rPr>
          <w:rFonts w:hint="eastAsia"/>
          <w:sz w:val="30"/>
          <w:szCs w:val="30"/>
        </w:rPr>
        <w:t>2</w:t>
      </w:r>
      <w:r>
        <w:rPr>
          <w:rFonts w:hint="eastAsia"/>
          <w:sz w:val="30"/>
          <w:szCs w:val="30"/>
        </w:rPr>
        <w:t>人民币</w:t>
      </w:r>
      <w:r>
        <w:rPr>
          <w:rFonts w:hint="eastAsia"/>
          <w:sz w:val="30"/>
          <w:szCs w:val="30"/>
        </w:rPr>
        <w:t>10000</w:t>
      </w:r>
      <w:r>
        <w:rPr>
          <w:rFonts w:hint="eastAsia"/>
          <w:sz w:val="30"/>
          <w:szCs w:val="30"/>
        </w:rPr>
        <w:t>元是否应作为受贿罪的犯罪金额计算问题。经查，被告人梁伟华供述其于</w:t>
      </w:r>
      <w:r>
        <w:rPr>
          <w:rFonts w:hint="eastAsia"/>
          <w:sz w:val="30"/>
          <w:szCs w:val="30"/>
        </w:rPr>
        <w:t>2003</w:t>
      </w:r>
      <w:r>
        <w:rPr>
          <w:rFonts w:hint="eastAsia"/>
          <w:sz w:val="30"/>
          <w:szCs w:val="30"/>
        </w:rPr>
        <w:t>年至</w:t>
      </w:r>
      <w:r>
        <w:rPr>
          <w:rFonts w:hint="eastAsia"/>
          <w:sz w:val="30"/>
          <w:szCs w:val="30"/>
        </w:rPr>
        <w:t>2015</w:t>
      </w:r>
      <w:r>
        <w:rPr>
          <w:rFonts w:hint="eastAsia"/>
          <w:sz w:val="30"/>
          <w:szCs w:val="30"/>
        </w:rPr>
        <w:t>年期间，共收取李某</w:t>
      </w:r>
      <w:r>
        <w:rPr>
          <w:rFonts w:hint="eastAsia"/>
          <w:sz w:val="30"/>
          <w:szCs w:val="30"/>
        </w:rPr>
        <w:t>2</w:t>
      </w:r>
      <w:r>
        <w:rPr>
          <w:rFonts w:hint="eastAsia"/>
          <w:sz w:val="30"/>
          <w:szCs w:val="30"/>
        </w:rPr>
        <w:t>送的人民币共计</w:t>
      </w:r>
      <w:r>
        <w:rPr>
          <w:rFonts w:hint="eastAsia"/>
          <w:sz w:val="30"/>
          <w:szCs w:val="30"/>
        </w:rPr>
        <w:t>72000</w:t>
      </w:r>
      <w:r>
        <w:rPr>
          <w:rFonts w:hint="eastAsia"/>
          <w:sz w:val="30"/>
          <w:szCs w:val="30"/>
        </w:rPr>
        <w:t>元，其中在</w:t>
      </w:r>
      <w:r>
        <w:rPr>
          <w:rFonts w:hint="eastAsia"/>
          <w:sz w:val="30"/>
          <w:szCs w:val="30"/>
        </w:rPr>
        <w:t>2015</w:t>
      </w:r>
      <w:r>
        <w:rPr>
          <w:rFonts w:hint="eastAsia"/>
          <w:sz w:val="30"/>
          <w:szCs w:val="30"/>
        </w:rPr>
        <w:t>年左右，因高明粮储公司需要购买小麦，其把此消息告诉李某</w:t>
      </w:r>
      <w:r>
        <w:rPr>
          <w:rFonts w:hint="eastAsia"/>
          <w:sz w:val="30"/>
          <w:szCs w:val="30"/>
        </w:rPr>
        <w:t>2</w:t>
      </w:r>
      <w:r>
        <w:rPr>
          <w:rFonts w:hint="eastAsia"/>
          <w:sz w:val="30"/>
          <w:szCs w:val="30"/>
        </w:rPr>
        <w:t>，李某</w:t>
      </w:r>
      <w:r>
        <w:rPr>
          <w:rFonts w:hint="eastAsia"/>
          <w:sz w:val="30"/>
          <w:szCs w:val="30"/>
        </w:rPr>
        <w:t>2</w:t>
      </w:r>
      <w:r>
        <w:rPr>
          <w:rFonts w:hint="eastAsia"/>
          <w:sz w:val="30"/>
          <w:szCs w:val="30"/>
        </w:rPr>
        <w:t>表示想做此生意，梁就向公司提议向李某</w:t>
      </w:r>
      <w:r>
        <w:rPr>
          <w:rFonts w:hint="eastAsia"/>
          <w:sz w:val="30"/>
          <w:szCs w:val="30"/>
        </w:rPr>
        <w:t>2</w:t>
      </w:r>
      <w:r>
        <w:rPr>
          <w:rFonts w:hint="eastAsia"/>
          <w:sz w:val="30"/>
          <w:szCs w:val="30"/>
        </w:rPr>
        <w:t>的靖江粮库购买小麦，最后，在其关照下，李某</w:t>
      </w:r>
      <w:r>
        <w:rPr>
          <w:rFonts w:hint="eastAsia"/>
          <w:sz w:val="30"/>
          <w:szCs w:val="30"/>
        </w:rPr>
        <w:t>2</w:t>
      </w:r>
      <w:r>
        <w:rPr>
          <w:rFonts w:hint="eastAsia"/>
          <w:sz w:val="30"/>
          <w:szCs w:val="30"/>
        </w:rPr>
        <w:t>成功向高明粮储公司供货，李某</w:t>
      </w:r>
      <w:r>
        <w:rPr>
          <w:rFonts w:hint="eastAsia"/>
          <w:sz w:val="30"/>
          <w:szCs w:val="30"/>
        </w:rPr>
        <w:t>2</w:t>
      </w:r>
      <w:r>
        <w:rPr>
          <w:rFonts w:hint="eastAsia"/>
          <w:sz w:val="30"/>
          <w:szCs w:val="30"/>
        </w:rPr>
        <w:t>为感谢梁伟华，并希望梁继续关照，送给其</w:t>
      </w:r>
      <w:r>
        <w:rPr>
          <w:rFonts w:hint="eastAsia"/>
          <w:sz w:val="30"/>
          <w:szCs w:val="30"/>
        </w:rPr>
        <w:t>12000</w:t>
      </w:r>
      <w:r>
        <w:rPr>
          <w:rFonts w:hint="eastAsia"/>
          <w:sz w:val="30"/>
          <w:szCs w:val="30"/>
        </w:rPr>
        <w:t>元。李某</w:t>
      </w:r>
      <w:r>
        <w:rPr>
          <w:rFonts w:hint="eastAsia"/>
          <w:sz w:val="30"/>
          <w:szCs w:val="30"/>
        </w:rPr>
        <w:t>2</w:t>
      </w:r>
      <w:r>
        <w:rPr>
          <w:rFonts w:hint="eastAsia"/>
          <w:sz w:val="30"/>
          <w:szCs w:val="30"/>
        </w:rPr>
        <w:t>的证言述称，</w:t>
      </w:r>
      <w:r>
        <w:rPr>
          <w:rFonts w:hint="eastAsia"/>
          <w:sz w:val="30"/>
          <w:szCs w:val="30"/>
        </w:rPr>
        <w:t>2003</w:t>
      </w:r>
      <w:r>
        <w:rPr>
          <w:rFonts w:hint="eastAsia"/>
          <w:sz w:val="30"/>
          <w:szCs w:val="30"/>
        </w:rPr>
        <w:t>年至</w:t>
      </w:r>
      <w:r>
        <w:rPr>
          <w:rFonts w:hint="eastAsia"/>
          <w:sz w:val="30"/>
          <w:szCs w:val="30"/>
        </w:rPr>
        <w:t>2015</w:t>
      </w:r>
      <w:r>
        <w:rPr>
          <w:rFonts w:hint="eastAsia"/>
          <w:sz w:val="30"/>
          <w:szCs w:val="30"/>
        </w:rPr>
        <w:t>年，靖江第二粮库与高明粮储公司在小麦购销中陆续有交易，梁伟华是高明粮食企业集团和高明粮储公司的领导，对小麦的购销具有建议和决定权，其于</w:t>
      </w:r>
      <w:r>
        <w:rPr>
          <w:rFonts w:hint="eastAsia"/>
          <w:sz w:val="30"/>
          <w:szCs w:val="30"/>
        </w:rPr>
        <w:t>2003</w:t>
      </w:r>
      <w:r>
        <w:rPr>
          <w:rFonts w:hint="eastAsia"/>
          <w:sz w:val="30"/>
          <w:szCs w:val="30"/>
        </w:rPr>
        <w:t>年至</w:t>
      </w:r>
      <w:r>
        <w:rPr>
          <w:rFonts w:hint="eastAsia"/>
          <w:sz w:val="30"/>
          <w:szCs w:val="30"/>
        </w:rPr>
        <w:t>2015</w:t>
      </w:r>
      <w:r>
        <w:rPr>
          <w:rFonts w:hint="eastAsia"/>
          <w:sz w:val="30"/>
          <w:szCs w:val="30"/>
        </w:rPr>
        <w:t>年期间共送给梁伟华</w:t>
      </w:r>
      <w:r>
        <w:rPr>
          <w:rFonts w:hint="eastAsia"/>
          <w:sz w:val="30"/>
          <w:szCs w:val="30"/>
        </w:rPr>
        <w:t>70000</w:t>
      </w:r>
      <w:r>
        <w:rPr>
          <w:rFonts w:hint="eastAsia"/>
          <w:sz w:val="30"/>
          <w:szCs w:val="30"/>
        </w:rPr>
        <w:t>元，其中</w:t>
      </w:r>
      <w:r>
        <w:rPr>
          <w:rFonts w:hint="eastAsia"/>
          <w:sz w:val="30"/>
          <w:szCs w:val="30"/>
        </w:rPr>
        <w:t>2015</w:t>
      </w:r>
      <w:r>
        <w:rPr>
          <w:rFonts w:hint="eastAsia"/>
          <w:sz w:val="30"/>
          <w:szCs w:val="30"/>
        </w:rPr>
        <w:t>年送了</w:t>
      </w:r>
      <w:r>
        <w:rPr>
          <w:rFonts w:hint="eastAsia"/>
          <w:sz w:val="30"/>
          <w:szCs w:val="30"/>
        </w:rPr>
        <w:t>10000</w:t>
      </w:r>
      <w:r>
        <w:rPr>
          <w:rFonts w:hint="eastAsia"/>
          <w:sz w:val="30"/>
          <w:szCs w:val="30"/>
        </w:rPr>
        <w:t>元，目的是为了感谢梁伟华的关照。综上，被告人梁伟华利用职务便利，收受利益关联人的好处费，故其于</w:t>
      </w:r>
      <w:r>
        <w:rPr>
          <w:rFonts w:hint="eastAsia"/>
          <w:sz w:val="30"/>
          <w:szCs w:val="30"/>
        </w:rPr>
        <w:t>2015</w:t>
      </w:r>
      <w:r>
        <w:rPr>
          <w:rFonts w:hint="eastAsia"/>
          <w:sz w:val="30"/>
          <w:szCs w:val="30"/>
        </w:rPr>
        <w:t>年收取李某</w:t>
      </w:r>
      <w:r>
        <w:rPr>
          <w:rFonts w:hint="eastAsia"/>
          <w:sz w:val="30"/>
          <w:szCs w:val="30"/>
        </w:rPr>
        <w:t>210000</w:t>
      </w:r>
      <w:r>
        <w:rPr>
          <w:rFonts w:hint="eastAsia"/>
          <w:sz w:val="30"/>
          <w:szCs w:val="30"/>
        </w:rPr>
        <w:t>元好处费应作为受贿罪的犯罪数额计算。其次对公诉机关指控受贿罪的第</w:t>
      </w:r>
      <w:r>
        <w:rPr>
          <w:rFonts w:hint="eastAsia"/>
          <w:sz w:val="30"/>
          <w:szCs w:val="30"/>
        </w:rPr>
        <w:t>2</w:t>
      </w:r>
      <w:r>
        <w:rPr>
          <w:rFonts w:hint="eastAsia"/>
          <w:sz w:val="30"/>
          <w:szCs w:val="30"/>
        </w:rPr>
        <w:t>、</w:t>
      </w:r>
      <w:r>
        <w:rPr>
          <w:rFonts w:hint="eastAsia"/>
          <w:sz w:val="30"/>
          <w:szCs w:val="30"/>
        </w:rPr>
        <w:t>5</w:t>
      </w:r>
      <w:r>
        <w:rPr>
          <w:rFonts w:hint="eastAsia"/>
          <w:sz w:val="30"/>
          <w:szCs w:val="30"/>
        </w:rPr>
        <w:t>、</w:t>
      </w:r>
      <w:r>
        <w:rPr>
          <w:rFonts w:hint="eastAsia"/>
          <w:sz w:val="30"/>
          <w:szCs w:val="30"/>
        </w:rPr>
        <w:t>7</w:t>
      </w:r>
      <w:r>
        <w:rPr>
          <w:rFonts w:hint="eastAsia"/>
          <w:sz w:val="30"/>
          <w:szCs w:val="30"/>
        </w:rPr>
        <w:t>小单的犯罪数额共计人民币</w:t>
      </w:r>
      <w:r>
        <w:rPr>
          <w:rFonts w:hint="eastAsia"/>
          <w:sz w:val="30"/>
          <w:szCs w:val="30"/>
        </w:rPr>
        <w:t>95000</w:t>
      </w:r>
      <w:r>
        <w:rPr>
          <w:rFonts w:hint="eastAsia"/>
          <w:sz w:val="30"/>
          <w:szCs w:val="30"/>
        </w:rPr>
        <w:t>元是否应予以扣除的问题。经查，侦查机关在向证人王某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、廖某</w:t>
      </w:r>
      <w:r>
        <w:rPr>
          <w:rFonts w:hint="eastAsia"/>
          <w:sz w:val="30"/>
          <w:szCs w:val="30"/>
        </w:rPr>
        <w:t>2</w:t>
      </w:r>
      <w:r>
        <w:rPr>
          <w:rFonts w:hint="eastAsia"/>
          <w:sz w:val="30"/>
          <w:szCs w:val="30"/>
        </w:rPr>
        <w:t>做调查笔录时，均有两名调查人员在场，且上述三名证人陈述向梁伟华</w:t>
      </w:r>
      <w:r>
        <w:rPr>
          <w:rFonts w:hint="eastAsia"/>
          <w:sz w:val="30"/>
          <w:szCs w:val="30"/>
        </w:rPr>
        <w:t>送好费的时间、事由、数额与被告人梁伟华的供述能相互印证，故本院对公诉机关指控的上述三单受贿金额予以确认。辩护人提出的关于受贿罪中的第</w:t>
      </w:r>
      <w:r>
        <w:rPr>
          <w:rFonts w:hint="eastAsia"/>
          <w:sz w:val="30"/>
          <w:szCs w:val="30"/>
        </w:rPr>
        <w:t>1</w:t>
      </w:r>
      <w:r>
        <w:rPr>
          <w:rFonts w:hint="eastAsia"/>
          <w:sz w:val="30"/>
          <w:szCs w:val="30"/>
        </w:rPr>
        <w:t>小单</w:t>
      </w:r>
      <w:r>
        <w:rPr>
          <w:rFonts w:hint="eastAsia"/>
          <w:sz w:val="30"/>
          <w:szCs w:val="30"/>
        </w:rPr>
        <w:t>2015</w:t>
      </w:r>
      <w:r>
        <w:rPr>
          <w:rFonts w:hint="eastAsia"/>
          <w:sz w:val="30"/>
          <w:szCs w:val="30"/>
        </w:rPr>
        <w:t>年收受李某</w:t>
      </w:r>
      <w:r>
        <w:rPr>
          <w:rFonts w:hint="eastAsia"/>
          <w:sz w:val="30"/>
          <w:szCs w:val="30"/>
        </w:rPr>
        <w:t>2</w:t>
      </w:r>
      <w:r>
        <w:rPr>
          <w:rFonts w:hint="eastAsia"/>
          <w:sz w:val="30"/>
          <w:szCs w:val="30"/>
        </w:rPr>
        <w:t>的</w:t>
      </w:r>
      <w:r>
        <w:rPr>
          <w:rFonts w:hint="eastAsia"/>
          <w:sz w:val="30"/>
          <w:szCs w:val="30"/>
        </w:rPr>
        <w:t>10000</w:t>
      </w:r>
      <w:r>
        <w:rPr>
          <w:rFonts w:hint="eastAsia"/>
          <w:sz w:val="30"/>
          <w:szCs w:val="30"/>
        </w:rPr>
        <w:t>元及第</w:t>
      </w:r>
      <w:r>
        <w:rPr>
          <w:rFonts w:hint="eastAsia"/>
          <w:sz w:val="30"/>
          <w:szCs w:val="30"/>
        </w:rPr>
        <w:t>2</w:t>
      </w:r>
      <w:r>
        <w:rPr>
          <w:rFonts w:hint="eastAsia"/>
          <w:sz w:val="30"/>
          <w:szCs w:val="30"/>
        </w:rPr>
        <w:t>、</w:t>
      </w:r>
      <w:r>
        <w:rPr>
          <w:rFonts w:hint="eastAsia"/>
          <w:sz w:val="30"/>
          <w:szCs w:val="30"/>
        </w:rPr>
        <w:t>5</w:t>
      </w:r>
      <w:r>
        <w:rPr>
          <w:rFonts w:hint="eastAsia"/>
          <w:sz w:val="30"/>
          <w:szCs w:val="30"/>
        </w:rPr>
        <w:t>、</w:t>
      </w:r>
      <w:r>
        <w:rPr>
          <w:rFonts w:hint="eastAsia"/>
          <w:sz w:val="30"/>
          <w:szCs w:val="30"/>
        </w:rPr>
        <w:t>7</w:t>
      </w:r>
      <w:r>
        <w:rPr>
          <w:rFonts w:hint="eastAsia"/>
          <w:sz w:val="30"/>
          <w:szCs w:val="30"/>
        </w:rPr>
        <w:t>小单的犯罪数额应予扣除的辩护意见理据不足，本院不予以采纳。</w:t>
      </w:r>
    </w:p>
    <w:p w14:paraId="315BFE13" w14:textId="77777777" w:rsidR="00231F13" w:rsidRDefault="00231F13">
      <w:pPr>
        <w:spacing w:line="500" w:lineRule="atLeast"/>
        <w:ind w:firstLine="600"/>
        <w:divId w:val="197088048"/>
        <w:rPr>
          <w:rFonts w:hint="eastAsia"/>
          <w:sz w:val="30"/>
          <w:szCs w:val="30"/>
        </w:rPr>
      </w:pPr>
      <w:r>
        <w:rPr>
          <w:rFonts w:hint="eastAsia"/>
          <w:sz w:val="30"/>
          <w:szCs w:val="30"/>
        </w:rPr>
        <w:t>关于被告人梁伟华是否构成国有企业人员滥用职权罪的问题。经查，梁伟华作为国有企业的工作人员，时任高明粮储公司的副经理，在未经单位领导集体研究决定和上级主管部门批准的情况下，伙同黄某</w:t>
      </w:r>
      <w:r>
        <w:rPr>
          <w:rFonts w:hint="eastAsia"/>
          <w:sz w:val="30"/>
          <w:szCs w:val="30"/>
        </w:rPr>
        <w:t>1</w:t>
      </w:r>
      <w:r>
        <w:rPr>
          <w:rFonts w:hint="eastAsia"/>
          <w:sz w:val="30"/>
          <w:szCs w:val="30"/>
        </w:rPr>
        <w:t>超越职权范围私自将高明粮储公司资金出借给湛大公司经营使用。二人在明知湛大公司经营出现问题、资金不足，无法正常生产经营的情况下，仍私自答应湛大公司老板封某</w:t>
      </w:r>
      <w:r>
        <w:rPr>
          <w:rFonts w:hint="eastAsia"/>
          <w:sz w:val="30"/>
          <w:szCs w:val="30"/>
        </w:rPr>
        <w:t>1</w:t>
      </w:r>
      <w:r>
        <w:rPr>
          <w:rFonts w:hint="eastAsia"/>
          <w:sz w:val="30"/>
          <w:szCs w:val="30"/>
        </w:rPr>
        <w:t>的请求，以高明粮储公司名义采购了一批玉米供应给湛大公司，致使湛大公司欠高明粮储公司共计人民币</w:t>
      </w:r>
      <w:r>
        <w:rPr>
          <w:rFonts w:hint="eastAsia"/>
          <w:sz w:val="30"/>
          <w:szCs w:val="30"/>
        </w:rPr>
        <w:t>5839815</w:t>
      </w:r>
      <w:r>
        <w:rPr>
          <w:rFonts w:hint="eastAsia"/>
          <w:sz w:val="30"/>
          <w:szCs w:val="30"/>
        </w:rPr>
        <w:t>元（其中借款人民币</w:t>
      </w:r>
      <w:r>
        <w:rPr>
          <w:rFonts w:hint="eastAsia"/>
          <w:sz w:val="30"/>
          <w:szCs w:val="30"/>
        </w:rPr>
        <w:t>3500000</w:t>
      </w:r>
      <w:r>
        <w:rPr>
          <w:rFonts w:hint="eastAsia"/>
          <w:sz w:val="30"/>
          <w:szCs w:val="30"/>
        </w:rPr>
        <w:t>元、货款人民币</w:t>
      </w:r>
      <w:r>
        <w:rPr>
          <w:rFonts w:hint="eastAsia"/>
          <w:sz w:val="30"/>
          <w:szCs w:val="30"/>
        </w:rPr>
        <w:t>2339815</w:t>
      </w:r>
      <w:r>
        <w:rPr>
          <w:rFonts w:hint="eastAsia"/>
          <w:sz w:val="30"/>
          <w:szCs w:val="30"/>
        </w:rPr>
        <w:t>元），后高明粮储公司将上述欠款诉诸本院，本院于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日依法作出民事判决，判令湛大公司向高明粮储公司支付上述欠款及利息。通过上述民事诉讼和法院强制执行追回部分欠款后，高明粮储公司于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日被法院告知湛大公司已无财产可供执行，造成高明粮储公司的直接经济损失为人民币</w:t>
      </w:r>
      <w:r>
        <w:rPr>
          <w:rFonts w:hint="eastAsia"/>
          <w:sz w:val="30"/>
          <w:szCs w:val="30"/>
        </w:rPr>
        <w:t>4389815</w:t>
      </w:r>
      <w:r>
        <w:rPr>
          <w:rFonts w:hint="eastAsia"/>
          <w:sz w:val="30"/>
          <w:szCs w:val="30"/>
        </w:rPr>
        <w:t>元。梁伟华的上述行为属于在履职过程中超越职权范围和不正确履行职权的行为，并致使国家利益遭受特别重大损失的结果发生，其行为符合国有企业人员滥用职权罪的犯罪构成要件，应以国有企业人员滥用职权罪对其予以定罪处罚。被告人梁伟华的辩护人提出认为梁伟华的行为不构成国有企业人员滥用职权罪的相关辩护意见于法无据，本院不予采纳。</w:t>
      </w:r>
    </w:p>
    <w:p w14:paraId="312EE556" w14:textId="77777777" w:rsidR="00231F13" w:rsidRDefault="00231F13">
      <w:pPr>
        <w:spacing w:line="500" w:lineRule="atLeast"/>
        <w:ind w:firstLine="600"/>
        <w:divId w:val="100153468"/>
        <w:rPr>
          <w:rFonts w:hint="eastAsia"/>
          <w:sz w:val="30"/>
          <w:szCs w:val="30"/>
        </w:rPr>
      </w:pPr>
      <w:r>
        <w:rPr>
          <w:rFonts w:hint="eastAsia"/>
          <w:sz w:val="30"/>
          <w:szCs w:val="30"/>
        </w:rPr>
        <w:t>关于被告人梁伟华犯国有企业人员滥用职权罪是否已过追诉时效的问题。经查，国有企业人员滥用职权罪的追诉期限应从损失结果发生之日起计算，即以法律意义上的损失发生为标准。本案中，高明粮储公司将上述欠款诉诸本院，本院依法作出（</w:t>
      </w:r>
      <w:r>
        <w:rPr>
          <w:rFonts w:hint="eastAsia"/>
          <w:sz w:val="30"/>
          <w:szCs w:val="30"/>
        </w:rPr>
        <w:t>2009</w:t>
      </w:r>
      <w:r>
        <w:rPr>
          <w:rFonts w:hint="eastAsia"/>
          <w:sz w:val="30"/>
          <w:szCs w:val="30"/>
        </w:rPr>
        <w:t>）佛明法民二初字第</w:t>
      </w:r>
      <w:r>
        <w:rPr>
          <w:rFonts w:hint="eastAsia"/>
          <w:sz w:val="30"/>
          <w:szCs w:val="30"/>
        </w:rPr>
        <w:t>183</w:t>
      </w:r>
      <w:r>
        <w:rPr>
          <w:rFonts w:hint="eastAsia"/>
          <w:sz w:val="30"/>
          <w:szCs w:val="30"/>
        </w:rPr>
        <w:t>号民事判决，且该判决已于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日发生法律效力，即追诉期限从该民事判决生效之日起计算。本罪的法定最高刑为七年有期徒刑，即追诉期限为十年。梁伟华于</w:t>
      </w:r>
      <w:r>
        <w:rPr>
          <w:rFonts w:hint="eastAsia"/>
          <w:sz w:val="30"/>
          <w:szCs w:val="30"/>
        </w:rPr>
        <w:t>2003</w:t>
      </w:r>
      <w:r>
        <w:rPr>
          <w:rFonts w:hint="eastAsia"/>
          <w:sz w:val="30"/>
          <w:szCs w:val="30"/>
        </w:rPr>
        <w:t>年至</w:t>
      </w:r>
      <w:r>
        <w:rPr>
          <w:rFonts w:hint="eastAsia"/>
          <w:sz w:val="30"/>
          <w:szCs w:val="30"/>
        </w:rPr>
        <w:t>2015</w:t>
      </w:r>
      <w:r>
        <w:rPr>
          <w:rFonts w:hint="eastAsia"/>
          <w:sz w:val="30"/>
          <w:szCs w:val="30"/>
        </w:rPr>
        <w:t>年期间，多次利用职务便利，非法收受他人好处费，其行为符合受贿罪的构成要件，根据法律规定，在追诉期内又犯罪的，前罪追诉的期限从犯后罪之日起计算，即本罪的追诉期限应从</w:t>
      </w:r>
      <w:r>
        <w:rPr>
          <w:rFonts w:hint="eastAsia"/>
          <w:sz w:val="30"/>
          <w:szCs w:val="30"/>
        </w:rPr>
        <w:t>2015</w:t>
      </w:r>
      <w:r>
        <w:rPr>
          <w:rFonts w:hint="eastAsia"/>
          <w:sz w:val="30"/>
          <w:szCs w:val="30"/>
        </w:rPr>
        <w:t>年起计算。本案对梁伟华立案追诉时间为</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日，追诉时间在上述期限之内，故被告人梁伟华犯国有企业人员滥用职权罪尚未超过追诉时效。被告人梁伟华的辩护人提出认为本罪已过追诉时效的辩护意见理据不足，本院不予采纳。</w:t>
      </w:r>
    </w:p>
    <w:p w14:paraId="6F20E430" w14:textId="77777777" w:rsidR="00231F13" w:rsidRDefault="00231F13">
      <w:pPr>
        <w:spacing w:line="500" w:lineRule="atLeast"/>
        <w:ind w:firstLine="600"/>
        <w:divId w:val="383019905"/>
        <w:rPr>
          <w:rFonts w:hint="eastAsia"/>
          <w:sz w:val="30"/>
          <w:szCs w:val="30"/>
        </w:rPr>
      </w:pPr>
      <w:r>
        <w:rPr>
          <w:rFonts w:hint="eastAsia"/>
          <w:sz w:val="30"/>
          <w:szCs w:val="30"/>
        </w:rPr>
        <w:t>关于被告人梁伟华在国有企业人员滥用职权罪中是否为从犯的问题。经查，在向湛大公司出借款项及以高明粮储公司的名义采购玉米供应给湛大公司过程中，被告人梁伟华积极与湛大公司相关人员联系，并具体跟进相关业务，其在共同犯罪中与黄某</w:t>
      </w:r>
      <w:r>
        <w:rPr>
          <w:rFonts w:hint="eastAsia"/>
          <w:sz w:val="30"/>
          <w:szCs w:val="30"/>
        </w:rPr>
        <w:t>1</w:t>
      </w:r>
      <w:r>
        <w:rPr>
          <w:rFonts w:hint="eastAsia"/>
          <w:sz w:val="30"/>
          <w:szCs w:val="30"/>
        </w:rPr>
        <w:t>所起作用相当，故不宜区分主从犯，其在本案中的作用本院在量刑上予以考虑。辩护人提出梁伟华在国有企业人员滥用职权罪中为从犯的辩护意见理由不充分，本院不予采纳。</w:t>
      </w:r>
    </w:p>
    <w:p w14:paraId="5BDEFE5F" w14:textId="77777777" w:rsidR="00231F13" w:rsidRDefault="00231F13">
      <w:pPr>
        <w:spacing w:line="500" w:lineRule="atLeast"/>
        <w:ind w:firstLine="600"/>
        <w:divId w:val="1343169668"/>
        <w:rPr>
          <w:rFonts w:hint="eastAsia"/>
          <w:sz w:val="30"/>
          <w:szCs w:val="30"/>
        </w:rPr>
      </w:pPr>
      <w:r>
        <w:rPr>
          <w:rFonts w:hint="eastAsia"/>
          <w:sz w:val="30"/>
          <w:szCs w:val="30"/>
        </w:rPr>
        <w:t>本院认为，被告人梁伟华无视国家法律，身为国家工作人员，利用职务便利，侵吞公共财物，共计人民币</w:t>
      </w:r>
      <w:r>
        <w:rPr>
          <w:rFonts w:hint="eastAsia"/>
          <w:sz w:val="30"/>
          <w:szCs w:val="30"/>
        </w:rPr>
        <w:t>400000</w:t>
      </w:r>
      <w:r>
        <w:rPr>
          <w:rFonts w:hint="eastAsia"/>
          <w:sz w:val="30"/>
          <w:szCs w:val="30"/>
        </w:rPr>
        <w:t>元，数额巨大，其行为已构成贪污罪。被告人梁伟华身为国家工作人员，利用职务上的便利，非法收受他人财物共计人民币</w:t>
      </w:r>
      <w:r>
        <w:rPr>
          <w:rFonts w:hint="eastAsia"/>
          <w:sz w:val="30"/>
          <w:szCs w:val="30"/>
        </w:rPr>
        <w:t>245000</w:t>
      </w:r>
      <w:r>
        <w:rPr>
          <w:rFonts w:hint="eastAsia"/>
          <w:sz w:val="30"/>
          <w:szCs w:val="30"/>
        </w:rPr>
        <w:t>元，为他人谋取利益，数额巨大，其行为已构成受贿罪。被告人梁伟华身为国有企业的工作人员，伙同他人滥用职权，造成国有企业直接经济损失人民币</w:t>
      </w:r>
      <w:r>
        <w:rPr>
          <w:rFonts w:hint="eastAsia"/>
          <w:sz w:val="30"/>
          <w:szCs w:val="30"/>
        </w:rPr>
        <w:t>4389815</w:t>
      </w:r>
      <w:r>
        <w:rPr>
          <w:rFonts w:hint="eastAsia"/>
          <w:sz w:val="30"/>
          <w:szCs w:val="30"/>
        </w:rPr>
        <w:t>元，致使国家利益遭受特别重大损失，其行为已构成国有企业人员滥用职权罪。公诉机关指控被告人梁伟华犯贪污罪、受贿罪、国有企业人员滥用职权罪的犯罪事实清楚，证据确实充分，罪名成立。被告人梁伟华犯罪后自动投案，归案后如实供述自己的罪行，是自首，故本院依法对其予以减轻处罚。被告人梁伟华在案发后主动退回赃款人民币</w:t>
      </w:r>
      <w:r>
        <w:rPr>
          <w:rFonts w:hint="eastAsia"/>
          <w:sz w:val="30"/>
          <w:szCs w:val="30"/>
        </w:rPr>
        <w:t>50000</w:t>
      </w:r>
      <w:r>
        <w:rPr>
          <w:rFonts w:hint="eastAsia"/>
          <w:sz w:val="30"/>
          <w:szCs w:val="30"/>
        </w:rPr>
        <w:t>元，其同案犯黄某</w:t>
      </w:r>
      <w:r>
        <w:rPr>
          <w:rFonts w:hint="eastAsia"/>
          <w:sz w:val="30"/>
          <w:szCs w:val="30"/>
        </w:rPr>
        <w:t>1</w:t>
      </w:r>
      <w:r>
        <w:rPr>
          <w:rFonts w:hint="eastAsia"/>
          <w:sz w:val="30"/>
          <w:szCs w:val="30"/>
        </w:rPr>
        <w:t>退赔国有企业人员滥用职权罪的经济损失人民币</w:t>
      </w:r>
      <w:r>
        <w:rPr>
          <w:rFonts w:hint="eastAsia"/>
          <w:sz w:val="30"/>
          <w:szCs w:val="30"/>
        </w:rPr>
        <w:t>4300000</w:t>
      </w:r>
      <w:r>
        <w:rPr>
          <w:rFonts w:hint="eastAsia"/>
          <w:sz w:val="30"/>
          <w:szCs w:val="30"/>
        </w:rPr>
        <w:t>元，故酌情对被告人梁伟华予以从轻处罚。被告人梁伟华一人犯数罪，依法对其予以数罪并罚。被告人梁伟华的辩护人提出其具有自首、部分退赃等罪轻情节的辩护意见成立，本院予以采纳。将被告人梁伟华的违法所得依法予以没收。综上，依照《中华人民共和国刑法》第三百八十二条第二款、第三百八十三条第二款、第三百八十五条第一款、第三百八十六条、第一百六十八条第一款，第五十二条、第五</w:t>
      </w:r>
      <w:r>
        <w:rPr>
          <w:rFonts w:hint="eastAsia"/>
          <w:sz w:val="30"/>
          <w:szCs w:val="30"/>
        </w:rPr>
        <w:t>十三条、第六十四条、第六十七条第一款、第六十九条之规定，判决如下：</w:t>
      </w:r>
    </w:p>
    <w:p w14:paraId="14D162F3" w14:textId="77777777" w:rsidR="00231F13" w:rsidRDefault="00231F13">
      <w:pPr>
        <w:spacing w:line="500" w:lineRule="atLeast"/>
        <w:ind w:firstLine="600"/>
        <w:divId w:val="1859004774"/>
        <w:rPr>
          <w:rFonts w:hint="eastAsia"/>
          <w:sz w:val="30"/>
          <w:szCs w:val="30"/>
        </w:rPr>
      </w:pPr>
      <w:r>
        <w:rPr>
          <w:rFonts w:hint="eastAsia"/>
          <w:sz w:val="30"/>
          <w:szCs w:val="30"/>
        </w:rPr>
        <w:t>一、被告人梁伟华犯贪污罪，判处有期徒刑二年，并处罚金人民币</w:t>
      </w:r>
      <w:r>
        <w:rPr>
          <w:rFonts w:hint="eastAsia"/>
          <w:sz w:val="30"/>
          <w:szCs w:val="30"/>
        </w:rPr>
        <w:t>200000</w:t>
      </w:r>
      <w:r>
        <w:rPr>
          <w:rFonts w:hint="eastAsia"/>
          <w:sz w:val="30"/>
          <w:szCs w:val="30"/>
        </w:rPr>
        <w:t>元；犯受贿罪，判处有期徒刑一年六个月，并处罚金人民币</w:t>
      </w:r>
      <w:r>
        <w:rPr>
          <w:rFonts w:hint="eastAsia"/>
          <w:sz w:val="30"/>
          <w:szCs w:val="30"/>
        </w:rPr>
        <w:t>200000</w:t>
      </w:r>
      <w:r>
        <w:rPr>
          <w:rFonts w:hint="eastAsia"/>
          <w:sz w:val="30"/>
          <w:szCs w:val="30"/>
        </w:rPr>
        <w:t>元；犯国有企业人员滥用职权罪，判处有期徒刑一年。决定合并执行有期徒刑三年六个月，并处罚金人民币</w:t>
      </w:r>
      <w:r>
        <w:rPr>
          <w:rFonts w:hint="eastAsia"/>
          <w:sz w:val="30"/>
          <w:szCs w:val="30"/>
        </w:rPr>
        <w:t>400000</w:t>
      </w:r>
      <w:r>
        <w:rPr>
          <w:rFonts w:hint="eastAsia"/>
          <w:sz w:val="30"/>
          <w:szCs w:val="30"/>
        </w:rPr>
        <w:t>元；</w:t>
      </w:r>
    </w:p>
    <w:p w14:paraId="3FCDAEFD" w14:textId="77777777" w:rsidR="00231F13" w:rsidRDefault="00231F13">
      <w:pPr>
        <w:spacing w:line="500" w:lineRule="atLeast"/>
        <w:ind w:firstLine="600"/>
        <w:divId w:val="91405423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日止。罚金于本判决发生法律效力之日起</w:t>
      </w:r>
      <w:r>
        <w:rPr>
          <w:rFonts w:hint="eastAsia"/>
          <w:sz w:val="30"/>
          <w:szCs w:val="30"/>
        </w:rPr>
        <w:t>30</w:t>
      </w:r>
      <w:r>
        <w:rPr>
          <w:rFonts w:hint="eastAsia"/>
          <w:sz w:val="30"/>
          <w:szCs w:val="30"/>
        </w:rPr>
        <w:t>日内向本院缴纳）。</w:t>
      </w:r>
    </w:p>
    <w:p w14:paraId="50BEE7EA" w14:textId="77777777" w:rsidR="00231F13" w:rsidRDefault="00231F13">
      <w:pPr>
        <w:spacing w:line="500" w:lineRule="atLeast"/>
        <w:ind w:firstLine="600"/>
        <w:divId w:val="2019917639"/>
        <w:rPr>
          <w:rFonts w:hint="eastAsia"/>
          <w:sz w:val="30"/>
          <w:szCs w:val="30"/>
        </w:rPr>
      </w:pPr>
      <w:r>
        <w:rPr>
          <w:rFonts w:hint="eastAsia"/>
          <w:sz w:val="30"/>
          <w:szCs w:val="30"/>
        </w:rPr>
        <w:t>二、将被告人梁伟华退缴的犯罪所得人民币</w:t>
      </w:r>
      <w:r>
        <w:rPr>
          <w:rFonts w:hint="eastAsia"/>
          <w:sz w:val="30"/>
          <w:szCs w:val="30"/>
        </w:rPr>
        <w:t>50000</w:t>
      </w:r>
      <w:r>
        <w:rPr>
          <w:rFonts w:hint="eastAsia"/>
          <w:sz w:val="30"/>
          <w:szCs w:val="30"/>
        </w:rPr>
        <w:t>元予以没收，上缴国库；</w:t>
      </w:r>
    </w:p>
    <w:p w14:paraId="46D3EB34" w14:textId="77777777" w:rsidR="00231F13" w:rsidRDefault="00231F13">
      <w:pPr>
        <w:spacing w:line="500" w:lineRule="atLeast"/>
        <w:ind w:firstLine="600"/>
        <w:divId w:val="1687830683"/>
        <w:rPr>
          <w:rFonts w:hint="eastAsia"/>
          <w:sz w:val="30"/>
          <w:szCs w:val="30"/>
        </w:rPr>
      </w:pPr>
      <w:r>
        <w:rPr>
          <w:rFonts w:hint="eastAsia"/>
          <w:sz w:val="30"/>
          <w:szCs w:val="30"/>
        </w:rPr>
        <w:t>三、对被告人梁伟华尚未退缴的犯罪所得人民币</w:t>
      </w:r>
      <w:r>
        <w:rPr>
          <w:rFonts w:hint="eastAsia"/>
          <w:sz w:val="30"/>
          <w:szCs w:val="30"/>
        </w:rPr>
        <w:t>595000</w:t>
      </w:r>
      <w:r>
        <w:rPr>
          <w:rFonts w:hint="eastAsia"/>
          <w:sz w:val="30"/>
          <w:szCs w:val="30"/>
        </w:rPr>
        <w:t>元继续予以追缴，上缴国库。</w:t>
      </w:r>
    </w:p>
    <w:p w14:paraId="4AF2F2A5" w14:textId="77777777" w:rsidR="00231F13" w:rsidRDefault="00231F13">
      <w:pPr>
        <w:spacing w:line="500" w:lineRule="atLeast"/>
        <w:ind w:firstLine="600"/>
        <w:divId w:val="222298505"/>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65538C17" w14:textId="77777777" w:rsidR="00231F13" w:rsidRDefault="00231F13">
      <w:pPr>
        <w:spacing w:line="500" w:lineRule="atLeast"/>
        <w:jc w:val="right"/>
        <w:divId w:val="1760785588"/>
        <w:rPr>
          <w:rFonts w:hint="eastAsia"/>
          <w:sz w:val="30"/>
          <w:szCs w:val="30"/>
        </w:rPr>
      </w:pPr>
      <w:r>
        <w:rPr>
          <w:rFonts w:hint="eastAsia"/>
          <w:sz w:val="30"/>
          <w:szCs w:val="30"/>
        </w:rPr>
        <w:t>审　判　长　　仇文华</w:t>
      </w:r>
    </w:p>
    <w:p w14:paraId="51323AA0" w14:textId="77777777" w:rsidR="00231F13" w:rsidRDefault="00231F13">
      <w:pPr>
        <w:spacing w:line="500" w:lineRule="atLeast"/>
        <w:jc w:val="right"/>
        <w:divId w:val="894706454"/>
        <w:rPr>
          <w:rFonts w:hint="eastAsia"/>
          <w:sz w:val="30"/>
          <w:szCs w:val="30"/>
        </w:rPr>
      </w:pPr>
      <w:r>
        <w:rPr>
          <w:rFonts w:hint="eastAsia"/>
          <w:sz w:val="30"/>
          <w:szCs w:val="30"/>
        </w:rPr>
        <w:t>审　判　员　　关燕霞</w:t>
      </w:r>
    </w:p>
    <w:p w14:paraId="0EFFF806" w14:textId="77777777" w:rsidR="00231F13" w:rsidRDefault="00231F13">
      <w:pPr>
        <w:spacing w:line="500" w:lineRule="atLeast"/>
        <w:jc w:val="right"/>
        <w:divId w:val="535235815"/>
        <w:rPr>
          <w:rFonts w:hint="eastAsia"/>
          <w:sz w:val="30"/>
          <w:szCs w:val="30"/>
        </w:rPr>
      </w:pPr>
      <w:r>
        <w:rPr>
          <w:rFonts w:hint="eastAsia"/>
          <w:sz w:val="30"/>
          <w:szCs w:val="30"/>
        </w:rPr>
        <w:t>人民陪审员　　谭虹霞</w:t>
      </w:r>
    </w:p>
    <w:p w14:paraId="0CDAC73D" w14:textId="77777777" w:rsidR="00231F13" w:rsidRDefault="00231F13">
      <w:pPr>
        <w:spacing w:line="500" w:lineRule="atLeast"/>
        <w:jc w:val="right"/>
        <w:divId w:val="2114550711"/>
        <w:rPr>
          <w:rFonts w:hint="eastAsia"/>
          <w:sz w:val="30"/>
          <w:szCs w:val="30"/>
        </w:rPr>
      </w:pPr>
      <w:r>
        <w:rPr>
          <w:rFonts w:hint="eastAsia"/>
          <w:sz w:val="30"/>
          <w:szCs w:val="30"/>
        </w:rPr>
        <w:t>二〇一九年九月二十六日</w:t>
      </w:r>
    </w:p>
    <w:p w14:paraId="401A2675" w14:textId="77777777" w:rsidR="00231F13" w:rsidRDefault="00231F13">
      <w:pPr>
        <w:spacing w:line="500" w:lineRule="atLeast"/>
        <w:jc w:val="right"/>
        <w:divId w:val="1470976575"/>
        <w:rPr>
          <w:rFonts w:hint="eastAsia"/>
          <w:sz w:val="30"/>
          <w:szCs w:val="30"/>
        </w:rPr>
      </w:pPr>
      <w:r>
        <w:rPr>
          <w:rFonts w:hint="eastAsia"/>
          <w:sz w:val="30"/>
          <w:szCs w:val="30"/>
        </w:rPr>
        <w:t>书　记　员　　陈晓彤</w:t>
      </w:r>
    </w:p>
    <w:p w14:paraId="4642324A" w14:textId="77777777" w:rsidR="00231F13" w:rsidRDefault="00231F13">
      <w:pPr>
        <w:spacing w:line="500" w:lineRule="atLeast"/>
        <w:jc w:val="right"/>
        <w:divId w:val="1385563372"/>
        <w:rPr>
          <w:rFonts w:hint="eastAsia"/>
          <w:sz w:val="30"/>
          <w:szCs w:val="30"/>
        </w:rPr>
      </w:pPr>
      <w:r>
        <w:rPr>
          <w:rFonts w:hint="eastAsia"/>
          <w:sz w:val="30"/>
          <w:szCs w:val="30"/>
        </w:rPr>
        <w:t>书　记　员　　刘忆红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11510" w14:textId="77777777" w:rsidR="00231F13" w:rsidRDefault="00231F13" w:rsidP="00231F13">
      <w:pPr>
        <w:rPr>
          <w:rFonts w:hint="eastAsia"/>
        </w:rPr>
      </w:pPr>
      <w:r>
        <w:separator/>
      </w:r>
    </w:p>
  </w:endnote>
  <w:endnote w:type="continuationSeparator" w:id="0">
    <w:p w14:paraId="2EE310EC" w14:textId="77777777" w:rsidR="00231F13" w:rsidRDefault="00231F13" w:rsidP="00231F1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C3B20" w14:textId="77777777" w:rsidR="00231F13" w:rsidRDefault="00231F13" w:rsidP="00231F13">
      <w:pPr>
        <w:rPr>
          <w:rFonts w:hint="eastAsia"/>
        </w:rPr>
      </w:pPr>
      <w:r>
        <w:separator/>
      </w:r>
    </w:p>
  </w:footnote>
  <w:footnote w:type="continuationSeparator" w:id="0">
    <w:p w14:paraId="4129EE02" w14:textId="77777777" w:rsidR="00231F13" w:rsidRDefault="00231F13" w:rsidP="00231F1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31F13"/>
    <w:rsid w:val="00231F1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191A9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31F13"/>
    <w:pPr>
      <w:tabs>
        <w:tab w:val="center" w:pos="4153"/>
        <w:tab w:val="right" w:pos="8306"/>
      </w:tabs>
      <w:snapToGrid w:val="0"/>
      <w:jc w:val="center"/>
    </w:pPr>
    <w:rPr>
      <w:sz w:val="18"/>
      <w:szCs w:val="18"/>
    </w:rPr>
  </w:style>
  <w:style w:type="character" w:customStyle="1" w:styleId="a4">
    <w:name w:val="页眉 字符"/>
    <w:basedOn w:val="a0"/>
    <w:link w:val="a3"/>
    <w:uiPriority w:val="99"/>
    <w:rsid w:val="00231F13"/>
    <w:rPr>
      <w:rFonts w:ascii="宋体" w:eastAsia="宋体" w:hAnsi="宋体" w:cs="宋体"/>
      <w:sz w:val="18"/>
      <w:szCs w:val="18"/>
    </w:rPr>
  </w:style>
  <w:style w:type="paragraph" w:styleId="a5">
    <w:name w:val="footer"/>
    <w:basedOn w:val="a"/>
    <w:link w:val="a6"/>
    <w:uiPriority w:val="99"/>
    <w:unhideWhenUsed/>
    <w:rsid w:val="00231F13"/>
    <w:pPr>
      <w:tabs>
        <w:tab w:val="center" w:pos="4153"/>
        <w:tab w:val="right" w:pos="8306"/>
      </w:tabs>
      <w:snapToGrid w:val="0"/>
    </w:pPr>
    <w:rPr>
      <w:sz w:val="18"/>
      <w:szCs w:val="18"/>
    </w:rPr>
  </w:style>
  <w:style w:type="character" w:customStyle="1" w:styleId="a6">
    <w:name w:val="页脚 字符"/>
    <w:basedOn w:val="a0"/>
    <w:link w:val="a5"/>
    <w:uiPriority w:val="99"/>
    <w:rsid w:val="00231F1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153468">
      <w:marLeft w:val="0"/>
      <w:marRight w:val="0"/>
      <w:marTop w:val="10"/>
      <w:marBottom w:val="10"/>
      <w:divBdr>
        <w:top w:val="none" w:sz="0" w:space="0" w:color="auto"/>
        <w:left w:val="none" w:sz="0" w:space="0" w:color="auto"/>
        <w:bottom w:val="none" w:sz="0" w:space="0" w:color="auto"/>
        <w:right w:val="none" w:sz="0" w:space="0" w:color="auto"/>
      </w:divBdr>
    </w:div>
    <w:div w:id="162093438">
      <w:marLeft w:val="0"/>
      <w:marRight w:val="0"/>
      <w:marTop w:val="10"/>
      <w:marBottom w:val="10"/>
      <w:divBdr>
        <w:top w:val="none" w:sz="0" w:space="0" w:color="auto"/>
        <w:left w:val="none" w:sz="0" w:space="0" w:color="auto"/>
        <w:bottom w:val="none" w:sz="0" w:space="0" w:color="auto"/>
        <w:right w:val="none" w:sz="0" w:space="0" w:color="auto"/>
      </w:divBdr>
    </w:div>
    <w:div w:id="180708157">
      <w:marLeft w:val="0"/>
      <w:marRight w:val="0"/>
      <w:marTop w:val="10"/>
      <w:marBottom w:val="10"/>
      <w:divBdr>
        <w:top w:val="none" w:sz="0" w:space="0" w:color="auto"/>
        <w:left w:val="none" w:sz="0" w:space="0" w:color="auto"/>
        <w:bottom w:val="none" w:sz="0" w:space="0" w:color="auto"/>
        <w:right w:val="none" w:sz="0" w:space="0" w:color="auto"/>
      </w:divBdr>
    </w:div>
    <w:div w:id="197088048">
      <w:marLeft w:val="0"/>
      <w:marRight w:val="0"/>
      <w:marTop w:val="10"/>
      <w:marBottom w:val="10"/>
      <w:divBdr>
        <w:top w:val="none" w:sz="0" w:space="0" w:color="auto"/>
        <w:left w:val="none" w:sz="0" w:space="0" w:color="auto"/>
        <w:bottom w:val="none" w:sz="0" w:space="0" w:color="auto"/>
        <w:right w:val="none" w:sz="0" w:space="0" w:color="auto"/>
      </w:divBdr>
    </w:div>
    <w:div w:id="202256707">
      <w:marLeft w:val="0"/>
      <w:marRight w:val="0"/>
      <w:marTop w:val="10"/>
      <w:marBottom w:val="10"/>
      <w:divBdr>
        <w:top w:val="none" w:sz="0" w:space="0" w:color="auto"/>
        <w:left w:val="none" w:sz="0" w:space="0" w:color="auto"/>
        <w:bottom w:val="none" w:sz="0" w:space="0" w:color="auto"/>
        <w:right w:val="none" w:sz="0" w:space="0" w:color="auto"/>
      </w:divBdr>
    </w:div>
    <w:div w:id="222298505">
      <w:marLeft w:val="0"/>
      <w:marRight w:val="0"/>
      <w:marTop w:val="10"/>
      <w:marBottom w:val="10"/>
      <w:divBdr>
        <w:top w:val="none" w:sz="0" w:space="0" w:color="auto"/>
        <w:left w:val="none" w:sz="0" w:space="0" w:color="auto"/>
        <w:bottom w:val="none" w:sz="0" w:space="0" w:color="auto"/>
        <w:right w:val="none" w:sz="0" w:space="0" w:color="auto"/>
      </w:divBdr>
    </w:div>
    <w:div w:id="374625327">
      <w:marLeft w:val="0"/>
      <w:marRight w:val="0"/>
      <w:marTop w:val="10"/>
      <w:marBottom w:val="10"/>
      <w:divBdr>
        <w:top w:val="none" w:sz="0" w:space="0" w:color="auto"/>
        <w:left w:val="none" w:sz="0" w:space="0" w:color="auto"/>
        <w:bottom w:val="none" w:sz="0" w:space="0" w:color="auto"/>
        <w:right w:val="none" w:sz="0" w:space="0" w:color="auto"/>
      </w:divBdr>
    </w:div>
    <w:div w:id="383019905">
      <w:marLeft w:val="0"/>
      <w:marRight w:val="0"/>
      <w:marTop w:val="10"/>
      <w:marBottom w:val="10"/>
      <w:divBdr>
        <w:top w:val="none" w:sz="0" w:space="0" w:color="auto"/>
        <w:left w:val="none" w:sz="0" w:space="0" w:color="auto"/>
        <w:bottom w:val="none" w:sz="0" w:space="0" w:color="auto"/>
        <w:right w:val="none" w:sz="0" w:space="0" w:color="auto"/>
      </w:divBdr>
    </w:div>
    <w:div w:id="394278390">
      <w:marLeft w:val="0"/>
      <w:marRight w:val="0"/>
      <w:marTop w:val="10"/>
      <w:marBottom w:val="10"/>
      <w:divBdr>
        <w:top w:val="none" w:sz="0" w:space="0" w:color="auto"/>
        <w:left w:val="none" w:sz="0" w:space="0" w:color="auto"/>
        <w:bottom w:val="none" w:sz="0" w:space="0" w:color="auto"/>
        <w:right w:val="none" w:sz="0" w:space="0" w:color="auto"/>
      </w:divBdr>
    </w:div>
    <w:div w:id="505707444">
      <w:marLeft w:val="0"/>
      <w:marRight w:val="0"/>
      <w:marTop w:val="10"/>
      <w:marBottom w:val="10"/>
      <w:divBdr>
        <w:top w:val="none" w:sz="0" w:space="0" w:color="auto"/>
        <w:left w:val="none" w:sz="0" w:space="0" w:color="auto"/>
        <w:bottom w:val="none" w:sz="0" w:space="0" w:color="auto"/>
        <w:right w:val="none" w:sz="0" w:space="0" w:color="auto"/>
      </w:divBdr>
    </w:div>
    <w:div w:id="535235815">
      <w:marLeft w:val="0"/>
      <w:marRight w:val="720"/>
      <w:marTop w:val="10"/>
      <w:marBottom w:val="10"/>
      <w:divBdr>
        <w:top w:val="none" w:sz="0" w:space="0" w:color="auto"/>
        <w:left w:val="none" w:sz="0" w:space="0" w:color="auto"/>
        <w:bottom w:val="none" w:sz="0" w:space="0" w:color="auto"/>
        <w:right w:val="none" w:sz="0" w:space="0" w:color="auto"/>
      </w:divBdr>
    </w:div>
    <w:div w:id="570038644">
      <w:marLeft w:val="0"/>
      <w:marRight w:val="0"/>
      <w:marTop w:val="10"/>
      <w:marBottom w:val="10"/>
      <w:divBdr>
        <w:top w:val="none" w:sz="0" w:space="0" w:color="auto"/>
        <w:left w:val="none" w:sz="0" w:space="0" w:color="auto"/>
        <w:bottom w:val="none" w:sz="0" w:space="0" w:color="auto"/>
        <w:right w:val="none" w:sz="0" w:space="0" w:color="auto"/>
      </w:divBdr>
    </w:div>
    <w:div w:id="637877805">
      <w:marLeft w:val="0"/>
      <w:marRight w:val="0"/>
      <w:marTop w:val="10"/>
      <w:marBottom w:val="10"/>
      <w:divBdr>
        <w:top w:val="none" w:sz="0" w:space="0" w:color="auto"/>
        <w:left w:val="none" w:sz="0" w:space="0" w:color="auto"/>
        <w:bottom w:val="none" w:sz="0" w:space="0" w:color="auto"/>
        <w:right w:val="none" w:sz="0" w:space="0" w:color="auto"/>
      </w:divBdr>
    </w:div>
    <w:div w:id="722144495">
      <w:marLeft w:val="0"/>
      <w:marRight w:val="0"/>
      <w:marTop w:val="10"/>
      <w:marBottom w:val="10"/>
      <w:divBdr>
        <w:top w:val="none" w:sz="0" w:space="0" w:color="auto"/>
        <w:left w:val="none" w:sz="0" w:space="0" w:color="auto"/>
        <w:bottom w:val="none" w:sz="0" w:space="0" w:color="auto"/>
        <w:right w:val="none" w:sz="0" w:space="0" w:color="auto"/>
      </w:divBdr>
    </w:div>
    <w:div w:id="754712862">
      <w:marLeft w:val="0"/>
      <w:marRight w:val="0"/>
      <w:marTop w:val="10"/>
      <w:marBottom w:val="10"/>
      <w:divBdr>
        <w:top w:val="none" w:sz="0" w:space="0" w:color="auto"/>
        <w:left w:val="none" w:sz="0" w:space="0" w:color="auto"/>
        <w:bottom w:val="none" w:sz="0" w:space="0" w:color="auto"/>
        <w:right w:val="none" w:sz="0" w:space="0" w:color="auto"/>
      </w:divBdr>
    </w:div>
    <w:div w:id="756100208">
      <w:marLeft w:val="0"/>
      <w:marRight w:val="0"/>
      <w:marTop w:val="10"/>
      <w:marBottom w:val="10"/>
      <w:divBdr>
        <w:top w:val="none" w:sz="0" w:space="0" w:color="auto"/>
        <w:left w:val="none" w:sz="0" w:space="0" w:color="auto"/>
        <w:bottom w:val="none" w:sz="0" w:space="0" w:color="auto"/>
        <w:right w:val="none" w:sz="0" w:space="0" w:color="auto"/>
      </w:divBdr>
    </w:div>
    <w:div w:id="784008520">
      <w:marLeft w:val="0"/>
      <w:marRight w:val="0"/>
      <w:marTop w:val="10"/>
      <w:marBottom w:val="10"/>
      <w:divBdr>
        <w:top w:val="none" w:sz="0" w:space="0" w:color="auto"/>
        <w:left w:val="none" w:sz="0" w:space="0" w:color="auto"/>
        <w:bottom w:val="none" w:sz="0" w:space="0" w:color="auto"/>
        <w:right w:val="none" w:sz="0" w:space="0" w:color="auto"/>
      </w:divBdr>
    </w:div>
    <w:div w:id="894706454">
      <w:marLeft w:val="0"/>
      <w:marRight w:val="720"/>
      <w:marTop w:val="10"/>
      <w:marBottom w:val="10"/>
      <w:divBdr>
        <w:top w:val="none" w:sz="0" w:space="0" w:color="auto"/>
        <w:left w:val="none" w:sz="0" w:space="0" w:color="auto"/>
        <w:bottom w:val="none" w:sz="0" w:space="0" w:color="auto"/>
        <w:right w:val="none" w:sz="0" w:space="0" w:color="auto"/>
      </w:divBdr>
    </w:div>
    <w:div w:id="914054237">
      <w:marLeft w:val="0"/>
      <w:marRight w:val="0"/>
      <w:marTop w:val="10"/>
      <w:marBottom w:val="10"/>
      <w:divBdr>
        <w:top w:val="none" w:sz="0" w:space="0" w:color="auto"/>
        <w:left w:val="none" w:sz="0" w:space="0" w:color="auto"/>
        <w:bottom w:val="none" w:sz="0" w:space="0" w:color="auto"/>
        <w:right w:val="none" w:sz="0" w:space="0" w:color="auto"/>
      </w:divBdr>
    </w:div>
    <w:div w:id="944506784">
      <w:marLeft w:val="0"/>
      <w:marRight w:val="0"/>
      <w:marTop w:val="10"/>
      <w:marBottom w:val="10"/>
      <w:divBdr>
        <w:top w:val="none" w:sz="0" w:space="0" w:color="auto"/>
        <w:left w:val="none" w:sz="0" w:space="0" w:color="auto"/>
        <w:bottom w:val="none" w:sz="0" w:space="0" w:color="auto"/>
        <w:right w:val="none" w:sz="0" w:space="0" w:color="auto"/>
      </w:divBdr>
    </w:div>
    <w:div w:id="1009717260">
      <w:marLeft w:val="0"/>
      <w:marRight w:val="0"/>
      <w:marTop w:val="10"/>
      <w:marBottom w:val="10"/>
      <w:divBdr>
        <w:top w:val="none" w:sz="0" w:space="0" w:color="auto"/>
        <w:left w:val="none" w:sz="0" w:space="0" w:color="auto"/>
        <w:bottom w:val="none" w:sz="0" w:space="0" w:color="auto"/>
        <w:right w:val="none" w:sz="0" w:space="0" w:color="auto"/>
      </w:divBdr>
    </w:div>
    <w:div w:id="1026831289">
      <w:marLeft w:val="0"/>
      <w:marRight w:val="0"/>
      <w:marTop w:val="10"/>
      <w:marBottom w:val="10"/>
      <w:divBdr>
        <w:top w:val="none" w:sz="0" w:space="0" w:color="auto"/>
        <w:left w:val="none" w:sz="0" w:space="0" w:color="auto"/>
        <w:bottom w:val="none" w:sz="0" w:space="0" w:color="auto"/>
        <w:right w:val="none" w:sz="0" w:space="0" w:color="auto"/>
      </w:divBdr>
    </w:div>
    <w:div w:id="1093741304">
      <w:marLeft w:val="0"/>
      <w:marRight w:val="0"/>
      <w:marTop w:val="10"/>
      <w:marBottom w:val="10"/>
      <w:divBdr>
        <w:top w:val="none" w:sz="0" w:space="0" w:color="auto"/>
        <w:left w:val="none" w:sz="0" w:space="0" w:color="auto"/>
        <w:bottom w:val="none" w:sz="0" w:space="0" w:color="auto"/>
        <w:right w:val="none" w:sz="0" w:space="0" w:color="auto"/>
      </w:divBdr>
    </w:div>
    <w:div w:id="1117526454">
      <w:marLeft w:val="0"/>
      <w:marRight w:val="0"/>
      <w:marTop w:val="10"/>
      <w:marBottom w:val="10"/>
      <w:divBdr>
        <w:top w:val="none" w:sz="0" w:space="0" w:color="auto"/>
        <w:left w:val="none" w:sz="0" w:space="0" w:color="auto"/>
        <w:bottom w:val="none" w:sz="0" w:space="0" w:color="auto"/>
        <w:right w:val="none" w:sz="0" w:space="0" w:color="auto"/>
      </w:divBdr>
    </w:div>
    <w:div w:id="1197549911">
      <w:marLeft w:val="0"/>
      <w:marRight w:val="0"/>
      <w:marTop w:val="10"/>
      <w:marBottom w:val="10"/>
      <w:divBdr>
        <w:top w:val="none" w:sz="0" w:space="0" w:color="auto"/>
        <w:left w:val="none" w:sz="0" w:space="0" w:color="auto"/>
        <w:bottom w:val="none" w:sz="0" w:space="0" w:color="auto"/>
        <w:right w:val="none" w:sz="0" w:space="0" w:color="auto"/>
      </w:divBdr>
    </w:div>
    <w:div w:id="1275282125">
      <w:marLeft w:val="0"/>
      <w:marRight w:val="0"/>
      <w:marTop w:val="10"/>
      <w:marBottom w:val="10"/>
      <w:divBdr>
        <w:top w:val="none" w:sz="0" w:space="0" w:color="auto"/>
        <w:left w:val="none" w:sz="0" w:space="0" w:color="auto"/>
        <w:bottom w:val="none" w:sz="0" w:space="0" w:color="auto"/>
        <w:right w:val="none" w:sz="0" w:space="0" w:color="auto"/>
      </w:divBdr>
    </w:div>
    <w:div w:id="1342244349">
      <w:marLeft w:val="0"/>
      <w:marRight w:val="0"/>
      <w:marTop w:val="10"/>
      <w:marBottom w:val="10"/>
      <w:divBdr>
        <w:top w:val="none" w:sz="0" w:space="0" w:color="auto"/>
        <w:left w:val="none" w:sz="0" w:space="0" w:color="auto"/>
        <w:bottom w:val="none" w:sz="0" w:space="0" w:color="auto"/>
        <w:right w:val="none" w:sz="0" w:space="0" w:color="auto"/>
      </w:divBdr>
    </w:div>
    <w:div w:id="1343169668">
      <w:marLeft w:val="0"/>
      <w:marRight w:val="0"/>
      <w:marTop w:val="10"/>
      <w:marBottom w:val="10"/>
      <w:divBdr>
        <w:top w:val="none" w:sz="0" w:space="0" w:color="auto"/>
        <w:left w:val="none" w:sz="0" w:space="0" w:color="auto"/>
        <w:bottom w:val="none" w:sz="0" w:space="0" w:color="auto"/>
        <w:right w:val="none" w:sz="0" w:space="0" w:color="auto"/>
      </w:divBdr>
    </w:div>
    <w:div w:id="1385563372">
      <w:marLeft w:val="0"/>
      <w:marRight w:val="720"/>
      <w:marTop w:val="10"/>
      <w:marBottom w:val="10"/>
      <w:divBdr>
        <w:top w:val="none" w:sz="0" w:space="0" w:color="auto"/>
        <w:left w:val="none" w:sz="0" w:space="0" w:color="auto"/>
        <w:bottom w:val="none" w:sz="0" w:space="0" w:color="auto"/>
        <w:right w:val="none" w:sz="0" w:space="0" w:color="auto"/>
      </w:divBdr>
    </w:div>
    <w:div w:id="1401171248">
      <w:marLeft w:val="0"/>
      <w:marRight w:val="0"/>
      <w:marTop w:val="10"/>
      <w:marBottom w:val="10"/>
      <w:divBdr>
        <w:top w:val="none" w:sz="0" w:space="0" w:color="auto"/>
        <w:left w:val="none" w:sz="0" w:space="0" w:color="auto"/>
        <w:bottom w:val="none" w:sz="0" w:space="0" w:color="auto"/>
        <w:right w:val="none" w:sz="0" w:space="0" w:color="auto"/>
      </w:divBdr>
    </w:div>
    <w:div w:id="1416784892">
      <w:marLeft w:val="0"/>
      <w:marRight w:val="0"/>
      <w:marTop w:val="10"/>
      <w:marBottom w:val="10"/>
      <w:divBdr>
        <w:top w:val="none" w:sz="0" w:space="0" w:color="auto"/>
        <w:left w:val="none" w:sz="0" w:space="0" w:color="auto"/>
        <w:bottom w:val="none" w:sz="0" w:space="0" w:color="auto"/>
        <w:right w:val="none" w:sz="0" w:space="0" w:color="auto"/>
      </w:divBdr>
    </w:div>
    <w:div w:id="1470976575">
      <w:marLeft w:val="0"/>
      <w:marRight w:val="720"/>
      <w:marTop w:val="10"/>
      <w:marBottom w:val="10"/>
      <w:divBdr>
        <w:top w:val="none" w:sz="0" w:space="0" w:color="auto"/>
        <w:left w:val="none" w:sz="0" w:space="0" w:color="auto"/>
        <w:bottom w:val="none" w:sz="0" w:space="0" w:color="auto"/>
        <w:right w:val="none" w:sz="0" w:space="0" w:color="auto"/>
      </w:divBdr>
    </w:div>
    <w:div w:id="1549683858">
      <w:marLeft w:val="0"/>
      <w:marRight w:val="0"/>
      <w:marTop w:val="10"/>
      <w:marBottom w:val="10"/>
      <w:divBdr>
        <w:top w:val="none" w:sz="0" w:space="0" w:color="auto"/>
        <w:left w:val="none" w:sz="0" w:space="0" w:color="auto"/>
        <w:bottom w:val="none" w:sz="0" w:space="0" w:color="auto"/>
        <w:right w:val="none" w:sz="0" w:space="0" w:color="auto"/>
      </w:divBdr>
    </w:div>
    <w:div w:id="1593783747">
      <w:marLeft w:val="0"/>
      <w:marRight w:val="0"/>
      <w:marTop w:val="10"/>
      <w:marBottom w:val="10"/>
      <w:divBdr>
        <w:top w:val="none" w:sz="0" w:space="0" w:color="auto"/>
        <w:left w:val="none" w:sz="0" w:space="0" w:color="auto"/>
        <w:bottom w:val="none" w:sz="0" w:space="0" w:color="auto"/>
        <w:right w:val="none" w:sz="0" w:space="0" w:color="auto"/>
      </w:divBdr>
    </w:div>
    <w:div w:id="1621377907">
      <w:marLeft w:val="0"/>
      <w:marRight w:val="0"/>
      <w:marTop w:val="10"/>
      <w:marBottom w:val="10"/>
      <w:divBdr>
        <w:top w:val="none" w:sz="0" w:space="0" w:color="auto"/>
        <w:left w:val="none" w:sz="0" w:space="0" w:color="auto"/>
        <w:bottom w:val="none" w:sz="0" w:space="0" w:color="auto"/>
        <w:right w:val="none" w:sz="0" w:space="0" w:color="auto"/>
      </w:divBdr>
    </w:div>
    <w:div w:id="1628662230">
      <w:marLeft w:val="0"/>
      <w:marRight w:val="0"/>
      <w:marTop w:val="10"/>
      <w:marBottom w:val="10"/>
      <w:divBdr>
        <w:top w:val="none" w:sz="0" w:space="0" w:color="auto"/>
        <w:left w:val="none" w:sz="0" w:space="0" w:color="auto"/>
        <w:bottom w:val="none" w:sz="0" w:space="0" w:color="auto"/>
        <w:right w:val="none" w:sz="0" w:space="0" w:color="auto"/>
      </w:divBdr>
    </w:div>
    <w:div w:id="1678993517">
      <w:marLeft w:val="0"/>
      <w:marRight w:val="0"/>
      <w:marTop w:val="10"/>
      <w:marBottom w:val="10"/>
      <w:divBdr>
        <w:top w:val="none" w:sz="0" w:space="0" w:color="auto"/>
        <w:left w:val="none" w:sz="0" w:space="0" w:color="auto"/>
        <w:bottom w:val="none" w:sz="0" w:space="0" w:color="auto"/>
        <w:right w:val="none" w:sz="0" w:space="0" w:color="auto"/>
      </w:divBdr>
    </w:div>
    <w:div w:id="1687830683">
      <w:marLeft w:val="0"/>
      <w:marRight w:val="0"/>
      <w:marTop w:val="10"/>
      <w:marBottom w:val="10"/>
      <w:divBdr>
        <w:top w:val="none" w:sz="0" w:space="0" w:color="auto"/>
        <w:left w:val="none" w:sz="0" w:space="0" w:color="auto"/>
        <w:bottom w:val="none" w:sz="0" w:space="0" w:color="auto"/>
        <w:right w:val="none" w:sz="0" w:space="0" w:color="auto"/>
      </w:divBdr>
    </w:div>
    <w:div w:id="1736732050">
      <w:marLeft w:val="0"/>
      <w:marRight w:val="0"/>
      <w:marTop w:val="10"/>
      <w:marBottom w:val="10"/>
      <w:divBdr>
        <w:top w:val="none" w:sz="0" w:space="0" w:color="auto"/>
        <w:left w:val="none" w:sz="0" w:space="0" w:color="auto"/>
        <w:bottom w:val="none" w:sz="0" w:space="0" w:color="auto"/>
        <w:right w:val="none" w:sz="0" w:space="0" w:color="auto"/>
      </w:divBdr>
    </w:div>
    <w:div w:id="1760785588">
      <w:marLeft w:val="0"/>
      <w:marRight w:val="720"/>
      <w:marTop w:val="10"/>
      <w:marBottom w:val="10"/>
      <w:divBdr>
        <w:top w:val="none" w:sz="0" w:space="0" w:color="auto"/>
        <w:left w:val="none" w:sz="0" w:space="0" w:color="auto"/>
        <w:bottom w:val="none" w:sz="0" w:space="0" w:color="auto"/>
        <w:right w:val="none" w:sz="0" w:space="0" w:color="auto"/>
      </w:divBdr>
    </w:div>
    <w:div w:id="1829904779">
      <w:marLeft w:val="0"/>
      <w:marRight w:val="0"/>
      <w:marTop w:val="10"/>
      <w:marBottom w:val="10"/>
      <w:divBdr>
        <w:top w:val="none" w:sz="0" w:space="0" w:color="auto"/>
        <w:left w:val="none" w:sz="0" w:space="0" w:color="auto"/>
        <w:bottom w:val="none" w:sz="0" w:space="0" w:color="auto"/>
        <w:right w:val="none" w:sz="0" w:space="0" w:color="auto"/>
      </w:divBdr>
    </w:div>
    <w:div w:id="1831410598">
      <w:marLeft w:val="0"/>
      <w:marRight w:val="0"/>
      <w:marTop w:val="10"/>
      <w:marBottom w:val="10"/>
      <w:divBdr>
        <w:top w:val="none" w:sz="0" w:space="0" w:color="auto"/>
        <w:left w:val="none" w:sz="0" w:space="0" w:color="auto"/>
        <w:bottom w:val="none" w:sz="0" w:space="0" w:color="auto"/>
        <w:right w:val="none" w:sz="0" w:space="0" w:color="auto"/>
      </w:divBdr>
    </w:div>
    <w:div w:id="1859004774">
      <w:marLeft w:val="0"/>
      <w:marRight w:val="0"/>
      <w:marTop w:val="10"/>
      <w:marBottom w:val="10"/>
      <w:divBdr>
        <w:top w:val="none" w:sz="0" w:space="0" w:color="auto"/>
        <w:left w:val="none" w:sz="0" w:space="0" w:color="auto"/>
        <w:bottom w:val="none" w:sz="0" w:space="0" w:color="auto"/>
        <w:right w:val="none" w:sz="0" w:space="0" w:color="auto"/>
      </w:divBdr>
    </w:div>
    <w:div w:id="1887063509">
      <w:marLeft w:val="0"/>
      <w:marRight w:val="0"/>
      <w:marTop w:val="10"/>
      <w:marBottom w:val="10"/>
      <w:divBdr>
        <w:top w:val="none" w:sz="0" w:space="0" w:color="auto"/>
        <w:left w:val="none" w:sz="0" w:space="0" w:color="auto"/>
        <w:bottom w:val="none" w:sz="0" w:space="0" w:color="auto"/>
        <w:right w:val="none" w:sz="0" w:space="0" w:color="auto"/>
      </w:divBdr>
    </w:div>
    <w:div w:id="1901624938">
      <w:marLeft w:val="0"/>
      <w:marRight w:val="0"/>
      <w:marTop w:val="10"/>
      <w:marBottom w:val="10"/>
      <w:divBdr>
        <w:top w:val="none" w:sz="0" w:space="0" w:color="auto"/>
        <w:left w:val="none" w:sz="0" w:space="0" w:color="auto"/>
        <w:bottom w:val="none" w:sz="0" w:space="0" w:color="auto"/>
        <w:right w:val="none" w:sz="0" w:space="0" w:color="auto"/>
      </w:divBdr>
    </w:div>
    <w:div w:id="2019917639">
      <w:marLeft w:val="0"/>
      <w:marRight w:val="0"/>
      <w:marTop w:val="10"/>
      <w:marBottom w:val="10"/>
      <w:divBdr>
        <w:top w:val="none" w:sz="0" w:space="0" w:color="auto"/>
        <w:left w:val="none" w:sz="0" w:space="0" w:color="auto"/>
        <w:bottom w:val="none" w:sz="0" w:space="0" w:color="auto"/>
        <w:right w:val="none" w:sz="0" w:space="0" w:color="auto"/>
      </w:divBdr>
    </w:div>
    <w:div w:id="2114550711">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1047</Words>
  <Characters>5970</Characters>
  <Application>Microsoft Office Word</Application>
  <DocSecurity>0</DocSecurity>
  <Lines>49</Lines>
  <Paragraphs>14</Paragraphs>
  <ScaleCrop>false</ScaleCrop>
  <Company/>
  <LinksUpToDate>false</LinksUpToDate>
  <CharactersWithSpaces>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2025-04-30T08:38:00Z</dcterms:created>
  <dcterms:modified xsi:type="dcterms:W3CDTF">2025-04-30T08:38:00Z</dcterms:modified>
</cp:coreProperties>
</file>