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C4DF0" w14:textId="77777777" w:rsidR="00705EF6" w:rsidRDefault="00705EF6">
      <w:pPr>
        <w:spacing w:line="500" w:lineRule="atLeast"/>
        <w:jc w:val="center"/>
        <w:divId w:val="1126316796"/>
        <w:rPr>
          <w:rFonts w:ascii="黑体" w:eastAsia="黑体" w:hAnsi="黑体"/>
          <w:sz w:val="36"/>
          <w:szCs w:val="36"/>
        </w:rPr>
      </w:pPr>
      <w:r>
        <w:rPr>
          <w:rFonts w:ascii="黑体" w:eastAsia="黑体" w:hAnsi="黑体" w:hint="eastAsia"/>
          <w:sz w:val="36"/>
          <w:szCs w:val="36"/>
        </w:rPr>
        <w:t>广东省深圳市盐田区人民法院</w:t>
      </w:r>
    </w:p>
    <w:p w14:paraId="7136C920" w14:textId="77777777" w:rsidR="00705EF6" w:rsidRDefault="00705EF6">
      <w:pPr>
        <w:spacing w:line="500" w:lineRule="atLeast"/>
        <w:jc w:val="center"/>
        <w:divId w:val="18377680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DCEC1C4" w14:textId="77777777" w:rsidR="00705EF6" w:rsidRDefault="00705EF6">
      <w:pPr>
        <w:spacing w:line="500" w:lineRule="atLeast"/>
        <w:jc w:val="right"/>
        <w:divId w:val="1183128102"/>
        <w:rPr>
          <w:rFonts w:hint="eastAsia"/>
          <w:sz w:val="30"/>
          <w:szCs w:val="30"/>
        </w:rPr>
      </w:pPr>
      <w:r>
        <w:rPr>
          <w:rFonts w:hint="eastAsia"/>
          <w:sz w:val="30"/>
          <w:szCs w:val="30"/>
        </w:rPr>
        <w:t>（</w:t>
      </w:r>
      <w:r>
        <w:rPr>
          <w:rFonts w:hint="eastAsia"/>
          <w:sz w:val="30"/>
          <w:szCs w:val="30"/>
        </w:rPr>
        <w:t>2013</w:t>
      </w:r>
      <w:r>
        <w:rPr>
          <w:rFonts w:hint="eastAsia"/>
          <w:sz w:val="30"/>
          <w:szCs w:val="30"/>
        </w:rPr>
        <w:t>）深盐法刑初字第</w:t>
      </w:r>
      <w:r>
        <w:rPr>
          <w:rFonts w:hint="eastAsia"/>
          <w:sz w:val="30"/>
          <w:szCs w:val="30"/>
        </w:rPr>
        <w:t>114</w:t>
      </w:r>
      <w:r>
        <w:rPr>
          <w:rFonts w:hint="eastAsia"/>
          <w:sz w:val="30"/>
          <w:szCs w:val="30"/>
        </w:rPr>
        <w:t>号</w:t>
      </w:r>
    </w:p>
    <w:p w14:paraId="5FEC60D5" w14:textId="77777777" w:rsidR="00705EF6" w:rsidRDefault="00705EF6">
      <w:pPr>
        <w:spacing w:line="500" w:lineRule="atLeast"/>
        <w:ind w:firstLine="600"/>
        <w:divId w:val="1021710590"/>
        <w:rPr>
          <w:rFonts w:hint="eastAsia"/>
          <w:sz w:val="30"/>
          <w:szCs w:val="30"/>
        </w:rPr>
      </w:pPr>
      <w:r>
        <w:rPr>
          <w:rFonts w:hint="eastAsia"/>
          <w:sz w:val="30"/>
          <w:szCs w:val="30"/>
        </w:rPr>
        <w:t>公诉机关广东省深圳市盐田区人民检察院。</w:t>
      </w:r>
    </w:p>
    <w:p w14:paraId="0A4BA30C" w14:textId="77777777" w:rsidR="00705EF6" w:rsidRDefault="00705EF6">
      <w:pPr>
        <w:spacing w:line="500" w:lineRule="atLeast"/>
        <w:ind w:firstLine="600"/>
        <w:divId w:val="2113742763"/>
        <w:rPr>
          <w:rFonts w:hint="eastAsia"/>
          <w:sz w:val="30"/>
          <w:szCs w:val="30"/>
        </w:rPr>
      </w:pPr>
      <w:r>
        <w:rPr>
          <w:rFonts w:hint="eastAsia"/>
          <w:sz w:val="30"/>
          <w:szCs w:val="30"/>
        </w:rPr>
        <w:t>被告人梁孟希。因涉嫌犯行贿罪，于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日被刑事拘留，因涉嫌犯受贿罪，于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日被逮捕。现押于深圳市盐田区看守所。</w:t>
      </w:r>
    </w:p>
    <w:p w14:paraId="12BACAC5" w14:textId="77777777" w:rsidR="00705EF6" w:rsidRDefault="00705EF6">
      <w:pPr>
        <w:spacing w:line="500" w:lineRule="atLeast"/>
        <w:ind w:firstLine="600"/>
        <w:divId w:val="1481001323"/>
        <w:rPr>
          <w:rFonts w:hint="eastAsia"/>
          <w:sz w:val="30"/>
          <w:szCs w:val="30"/>
        </w:rPr>
      </w:pPr>
      <w:r>
        <w:rPr>
          <w:rFonts w:hint="eastAsia"/>
          <w:sz w:val="30"/>
          <w:szCs w:val="30"/>
        </w:rPr>
        <w:t>辩护人罗鑫嘉，北京市尚权（深圳）律师事务所律师。</w:t>
      </w:r>
    </w:p>
    <w:p w14:paraId="23019F04" w14:textId="77777777" w:rsidR="00705EF6" w:rsidRDefault="00705EF6">
      <w:pPr>
        <w:spacing w:line="500" w:lineRule="atLeast"/>
        <w:ind w:firstLine="600"/>
        <w:divId w:val="456526629"/>
        <w:rPr>
          <w:rFonts w:hint="eastAsia"/>
          <w:sz w:val="30"/>
          <w:szCs w:val="30"/>
        </w:rPr>
      </w:pPr>
      <w:r>
        <w:rPr>
          <w:rFonts w:hint="eastAsia"/>
          <w:sz w:val="30"/>
          <w:szCs w:val="30"/>
        </w:rPr>
        <w:t>公诉机关以深盐检刑诉（</w:t>
      </w:r>
      <w:r>
        <w:rPr>
          <w:rFonts w:hint="eastAsia"/>
          <w:sz w:val="30"/>
          <w:szCs w:val="30"/>
        </w:rPr>
        <w:t>2013</w:t>
      </w:r>
      <w:r>
        <w:rPr>
          <w:rFonts w:hint="eastAsia"/>
          <w:sz w:val="30"/>
          <w:szCs w:val="30"/>
        </w:rPr>
        <w:t>）</w:t>
      </w:r>
      <w:r>
        <w:rPr>
          <w:rFonts w:hint="eastAsia"/>
          <w:sz w:val="30"/>
          <w:szCs w:val="30"/>
        </w:rPr>
        <w:t>91</w:t>
      </w:r>
      <w:r>
        <w:rPr>
          <w:rFonts w:hint="eastAsia"/>
          <w:sz w:val="30"/>
          <w:szCs w:val="30"/>
        </w:rPr>
        <w:t>号起诉书指控被告人梁孟希犯行贿罪、受贿罪，于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日向本院提起公诉。本院依法适用普通程序，组成合议庭，公开开庭审理了本案。公诉机关指派检察员刘晓娜出庭支持公诉，被告人梁孟希及其辩护人罗鑫嘉到庭参加诉讼。现已审理终结。</w:t>
      </w:r>
    </w:p>
    <w:p w14:paraId="103E1FD1" w14:textId="77777777" w:rsidR="00705EF6" w:rsidRDefault="00705EF6">
      <w:pPr>
        <w:spacing w:line="500" w:lineRule="atLeast"/>
        <w:ind w:firstLine="600"/>
        <w:divId w:val="423113251"/>
        <w:rPr>
          <w:rFonts w:hint="eastAsia"/>
          <w:sz w:val="30"/>
          <w:szCs w:val="30"/>
        </w:rPr>
      </w:pPr>
      <w:r>
        <w:rPr>
          <w:rFonts w:hint="eastAsia"/>
          <w:sz w:val="30"/>
          <w:szCs w:val="30"/>
        </w:rPr>
        <w:t>公诉机关指控称：一、被告人梁孟希行贿深圳市南山区两办副主任韩某人民币</w:t>
      </w:r>
      <w:r>
        <w:rPr>
          <w:rFonts w:hint="eastAsia"/>
          <w:sz w:val="30"/>
          <w:szCs w:val="30"/>
        </w:rPr>
        <w:t>40</w:t>
      </w:r>
      <w:r>
        <w:rPr>
          <w:rFonts w:hint="eastAsia"/>
          <w:sz w:val="30"/>
          <w:szCs w:val="30"/>
        </w:rPr>
        <w:t>万元。</w:t>
      </w:r>
    </w:p>
    <w:p w14:paraId="3A5753B7" w14:textId="77777777" w:rsidR="00705EF6" w:rsidRDefault="00705EF6">
      <w:pPr>
        <w:spacing w:line="500" w:lineRule="atLeast"/>
        <w:ind w:firstLine="600"/>
        <w:divId w:val="289676124"/>
        <w:rPr>
          <w:rFonts w:hint="eastAsia"/>
          <w:sz w:val="30"/>
          <w:szCs w:val="30"/>
        </w:rPr>
      </w:pPr>
      <w:r>
        <w:rPr>
          <w:rFonts w:hint="eastAsia"/>
          <w:sz w:val="30"/>
          <w:szCs w:val="30"/>
        </w:rPr>
        <w:t>1998</w:t>
      </w:r>
      <w:r>
        <w:rPr>
          <w:rFonts w:hint="eastAsia"/>
          <w:sz w:val="30"/>
          <w:szCs w:val="30"/>
        </w:rPr>
        <w:t>年底，被告人梁孟希得知深圳市南山肉联厂有十多个猪肉批发行对外发包经营，便找到时任深圳市南山区两办副主任、区领导秘书韩某（另案处理），请韩某帮其向肉联厂负责人房某某打招呼，让其在肉联厂承包一个猪肉批发行，并承诺事成后，拿出所得利润的一半来感谢韩某，韩某表示同意。过了一段时间，韩某约房某某和梁孟希在南山区劳动大厦二楼的潮江春酒楼吃饭。席间，韩某向房某某提出让他帮助梁孟希承包一个猪肉批发行，房某某答应，并说等别人的承包合同到期后，就收回来给梁孟希承包。在韩某的帮助下，</w:t>
      </w:r>
      <w:r>
        <w:rPr>
          <w:rFonts w:hint="eastAsia"/>
          <w:sz w:val="30"/>
          <w:szCs w:val="30"/>
        </w:rPr>
        <w:t>1999</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日，梁孟希与肉联厂正式签订《承包合同书》，由梁孟希承包经营深圳市南山肉联厂为民猪肉批发行（以下简称“为民批发行”），合同约定承包期限为</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2002</w:t>
      </w:r>
      <w:r>
        <w:rPr>
          <w:rFonts w:hint="eastAsia"/>
          <w:sz w:val="30"/>
          <w:szCs w:val="30"/>
        </w:rPr>
        <w:t>年</w:t>
      </w:r>
      <w:r>
        <w:rPr>
          <w:rFonts w:hint="eastAsia"/>
          <w:sz w:val="30"/>
          <w:szCs w:val="30"/>
        </w:rPr>
        <w:t>1</w:t>
      </w:r>
      <w:r>
        <w:rPr>
          <w:rFonts w:hint="eastAsia"/>
          <w:sz w:val="30"/>
          <w:szCs w:val="30"/>
        </w:rPr>
        <w:lastRenderedPageBreak/>
        <w:t>月</w:t>
      </w:r>
      <w:r>
        <w:rPr>
          <w:rFonts w:hint="eastAsia"/>
          <w:sz w:val="30"/>
          <w:szCs w:val="30"/>
        </w:rPr>
        <w:t>1</w:t>
      </w:r>
      <w:r>
        <w:rPr>
          <w:rFonts w:hint="eastAsia"/>
          <w:sz w:val="30"/>
          <w:szCs w:val="30"/>
        </w:rPr>
        <w:t>日。</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月，梁孟希正式开始经营“为民批发行”。为感谢韩某提供的帮助，梁孟希于</w:t>
      </w:r>
      <w:r>
        <w:rPr>
          <w:rFonts w:hint="eastAsia"/>
          <w:sz w:val="30"/>
          <w:szCs w:val="30"/>
        </w:rPr>
        <w:t>2000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8</w:t>
      </w:r>
      <w:r>
        <w:rPr>
          <w:rFonts w:hint="eastAsia"/>
          <w:sz w:val="30"/>
          <w:szCs w:val="30"/>
        </w:rPr>
        <w:t>月，分八次共送给韩某现金人民币</w:t>
      </w:r>
      <w:r>
        <w:rPr>
          <w:rFonts w:hint="eastAsia"/>
          <w:sz w:val="30"/>
          <w:szCs w:val="30"/>
        </w:rPr>
        <w:t>40</w:t>
      </w:r>
      <w:r>
        <w:rPr>
          <w:rFonts w:hint="eastAsia"/>
          <w:sz w:val="30"/>
          <w:szCs w:val="30"/>
        </w:rPr>
        <w:t>万元。</w:t>
      </w:r>
    </w:p>
    <w:p w14:paraId="43337590" w14:textId="77777777" w:rsidR="00705EF6" w:rsidRDefault="00705EF6">
      <w:pPr>
        <w:spacing w:line="500" w:lineRule="atLeast"/>
        <w:ind w:firstLine="600"/>
        <w:divId w:val="713042484"/>
        <w:rPr>
          <w:rFonts w:hint="eastAsia"/>
          <w:sz w:val="30"/>
          <w:szCs w:val="30"/>
        </w:rPr>
      </w:pPr>
      <w:r>
        <w:rPr>
          <w:rFonts w:hint="eastAsia"/>
          <w:sz w:val="30"/>
          <w:szCs w:val="30"/>
        </w:rPr>
        <w:t>二、被告人梁孟希任深圳市南山区旧村改造开发公司副总经理期间，伙同赵某某、韩某、谭某某（三人均另案处理）共同收受贿赂人民币</w:t>
      </w:r>
      <w:r>
        <w:rPr>
          <w:rFonts w:hint="eastAsia"/>
          <w:sz w:val="30"/>
          <w:szCs w:val="30"/>
        </w:rPr>
        <w:t>300</w:t>
      </w:r>
      <w:r>
        <w:rPr>
          <w:rFonts w:hint="eastAsia"/>
          <w:sz w:val="30"/>
          <w:szCs w:val="30"/>
        </w:rPr>
        <w:t>万元，其本人分得</w:t>
      </w:r>
      <w:r>
        <w:rPr>
          <w:rFonts w:hint="eastAsia"/>
          <w:sz w:val="30"/>
          <w:szCs w:val="30"/>
        </w:rPr>
        <w:t>75</w:t>
      </w:r>
      <w:r>
        <w:rPr>
          <w:rFonts w:hint="eastAsia"/>
          <w:sz w:val="30"/>
          <w:szCs w:val="30"/>
        </w:rPr>
        <w:t>万元。</w:t>
      </w:r>
    </w:p>
    <w:p w14:paraId="2831E63D" w14:textId="77777777" w:rsidR="00705EF6" w:rsidRDefault="00705EF6">
      <w:pPr>
        <w:spacing w:line="500" w:lineRule="atLeast"/>
        <w:ind w:firstLine="600"/>
        <w:divId w:val="248588463"/>
        <w:rPr>
          <w:rFonts w:hint="eastAsia"/>
          <w:sz w:val="30"/>
          <w:szCs w:val="30"/>
        </w:rPr>
      </w:pPr>
      <w:r>
        <w:rPr>
          <w:rFonts w:hint="eastAsia"/>
          <w:sz w:val="30"/>
          <w:szCs w:val="30"/>
        </w:rPr>
        <w:t>1998</w:t>
      </w:r>
      <w:r>
        <w:rPr>
          <w:rFonts w:hint="eastAsia"/>
          <w:sz w:val="30"/>
          <w:szCs w:val="30"/>
        </w:rPr>
        <w:t>年前后，深圳市南山区旧村改造开发公司（以下简称“旧改公司”，为全民国有企业）受深圳市南山区政府委托，推进位于南山区田厦村的常兴旧村改造项目（后取名为“常兴广场”），因无法筹措到开发项目的足够资金，时任旧改公司总经理谭某某找到时任深圳市南山区国资办主任兼南山区投资管理公司总经理赵某某帮忙。经赵某某推荐，深圳市</w:t>
      </w:r>
      <w:r>
        <w:rPr>
          <w:rFonts w:hint="eastAsia"/>
          <w:sz w:val="30"/>
          <w:szCs w:val="30"/>
        </w:rPr>
        <w:t>XX</w:t>
      </w:r>
      <w:r>
        <w:rPr>
          <w:rFonts w:hint="eastAsia"/>
          <w:sz w:val="30"/>
          <w:szCs w:val="30"/>
        </w:rPr>
        <w:t>恒生实业有限公司（以下简称“恒生公司”）董事长颜某某和深圳新城</w:t>
      </w:r>
      <w:r>
        <w:rPr>
          <w:rFonts w:hint="eastAsia"/>
          <w:sz w:val="30"/>
          <w:szCs w:val="30"/>
        </w:rPr>
        <w:t>XX</w:t>
      </w:r>
      <w:r>
        <w:rPr>
          <w:rFonts w:hint="eastAsia"/>
          <w:sz w:val="30"/>
          <w:szCs w:val="30"/>
        </w:rPr>
        <w:t>有限公司（以下简称“新城公司”）董事长张某某先后加入合作开发常兴广场项目。</w:t>
      </w:r>
      <w:r>
        <w:rPr>
          <w:rFonts w:hint="eastAsia"/>
          <w:sz w:val="30"/>
          <w:szCs w:val="30"/>
        </w:rPr>
        <w:t>1999</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日，新城公司与旧改公司正式签订《南山常兴旧村改造项目合作开发合同书》。</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告人梁孟希被任命为旧改公司副总经理。之后，在赵某某的主导下，梁孟希与赵某某、韩某（时任深圳市南山区两办副主任）、谭某某（时任旧改公司总经理）、颜某某、张某某经常在一起商讨项目的具体运作事宜，张某某许诺在项目完成后，给予赵某某、韩某、谭某某、梁孟希个人一定比例的好处费。</w:t>
      </w:r>
    </w:p>
    <w:p w14:paraId="1D5A6C3B" w14:textId="77777777" w:rsidR="00705EF6" w:rsidRDefault="00705EF6">
      <w:pPr>
        <w:spacing w:line="500" w:lineRule="atLeast"/>
        <w:ind w:firstLine="600"/>
        <w:divId w:val="1404833574"/>
        <w:rPr>
          <w:rFonts w:hint="eastAsia"/>
          <w:sz w:val="30"/>
          <w:szCs w:val="30"/>
        </w:rPr>
      </w:pPr>
      <w:r>
        <w:rPr>
          <w:rFonts w:hint="eastAsia"/>
          <w:sz w:val="30"/>
          <w:szCs w:val="30"/>
        </w:rPr>
        <w:t>为便于项目运作，</w:t>
      </w:r>
      <w:r>
        <w:rPr>
          <w:rFonts w:hint="eastAsia"/>
          <w:sz w:val="30"/>
          <w:szCs w:val="30"/>
        </w:rPr>
        <w:t>2000</w:t>
      </w:r>
      <w:r>
        <w:rPr>
          <w:rFonts w:hint="eastAsia"/>
          <w:sz w:val="30"/>
          <w:szCs w:val="30"/>
        </w:rPr>
        <w:t>年</w:t>
      </w:r>
      <w:r>
        <w:rPr>
          <w:rFonts w:hint="eastAsia"/>
          <w:sz w:val="30"/>
          <w:szCs w:val="30"/>
        </w:rPr>
        <w:t>4</w:t>
      </w:r>
      <w:r>
        <w:rPr>
          <w:rFonts w:hint="eastAsia"/>
          <w:sz w:val="30"/>
          <w:szCs w:val="30"/>
        </w:rPr>
        <w:t>月，张某某组织成立深圳新常兴城</w:t>
      </w:r>
      <w:r>
        <w:rPr>
          <w:rFonts w:hint="eastAsia"/>
          <w:sz w:val="30"/>
          <w:szCs w:val="30"/>
        </w:rPr>
        <w:t>XXXX</w:t>
      </w:r>
      <w:r>
        <w:rPr>
          <w:rFonts w:hint="eastAsia"/>
          <w:sz w:val="30"/>
          <w:szCs w:val="30"/>
        </w:rPr>
        <w:t>有限公司（以下简称“新常兴城公司”）。在常兴广场项目的实际运作过程中，赵某某作为该项目的主导者，经常对项目的进度进行督促，对内部各方矛盾进行居中协调。韩某因分管信访工作，为这个项目拆迁赔偿问题及村民上访问题的解决提供了帮助。经谭某某、梁孟希、颜某某、张某某等人多次协商，并在赵某某的引导下，达成初步协议，确定了项目建成后赵某某、韩某、谭某某、梁孟希、颜某某、张某某等六人的利润分成比例：张某某占</w:t>
      </w:r>
      <w:r>
        <w:rPr>
          <w:rFonts w:hint="eastAsia"/>
          <w:sz w:val="30"/>
          <w:szCs w:val="30"/>
        </w:rPr>
        <w:t>80%</w:t>
      </w:r>
      <w:r>
        <w:rPr>
          <w:rFonts w:hint="eastAsia"/>
          <w:sz w:val="30"/>
          <w:szCs w:val="30"/>
        </w:rPr>
        <w:t>；颜某某占</w:t>
      </w:r>
      <w:r>
        <w:rPr>
          <w:rFonts w:hint="eastAsia"/>
          <w:sz w:val="30"/>
          <w:szCs w:val="30"/>
        </w:rPr>
        <w:t>20%</w:t>
      </w:r>
      <w:r>
        <w:rPr>
          <w:rFonts w:hint="eastAsia"/>
          <w:sz w:val="30"/>
          <w:szCs w:val="30"/>
        </w:rPr>
        <w:t>；张某某从自己的利润中拿</w:t>
      </w:r>
      <w:r>
        <w:rPr>
          <w:rFonts w:hint="eastAsia"/>
          <w:sz w:val="30"/>
          <w:szCs w:val="30"/>
        </w:rPr>
        <w:t>30%</w:t>
      </w:r>
      <w:r>
        <w:rPr>
          <w:rFonts w:hint="eastAsia"/>
          <w:sz w:val="30"/>
          <w:szCs w:val="30"/>
        </w:rPr>
        <w:t>出来分给赵某某、韩某、谭某某、梁孟希四人。后张某某认为赵某某、韩某、谭某某、梁孟希等四人所分利润放在自己公司不合适，经与颜某某商量后将上述四人的利润放在颜某某的名下，并重新签订《协议书》，约定新常兴城公司占纯利润的</w:t>
      </w:r>
      <w:r>
        <w:rPr>
          <w:rFonts w:hint="eastAsia"/>
          <w:sz w:val="30"/>
          <w:szCs w:val="30"/>
        </w:rPr>
        <w:t>50%</w:t>
      </w:r>
      <w:r>
        <w:rPr>
          <w:rFonts w:hint="eastAsia"/>
          <w:sz w:val="30"/>
          <w:szCs w:val="30"/>
        </w:rPr>
        <w:t>，恒生公司占纯利润的</w:t>
      </w:r>
      <w:r>
        <w:rPr>
          <w:rFonts w:hint="eastAsia"/>
          <w:sz w:val="30"/>
          <w:szCs w:val="30"/>
        </w:rPr>
        <w:t>50%</w:t>
      </w:r>
      <w:r>
        <w:rPr>
          <w:rFonts w:hint="eastAsia"/>
          <w:sz w:val="30"/>
          <w:szCs w:val="30"/>
        </w:rPr>
        <w:t>。</w:t>
      </w:r>
    </w:p>
    <w:p w14:paraId="30F6E482" w14:textId="77777777" w:rsidR="00705EF6" w:rsidRDefault="00705EF6">
      <w:pPr>
        <w:spacing w:line="500" w:lineRule="atLeast"/>
        <w:ind w:firstLine="600"/>
        <w:divId w:val="751124396"/>
        <w:rPr>
          <w:rFonts w:hint="eastAsia"/>
          <w:sz w:val="30"/>
          <w:szCs w:val="30"/>
        </w:rPr>
      </w:pPr>
      <w:r>
        <w:rPr>
          <w:rFonts w:hint="eastAsia"/>
          <w:sz w:val="30"/>
          <w:szCs w:val="30"/>
        </w:rPr>
        <w:t>常兴广场项目于</w:t>
      </w:r>
      <w:r>
        <w:rPr>
          <w:rFonts w:hint="eastAsia"/>
          <w:sz w:val="30"/>
          <w:szCs w:val="30"/>
        </w:rPr>
        <w:t>2004</w:t>
      </w:r>
      <w:r>
        <w:rPr>
          <w:rFonts w:hint="eastAsia"/>
          <w:sz w:val="30"/>
          <w:szCs w:val="30"/>
        </w:rPr>
        <w:t>年上半年建成并销售获利。</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日，新常兴城公司通过银行转帐，支付给恒生公司人民币</w:t>
      </w:r>
      <w:r>
        <w:rPr>
          <w:rFonts w:hint="eastAsia"/>
          <w:sz w:val="30"/>
          <w:szCs w:val="30"/>
        </w:rPr>
        <w:t>500</w:t>
      </w:r>
      <w:r>
        <w:rPr>
          <w:rFonts w:hint="eastAsia"/>
          <w:sz w:val="30"/>
          <w:szCs w:val="30"/>
        </w:rPr>
        <w:t>万元。梁孟希、谭某某两人要求颜某某将上述</w:t>
      </w:r>
      <w:r>
        <w:rPr>
          <w:rFonts w:hint="eastAsia"/>
          <w:sz w:val="30"/>
          <w:szCs w:val="30"/>
        </w:rPr>
        <w:t>500</w:t>
      </w:r>
      <w:r>
        <w:rPr>
          <w:rFonts w:hint="eastAsia"/>
          <w:sz w:val="30"/>
          <w:szCs w:val="30"/>
        </w:rPr>
        <w:t>万元拿出来分配，但颜某某都没有答应。后在赵某某的干涉下，颜某某才同意拿出其中的</w:t>
      </w:r>
      <w:r>
        <w:rPr>
          <w:rFonts w:hint="eastAsia"/>
          <w:sz w:val="30"/>
          <w:szCs w:val="30"/>
        </w:rPr>
        <w:t>300</w:t>
      </w:r>
      <w:r>
        <w:rPr>
          <w:rFonts w:hint="eastAsia"/>
          <w:sz w:val="30"/>
          <w:szCs w:val="30"/>
        </w:rPr>
        <w:t>万元给赵某某、韩某、谭某某、梁孟希四人。按赵某某的指示，</w:t>
      </w:r>
      <w:r>
        <w:rPr>
          <w:rFonts w:hint="eastAsia"/>
          <w:sz w:val="30"/>
          <w:szCs w:val="30"/>
        </w:rPr>
        <w:t>300</w:t>
      </w:r>
      <w:r>
        <w:rPr>
          <w:rFonts w:hint="eastAsia"/>
          <w:sz w:val="30"/>
          <w:szCs w:val="30"/>
        </w:rPr>
        <w:t>万元四人平分，并由梁孟希具体负责取钱、分钱事项。</w:t>
      </w:r>
      <w:r>
        <w:rPr>
          <w:rFonts w:hint="eastAsia"/>
          <w:sz w:val="30"/>
          <w:szCs w:val="30"/>
        </w:rPr>
        <w:t>2004</w:t>
      </w:r>
      <w:r>
        <w:rPr>
          <w:rFonts w:hint="eastAsia"/>
          <w:sz w:val="30"/>
          <w:szCs w:val="30"/>
        </w:rPr>
        <w:t>年底前后，梁孟希从颜某某处取得人民币现金</w:t>
      </w:r>
      <w:r>
        <w:rPr>
          <w:rFonts w:hint="eastAsia"/>
          <w:sz w:val="30"/>
          <w:szCs w:val="30"/>
        </w:rPr>
        <w:t>290</w:t>
      </w:r>
      <w:r>
        <w:rPr>
          <w:rFonts w:hint="eastAsia"/>
          <w:sz w:val="30"/>
          <w:szCs w:val="30"/>
        </w:rPr>
        <w:t>万元（扣除了谭某某预先从颜某某处取走的</w:t>
      </w:r>
      <w:r>
        <w:rPr>
          <w:rFonts w:hint="eastAsia"/>
          <w:sz w:val="30"/>
          <w:szCs w:val="30"/>
        </w:rPr>
        <w:t>10</w:t>
      </w:r>
      <w:r>
        <w:rPr>
          <w:rFonts w:hint="eastAsia"/>
          <w:sz w:val="30"/>
          <w:szCs w:val="30"/>
        </w:rPr>
        <w:t>万元）。并按照赵某某的指示，先分给了韩某人民币现金</w:t>
      </w:r>
      <w:r>
        <w:rPr>
          <w:rFonts w:hint="eastAsia"/>
          <w:sz w:val="30"/>
          <w:szCs w:val="30"/>
        </w:rPr>
        <w:t>75</w:t>
      </w:r>
      <w:r>
        <w:rPr>
          <w:rFonts w:hint="eastAsia"/>
          <w:sz w:val="30"/>
          <w:szCs w:val="30"/>
        </w:rPr>
        <w:t>万元，谭某某人民币现金</w:t>
      </w:r>
      <w:r>
        <w:rPr>
          <w:rFonts w:hint="eastAsia"/>
          <w:sz w:val="30"/>
          <w:szCs w:val="30"/>
        </w:rPr>
        <w:t>65</w:t>
      </w:r>
      <w:r>
        <w:rPr>
          <w:rFonts w:hint="eastAsia"/>
          <w:sz w:val="30"/>
          <w:szCs w:val="30"/>
        </w:rPr>
        <w:t>万元（扣除了谭某某先预支的</w:t>
      </w:r>
      <w:r>
        <w:rPr>
          <w:rFonts w:hint="eastAsia"/>
          <w:sz w:val="30"/>
          <w:szCs w:val="30"/>
        </w:rPr>
        <w:t>10</w:t>
      </w:r>
      <w:r>
        <w:rPr>
          <w:rFonts w:hint="eastAsia"/>
          <w:sz w:val="30"/>
          <w:szCs w:val="30"/>
        </w:rPr>
        <w:t>万元），梁孟希自己留下</w:t>
      </w:r>
      <w:r>
        <w:rPr>
          <w:rFonts w:hint="eastAsia"/>
          <w:sz w:val="30"/>
          <w:szCs w:val="30"/>
        </w:rPr>
        <w:t>75</w:t>
      </w:r>
      <w:r>
        <w:rPr>
          <w:rFonts w:hint="eastAsia"/>
          <w:sz w:val="30"/>
          <w:szCs w:val="30"/>
        </w:rPr>
        <w:t>万元，并应赵某某的要求，于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日把赵某某的</w:t>
      </w:r>
      <w:r>
        <w:rPr>
          <w:rFonts w:hint="eastAsia"/>
          <w:sz w:val="30"/>
          <w:szCs w:val="30"/>
        </w:rPr>
        <w:t>75</w:t>
      </w:r>
      <w:r>
        <w:rPr>
          <w:rFonts w:hint="eastAsia"/>
          <w:sz w:val="30"/>
          <w:szCs w:val="30"/>
        </w:rPr>
        <w:t>万元转到了卢某某的账户上。</w:t>
      </w:r>
    </w:p>
    <w:p w14:paraId="0AA9173C" w14:textId="77777777" w:rsidR="00705EF6" w:rsidRDefault="00705EF6">
      <w:pPr>
        <w:spacing w:line="500" w:lineRule="atLeast"/>
        <w:ind w:firstLine="600"/>
        <w:divId w:val="1149054282"/>
        <w:rPr>
          <w:rFonts w:hint="eastAsia"/>
          <w:sz w:val="30"/>
          <w:szCs w:val="30"/>
        </w:rPr>
      </w:pPr>
      <w:r>
        <w:rPr>
          <w:rFonts w:hint="eastAsia"/>
          <w:sz w:val="30"/>
          <w:szCs w:val="30"/>
        </w:rPr>
        <w:t>为证实上述指控，公诉机关当庭宣读和出示了书证、证人证言、被告人的供述、审讯同步录音录像等证据。公诉机关认为，被告人梁孟希为谋取不正当利益，给予国家工作人员财物，情节严重，其行为构成行贿罪。被告人梁孟希身为国家工作人员，伙同他人在经济往来中，违反国家规定，收受他人给予的财物归个人所有，其行为构成受贿罪。诉请本院依法判处。</w:t>
      </w:r>
    </w:p>
    <w:p w14:paraId="13ED21A1" w14:textId="77777777" w:rsidR="00705EF6" w:rsidRDefault="00705EF6">
      <w:pPr>
        <w:spacing w:line="500" w:lineRule="atLeast"/>
        <w:ind w:firstLine="600"/>
        <w:divId w:val="349374958"/>
        <w:rPr>
          <w:rFonts w:hint="eastAsia"/>
          <w:sz w:val="30"/>
          <w:szCs w:val="30"/>
        </w:rPr>
      </w:pPr>
      <w:r>
        <w:rPr>
          <w:rFonts w:hint="eastAsia"/>
          <w:sz w:val="30"/>
          <w:szCs w:val="30"/>
        </w:rPr>
        <w:t>被告人梁孟希对指控的受贿事实无异议，表示认罪；对指控的行贿事实有异议，认为深圳市南山肉联厂不是国有企业，房某某也不是国家工作人员，韩某向房某某介绍他承包“为民批发行”，其为感谢韩某而送钱，仅属于民事行为，不构成行贿罪。</w:t>
      </w:r>
    </w:p>
    <w:p w14:paraId="0B2FE63F" w14:textId="77777777" w:rsidR="00705EF6" w:rsidRDefault="00705EF6">
      <w:pPr>
        <w:spacing w:line="500" w:lineRule="atLeast"/>
        <w:ind w:firstLine="600"/>
        <w:divId w:val="1739866166"/>
        <w:rPr>
          <w:rFonts w:hint="eastAsia"/>
          <w:sz w:val="30"/>
          <w:szCs w:val="30"/>
        </w:rPr>
      </w:pPr>
      <w:r>
        <w:rPr>
          <w:rFonts w:hint="eastAsia"/>
          <w:sz w:val="30"/>
          <w:szCs w:val="30"/>
        </w:rPr>
        <w:t>被告人梁孟希的辩护人认为：</w:t>
      </w:r>
      <w:r>
        <w:rPr>
          <w:rFonts w:hint="eastAsia"/>
          <w:sz w:val="30"/>
          <w:szCs w:val="30"/>
        </w:rPr>
        <w:t>1</w:t>
      </w:r>
      <w:r>
        <w:rPr>
          <w:rFonts w:hint="eastAsia"/>
          <w:sz w:val="30"/>
          <w:szCs w:val="30"/>
        </w:rPr>
        <w:t>、被告人梁孟希通过韩某帮忙承包“为民批发行”，没有谋取不正当利益，韩某也没用利用职权帮助梁孟希，梁孟希给付韩某的好处费系合法报酬，不构成行贿罪。</w:t>
      </w:r>
      <w:r>
        <w:rPr>
          <w:rFonts w:hint="eastAsia"/>
          <w:sz w:val="30"/>
          <w:szCs w:val="30"/>
        </w:rPr>
        <w:t>2</w:t>
      </w:r>
      <w:r>
        <w:rPr>
          <w:rFonts w:hint="eastAsia"/>
          <w:sz w:val="30"/>
          <w:szCs w:val="30"/>
        </w:rPr>
        <w:t>、被告人梁孟希主动投案，并如实交代了行贿、受贿的犯罪事实，具有自首情节。</w:t>
      </w:r>
      <w:r>
        <w:rPr>
          <w:rFonts w:hint="eastAsia"/>
          <w:sz w:val="30"/>
          <w:szCs w:val="30"/>
        </w:rPr>
        <w:t>3</w:t>
      </w:r>
      <w:r>
        <w:rPr>
          <w:rFonts w:hint="eastAsia"/>
          <w:sz w:val="30"/>
          <w:szCs w:val="30"/>
        </w:rPr>
        <w:t>、被告人梁孟希揭发了韩某与陈某某之间的不正当经济往来，并查证属实，有立功表现。</w:t>
      </w:r>
      <w:r>
        <w:rPr>
          <w:rFonts w:hint="eastAsia"/>
          <w:sz w:val="30"/>
          <w:szCs w:val="30"/>
        </w:rPr>
        <w:t>4</w:t>
      </w:r>
      <w:r>
        <w:rPr>
          <w:rFonts w:hint="eastAsia"/>
          <w:sz w:val="30"/>
          <w:szCs w:val="30"/>
        </w:rPr>
        <w:t>、被告人梁孟希在受贿案件中只起到次要作用，属于从犯。</w:t>
      </w:r>
      <w:r>
        <w:rPr>
          <w:rFonts w:hint="eastAsia"/>
          <w:sz w:val="30"/>
          <w:szCs w:val="30"/>
        </w:rPr>
        <w:t>5</w:t>
      </w:r>
      <w:r>
        <w:rPr>
          <w:rFonts w:hint="eastAsia"/>
          <w:sz w:val="30"/>
          <w:szCs w:val="30"/>
        </w:rPr>
        <w:t>、梁孟希积极退赃，可酌情予以从轻处罚。</w:t>
      </w:r>
    </w:p>
    <w:p w14:paraId="47A0C0AC" w14:textId="77777777" w:rsidR="00705EF6" w:rsidRDefault="00705EF6">
      <w:pPr>
        <w:spacing w:line="500" w:lineRule="atLeast"/>
        <w:ind w:firstLine="600"/>
        <w:divId w:val="1951472009"/>
        <w:rPr>
          <w:rFonts w:hint="eastAsia"/>
          <w:sz w:val="30"/>
          <w:szCs w:val="30"/>
        </w:rPr>
      </w:pPr>
      <w:r>
        <w:rPr>
          <w:rFonts w:hint="eastAsia"/>
          <w:sz w:val="30"/>
          <w:szCs w:val="30"/>
        </w:rPr>
        <w:t>经审理查明：</w:t>
      </w:r>
    </w:p>
    <w:p w14:paraId="7D0C72C1" w14:textId="77777777" w:rsidR="00705EF6" w:rsidRDefault="00705EF6">
      <w:pPr>
        <w:spacing w:line="500" w:lineRule="atLeast"/>
        <w:ind w:firstLine="600"/>
        <w:divId w:val="624851418"/>
        <w:rPr>
          <w:rFonts w:hint="eastAsia"/>
          <w:sz w:val="30"/>
          <w:szCs w:val="30"/>
        </w:rPr>
      </w:pPr>
      <w:r>
        <w:rPr>
          <w:rFonts w:hint="eastAsia"/>
          <w:sz w:val="30"/>
          <w:szCs w:val="30"/>
        </w:rPr>
        <w:t>一、被告人梁孟希行贿时任深圳市南山区两办副主任韩某人民币</w:t>
      </w:r>
      <w:r>
        <w:rPr>
          <w:rFonts w:hint="eastAsia"/>
          <w:sz w:val="30"/>
          <w:szCs w:val="30"/>
        </w:rPr>
        <w:t>40</w:t>
      </w:r>
      <w:r>
        <w:rPr>
          <w:rFonts w:hint="eastAsia"/>
          <w:sz w:val="30"/>
          <w:szCs w:val="30"/>
        </w:rPr>
        <w:t>万元。</w:t>
      </w:r>
    </w:p>
    <w:p w14:paraId="619B4202" w14:textId="77777777" w:rsidR="00705EF6" w:rsidRDefault="00705EF6">
      <w:pPr>
        <w:spacing w:line="500" w:lineRule="atLeast"/>
        <w:ind w:firstLine="600"/>
        <w:divId w:val="1225288714"/>
        <w:rPr>
          <w:rFonts w:hint="eastAsia"/>
          <w:sz w:val="30"/>
          <w:szCs w:val="30"/>
        </w:rPr>
      </w:pPr>
      <w:r>
        <w:rPr>
          <w:rFonts w:hint="eastAsia"/>
          <w:sz w:val="30"/>
          <w:szCs w:val="30"/>
        </w:rPr>
        <w:t>1998</w:t>
      </w:r>
      <w:r>
        <w:rPr>
          <w:rFonts w:hint="eastAsia"/>
          <w:sz w:val="30"/>
          <w:szCs w:val="30"/>
        </w:rPr>
        <w:t>年底，被告人梁孟希得知深圳市南山肉联厂有十多个猪肉批发行对外发包经营，于是找到时任深圳市南山区两办副主任、区领导秘书韩某（另案处理），请韩某帮其向肉联厂负责人房某某打招呼，让其在肉联厂承包一个猪肉批发行，并承诺事成后，拿出所得利润的一半来感谢韩某，韩某表示同意。过了一段时间，韩某约房某某和梁孟希在南山区劳动大厦二楼的潮江春酒楼吃饭。席间，韩某向房某某提出让他帮助梁孟希承包一个猪肉批发行，房某某答应，并说等别人的承包合同到期后，就收回来给梁孟希承包。在韩某的帮助下，</w:t>
      </w:r>
      <w:r>
        <w:rPr>
          <w:rFonts w:hint="eastAsia"/>
          <w:sz w:val="30"/>
          <w:szCs w:val="30"/>
        </w:rPr>
        <w:t>1999</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日，梁孟希与肉联厂正式签订《承包合同书》，由梁孟希承包经营深圳市南山肉联厂为民猪肉批发行（以下简称“为民批发行”），合同约定承包期限为</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月，梁孟希正式开始经营“为民批发行”。为感谢韩某提供的帮助，梁孟希于</w:t>
      </w:r>
      <w:r>
        <w:rPr>
          <w:rFonts w:hint="eastAsia"/>
          <w:sz w:val="30"/>
          <w:szCs w:val="30"/>
        </w:rPr>
        <w:t>2000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8</w:t>
      </w:r>
      <w:r>
        <w:rPr>
          <w:rFonts w:hint="eastAsia"/>
          <w:sz w:val="30"/>
          <w:szCs w:val="30"/>
        </w:rPr>
        <w:t>月，分八次共送给韩某现金人民币</w:t>
      </w:r>
      <w:r>
        <w:rPr>
          <w:rFonts w:hint="eastAsia"/>
          <w:sz w:val="30"/>
          <w:szCs w:val="30"/>
        </w:rPr>
        <w:t>40</w:t>
      </w:r>
      <w:r>
        <w:rPr>
          <w:rFonts w:hint="eastAsia"/>
          <w:sz w:val="30"/>
          <w:szCs w:val="30"/>
        </w:rPr>
        <w:t>万元。</w:t>
      </w:r>
    </w:p>
    <w:p w14:paraId="1C403626" w14:textId="77777777" w:rsidR="00705EF6" w:rsidRDefault="00705EF6">
      <w:pPr>
        <w:spacing w:line="500" w:lineRule="atLeast"/>
        <w:ind w:firstLine="600"/>
        <w:divId w:val="1902908034"/>
        <w:rPr>
          <w:rFonts w:hint="eastAsia"/>
          <w:sz w:val="30"/>
          <w:szCs w:val="30"/>
        </w:rPr>
      </w:pPr>
      <w:r>
        <w:rPr>
          <w:rFonts w:hint="eastAsia"/>
          <w:sz w:val="30"/>
          <w:szCs w:val="30"/>
        </w:rPr>
        <w:t>以上事实，有下列经庭审举证、质证的证据予以证实：</w:t>
      </w:r>
    </w:p>
    <w:p w14:paraId="666A071A" w14:textId="77777777" w:rsidR="00705EF6" w:rsidRDefault="00705EF6">
      <w:pPr>
        <w:spacing w:line="500" w:lineRule="atLeast"/>
        <w:ind w:firstLine="600"/>
        <w:divId w:val="467819308"/>
        <w:rPr>
          <w:rFonts w:hint="eastAsia"/>
          <w:sz w:val="30"/>
          <w:szCs w:val="30"/>
        </w:rPr>
      </w:pPr>
      <w:r>
        <w:rPr>
          <w:rFonts w:hint="eastAsia"/>
          <w:sz w:val="30"/>
          <w:szCs w:val="30"/>
        </w:rPr>
        <w:t>（一）书证</w:t>
      </w:r>
    </w:p>
    <w:p w14:paraId="0C9F4C3C" w14:textId="77777777" w:rsidR="00705EF6" w:rsidRDefault="00705EF6">
      <w:pPr>
        <w:spacing w:line="500" w:lineRule="atLeast"/>
        <w:ind w:firstLine="600"/>
        <w:divId w:val="1430814661"/>
        <w:rPr>
          <w:rFonts w:hint="eastAsia"/>
          <w:sz w:val="30"/>
          <w:szCs w:val="30"/>
        </w:rPr>
      </w:pPr>
      <w:r>
        <w:rPr>
          <w:rFonts w:hint="eastAsia"/>
          <w:sz w:val="30"/>
          <w:szCs w:val="30"/>
        </w:rPr>
        <w:t>1</w:t>
      </w:r>
      <w:r>
        <w:rPr>
          <w:rFonts w:hint="eastAsia"/>
          <w:sz w:val="30"/>
          <w:szCs w:val="30"/>
        </w:rPr>
        <w:t>、关于梁孟希的人口信息资料，证明被告人梁孟希的基本身份情况。</w:t>
      </w:r>
    </w:p>
    <w:p w14:paraId="563C60D4" w14:textId="77777777" w:rsidR="00705EF6" w:rsidRDefault="00705EF6">
      <w:pPr>
        <w:spacing w:line="500" w:lineRule="atLeast"/>
        <w:ind w:firstLine="600"/>
        <w:divId w:val="1645429186"/>
        <w:rPr>
          <w:rFonts w:hint="eastAsia"/>
          <w:sz w:val="30"/>
          <w:szCs w:val="30"/>
        </w:rPr>
      </w:pPr>
      <w:r>
        <w:rPr>
          <w:rFonts w:hint="eastAsia"/>
          <w:sz w:val="30"/>
          <w:szCs w:val="30"/>
        </w:rPr>
        <w:t>2</w:t>
      </w:r>
      <w:r>
        <w:rPr>
          <w:rFonts w:hint="eastAsia"/>
          <w:sz w:val="30"/>
          <w:szCs w:val="30"/>
        </w:rPr>
        <w:t>、归案经过，由深圳市人民检察院反贪污贿赂局侦查二处出具，证明梁孟希涉嫌行贿罪一案，系深圳市纪委在配合省纪委查处赵某某案件过程中发现。</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日，深圳市纪委将梁孟希涉嫌行贿的线索材料移送深圳市人民检察院。</w:t>
      </w:r>
    </w:p>
    <w:p w14:paraId="655B8658" w14:textId="77777777" w:rsidR="00705EF6" w:rsidRDefault="00705EF6">
      <w:pPr>
        <w:spacing w:line="500" w:lineRule="atLeast"/>
        <w:ind w:firstLine="600"/>
        <w:divId w:val="1377046375"/>
        <w:rPr>
          <w:rFonts w:hint="eastAsia"/>
          <w:sz w:val="30"/>
          <w:szCs w:val="30"/>
        </w:rPr>
      </w:pPr>
      <w:r>
        <w:rPr>
          <w:rFonts w:hint="eastAsia"/>
          <w:sz w:val="30"/>
          <w:szCs w:val="30"/>
        </w:rPr>
        <w:t>3</w:t>
      </w:r>
      <w:r>
        <w:rPr>
          <w:rFonts w:hint="eastAsia"/>
          <w:sz w:val="30"/>
          <w:szCs w:val="30"/>
        </w:rPr>
        <w:t>、拘留决定书、拘留决定书回执、拘留证、拘留通知书、逮捕决定书、逮捕决定书回执、逮捕证、逮捕通知书、延长拘留期限通知书、批准延长侦查羁押期限决定书、延长侦查羁押期限通知书、送押回执等，证明本案侦查阶段的诉讼过程。</w:t>
      </w:r>
    </w:p>
    <w:p w14:paraId="033DDC4D" w14:textId="77777777" w:rsidR="00705EF6" w:rsidRDefault="00705EF6">
      <w:pPr>
        <w:spacing w:line="500" w:lineRule="atLeast"/>
        <w:ind w:firstLine="600"/>
        <w:divId w:val="2073043034"/>
        <w:rPr>
          <w:rFonts w:hint="eastAsia"/>
          <w:sz w:val="30"/>
          <w:szCs w:val="30"/>
        </w:rPr>
      </w:pPr>
      <w:r>
        <w:rPr>
          <w:rFonts w:hint="eastAsia"/>
          <w:sz w:val="30"/>
          <w:szCs w:val="30"/>
        </w:rPr>
        <w:t>4</w:t>
      </w:r>
      <w:r>
        <w:rPr>
          <w:rFonts w:hint="eastAsia"/>
          <w:sz w:val="30"/>
          <w:szCs w:val="30"/>
        </w:rPr>
        <w:t>、立案决定书，证明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日，该院以涉嫌行贿罪对梁孟希立案侦查。</w:t>
      </w:r>
    </w:p>
    <w:p w14:paraId="773932E3" w14:textId="77777777" w:rsidR="00705EF6" w:rsidRDefault="00705EF6">
      <w:pPr>
        <w:spacing w:line="500" w:lineRule="atLeast"/>
        <w:ind w:firstLine="600"/>
        <w:divId w:val="487794217"/>
        <w:rPr>
          <w:rFonts w:hint="eastAsia"/>
          <w:sz w:val="30"/>
          <w:szCs w:val="30"/>
        </w:rPr>
      </w:pPr>
      <w:r>
        <w:rPr>
          <w:rFonts w:hint="eastAsia"/>
          <w:sz w:val="30"/>
          <w:szCs w:val="30"/>
        </w:rPr>
        <w:t>5</w:t>
      </w:r>
      <w:r>
        <w:rPr>
          <w:rFonts w:hint="eastAsia"/>
          <w:sz w:val="30"/>
          <w:szCs w:val="30"/>
        </w:rPr>
        <w:t>、韩某的身份证明材料及任职资料，证明韩某的基本身份情况及其任职情况，韩某于</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-2002</w:t>
      </w:r>
      <w:r>
        <w:rPr>
          <w:rFonts w:hint="eastAsia"/>
          <w:sz w:val="30"/>
          <w:szCs w:val="30"/>
        </w:rPr>
        <w:t>年</w:t>
      </w:r>
      <w:r>
        <w:rPr>
          <w:rFonts w:hint="eastAsia"/>
          <w:sz w:val="30"/>
          <w:szCs w:val="30"/>
        </w:rPr>
        <w:t>6</w:t>
      </w:r>
      <w:r>
        <w:rPr>
          <w:rFonts w:hint="eastAsia"/>
          <w:sz w:val="30"/>
          <w:szCs w:val="30"/>
        </w:rPr>
        <w:t>月任中共深圳市南山区委（区政府）办公室副主任、区领导秘书，属国家工作人员。</w:t>
      </w:r>
    </w:p>
    <w:p w14:paraId="68622228" w14:textId="77777777" w:rsidR="00705EF6" w:rsidRDefault="00705EF6">
      <w:pPr>
        <w:spacing w:line="500" w:lineRule="atLeast"/>
        <w:ind w:firstLine="600"/>
        <w:divId w:val="140587329"/>
        <w:rPr>
          <w:rFonts w:hint="eastAsia"/>
          <w:sz w:val="30"/>
          <w:szCs w:val="30"/>
        </w:rPr>
      </w:pPr>
      <w:r>
        <w:rPr>
          <w:rFonts w:hint="eastAsia"/>
          <w:sz w:val="30"/>
          <w:szCs w:val="30"/>
        </w:rPr>
        <w:t>6</w:t>
      </w:r>
      <w:r>
        <w:rPr>
          <w:rFonts w:hint="eastAsia"/>
          <w:sz w:val="30"/>
          <w:szCs w:val="30"/>
        </w:rPr>
        <w:t>、房某某的常住人口详细信息、深圳市南山肉联厂的基本信息资料，证明深圳市南山肉联厂的基本情况，法定代表人系房某某，</w:t>
      </w:r>
      <w:r>
        <w:rPr>
          <w:rFonts w:hint="eastAsia"/>
          <w:sz w:val="30"/>
          <w:szCs w:val="30"/>
        </w:rPr>
        <w:t>1995</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日核准设立，企业类型系有限责任公司。</w:t>
      </w:r>
    </w:p>
    <w:p w14:paraId="17C53479" w14:textId="77777777" w:rsidR="00705EF6" w:rsidRDefault="00705EF6">
      <w:pPr>
        <w:spacing w:line="500" w:lineRule="atLeast"/>
        <w:ind w:firstLine="600"/>
        <w:divId w:val="788352299"/>
        <w:rPr>
          <w:rFonts w:hint="eastAsia"/>
          <w:sz w:val="30"/>
          <w:szCs w:val="30"/>
        </w:rPr>
      </w:pPr>
      <w:r>
        <w:rPr>
          <w:rFonts w:hint="eastAsia"/>
          <w:sz w:val="30"/>
          <w:szCs w:val="30"/>
        </w:rPr>
        <w:t>7</w:t>
      </w:r>
      <w:r>
        <w:rPr>
          <w:rFonts w:hint="eastAsia"/>
          <w:sz w:val="30"/>
          <w:szCs w:val="30"/>
        </w:rPr>
        <w:t>、南山肉联厂与梁孟希签订的《承包合同书》，由梁孟希签字确认，证明梁孟希于</w:t>
      </w:r>
      <w:r>
        <w:rPr>
          <w:rFonts w:hint="eastAsia"/>
          <w:sz w:val="30"/>
          <w:szCs w:val="30"/>
        </w:rPr>
        <w:t>1999</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日与南山肉联厂签订承包合同，承包南山肉联厂“为民猪肉批发行”，承包期限为</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日止。</w:t>
      </w:r>
    </w:p>
    <w:p w14:paraId="037AB491" w14:textId="77777777" w:rsidR="00705EF6" w:rsidRDefault="00705EF6">
      <w:pPr>
        <w:spacing w:line="500" w:lineRule="atLeast"/>
        <w:ind w:firstLine="600"/>
        <w:divId w:val="315838085"/>
        <w:rPr>
          <w:rFonts w:hint="eastAsia"/>
          <w:sz w:val="30"/>
          <w:szCs w:val="30"/>
        </w:rPr>
      </w:pPr>
      <w:r>
        <w:rPr>
          <w:rFonts w:hint="eastAsia"/>
          <w:sz w:val="30"/>
          <w:szCs w:val="30"/>
        </w:rPr>
        <w:t>（二）被告人梁孟希的供述</w:t>
      </w:r>
    </w:p>
    <w:p w14:paraId="156DD168" w14:textId="77777777" w:rsidR="00705EF6" w:rsidRDefault="00705EF6">
      <w:pPr>
        <w:spacing w:line="500" w:lineRule="atLeast"/>
        <w:ind w:firstLine="600"/>
        <w:divId w:val="1567763219"/>
        <w:rPr>
          <w:rFonts w:hint="eastAsia"/>
          <w:sz w:val="30"/>
          <w:szCs w:val="30"/>
        </w:rPr>
      </w:pPr>
      <w:r>
        <w:rPr>
          <w:rFonts w:hint="eastAsia"/>
          <w:sz w:val="30"/>
          <w:szCs w:val="30"/>
        </w:rPr>
        <w:t>证明</w:t>
      </w:r>
      <w:r>
        <w:rPr>
          <w:rFonts w:hint="eastAsia"/>
          <w:sz w:val="30"/>
          <w:szCs w:val="30"/>
        </w:rPr>
        <w:t>1998</w:t>
      </w:r>
      <w:r>
        <w:rPr>
          <w:rFonts w:hint="eastAsia"/>
          <w:sz w:val="30"/>
          <w:szCs w:val="30"/>
        </w:rPr>
        <w:t>年底，他听说南山肉联厂有</w:t>
      </w:r>
      <w:r>
        <w:rPr>
          <w:rFonts w:hint="eastAsia"/>
          <w:sz w:val="30"/>
          <w:szCs w:val="30"/>
        </w:rPr>
        <w:t>10</w:t>
      </w:r>
      <w:r>
        <w:rPr>
          <w:rFonts w:hint="eastAsia"/>
          <w:sz w:val="30"/>
          <w:szCs w:val="30"/>
        </w:rPr>
        <w:t>多个猪肉批发行在对外发包，知道经营肉联厂批发有钱赚，但不认识南山肉联厂的老板房某某。于是，他找到时任南山区两办副主任的韩某，希望他跟南山肉联厂的老板房某某打招呼，让他拿个猪肉批发行来做，还承诺赚到钱后拿出一半来感谢韩某。韩某说他虽然不认识房某某，但可以找人说一下。没多久，韩某打电话说已经给房某某打好招呼，约好一起到南山区劳动大厦二楼的潮江春酒楼吃饭。席间，韩某当面向房某某提出让他承包一个猪肉批发行来做。房某某很爽快地答应了，并说等别人的承包合同到期后，在各种承包条件都一样的前提下，给他承包。</w:t>
      </w:r>
      <w:r>
        <w:rPr>
          <w:rFonts w:hint="eastAsia"/>
          <w:sz w:val="30"/>
          <w:szCs w:val="30"/>
        </w:rPr>
        <w:t>1999</w:t>
      </w:r>
      <w:r>
        <w:rPr>
          <w:rFonts w:hint="eastAsia"/>
          <w:sz w:val="30"/>
          <w:szCs w:val="30"/>
        </w:rPr>
        <w:t>年</w:t>
      </w:r>
      <w:r>
        <w:rPr>
          <w:rFonts w:hint="eastAsia"/>
          <w:sz w:val="30"/>
          <w:szCs w:val="30"/>
        </w:rPr>
        <w:t>7</w:t>
      </w:r>
      <w:r>
        <w:rPr>
          <w:rFonts w:hint="eastAsia"/>
          <w:sz w:val="30"/>
          <w:szCs w:val="30"/>
        </w:rPr>
        <w:t>月前后，在韩某的协调下，他从南山肉联厂承包了“为民猪肉批发行”，承包期限为</w:t>
      </w:r>
      <w:r>
        <w:rPr>
          <w:rFonts w:hint="eastAsia"/>
          <w:sz w:val="30"/>
          <w:szCs w:val="30"/>
        </w:rPr>
        <w:t>2</w:t>
      </w:r>
      <w:r>
        <w:rPr>
          <w:rFonts w:hint="eastAsia"/>
          <w:sz w:val="30"/>
          <w:szCs w:val="30"/>
        </w:rPr>
        <w:t>年，具体时间是</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w:t>
      </w:r>
      <w:r>
        <w:rPr>
          <w:rFonts w:hint="eastAsia"/>
          <w:sz w:val="30"/>
          <w:szCs w:val="30"/>
        </w:rPr>
        <w:t>2000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4</w:t>
      </w:r>
      <w:r>
        <w:rPr>
          <w:rFonts w:hint="eastAsia"/>
          <w:sz w:val="30"/>
          <w:szCs w:val="30"/>
        </w:rPr>
        <w:t>月期间，为感谢韩某的帮助，他先后分</w:t>
      </w:r>
      <w:r>
        <w:rPr>
          <w:rFonts w:hint="eastAsia"/>
          <w:sz w:val="30"/>
          <w:szCs w:val="30"/>
        </w:rPr>
        <w:t>8</w:t>
      </w:r>
      <w:r>
        <w:rPr>
          <w:rFonts w:hint="eastAsia"/>
          <w:sz w:val="30"/>
          <w:szCs w:val="30"/>
        </w:rPr>
        <w:t>次送给韩某人民币现金共计</w:t>
      </w:r>
      <w:r>
        <w:rPr>
          <w:rFonts w:hint="eastAsia"/>
          <w:sz w:val="30"/>
          <w:szCs w:val="30"/>
        </w:rPr>
        <w:t>40</w:t>
      </w:r>
      <w:r>
        <w:rPr>
          <w:rFonts w:hint="eastAsia"/>
          <w:sz w:val="30"/>
          <w:szCs w:val="30"/>
        </w:rPr>
        <w:t>万元。</w:t>
      </w:r>
    </w:p>
    <w:p w14:paraId="31073522" w14:textId="77777777" w:rsidR="00705EF6" w:rsidRDefault="00705EF6">
      <w:pPr>
        <w:spacing w:line="500" w:lineRule="atLeast"/>
        <w:ind w:firstLine="600"/>
        <w:divId w:val="41640933"/>
        <w:rPr>
          <w:rFonts w:hint="eastAsia"/>
          <w:sz w:val="30"/>
          <w:szCs w:val="30"/>
        </w:rPr>
      </w:pPr>
      <w:r>
        <w:rPr>
          <w:rFonts w:hint="eastAsia"/>
          <w:sz w:val="30"/>
          <w:szCs w:val="30"/>
        </w:rPr>
        <w:t>（三）证人韩某的证言</w:t>
      </w:r>
    </w:p>
    <w:p w14:paraId="7C8E3596" w14:textId="77777777" w:rsidR="00705EF6" w:rsidRDefault="00705EF6">
      <w:pPr>
        <w:spacing w:line="500" w:lineRule="atLeast"/>
        <w:ind w:firstLine="600"/>
        <w:divId w:val="1946957332"/>
        <w:rPr>
          <w:rFonts w:hint="eastAsia"/>
          <w:sz w:val="30"/>
          <w:szCs w:val="30"/>
        </w:rPr>
      </w:pPr>
      <w:r>
        <w:rPr>
          <w:rFonts w:hint="eastAsia"/>
          <w:sz w:val="30"/>
          <w:szCs w:val="30"/>
        </w:rPr>
        <w:t>证明</w:t>
      </w:r>
      <w:r>
        <w:rPr>
          <w:rFonts w:hint="eastAsia"/>
          <w:sz w:val="30"/>
          <w:szCs w:val="30"/>
        </w:rPr>
        <w:t>1997</w:t>
      </w:r>
      <w:r>
        <w:rPr>
          <w:rFonts w:hint="eastAsia"/>
          <w:sz w:val="30"/>
          <w:szCs w:val="30"/>
        </w:rPr>
        <w:t>年前后，他经赵某某介绍认识梁孟希。</w:t>
      </w:r>
      <w:r>
        <w:rPr>
          <w:rFonts w:hint="eastAsia"/>
          <w:sz w:val="30"/>
          <w:szCs w:val="30"/>
        </w:rPr>
        <w:t>1998</w:t>
      </w:r>
      <w:r>
        <w:rPr>
          <w:rFonts w:hint="eastAsia"/>
          <w:sz w:val="30"/>
          <w:szCs w:val="30"/>
        </w:rPr>
        <w:t>年底至</w:t>
      </w:r>
      <w:r>
        <w:rPr>
          <w:rFonts w:hint="eastAsia"/>
          <w:sz w:val="30"/>
          <w:szCs w:val="30"/>
        </w:rPr>
        <w:t>1999</w:t>
      </w:r>
      <w:r>
        <w:rPr>
          <w:rFonts w:hint="eastAsia"/>
          <w:sz w:val="30"/>
          <w:szCs w:val="30"/>
        </w:rPr>
        <w:t>年之间，他担任南山区两办副主任，一天，梁孟希找他，希望他能帮忙在南山区肉联厂承包个猪肉批发行，他表示会找机会试试，因为他和南山区肉联厂老板房某某不是很熟悉。过了一段时间，他约好房某某及梁孟希在南山区劳动大厦二楼的潮江春酒楼吃饭，席间，他向房某某提出让梁孟希承包一个猪肉批发行，房某某说要回去考虑下，后来他让梁孟希直接与房某某联系。</w:t>
      </w:r>
      <w:r>
        <w:rPr>
          <w:rFonts w:hint="eastAsia"/>
          <w:sz w:val="30"/>
          <w:szCs w:val="30"/>
        </w:rPr>
        <w:t>2000</w:t>
      </w:r>
      <w:r>
        <w:rPr>
          <w:rFonts w:hint="eastAsia"/>
          <w:sz w:val="30"/>
          <w:szCs w:val="30"/>
        </w:rPr>
        <w:t>年</w:t>
      </w:r>
      <w:r>
        <w:rPr>
          <w:rFonts w:hint="eastAsia"/>
          <w:sz w:val="30"/>
          <w:szCs w:val="30"/>
        </w:rPr>
        <w:t>-2001</w:t>
      </w:r>
      <w:r>
        <w:rPr>
          <w:rFonts w:hint="eastAsia"/>
          <w:sz w:val="30"/>
          <w:szCs w:val="30"/>
        </w:rPr>
        <w:t>年期间，梁孟希承包到了猪肉批发行，梁孟希为了感谢他，每得到肉联厂分配的利润后就会送钱给他，每次</w:t>
      </w:r>
      <w:r>
        <w:rPr>
          <w:rFonts w:hint="eastAsia"/>
          <w:sz w:val="30"/>
          <w:szCs w:val="30"/>
        </w:rPr>
        <w:t>2</w:t>
      </w:r>
      <w:r>
        <w:rPr>
          <w:rFonts w:hint="eastAsia"/>
          <w:sz w:val="30"/>
          <w:szCs w:val="30"/>
        </w:rPr>
        <w:t>、</w:t>
      </w:r>
      <w:r>
        <w:rPr>
          <w:rFonts w:hint="eastAsia"/>
          <w:sz w:val="30"/>
          <w:szCs w:val="30"/>
        </w:rPr>
        <w:t>3</w:t>
      </w:r>
      <w:r>
        <w:rPr>
          <w:rFonts w:hint="eastAsia"/>
          <w:sz w:val="30"/>
          <w:szCs w:val="30"/>
        </w:rPr>
        <w:t>万元至</w:t>
      </w:r>
      <w:r>
        <w:rPr>
          <w:rFonts w:hint="eastAsia"/>
          <w:sz w:val="30"/>
          <w:szCs w:val="30"/>
        </w:rPr>
        <w:t>8</w:t>
      </w:r>
      <w:r>
        <w:rPr>
          <w:rFonts w:hint="eastAsia"/>
          <w:sz w:val="30"/>
          <w:szCs w:val="30"/>
        </w:rPr>
        <w:t>万元现金不等，总共</w:t>
      </w:r>
      <w:r>
        <w:rPr>
          <w:rFonts w:hint="eastAsia"/>
          <w:sz w:val="30"/>
          <w:szCs w:val="30"/>
        </w:rPr>
        <w:t>40</w:t>
      </w:r>
      <w:r>
        <w:rPr>
          <w:rFonts w:hint="eastAsia"/>
          <w:sz w:val="30"/>
          <w:szCs w:val="30"/>
        </w:rPr>
        <w:t>万元左右。</w:t>
      </w:r>
    </w:p>
    <w:p w14:paraId="76AAAC55" w14:textId="77777777" w:rsidR="00705EF6" w:rsidRDefault="00705EF6">
      <w:pPr>
        <w:spacing w:line="500" w:lineRule="atLeast"/>
        <w:ind w:firstLine="600"/>
        <w:divId w:val="977764339"/>
        <w:rPr>
          <w:rFonts w:hint="eastAsia"/>
          <w:sz w:val="30"/>
          <w:szCs w:val="30"/>
        </w:rPr>
      </w:pPr>
      <w:r>
        <w:rPr>
          <w:rFonts w:hint="eastAsia"/>
          <w:sz w:val="30"/>
          <w:szCs w:val="30"/>
        </w:rPr>
        <w:t>二、被告人梁孟希任深圳市南山区旧村改造开发公司副总经理期间，伙同赵某某、韩某、谭某某（三人均另案处理）共同收受贿赂人民币</w:t>
      </w:r>
      <w:r>
        <w:rPr>
          <w:rFonts w:hint="eastAsia"/>
          <w:sz w:val="30"/>
          <w:szCs w:val="30"/>
        </w:rPr>
        <w:t>300</w:t>
      </w:r>
      <w:r>
        <w:rPr>
          <w:rFonts w:hint="eastAsia"/>
          <w:sz w:val="30"/>
          <w:szCs w:val="30"/>
        </w:rPr>
        <w:t>万元。</w:t>
      </w:r>
    </w:p>
    <w:p w14:paraId="0CA22800" w14:textId="77777777" w:rsidR="00705EF6" w:rsidRDefault="00705EF6">
      <w:pPr>
        <w:spacing w:line="500" w:lineRule="atLeast"/>
        <w:ind w:firstLine="600"/>
        <w:divId w:val="865680842"/>
        <w:rPr>
          <w:rFonts w:hint="eastAsia"/>
          <w:sz w:val="30"/>
          <w:szCs w:val="30"/>
        </w:rPr>
      </w:pPr>
      <w:r>
        <w:rPr>
          <w:rFonts w:hint="eastAsia"/>
          <w:sz w:val="30"/>
          <w:szCs w:val="30"/>
        </w:rPr>
        <w:t>1998</w:t>
      </w:r>
      <w:r>
        <w:rPr>
          <w:rFonts w:hint="eastAsia"/>
          <w:sz w:val="30"/>
          <w:szCs w:val="30"/>
        </w:rPr>
        <w:t>年前后，深圳市南山区旧村改造开发公司（全民国有企业）受深圳市南山区政府委托，推进位于南山区田厦村的常兴旧村改造项目（后取名为“常兴广场”），因无法筹措到开发项目的足够资金，旧改公司总经理谭某某找到时任深圳市南山区国资办主任兼南山区投资管理公司总经理赵某某帮忙，经赵某某推荐，恒生公司董事长颜某某和新城公司董事长张某某先后加入合作开发常兴广场项目。</w:t>
      </w:r>
      <w:r>
        <w:rPr>
          <w:rFonts w:hint="eastAsia"/>
          <w:sz w:val="30"/>
          <w:szCs w:val="30"/>
        </w:rPr>
        <w:t>1999</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日，新城公司与旧改公司正式签订《南山常兴旧村改造项目合作开发合同书》。</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告人梁孟希被任命为旧改公司副总经理。之后，在赵某某的主导下，梁孟希与赵某某、韩某、谭某某、颜某某、张某某经常在一起商讨项目的具体运作事宜，张某某许诺在项目完成后，给予赵某某、韩某、谭某某、梁孟希个人一定比例的好处费。为便于项目运作，</w:t>
      </w:r>
      <w:r>
        <w:rPr>
          <w:rFonts w:hint="eastAsia"/>
          <w:sz w:val="30"/>
          <w:szCs w:val="30"/>
        </w:rPr>
        <w:t>2000</w:t>
      </w:r>
      <w:r>
        <w:rPr>
          <w:rFonts w:hint="eastAsia"/>
          <w:sz w:val="30"/>
          <w:szCs w:val="30"/>
        </w:rPr>
        <w:t>年</w:t>
      </w:r>
      <w:r>
        <w:rPr>
          <w:rFonts w:hint="eastAsia"/>
          <w:sz w:val="30"/>
          <w:szCs w:val="30"/>
        </w:rPr>
        <w:t>4</w:t>
      </w:r>
      <w:r>
        <w:rPr>
          <w:rFonts w:hint="eastAsia"/>
          <w:sz w:val="30"/>
          <w:szCs w:val="30"/>
        </w:rPr>
        <w:t>月，张某某组织成立深圳新常兴城公司。</w:t>
      </w:r>
    </w:p>
    <w:p w14:paraId="43E549DD" w14:textId="77777777" w:rsidR="00705EF6" w:rsidRDefault="00705EF6">
      <w:pPr>
        <w:spacing w:line="500" w:lineRule="atLeast"/>
        <w:ind w:firstLine="600"/>
        <w:divId w:val="184025434"/>
        <w:rPr>
          <w:rFonts w:hint="eastAsia"/>
          <w:sz w:val="30"/>
          <w:szCs w:val="30"/>
        </w:rPr>
      </w:pPr>
      <w:r>
        <w:rPr>
          <w:rFonts w:hint="eastAsia"/>
          <w:sz w:val="30"/>
          <w:szCs w:val="30"/>
        </w:rPr>
        <w:t>在常兴广场项目的实际运作过程中，赵某某作为该项目的主导者，经常对项目的进度进行督促，对内部各方矛盾进行居中协调。时任南山区两办副主任的韩某，因分管信访工作，为这个项目拆迁赔偿问题及村民上访问题的解决提供了帮助。谭某某作为南山旧改公司的老总，负责项目立项、报批及拆迁赔偿等工作。梁孟希在旧改项目中协助谭某某与原村民开展拆迁谈判工作，为推进该项目出了力。经谭某某、梁孟希、颜某某、张某某等人多次协商，并在赵某某的引导下，达成初步协议，确定了项目建成后赵某某、韩某、谭某某、梁孟希、颜某某、张某某等六人的利润分成比例：张某某占</w:t>
      </w:r>
      <w:r>
        <w:rPr>
          <w:rFonts w:hint="eastAsia"/>
          <w:sz w:val="30"/>
          <w:szCs w:val="30"/>
        </w:rPr>
        <w:t>80%</w:t>
      </w:r>
      <w:r>
        <w:rPr>
          <w:rFonts w:hint="eastAsia"/>
          <w:sz w:val="30"/>
          <w:szCs w:val="30"/>
        </w:rPr>
        <w:t>；颜某某占</w:t>
      </w:r>
      <w:r>
        <w:rPr>
          <w:rFonts w:hint="eastAsia"/>
          <w:sz w:val="30"/>
          <w:szCs w:val="30"/>
        </w:rPr>
        <w:t>20%</w:t>
      </w:r>
      <w:r>
        <w:rPr>
          <w:rFonts w:hint="eastAsia"/>
          <w:sz w:val="30"/>
          <w:szCs w:val="30"/>
        </w:rPr>
        <w:t>；张某某从自己的利润中拿</w:t>
      </w:r>
      <w:r>
        <w:rPr>
          <w:rFonts w:hint="eastAsia"/>
          <w:sz w:val="30"/>
          <w:szCs w:val="30"/>
        </w:rPr>
        <w:t>30%</w:t>
      </w:r>
      <w:r>
        <w:rPr>
          <w:rFonts w:hint="eastAsia"/>
          <w:sz w:val="30"/>
          <w:szCs w:val="30"/>
        </w:rPr>
        <w:t>出来分给赵某某、韩某、谭某某、梁孟希四人。后张某某认为赵某某、韩某、谭某某、梁孟希等四人所分利润放在自己公司不合适，经与颜某某商量后将上述四人的利润放在颜某某的名下，并重新签订《协议书》，约定新常兴城公司占纯利润的</w:t>
      </w:r>
      <w:r>
        <w:rPr>
          <w:rFonts w:hint="eastAsia"/>
          <w:sz w:val="30"/>
          <w:szCs w:val="30"/>
        </w:rPr>
        <w:t>50%</w:t>
      </w:r>
      <w:r>
        <w:rPr>
          <w:rFonts w:hint="eastAsia"/>
          <w:sz w:val="30"/>
          <w:szCs w:val="30"/>
        </w:rPr>
        <w:t>，恒生公司占纯利润的</w:t>
      </w:r>
      <w:r>
        <w:rPr>
          <w:rFonts w:hint="eastAsia"/>
          <w:sz w:val="30"/>
          <w:szCs w:val="30"/>
        </w:rPr>
        <w:t>50%</w:t>
      </w:r>
      <w:r>
        <w:rPr>
          <w:rFonts w:hint="eastAsia"/>
          <w:sz w:val="30"/>
          <w:szCs w:val="30"/>
        </w:rPr>
        <w:t>。</w:t>
      </w:r>
    </w:p>
    <w:p w14:paraId="4E4F7029" w14:textId="77777777" w:rsidR="00705EF6" w:rsidRDefault="00705EF6">
      <w:pPr>
        <w:spacing w:line="500" w:lineRule="atLeast"/>
        <w:ind w:firstLine="600"/>
        <w:divId w:val="1471247523"/>
        <w:rPr>
          <w:rFonts w:hint="eastAsia"/>
          <w:sz w:val="30"/>
          <w:szCs w:val="30"/>
        </w:rPr>
      </w:pPr>
      <w:r>
        <w:rPr>
          <w:rFonts w:hint="eastAsia"/>
          <w:sz w:val="30"/>
          <w:szCs w:val="30"/>
        </w:rPr>
        <w:t>常兴广场项目于</w:t>
      </w:r>
      <w:r>
        <w:rPr>
          <w:rFonts w:hint="eastAsia"/>
          <w:sz w:val="30"/>
          <w:szCs w:val="30"/>
        </w:rPr>
        <w:t>2004</w:t>
      </w:r>
      <w:r>
        <w:rPr>
          <w:rFonts w:hint="eastAsia"/>
          <w:sz w:val="30"/>
          <w:szCs w:val="30"/>
        </w:rPr>
        <w:t>年上半年建成并销售获利。</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日，张某某的新常兴城公司通过银行转账，支付给颜某某的恒生公司人民币</w:t>
      </w:r>
      <w:r>
        <w:rPr>
          <w:rFonts w:hint="eastAsia"/>
          <w:sz w:val="30"/>
          <w:szCs w:val="30"/>
        </w:rPr>
        <w:t>500</w:t>
      </w:r>
      <w:r>
        <w:rPr>
          <w:rFonts w:hint="eastAsia"/>
          <w:sz w:val="30"/>
          <w:szCs w:val="30"/>
        </w:rPr>
        <w:t>万元。谭某某从张某某处听说此事后，以自己资金周转困难为由，找颜某某预支了人民币现金</w:t>
      </w:r>
      <w:r>
        <w:rPr>
          <w:rFonts w:hint="eastAsia"/>
          <w:sz w:val="30"/>
          <w:szCs w:val="30"/>
        </w:rPr>
        <w:t>10</w:t>
      </w:r>
      <w:r>
        <w:rPr>
          <w:rFonts w:hint="eastAsia"/>
          <w:sz w:val="30"/>
          <w:szCs w:val="30"/>
        </w:rPr>
        <w:t>万元。之后，梁孟希、谭某某两人再三要求颜某某将上述</w:t>
      </w:r>
      <w:r>
        <w:rPr>
          <w:rFonts w:hint="eastAsia"/>
          <w:sz w:val="30"/>
          <w:szCs w:val="30"/>
        </w:rPr>
        <w:t>500</w:t>
      </w:r>
      <w:r>
        <w:rPr>
          <w:rFonts w:hint="eastAsia"/>
          <w:sz w:val="30"/>
          <w:szCs w:val="30"/>
        </w:rPr>
        <w:t>万元拿出来分配，但颜某某都没有答应。后在赵某某的干涉下，颜某某才同意拿出其中的</w:t>
      </w:r>
      <w:r>
        <w:rPr>
          <w:rFonts w:hint="eastAsia"/>
          <w:sz w:val="30"/>
          <w:szCs w:val="30"/>
        </w:rPr>
        <w:t>300</w:t>
      </w:r>
      <w:r>
        <w:rPr>
          <w:rFonts w:hint="eastAsia"/>
          <w:sz w:val="30"/>
          <w:szCs w:val="30"/>
        </w:rPr>
        <w:t>万元给赵某某、韩某、谭某某、梁孟希四人。按赵某某的指示，</w:t>
      </w:r>
      <w:r>
        <w:rPr>
          <w:rFonts w:hint="eastAsia"/>
          <w:sz w:val="30"/>
          <w:szCs w:val="30"/>
        </w:rPr>
        <w:t>300</w:t>
      </w:r>
      <w:r>
        <w:rPr>
          <w:rFonts w:hint="eastAsia"/>
          <w:sz w:val="30"/>
          <w:szCs w:val="30"/>
        </w:rPr>
        <w:t>万元四人平分，并由梁孟希具体负责取钱、分钱事项。</w:t>
      </w:r>
      <w:r>
        <w:rPr>
          <w:rFonts w:hint="eastAsia"/>
          <w:sz w:val="30"/>
          <w:szCs w:val="30"/>
        </w:rPr>
        <w:t>2004</w:t>
      </w:r>
      <w:r>
        <w:rPr>
          <w:rFonts w:hint="eastAsia"/>
          <w:sz w:val="30"/>
          <w:szCs w:val="30"/>
        </w:rPr>
        <w:t>年底前后，梁孟希从颜某某处取得人民币现金</w:t>
      </w:r>
      <w:r>
        <w:rPr>
          <w:rFonts w:hint="eastAsia"/>
          <w:sz w:val="30"/>
          <w:szCs w:val="30"/>
        </w:rPr>
        <w:t>290</w:t>
      </w:r>
      <w:r>
        <w:rPr>
          <w:rFonts w:hint="eastAsia"/>
          <w:sz w:val="30"/>
          <w:szCs w:val="30"/>
        </w:rPr>
        <w:t>万元（扣除了谭某某预先从颜某某处取走的</w:t>
      </w:r>
      <w:r>
        <w:rPr>
          <w:rFonts w:hint="eastAsia"/>
          <w:sz w:val="30"/>
          <w:szCs w:val="30"/>
        </w:rPr>
        <w:t>10</w:t>
      </w:r>
      <w:r>
        <w:rPr>
          <w:rFonts w:hint="eastAsia"/>
          <w:sz w:val="30"/>
          <w:szCs w:val="30"/>
        </w:rPr>
        <w:t>万元）。并按照赵某某的指示，先分给了韩某人民币现金</w:t>
      </w:r>
      <w:r>
        <w:rPr>
          <w:rFonts w:hint="eastAsia"/>
          <w:sz w:val="30"/>
          <w:szCs w:val="30"/>
        </w:rPr>
        <w:t>75</w:t>
      </w:r>
      <w:r>
        <w:rPr>
          <w:rFonts w:hint="eastAsia"/>
          <w:sz w:val="30"/>
          <w:szCs w:val="30"/>
        </w:rPr>
        <w:t>万元，谭某某人民币现金</w:t>
      </w:r>
      <w:r>
        <w:rPr>
          <w:rFonts w:hint="eastAsia"/>
          <w:sz w:val="30"/>
          <w:szCs w:val="30"/>
        </w:rPr>
        <w:t>65</w:t>
      </w:r>
      <w:r>
        <w:rPr>
          <w:rFonts w:hint="eastAsia"/>
          <w:sz w:val="30"/>
          <w:szCs w:val="30"/>
        </w:rPr>
        <w:t>万元（扣除了谭某某先预支的</w:t>
      </w:r>
      <w:r>
        <w:rPr>
          <w:rFonts w:hint="eastAsia"/>
          <w:sz w:val="30"/>
          <w:szCs w:val="30"/>
        </w:rPr>
        <w:t>10</w:t>
      </w:r>
      <w:r>
        <w:rPr>
          <w:rFonts w:hint="eastAsia"/>
          <w:sz w:val="30"/>
          <w:szCs w:val="30"/>
        </w:rPr>
        <w:t>万元），梁孟希自己留下</w:t>
      </w:r>
      <w:r>
        <w:rPr>
          <w:rFonts w:hint="eastAsia"/>
          <w:sz w:val="30"/>
          <w:szCs w:val="30"/>
        </w:rPr>
        <w:t>75</w:t>
      </w:r>
      <w:r>
        <w:rPr>
          <w:rFonts w:hint="eastAsia"/>
          <w:sz w:val="30"/>
          <w:szCs w:val="30"/>
        </w:rPr>
        <w:t>万元，并应赵某某的要求，于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日把赵某某的</w:t>
      </w:r>
      <w:r>
        <w:rPr>
          <w:rFonts w:hint="eastAsia"/>
          <w:sz w:val="30"/>
          <w:szCs w:val="30"/>
        </w:rPr>
        <w:t>75</w:t>
      </w:r>
      <w:r>
        <w:rPr>
          <w:rFonts w:hint="eastAsia"/>
          <w:sz w:val="30"/>
          <w:szCs w:val="30"/>
        </w:rPr>
        <w:t>万元转到了卢某某的账户上。</w:t>
      </w:r>
    </w:p>
    <w:p w14:paraId="588EBCAB" w14:textId="77777777" w:rsidR="00705EF6" w:rsidRDefault="00705EF6">
      <w:pPr>
        <w:spacing w:line="500" w:lineRule="atLeast"/>
        <w:ind w:firstLine="600"/>
        <w:divId w:val="1327397853"/>
        <w:rPr>
          <w:rFonts w:hint="eastAsia"/>
          <w:sz w:val="30"/>
          <w:szCs w:val="30"/>
        </w:rPr>
      </w:pPr>
      <w:r>
        <w:rPr>
          <w:rFonts w:hint="eastAsia"/>
          <w:sz w:val="30"/>
          <w:szCs w:val="30"/>
        </w:rPr>
        <w:t>以上事实，有下列经庭审举证、质证的证据予以证实：</w:t>
      </w:r>
    </w:p>
    <w:p w14:paraId="76E8DBE9" w14:textId="77777777" w:rsidR="00705EF6" w:rsidRDefault="00705EF6">
      <w:pPr>
        <w:spacing w:line="500" w:lineRule="atLeast"/>
        <w:ind w:firstLine="600"/>
        <w:divId w:val="35587038"/>
        <w:rPr>
          <w:rFonts w:hint="eastAsia"/>
          <w:sz w:val="30"/>
          <w:szCs w:val="30"/>
        </w:rPr>
      </w:pPr>
      <w:r>
        <w:rPr>
          <w:rFonts w:hint="eastAsia"/>
          <w:sz w:val="30"/>
          <w:szCs w:val="30"/>
        </w:rPr>
        <w:t>（一）被告人梁孟希的供述与辩解，证明南山旧改公司是南山区建设局的下属国有企业，</w:t>
      </w:r>
      <w:r>
        <w:rPr>
          <w:rFonts w:hint="eastAsia"/>
          <w:sz w:val="30"/>
          <w:szCs w:val="30"/>
        </w:rPr>
        <w:t>1998</w:t>
      </w:r>
      <w:r>
        <w:rPr>
          <w:rFonts w:hint="eastAsia"/>
          <w:sz w:val="30"/>
          <w:szCs w:val="30"/>
        </w:rPr>
        <w:t>年前后，南山区政府授权南山旧改公司进行常兴广场旧改项目，后引入张某某和颜某某投资合作开发，颜某某和张某某以新常兴城公司的名义参与常兴广场旧改项目。因常兴广场项目涉及</w:t>
      </w:r>
      <w:r>
        <w:rPr>
          <w:rFonts w:hint="eastAsia"/>
          <w:sz w:val="30"/>
          <w:szCs w:val="30"/>
        </w:rPr>
        <w:t>100</w:t>
      </w:r>
      <w:r>
        <w:rPr>
          <w:rFonts w:hint="eastAsia"/>
          <w:sz w:val="30"/>
          <w:szCs w:val="30"/>
        </w:rPr>
        <w:t>多户原村民的拆迁，他作为旧改公司副总经理，主要职责是协助旧改公司老总谭某某与原村民谈判拆迁事宜。</w:t>
      </w:r>
      <w:r>
        <w:rPr>
          <w:rFonts w:hint="eastAsia"/>
          <w:sz w:val="30"/>
          <w:szCs w:val="30"/>
        </w:rPr>
        <w:t>2002</w:t>
      </w:r>
      <w:r>
        <w:rPr>
          <w:rFonts w:hint="eastAsia"/>
          <w:sz w:val="30"/>
          <w:szCs w:val="30"/>
        </w:rPr>
        <w:t>年后，张某某和旧改公司因拆迁进度问题产生矛盾，之后南山旧改公司退出了该项目。</w:t>
      </w:r>
      <w:r>
        <w:rPr>
          <w:rFonts w:hint="eastAsia"/>
          <w:sz w:val="30"/>
          <w:szCs w:val="30"/>
        </w:rPr>
        <w:t>2004</w:t>
      </w:r>
      <w:r>
        <w:rPr>
          <w:rFonts w:hint="eastAsia"/>
          <w:sz w:val="30"/>
          <w:szCs w:val="30"/>
        </w:rPr>
        <w:t>年前后，张某某和颜某某因利益分配问题产生矛盾，颜某某也退出该项目，常兴广场项目由张某某独自开发。在赵某某、韩某、谭某某及他等四人的努力和帮助下，</w:t>
      </w:r>
      <w:r>
        <w:rPr>
          <w:rFonts w:hint="eastAsia"/>
          <w:sz w:val="30"/>
          <w:szCs w:val="30"/>
        </w:rPr>
        <w:t>2004</w:t>
      </w:r>
      <w:r>
        <w:rPr>
          <w:rFonts w:hint="eastAsia"/>
          <w:sz w:val="30"/>
          <w:szCs w:val="30"/>
        </w:rPr>
        <w:t>年上半年，常兴广场项目运作成功，于</w:t>
      </w:r>
      <w:r>
        <w:rPr>
          <w:rFonts w:hint="eastAsia"/>
          <w:sz w:val="30"/>
          <w:szCs w:val="30"/>
        </w:rPr>
        <w:t>2006</w:t>
      </w:r>
      <w:r>
        <w:rPr>
          <w:rFonts w:hint="eastAsia"/>
          <w:sz w:val="30"/>
          <w:szCs w:val="30"/>
        </w:rPr>
        <w:t>年前后建成并销售完毕。张某某为了感谢他四人的帮助，送给他四人现金人民币</w:t>
      </w:r>
      <w:r>
        <w:rPr>
          <w:rFonts w:hint="eastAsia"/>
          <w:sz w:val="30"/>
          <w:szCs w:val="30"/>
        </w:rPr>
        <w:t>300</w:t>
      </w:r>
      <w:r>
        <w:rPr>
          <w:rFonts w:hint="eastAsia"/>
          <w:sz w:val="30"/>
          <w:szCs w:val="30"/>
        </w:rPr>
        <w:t>万元（谭某某事前已取得</w:t>
      </w:r>
      <w:r>
        <w:rPr>
          <w:rFonts w:hint="eastAsia"/>
          <w:sz w:val="30"/>
          <w:szCs w:val="30"/>
        </w:rPr>
        <w:t>10</w:t>
      </w:r>
      <w:r>
        <w:rPr>
          <w:rFonts w:hint="eastAsia"/>
          <w:sz w:val="30"/>
          <w:szCs w:val="30"/>
        </w:rPr>
        <w:t>万元，张某某共转给他</w:t>
      </w:r>
      <w:r>
        <w:rPr>
          <w:rFonts w:hint="eastAsia"/>
          <w:sz w:val="30"/>
          <w:szCs w:val="30"/>
        </w:rPr>
        <w:t>290</w:t>
      </w:r>
      <w:r>
        <w:rPr>
          <w:rFonts w:hint="eastAsia"/>
          <w:sz w:val="30"/>
          <w:szCs w:val="30"/>
        </w:rPr>
        <w:t>万元），赵某某表态这笔钱由四人平分，他按照赵某某的吩咐将钱分配下去，他本人分得</w:t>
      </w:r>
      <w:r>
        <w:rPr>
          <w:rFonts w:hint="eastAsia"/>
          <w:sz w:val="30"/>
          <w:szCs w:val="30"/>
        </w:rPr>
        <w:t>75</w:t>
      </w:r>
      <w:r>
        <w:rPr>
          <w:rFonts w:hint="eastAsia"/>
          <w:sz w:val="30"/>
          <w:szCs w:val="30"/>
        </w:rPr>
        <w:t>万元人民币。并把赵某某的</w:t>
      </w:r>
      <w:r>
        <w:rPr>
          <w:rFonts w:hint="eastAsia"/>
          <w:sz w:val="30"/>
          <w:szCs w:val="30"/>
        </w:rPr>
        <w:t>75</w:t>
      </w:r>
      <w:r>
        <w:rPr>
          <w:rFonts w:hint="eastAsia"/>
          <w:sz w:val="30"/>
          <w:szCs w:val="30"/>
        </w:rPr>
        <w:t>万元转到赵某某朋友卢某某的账户上。</w:t>
      </w:r>
    </w:p>
    <w:p w14:paraId="5E497A25" w14:textId="77777777" w:rsidR="00705EF6" w:rsidRDefault="00705EF6">
      <w:pPr>
        <w:spacing w:line="500" w:lineRule="atLeast"/>
        <w:ind w:firstLine="600"/>
        <w:divId w:val="1678341407"/>
        <w:rPr>
          <w:rFonts w:hint="eastAsia"/>
          <w:sz w:val="30"/>
          <w:szCs w:val="30"/>
        </w:rPr>
      </w:pPr>
      <w:r>
        <w:rPr>
          <w:rFonts w:hint="eastAsia"/>
          <w:sz w:val="30"/>
          <w:szCs w:val="30"/>
        </w:rPr>
        <w:t>颜某某给他和赵某某等四人送</w:t>
      </w:r>
      <w:r>
        <w:rPr>
          <w:rFonts w:hint="eastAsia"/>
          <w:sz w:val="30"/>
          <w:szCs w:val="30"/>
        </w:rPr>
        <w:t>300</w:t>
      </w:r>
      <w:r>
        <w:rPr>
          <w:rFonts w:hint="eastAsia"/>
          <w:sz w:val="30"/>
          <w:szCs w:val="30"/>
        </w:rPr>
        <w:t>万元系因为四人在常兴项目上都帮了忙。他在旧改项目中协助谭某某与原村民开展拆迁谈判工作，为推进该项目出了力；赵某某负责协调拆迁方与被拆迁方之间的关系，是协调南山区各部门的关系；韩某时任南山区办公室副主任，他分管信访科，他主要负责协调村民上访的案件和区里各部门的关系；谭某某作为南山旧改公司的老总，负责项目立项、报批及拆迁赔偿等工作。</w:t>
      </w:r>
    </w:p>
    <w:p w14:paraId="43DFCB10" w14:textId="77777777" w:rsidR="00705EF6" w:rsidRDefault="00705EF6">
      <w:pPr>
        <w:spacing w:line="500" w:lineRule="atLeast"/>
        <w:ind w:firstLine="600"/>
        <w:divId w:val="1493184072"/>
        <w:rPr>
          <w:rFonts w:hint="eastAsia"/>
          <w:sz w:val="30"/>
          <w:szCs w:val="30"/>
        </w:rPr>
      </w:pPr>
      <w:r>
        <w:rPr>
          <w:rFonts w:hint="eastAsia"/>
          <w:sz w:val="30"/>
          <w:szCs w:val="30"/>
        </w:rPr>
        <w:t>证人证言</w:t>
      </w:r>
    </w:p>
    <w:p w14:paraId="7B7DF4AF" w14:textId="77777777" w:rsidR="00705EF6" w:rsidRDefault="00705EF6">
      <w:pPr>
        <w:spacing w:line="500" w:lineRule="atLeast"/>
        <w:ind w:firstLine="600"/>
        <w:divId w:val="377751316"/>
        <w:rPr>
          <w:rFonts w:hint="eastAsia"/>
          <w:sz w:val="30"/>
          <w:szCs w:val="30"/>
        </w:rPr>
      </w:pPr>
      <w:r>
        <w:rPr>
          <w:rFonts w:hint="eastAsia"/>
          <w:sz w:val="30"/>
          <w:szCs w:val="30"/>
        </w:rPr>
        <w:t>1</w:t>
      </w:r>
      <w:r>
        <w:rPr>
          <w:rFonts w:hint="eastAsia"/>
          <w:sz w:val="30"/>
          <w:szCs w:val="30"/>
        </w:rPr>
        <w:t>、证人赵某某的证言，证明他在任深圳市南山区国资办主任兼南山区投资管理公司总经理期间，把颜某某和张某某先后推荐给旧改公司谭某某，并使他们合作开发常兴广场项目。并介绍梁孟希到谭某某的旧改公司担任副经理。项目成功后，伙同梁孟希、韩某、谭某某等人收受颜某某等人好处费</w:t>
      </w:r>
      <w:r>
        <w:rPr>
          <w:rFonts w:hint="eastAsia"/>
          <w:sz w:val="30"/>
          <w:szCs w:val="30"/>
        </w:rPr>
        <w:t>300</w:t>
      </w:r>
      <w:r>
        <w:rPr>
          <w:rFonts w:hint="eastAsia"/>
          <w:sz w:val="30"/>
          <w:szCs w:val="30"/>
        </w:rPr>
        <w:t>万元人民币。并指令梁孟希具体操办从颜某某处取钱和平分钱给梁孟希、韩某、谭某某和他自己，自己实得</w:t>
      </w:r>
      <w:r>
        <w:rPr>
          <w:rFonts w:hint="eastAsia"/>
          <w:sz w:val="30"/>
          <w:szCs w:val="30"/>
        </w:rPr>
        <w:t>75</w:t>
      </w:r>
      <w:r>
        <w:rPr>
          <w:rFonts w:hint="eastAsia"/>
          <w:sz w:val="30"/>
          <w:szCs w:val="30"/>
        </w:rPr>
        <w:t>万元（他叫梁孟希将应这</w:t>
      </w:r>
      <w:r>
        <w:rPr>
          <w:rFonts w:hint="eastAsia"/>
          <w:sz w:val="30"/>
          <w:szCs w:val="30"/>
        </w:rPr>
        <w:t>75</w:t>
      </w:r>
      <w:r>
        <w:rPr>
          <w:rFonts w:hint="eastAsia"/>
          <w:sz w:val="30"/>
          <w:szCs w:val="30"/>
        </w:rPr>
        <w:t>万元转账卢某某处）。颜某某和张某某之所以答应从常兴广场旧改项目中分配利润给他四人，是因为谭某某、梁孟希是旧改公司的经理和副经理，负责常兴广场旧改项目的征地、拆迁工作，在这个项目启动期间，梁孟希、谭某某提出要从中分得利益；项目开发本身有很多矛盾集中在拆迁补偿问题上，韩某当时作为南山区办公室分管信访的领导，在帮助协调处理各类因为拆迁补偿引起的信访案件、安抚群众和处理各种拆迁补偿的问题上出了不少力，韩某也想分得利益；而颜某某、张某某是他介绍进来参与开发常兴广场旧改项目的，且当颜某某、张某某、谭某某、梁孟希之间发生矛盾时，也是由他出面做协调工作。</w:t>
      </w:r>
    </w:p>
    <w:p w14:paraId="2A20CF8B" w14:textId="77777777" w:rsidR="00705EF6" w:rsidRDefault="00705EF6">
      <w:pPr>
        <w:spacing w:line="500" w:lineRule="atLeast"/>
        <w:ind w:firstLine="600"/>
        <w:divId w:val="269053021"/>
        <w:rPr>
          <w:rFonts w:hint="eastAsia"/>
          <w:sz w:val="30"/>
          <w:szCs w:val="30"/>
        </w:rPr>
      </w:pPr>
      <w:r>
        <w:rPr>
          <w:rFonts w:hint="eastAsia"/>
          <w:sz w:val="30"/>
          <w:szCs w:val="30"/>
        </w:rPr>
        <w:t>2</w:t>
      </w:r>
      <w:r>
        <w:rPr>
          <w:rFonts w:hint="eastAsia"/>
          <w:sz w:val="30"/>
          <w:szCs w:val="30"/>
        </w:rPr>
        <w:t>、证人韩某的证言，证明</w:t>
      </w:r>
      <w:r>
        <w:rPr>
          <w:rFonts w:hint="eastAsia"/>
          <w:sz w:val="30"/>
          <w:szCs w:val="30"/>
        </w:rPr>
        <w:t>1998</w:t>
      </w:r>
      <w:r>
        <w:rPr>
          <w:rFonts w:hint="eastAsia"/>
          <w:sz w:val="30"/>
          <w:szCs w:val="30"/>
        </w:rPr>
        <w:t>年前后，南山区旧改公司在田厦村附近有一块旧改用地，希望拿出来与别人合作。他提出让颜某某、张某某一起参与合作。张某某、颜某某表示很有兴趣参与旧改项目，颜某某、张某某与谭某某、梁孟希就合作事宜交换了意见。这个项目合作开发的主导角色是赵某某，投资方是张某某和颜某某，他曾经是南山区委书记梁某某的秘书，跟区里部门的领导熟悉，具体申报等有关手续需要他出面向区里建设部门沟通。张某某说以后这个项目赚了钱，不会少了大家的好处。项目开展以后，主要工作还是原村民的拆迁补偿问题，他当时在南山区任两办主任分管信访科，还处理过因为拆迁补偿引起的信访案件，给区建设局打过招呼请在常兴广场项目的程序手续等方面给予多支持和帮助。后张某某将合作项目收益人民币</w:t>
      </w:r>
      <w:r>
        <w:rPr>
          <w:rFonts w:hint="eastAsia"/>
          <w:sz w:val="30"/>
          <w:szCs w:val="30"/>
        </w:rPr>
        <w:t>300</w:t>
      </w:r>
      <w:r>
        <w:rPr>
          <w:rFonts w:hint="eastAsia"/>
          <w:sz w:val="30"/>
          <w:szCs w:val="30"/>
        </w:rPr>
        <w:t>万元通过颜某某转交给他和赵某某、谭某某、梁孟希四人，赵某某提议将</w:t>
      </w:r>
      <w:r>
        <w:rPr>
          <w:rFonts w:hint="eastAsia"/>
          <w:sz w:val="30"/>
          <w:szCs w:val="30"/>
        </w:rPr>
        <w:t>300</w:t>
      </w:r>
      <w:r>
        <w:rPr>
          <w:rFonts w:hint="eastAsia"/>
          <w:sz w:val="30"/>
          <w:szCs w:val="30"/>
        </w:rPr>
        <w:t>万元四个人平分，后梁孟希将现金人民币</w:t>
      </w:r>
      <w:r>
        <w:rPr>
          <w:rFonts w:hint="eastAsia"/>
          <w:sz w:val="30"/>
          <w:szCs w:val="30"/>
        </w:rPr>
        <w:t>75</w:t>
      </w:r>
      <w:r>
        <w:rPr>
          <w:rFonts w:hint="eastAsia"/>
          <w:sz w:val="30"/>
          <w:szCs w:val="30"/>
        </w:rPr>
        <w:t>万元送给他。</w:t>
      </w:r>
    </w:p>
    <w:p w14:paraId="47C6C59D" w14:textId="77777777" w:rsidR="00705EF6" w:rsidRDefault="00705EF6">
      <w:pPr>
        <w:spacing w:line="500" w:lineRule="atLeast"/>
        <w:ind w:firstLine="600"/>
        <w:divId w:val="1451436494"/>
        <w:rPr>
          <w:rFonts w:hint="eastAsia"/>
          <w:sz w:val="30"/>
          <w:szCs w:val="30"/>
        </w:rPr>
      </w:pPr>
      <w:r>
        <w:rPr>
          <w:rFonts w:hint="eastAsia"/>
          <w:sz w:val="30"/>
          <w:szCs w:val="30"/>
        </w:rPr>
        <w:t>3</w:t>
      </w:r>
      <w:r>
        <w:rPr>
          <w:rFonts w:hint="eastAsia"/>
          <w:sz w:val="30"/>
          <w:szCs w:val="30"/>
        </w:rPr>
        <w:t>、证人张某某（系新常兴城公司董事长）的证言，证明</w:t>
      </w:r>
      <w:r>
        <w:rPr>
          <w:rFonts w:hint="eastAsia"/>
          <w:sz w:val="30"/>
          <w:szCs w:val="30"/>
        </w:rPr>
        <w:t>1999</w:t>
      </w:r>
      <w:r>
        <w:rPr>
          <w:rFonts w:hint="eastAsia"/>
          <w:sz w:val="30"/>
          <w:szCs w:val="30"/>
        </w:rPr>
        <w:t>年左右，赵某某把他推荐给旧改公司，并由他实际出资，与颜某某一道，同旧改公司合作开发常兴广场项目。在赵某某、韩某、谭某某、梁孟希、颜某某等人和自己的共同努力下，</w:t>
      </w:r>
      <w:r>
        <w:rPr>
          <w:rFonts w:hint="eastAsia"/>
          <w:sz w:val="30"/>
          <w:szCs w:val="30"/>
        </w:rPr>
        <w:t>2004</w:t>
      </w:r>
      <w:r>
        <w:rPr>
          <w:rFonts w:hint="eastAsia"/>
          <w:sz w:val="30"/>
          <w:szCs w:val="30"/>
        </w:rPr>
        <w:t>年项目完成并销售获利。为感谢他们的帮助，按事先的约定，他给了颜某某、谭某某、梁孟希、韩某、赵某某五人好处费</w:t>
      </w:r>
      <w:r>
        <w:rPr>
          <w:rFonts w:hint="eastAsia"/>
          <w:sz w:val="30"/>
          <w:szCs w:val="30"/>
        </w:rPr>
        <w:t>500</w:t>
      </w:r>
      <w:r>
        <w:rPr>
          <w:rFonts w:hint="eastAsia"/>
          <w:sz w:val="30"/>
          <w:szCs w:val="30"/>
        </w:rPr>
        <w:t>万元人民币。</w:t>
      </w:r>
    </w:p>
    <w:p w14:paraId="2F97E1C4" w14:textId="77777777" w:rsidR="00705EF6" w:rsidRDefault="00705EF6">
      <w:pPr>
        <w:spacing w:line="500" w:lineRule="atLeast"/>
        <w:ind w:firstLine="600"/>
        <w:divId w:val="1718821478"/>
        <w:rPr>
          <w:rFonts w:hint="eastAsia"/>
          <w:sz w:val="30"/>
          <w:szCs w:val="30"/>
        </w:rPr>
      </w:pPr>
      <w:r>
        <w:rPr>
          <w:rFonts w:hint="eastAsia"/>
          <w:sz w:val="30"/>
          <w:szCs w:val="30"/>
        </w:rPr>
        <w:t>1999</w:t>
      </w:r>
      <w:r>
        <w:rPr>
          <w:rFonts w:hint="eastAsia"/>
          <w:sz w:val="30"/>
          <w:szCs w:val="30"/>
        </w:rPr>
        <w:t>年刚开始开发常兴广场项目时，他和赵某某、韩某、颜某某、谭某某、梁孟希商议，常兴广场项目大家合作开发，他投资，赵某某、韩某、颜某某、谭某某、梁孟希做征地和拆迁等工作，颜某某按利润分红</w:t>
      </w:r>
      <w:r>
        <w:rPr>
          <w:rFonts w:hint="eastAsia"/>
          <w:sz w:val="30"/>
          <w:szCs w:val="30"/>
        </w:rPr>
        <w:t>20%</w:t>
      </w:r>
      <w:r>
        <w:rPr>
          <w:rFonts w:hint="eastAsia"/>
          <w:sz w:val="30"/>
          <w:szCs w:val="30"/>
        </w:rPr>
        <w:t>，他按利润分红</w:t>
      </w:r>
      <w:r>
        <w:rPr>
          <w:rFonts w:hint="eastAsia"/>
          <w:sz w:val="30"/>
          <w:szCs w:val="30"/>
        </w:rPr>
        <w:t>80%</w:t>
      </w:r>
      <w:r>
        <w:rPr>
          <w:rFonts w:hint="eastAsia"/>
          <w:sz w:val="30"/>
          <w:szCs w:val="30"/>
        </w:rPr>
        <w:t>，为感谢赵某某、韩某、谭某某、梁孟希，以介绍费的名义分给四人总利润的</w:t>
      </w:r>
      <w:r>
        <w:rPr>
          <w:rFonts w:hint="eastAsia"/>
          <w:sz w:val="30"/>
          <w:szCs w:val="30"/>
        </w:rPr>
        <w:t>30%</w:t>
      </w:r>
      <w:r>
        <w:rPr>
          <w:rFonts w:hint="eastAsia"/>
          <w:sz w:val="30"/>
          <w:szCs w:val="30"/>
        </w:rPr>
        <w:t>，包含在他</w:t>
      </w:r>
      <w:r>
        <w:rPr>
          <w:rFonts w:hint="eastAsia"/>
          <w:sz w:val="30"/>
          <w:szCs w:val="30"/>
        </w:rPr>
        <w:t>80%</w:t>
      </w:r>
      <w:r>
        <w:rPr>
          <w:rFonts w:hint="eastAsia"/>
          <w:sz w:val="30"/>
          <w:szCs w:val="30"/>
        </w:rPr>
        <w:t>的利润分红中。后将四人挂在他名下的</w:t>
      </w:r>
      <w:r>
        <w:rPr>
          <w:rFonts w:hint="eastAsia"/>
          <w:sz w:val="30"/>
          <w:szCs w:val="30"/>
        </w:rPr>
        <w:t>30%</w:t>
      </w:r>
      <w:r>
        <w:rPr>
          <w:rFonts w:hint="eastAsia"/>
          <w:sz w:val="30"/>
          <w:szCs w:val="30"/>
        </w:rPr>
        <w:t>的利润分红划到颜某某名下，于</w:t>
      </w:r>
      <w:r>
        <w:rPr>
          <w:rFonts w:hint="eastAsia"/>
          <w:sz w:val="30"/>
          <w:szCs w:val="30"/>
        </w:rPr>
        <w:t>2000</w:t>
      </w:r>
      <w:r>
        <w:rPr>
          <w:rFonts w:hint="eastAsia"/>
          <w:sz w:val="30"/>
          <w:szCs w:val="30"/>
        </w:rPr>
        <w:t>年</w:t>
      </w:r>
      <w:r>
        <w:rPr>
          <w:rFonts w:hint="eastAsia"/>
          <w:sz w:val="30"/>
          <w:szCs w:val="30"/>
        </w:rPr>
        <w:t>6</w:t>
      </w:r>
      <w:r>
        <w:rPr>
          <w:rFonts w:hint="eastAsia"/>
          <w:sz w:val="30"/>
          <w:szCs w:val="30"/>
        </w:rPr>
        <w:t>月和颜重新签订协议，双方各自占</w:t>
      </w:r>
      <w:r>
        <w:rPr>
          <w:rFonts w:hint="eastAsia"/>
          <w:sz w:val="30"/>
          <w:szCs w:val="30"/>
        </w:rPr>
        <w:t>50%</w:t>
      </w:r>
      <w:r>
        <w:rPr>
          <w:rFonts w:hint="eastAsia"/>
          <w:sz w:val="30"/>
          <w:szCs w:val="30"/>
        </w:rPr>
        <w:t>。</w:t>
      </w:r>
      <w:r>
        <w:rPr>
          <w:rFonts w:hint="eastAsia"/>
          <w:sz w:val="30"/>
          <w:szCs w:val="30"/>
        </w:rPr>
        <w:t>2004</w:t>
      </w:r>
      <w:r>
        <w:rPr>
          <w:rFonts w:hint="eastAsia"/>
          <w:sz w:val="30"/>
          <w:szCs w:val="30"/>
        </w:rPr>
        <w:t>年工程建好销售时，工程实际是他一人在做，他和颜某某的矛盾越闹越大，他愿意买断该项目，并将按此基础</w:t>
      </w:r>
      <w:r>
        <w:rPr>
          <w:rFonts w:hint="eastAsia"/>
          <w:sz w:val="30"/>
          <w:szCs w:val="30"/>
        </w:rPr>
        <w:t>20%</w:t>
      </w:r>
      <w:r>
        <w:rPr>
          <w:rFonts w:hint="eastAsia"/>
          <w:sz w:val="30"/>
          <w:szCs w:val="30"/>
        </w:rPr>
        <w:t>算的利润比例支付给颜某某五人，并从新常兴城公司支付了</w:t>
      </w:r>
      <w:r>
        <w:rPr>
          <w:rFonts w:hint="eastAsia"/>
          <w:sz w:val="30"/>
          <w:szCs w:val="30"/>
        </w:rPr>
        <w:t>2450</w:t>
      </w:r>
      <w:r>
        <w:rPr>
          <w:rFonts w:hint="eastAsia"/>
          <w:sz w:val="30"/>
          <w:szCs w:val="30"/>
        </w:rPr>
        <w:t>万元到恒生公司账上给颜某某，其中</w:t>
      </w:r>
      <w:r>
        <w:rPr>
          <w:rFonts w:hint="eastAsia"/>
          <w:sz w:val="30"/>
          <w:szCs w:val="30"/>
        </w:rPr>
        <w:t>500</w:t>
      </w:r>
      <w:r>
        <w:rPr>
          <w:rFonts w:hint="eastAsia"/>
          <w:sz w:val="30"/>
          <w:szCs w:val="30"/>
        </w:rPr>
        <w:t>万元属于颜某某等五人</w:t>
      </w:r>
      <w:r>
        <w:rPr>
          <w:rFonts w:hint="eastAsia"/>
          <w:sz w:val="30"/>
          <w:szCs w:val="30"/>
        </w:rPr>
        <w:t>50%</w:t>
      </w:r>
      <w:r>
        <w:rPr>
          <w:rFonts w:hint="eastAsia"/>
          <w:sz w:val="30"/>
          <w:szCs w:val="30"/>
        </w:rPr>
        <w:t>的利润分红。至于他们五人之间如何分配利益，他就不清楚。</w:t>
      </w:r>
    </w:p>
    <w:p w14:paraId="70BCEBD9" w14:textId="77777777" w:rsidR="00705EF6" w:rsidRDefault="00705EF6">
      <w:pPr>
        <w:spacing w:line="500" w:lineRule="atLeast"/>
        <w:ind w:firstLine="600"/>
        <w:divId w:val="1003825236"/>
        <w:rPr>
          <w:rFonts w:hint="eastAsia"/>
          <w:sz w:val="30"/>
          <w:szCs w:val="30"/>
        </w:rPr>
      </w:pPr>
      <w:r>
        <w:rPr>
          <w:rFonts w:hint="eastAsia"/>
          <w:sz w:val="30"/>
          <w:szCs w:val="30"/>
        </w:rPr>
        <w:t>赵某某五人在常兴广场项目中分别起了以下作用：赵某某介绍他参与常兴广场项目的开发、介绍旧改公司的谭某某、梁孟希及颜某某给他认识，督促工程进度，赵某某积极调解他和颜某某的矛盾，并积极主持引导该项目利益分成等等。谭某某、梁孟希作为旧改公司的经理和副总经理负责该项目的征地、拆迁等工作。颜某某帮忙办理了该项目的一些报建手续等。韩某作为南山区两办主管维稳方面的领导，在项目进行征地拆迁、调解矛盾时会做一些维稳工作。</w:t>
      </w:r>
    </w:p>
    <w:p w14:paraId="1AB0E742" w14:textId="77777777" w:rsidR="00705EF6" w:rsidRDefault="00705EF6">
      <w:pPr>
        <w:spacing w:line="500" w:lineRule="atLeast"/>
        <w:ind w:firstLine="600"/>
        <w:divId w:val="1111973703"/>
        <w:rPr>
          <w:rFonts w:hint="eastAsia"/>
          <w:sz w:val="30"/>
          <w:szCs w:val="30"/>
        </w:rPr>
      </w:pPr>
      <w:r>
        <w:rPr>
          <w:rFonts w:hint="eastAsia"/>
          <w:sz w:val="30"/>
          <w:szCs w:val="30"/>
        </w:rPr>
        <w:t>4</w:t>
      </w:r>
      <w:r>
        <w:rPr>
          <w:rFonts w:hint="eastAsia"/>
          <w:sz w:val="30"/>
          <w:szCs w:val="30"/>
        </w:rPr>
        <w:t>、证人颜某某（系恒生公司董事长）的证言，证明他与张某某同旧改公司合作开发常兴广场项目时，从张某某处取得利润分成款</w:t>
      </w:r>
      <w:r>
        <w:rPr>
          <w:rFonts w:hint="eastAsia"/>
          <w:sz w:val="30"/>
          <w:szCs w:val="30"/>
        </w:rPr>
        <w:t>500</w:t>
      </w:r>
      <w:r>
        <w:rPr>
          <w:rFonts w:hint="eastAsia"/>
          <w:sz w:val="30"/>
          <w:szCs w:val="30"/>
        </w:rPr>
        <w:t>万元人民币中，分给赵某某、韩某、谭某某、梁孟希四人好处费</w:t>
      </w:r>
      <w:r>
        <w:rPr>
          <w:rFonts w:hint="eastAsia"/>
          <w:sz w:val="30"/>
          <w:szCs w:val="30"/>
        </w:rPr>
        <w:t>300</w:t>
      </w:r>
      <w:r>
        <w:rPr>
          <w:rFonts w:hint="eastAsia"/>
          <w:sz w:val="30"/>
          <w:szCs w:val="30"/>
        </w:rPr>
        <w:t>万元人民币。</w:t>
      </w:r>
    </w:p>
    <w:p w14:paraId="0FA49989" w14:textId="77777777" w:rsidR="00705EF6" w:rsidRDefault="00705EF6">
      <w:pPr>
        <w:spacing w:line="500" w:lineRule="atLeast"/>
        <w:ind w:firstLine="600"/>
        <w:divId w:val="1129856492"/>
        <w:rPr>
          <w:rFonts w:hint="eastAsia"/>
          <w:sz w:val="30"/>
          <w:szCs w:val="30"/>
        </w:rPr>
      </w:pPr>
      <w:r>
        <w:rPr>
          <w:rFonts w:hint="eastAsia"/>
          <w:sz w:val="30"/>
          <w:szCs w:val="30"/>
        </w:rPr>
        <w:t>5</w:t>
      </w:r>
      <w:r>
        <w:rPr>
          <w:rFonts w:hint="eastAsia"/>
          <w:sz w:val="30"/>
          <w:szCs w:val="30"/>
        </w:rPr>
        <w:t>、证人谭某某的证言，证明他在担任南山旧改公司总经理期间，利用职务上的便利，在开发南山区常兴广场项目的过程中，收受私人老板颜某某送的</w:t>
      </w:r>
      <w:r>
        <w:rPr>
          <w:rFonts w:hint="eastAsia"/>
          <w:sz w:val="30"/>
          <w:szCs w:val="30"/>
        </w:rPr>
        <w:t>75</w:t>
      </w:r>
      <w:r>
        <w:rPr>
          <w:rFonts w:hint="eastAsia"/>
          <w:sz w:val="30"/>
          <w:szCs w:val="30"/>
        </w:rPr>
        <w:t>万元人民币的事实。该项目由时任南山投资管理公司总经理赵某某介绍张某某和颜某某一起合作开发，由张某某主导开发，签订合作协议的一方是张某某的深圳新城公司。张某某、颜某某多次表示，项目建成后一定不会亏待他、赵某某、韩某（时任南山区两办副主任）、旧改公司副总梁孟希。颜某某、张某某之所以表示要分好处给四人，是因为他是旧改公司的老总，负责具体的拆迁工作，而且很多繁琐的手续需要他签字办理；赵某某当时是南山投资控股公司的总经理，这个项目是由赵某某介绍的，赵某某积极调解矛盾。韩某作为两办副主任，在拆迁户上访时，做了很多调解工作，有利于项目的推动。梁孟希是他副手，做了很多具体的拆迁工作，他有时会亲自去做拆迁户的工作。常兴广场项目基本完成，张某某告知他已经给了颜某某</w:t>
      </w:r>
      <w:r>
        <w:rPr>
          <w:rFonts w:hint="eastAsia"/>
          <w:sz w:val="30"/>
          <w:szCs w:val="30"/>
        </w:rPr>
        <w:t>500</w:t>
      </w:r>
      <w:r>
        <w:rPr>
          <w:rFonts w:hint="eastAsia"/>
          <w:sz w:val="30"/>
          <w:szCs w:val="30"/>
        </w:rPr>
        <w:t>万元，作为之前承诺给他、赵某某、梁孟希、韩某四人的好处费，他让颜某某先给他</w:t>
      </w:r>
      <w:r>
        <w:rPr>
          <w:rFonts w:hint="eastAsia"/>
          <w:sz w:val="30"/>
          <w:szCs w:val="30"/>
        </w:rPr>
        <w:t>10</w:t>
      </w:r>
      <w:r>
        <w:rPr>
          <w:rFonts w:hint="eastAsia"/>
          <w:sz w:val="30"/>
          <w:szCs w:val="30"/>
        </w:rPr>
        <w:t>万元周转。后梁孟希向颜某某讨要回了剩余钱款，由他、梁孟希、韩某、赵某某四人平分，每人</w:t>
      </w:r>
      <w:r>
        <w:rPr>
          <w:rFonts w:hint="eastAsia"/>
          <w:sz w:val="30"/>
          <w:szCs w:val="30"/>
        </w:rPr>
        <w:t>75</w:t>
      </w:r>
      <w:r>
        <w:rPr>
          <w:rFonts w:hint="eastAsia"/>
          <w:sz w:val="30"/>
          <w:szCs w:val="30"/>
        </w:rPr>
        <w:t>万元，扣除他之前向颜某某拿了</w:t>
      </w:r>
      <w:r>
        <w:rPr>
          <w:rFonts w:hint="eastAsia"/>
          <w:sz w:val="30"/>
          <w:szCs w:val="30"/>
        </w:rPr>
        <w:t>10</w:t>
      </w:r>
      <w:r>
        <w:rPr>
          <w:rFonts w:hint="eastAsia"/>
          <w:sz w:val="30"/>
          <w:szCs w:val="30"/>
        </w:rPr>
        <w:t>万元后就给了他</w:t>
      </w:r>
      <w:r>
        <w:rPr>
          <w:rFonts w:hint="eastAsia"/>
          <w:sz w:val="30"/>
          <w:szCs w:val="30"/>
        </w:rPr>
        <w:t>65</w:t>
      </w:r>
      <w:r>
        <w:rPr>
          <w:rFonts w:hint="eastAsia"/>
          <w:sz w:val="30"/>
          <w:szCs w:val="30"/>
        </w:rPr>
        <w:t>万元现金。</w:t>
      </w:r>
    </w:p>
    <w:p w14:paraId="38A2C5FB" w14:textId="77777777" w:rsidR="00705EF6" w:rsidRDefault="00705EF6">
      <w:pPr>
        <w:spacing w:line="500" w:lineRule="atLeast"/>
        <w:ind w:firstLine="600"/>
        <w:divId w:val="856580983"/>
        <w:rPr>
          <w:rFonts w:hint="eastAsia"/>
          <w:sz w:val="30"/>
          <w:szCs w:val="30"/>
        </w:rPr>
      </w:pPr>
      <w:r>
        <w:rPr>
          <w:rFonts w:hint="eastAsia"/>
          <w:sz w:val="30"/>
          <w:szCs w:val="30"/>
        </w:rPr>
        <w:t>6</w:t>
      </w:r>
      <w:r>
        <w:rPr>
          <w:rFonts w:hint="eastAsia"/>
          <w:sz w:val="30"/>
          <w:szCs w:val="30"/>
        </w:rPr>
        <w:t>、证人卢某某（又名卢某）的证言，证明赵某某通过梁孟希转到他交通银行卡上</w:t>
      </w:r>
      <w:r>
        <w:rPr>
          <w:rFonts w:hint="eastAsia"/>
          <w:sz w:val="30"/>
          <w:szCs w:val="30"/>
        </w:rPr>
        <w:t>75</w:t>
      </w:r>
      <w:r>
        <w:rPr>
          <w:rFonts w:hint="eastAsia"/>
          <w:sz w:val="30"/>
          <w:szCs w:val="30"/>
        </w:rPr>
        <w:t>万元人民币，用于项目投资。</w:t>
      </w:r>
    </w:p>
    <w:p w14:paraId="57920446" w14:textId="77777777" w:rsidR="00705EF6" w:rsidRDefault="00705EF6">
      <w:pPr>
        <w:spacing w:line="500" w:lineRule="atLeast"/>
        <w:ind w:firstLine="600"/>
        <w:divId w:val="1602838714"/>
        <w:rPr>
          <w:rFonts w:hint="eastAsia"/>
          <w:sz w:val="30"/>
          <w:szCs w:val="30"/>
        </w:rPr>
      </w:pPr>
      <w:r>
        <w:rPr>
          <w:rFonts w:hint="eastAsia"/>
          <w:sz w:val="30"/>
          <w:szCs w:val="30"/>
        </w:rPr>
        <w:t>书证</w:t>
      </w:r>
    </w:p>
    <w:p w14:paraId="17BAE652" w14:textId="77777777" w:rsidR="00705EF6" w:rsidRDefault="00705EF6">
      <w:pPr>
        <w:spacing w:line="500" w:lineRule="atLeast"/>
        <w:ind w:firstLine="600"/>
        <w:divId w:val="1511526658"/>
        <w:rPr>
          <w:rFonts w:hint="eastAsia"/>
          <w:sz w:val="30"/>
          <w:szCs w:val="30"/>
        </w:rPr>
      </w:pPr>
      <w:r>
        <w:rPr>
          <w:rFonts w:hint="eastAsia"/>
          <w:sz w:val="30"/>
          <w:szCs w:val="30"/>
        </w:rPr>
        <w:t>1</w:t>
      </w:r>
      <w:r>
        <w:rPr>
          <w:rFonts w:hint="eastAsia"/>
          <w:sz w:val="30"/>
          <w:szCs w:val="30"/>
        </w:rPr>
        <w:t>、赵某某、韩某、谭某某、梁孟希的《任职文件等身份档案资料》，证明赵某某</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w:t>
      </w:r>
      <w:r>
        <w:rPr>
          <w:rFonts w:hint="eastAsia"/>
          <w:sz w:val="30"/>
          <w:szCs w:val="30"/>
        </w:rPr>
        <w:t>-2000</w:t>
      </w:r>
      <w:r>
        <w:rPr>
          <w:rFonts w:hint="eastAsia"/>
          <w:sz w:val="30"/>
          <w:szCs w:val="30"/>
        </w:rPr>
        <w:t>年</w:t>
      </w:r>
      <w:r>
        <w:rPr>
          <w:rFonts w:hint="eastAsia"/>
          <w:sz w:val="30"/>
          <w:szCs w:val="30"/>
        </w:rPr>
        <w:t>1</w:t>
      </w:r>
      <w:r>
        <w:rPr>
          <w:rFonts w:hint="eastAsia"/>
          <w:sz w:val="30"/>
          <w:szCs w:val="30"/>
        </w:rPr>
        <w:t>月任深圳市南山区国资办主任、区企业党委书记兼南山区投资管理公司总经理，</w:t>
      </w:r>
      <w:r>
        <w:rPr>
          <w:rFonts w:hint="eastAsia"/>
          <w:sz w:val="30"/>
          <w:szCs w:val="30"/>
        </w:rPr>
        <w:t>2000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7</w:t>
      </w:r>
      <w:r>
        <w:rPr>
          <w:rFonts w:hint="eastAsia"/>
          <w:sz w:val="30"/>
          <w:szCs w:val="30"/>
        </w:rPr>
        <w:t>月任深圳市南山区人民政府区长助理、党组成员、区国资办主任、区企业党委书记、区投资管理公司总经理、市科汇通投资控股有限公司董事长、总经理，</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-2003</w:t>
      </w:r>
      <w:r>
        <w:rPr>
          <w:rFonts w:hint="eastAsia"/>
          <w:sz w:val="30"/>
          <w:szCs w:val="30"/>
        </w:rPr>
        <w:t>年</w:t>
      </w:r>
      <w:r>
        <w:rPr>
          <w:rFonts w:hint="eastAsia"/>
          <w:sz w:val="30"/>
          <w:szCs w:val="30"/>
        </w:rPr>
        <w:t>5</w:t>
      </w:r>
      <w:r>
        <w:rPr>
          <w:rFonts w:hint="eastAsia"/>
          <w:sz w:val="30"/>
          <w:szCs w:val="30"/>
        </w:rPr>
        <w:t>月任深圳市南山区人民政府区长助理、党组成员、区国资办主任、市科汇通投资控股有限公司党委书记；韩某</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-2002</w:t>
      </w:r>
      <w:r>
        <w:rPr>
          <w:rFonts w:hint="eastAsia"/>
          <w:sz w:val="30"/>
          <w:szCs w:val="30"/>
        </w:rPr>
        <w:t>年</w:t>
      </w:r>
      <w:r>
        <w:rPr>
          <w:rFonts w:hint="eastAsia"/>
          <w:sz w:val="30"/>
          <w:szCs w:val="30"/>
        </w:rPr>
        <w:t>6</w:t>
      </w:r>
      <w:r>
        <w:rPr>
          <w:rFonts w:hint="eastAsia"/>
          <w:sz w:val="30"/>
          <w:szCs w:val="30"/>
        </w:rPr>
        <w:t>月任南山区两办副主任兼区领导秘书，</w:t>
      </w: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月任南山区蛇口街道党工委书记、办事处主任；谭某某于</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日起任南山区旧改公司总经理，梁孟希于</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日起任旧改公司副总经理。四人在常兴项目开发过程中均为国家工作人员。</w:t>
      </w:r>
    </w:p>
    <w:p w14:paraId="7822990C" w14:textId="77777777" w:rsidR="00705EF6" w:rsidRDefault="00705EF6">
      <w:pPr>
        <w:spacing w:line="500" w:lineRule="atLeast"/>
        <w:ind w:firstLine="600"/>
        <w:divId w:val="221134591"/>
        <w:rPr>
          <w:rFonts w:hint="eastAsia"/>
          <w:sz w:val="30"/>
          <w:szCs w:val="30"/>
        </w:rPr>
      </w:pPr>
      <w:r>
        <w:rPr>
          <w:rFonts w:hint="eastAsia"/>
          <w:sz w:val="30"/>
          <w:szCs w:val="30"/>
        </w:rPr>
        <w:t>2</w:t>
      </w:r>
      <w:r>
        <w:rPr>
          <w:rFonts w:hint="eastAsia"/>
          <w:sz w:val="30"/>
          <w:szCs w:val="30"/>
        </w:rPr>
        <w:t>、《南山常兴旧村改造项目合作开发合同书》，由谭某某签字确认，证明</w:t>
      </w:r>
      <w:r>
        <w:rPr>
          <w:rFonts w:hint="eastAsia"/>
          <w:sz w:val="30"/>
          <w:szCs w:val="30"/>
        </w:rPr>
        <w:t>1999</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日，旧改公司与新城公司签订了合作开发常兴旧村改造项目（即常兴广场项目）的合同，并约定了利益分配与其他合作开发事项。</w:t>
      </w:r>
    </w:p>
    <w:p w14:paraId="62566994" w14:textId="77777777" w:rsidR="00705EF6" w:rsidRDefault="00705EF6">
      <w:pPr>
        <w:spacing w:line="500" w:lineRule="atLeast"/>
        <w:ind w:firstLine="600"/>
        <w:divId w:val="1643733138"/>
        <w:rPr>
          <w:rFonts w:hint="eastAsia"/>
          <w:sz w:val="30"/>
          <w:szCs w:val="30"/>
        </w:rPr>
      </w:pPr>
      <w:r>
        <w:rPr>
          <w:rFonts w:hint="eastAsia"/>
          <w:sz w:val="30"/>
          <w:szCs w:val="30"/>
        </w:rPr>
        <w:t>3</w:t>
      </w:r>
      <w:r>
        <w:rPr>
          <w:rFonts w:hint="eastAsia"/>
          <w:sz w:val="30"/>
          <w:szCs w:val="30"/>
        </w:rPr>
        <w:t>、深南建复（</w:t>
      </w:r>
      <w:r>
        <w:rPr>
          <w:rFonts w:hint="eastAsia"/>
          <w:sz w:val="30"/>
          <w:szCs w:val="30"/>
        </w:rPr>
        <w:t>1999</w:t>
      </w:r>
      <w:r>
        <w:rPr>
          <w:rFonts w:hint="eastAsia"/>
          <w:sz w:val="30"/>
          <w:szCs w:val="30"/>
        </w:rPr>
        <w:t>）</w:t>
      </w:r>
      <w:r>
        <w:rPr>
          <w:rFonts w:hint="eastAsia"/>
          <w:sz w:val="30"/>
          <w:szCs w:val="30"/>
        </w:rPr>
        <w:t>06</w:t>
      </w:r>
      <w:r>
        <w:rPr>
          <w:rFonts w:hint="eastAsia"/>
          <w:sz w:val="30"/>
          <w:szCs w:val="30"/>
        </w:rPr>
        <w:t>号文《同意开发改造南山区常兴旧村</w:t>
      </w:r>
      <w:r>
        <w:rPr>
          <w:rFonts w:hint="eastAsia"/>
          <w:sz w:val="30"/>
          <w:szCs w:val="30"/>
        </w:rPr>
        <w:t>T202-189</w:t>
      </w:r>
      <w:r>
        <w:rPr>
          <w:rFonts w:hint="eastAsia"/>
          <w:sz w:val="30"/>
          <w:szCs w:val="30"/>
        </w:rPr>
        <w:t>地块的批复》，证明南山区建设局于</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日批复同意旧改公司与新城公司签订的《南山常兴旧村改造项目合作开发合同书》合同条款，同意开发合同所指地块，即常兴广场所在地块。</w:t>
      </w:r>
    </w:p>
    <w:p w14:paraId="281D354C" w14:textId="77777777" w:rsidR="00705EF6" w:rsidRDefault="00705EF6">
      <w:pPr>
        <w:spacing w:line="500" w:lineRule="atLeast"/>
        <w:ind w:firstLine="600"/>
        <w:divId w:val="1654261196"/>
        <w:rPr>
          <w:rFonts w:hint="eastAsia"/>
          <w:sz w:val="30"/>
          <w:szCs w:val="30"/>
        </w:rPr>
      </w:pPr>
      <w:r>
        <w:rPr>
          <w:rFonts w:hint="eastAsia"/>
          <w:sz w:val="30"/>
          <w:szCs w:val="30"/>
        </w:rPr>
        <w:t>4</w:t>
      </w:r>
      <w:r>
        <w:rPr>
          <w:rFonts w:hint="eastAsia"/>
          <w:sz w:val="30"/>
          <w:szCs w:val="30"/>
        </w:rPr>
        <w:t>、新城公司（或新常兴城公司）与恒生公司签订的关于常兴旧村改造项目的合作《协议书》，证明</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月，颜某某、张某某确定了项目建成后的利润分成比例：新城公司占纯利润的</w:t>
      </w:r>
      <w:r>
        <w:rPr>
          <w:rFonts w:hint="eastAsia"/>
          <w:sz w:val="30"/>
          <w:szCs w:val="30"/>
        </w:rPr>
        <w:t>80%</w:t>
      </w:r>
      <w:r>
        <w:rPr>
          <w:rFonts w:hint="eastAsia"/>
          <w:sz w:val="30"/>
          <w:szCs w:val="30"/>
        </w:rPr>
        <w:t>，恒生公司占纯利润的</w:t>
      </w:r>
      <w:r>
        <w:rPr>
          <w:rFonts w:hint="eastAsia"/>
          <w:sz w:val="30"/>
          <w:szCs w:val="30"/>
        </w:rPr>
        <w:t>20%</w:t>
      </w:r>
      <w:r>
        <w:rPr>
          <w:rFonts w:hint="eastAsia"/>
          <w:sz w:val="30"/>
          <w:szCs w:val="30"/>
        </w:rPr>
        <w:t>。</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日，张某某以新常兴城公司的名义与颜某某重新签订《协议书》，约定新常兴城公司占纯利润的</w:t>
      </w:r>
      <w:r>
        <w:rPr>
          <w:rFonts w:hint="eastAsia"/>
          <w:sz w:val="30"/>
          <w:szCs w:val="30"/>
        </w:rPr>
        <w:t>80%</w:t>
      </w:r>
      <w:r>
        <w:rPr>
          <w:rFonts w:hint="eastAsia"/>
          <w:sz w:val="30"/>
          <w:szCs w:val="30"/>
        </w:rPr>
        <w:t>，恒生公司占纯利润的</w:t>
      </w:r>
      <w:r>
        <w:rPr>
          <w:rFonts w:hint="eastAsia"/>
          <w:sz w:val="30"/>
          <w:szCs w:val="30"/>
        </w:rPr>
        <w:t>20%</w:t>
      </w:r>
      <w:r>
        <w:rPr>
          <w:rFonts w:hint="eastAsia"/>
          <w:sz w:val="30"/>
          <w:szCs w:val="30"/>
        </w:rPr>
        <w:t>。此后张某某与颜某某重新签订《协议书》，约定新常兴城公司占纯利润的</w:t>
      </w:r>
      <w:r>
        <w:rPr>
          <w:rFonts w:hint="eastAsia"/>
          <w:sz w:val="30"/>
          <w:szCs w:val="30"/>
        </w:rPr>
        <w:t>50%</w:t>
      </w:r>
      <w:r>
        <w:rPr>
          <w:rFonts w:hint="eastAsia"/>
          <w:sz w:val="30"/>
          <w:szCs w:val="30"/>
        </w:rPr>
        <w:t>，恒生公司占纯利润的</w:t>
      </w:r>
      <w:r>
        <w:rPr>
          <w:rFonts w:hint="eastAsia"/>
          <w:sz w:val="30"/>
          <w:szCs w:val="30"/>
        </w:rPr>
        <w:t>50%</w:t>
      </w:r>
      <w:r>
        <w:rPr>
          <w:rFonts w:hint="eastAsia"/>
          <w:sz w:val="30"/>
          <w:szCs w:val="30"/>
        </w:rPr>
        <w:t>，同时把日期倒签为</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w:t>
      </w:r>
    </w:p>
    <w:p w14:paraId="039278FC" w14:textId="77777777" w:rsidR="00705EF6" w:rsidRDefault="00705EF6">
      <w:pPr>
        <w:spacing w:line="500" w:lineRule="atLeast"/>
        <w:ind w:firstLine="600"/>
        <w:divId w:val="2128238491"/>
        <w:rPr>
          <w:rFonts w:hint="eastAsia"/>
          <w:sz w:val="30"/>
          <w:szCs w:val="30"/>
        </w:rPr>
      </w:pPr>
      <w:r>
        <w:rPr>
          <w:rFonts w:hint="eastAsia"/>
          <w:sz w:val="30"/>
          <w:szCs w:val="30"/>
        </w:rPr>
        <w:t>5</w:t>
      </w:r>
      <w:r>
        <w:rPr>
          <w:rFonts w:hint="eastAsia"/>
          <w:sz w:val="30"/>
          <w:szCs w:val="30"/>
        </w:rPr>
        <w:t>、新常兴城公司的《工商资料》，证明新常兴城公司股东的情况。</w:t>
      </w:r>
    </w:p>
    <w:p w14:paraId="2537FCE4" w14:textId="77777777" w:rsidR="00705EF6" w:rsidRDefault="00705EF6">
      <w:pPr>
        <w:spacing w:line="500" w:lineRule="atLeast"/>
        <w:ind w:firstLine="600"/>
        <w:divId w:val="1786074271"/>
        <w:rPr>
          <w:rFonts w:hint="eastAsia"/>
          <w:sz w:val="30"/>
          <w:szCs w:val="30"/>
        </w:rPr>
      </w:pPr>
      <w:r>
        <w:rPr>
          <w:rFonts w:hint="eastAsia"/>
          <w:sz w:val="30"/>
          <w:szCs w:val="30"/>
        </w:rPr>
        <w:t>6</w:t>
      </w:r>
      <w:r>
        <w:rPr>
          <w:rFonts w:hint="eastAsia"/>
          <w:sz w:val="30"/>
          <w:szCs w:val="30"/>
        </w:rPr>
        <w:t>、《合作项目结算协议》，证明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日新常兴城公司与恒生公司签署了《合作项目结算协议》，由新常兴城公司付给恒生公司人民币</w:t>
      </w:r>
      <w:r>
        <w:rPr>
          <w:rFonts w:hint="eastAsia"/>
          <w:sz w:val="30"/>
          <w:szCs w:val="30"/>
        </w:rPr>
        <w:t>2450</w:t>
      </w:r>
      <w:r>
        <w:rPr>
          <w:rFonts w:hint="eastAsia"/>
          <w:sz w:val="30"/>
          <w:szCs w:val="30"/>
        </w:rPr>
        <w:t>万元作为最终结算，项目剩余利润全部由新常兴城公司所有。</w:t>
      </w:r>
    </w:p>
    <w:p w14:paraId="6FED8A25" w14:textId="77777777" w:rsidR="00705EF6" w:rsidRDefault="00705EF6">
      <w:pPr>
        <w:spacing w:line="500" w:lineRule="atLeast"/>
        <w:ind w:firstLine="600"/>
        <w:divId w:val="2070491073"/>
        <w:rPr>
          <w:rFonts w:hint="eastAsia"/>
          <w:sz w:val="30"/>
          <w:szCs w:val="30"/>
        </w:rPr>
      </w:pPr>
      <w:r>
        <w:rPr>
          <w:rFonts w:hint="eastAsia"/>
          <w:sz w:val="30"/>
          <w:szCs w:val="30"/>
        </w:rPr>
        <w:t>7</w:t>
      </w:r>
      <w:r>
        <w:rPr>
          <w:rFonts w:hint="eastAsia"/>
          <w:sz w:val="30"/>
          <w:szCs w:val="30"/>
        </w:rPr>
        <w:t>、《交通银行深圳分行电子结算系统记帐凭证》，证明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日，新常兴城公司从工商银行帐上转款</w:t>
      </w:r>
      <w:r>
        <w:rPr>
          <w:rFonts w:hint="eastAsia"/>
          <w:sz w:val="30"/>
          <w:szCs w:val="30"/>
        </w:rPr>
        <w:t>500</w:t>
      </w:r>
      <w:r>
        <w:rPr>
          <w:rFonts w:hint="eastAsia"/>
          <w:sz w:val="30"/>
          <w:szCs w:val="30"/>
        </w:rPr>
        <w:t>万元人民币给恒生公司的交通银行帐户。</w:t>
      </w:r>
    </w:p>
    <w:p w14:paraId="06D9AD0C" w14:textId="77777777" w:rsidR="00705EF6" w:rsidRDefault="00705EF6">
      <w:pPr>
        <w:spacing w:line="500" w:lineRule="atLeast"/>
        <w:ind w:firstLine="600"/>
        <w:divId w:val="649670175"/>
        <w:rPr>
          <w:rFonts w:hint="eastAsia"/>
          <w:sz w:val="30"/>
          <w:szCs w:val="30"/>
        </w:rPr>
      </w:pPr>
      <w:r>
        <w:rPr>
          <w:rFonts w:hint="eastAsia"/>
          <w:sz w:val="30"/>
          <w:szCs w:val="30"/>
        </w:rPr>
        <w:t>8</w:t>
      </w:r>
      <w:r>
        <w:rPr>
          <w:rFonts w:hint="eastAsia"/>
          <w:sz w:val="30"/>
          <w:szCs w:val="30"/>
        </w:rPr>
        <w:t>、恒生公司给新常兴城公司出具的《收据》，证明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日，恒生公司收到新常兴城公司支付的</w:t>
      </w:r>
      <w:r>
        <w:rPr>
          <w:rFonts w:hint="eastAsia"/>
          <w:sz w:val="30"/>
          <w:szCs w:val="30"/>
        </w:rPr>
        <w:t>500</w:t>
      </w:r>
      <w:r>
        <w:rPr>
          <w:rFonts w:hint="eastAsia"/>
          <w:sz w:val="30"/>
          <w:szCs w:val="30"/>
        </w:rPr>
        <w:t>万元人民币。</w:t>
      </w:r>
    </w:p>
    <w:p w14:paraId="67D065B8" w14:textId="77777777" w:rsidR="00705EF6" w:rsidRDefault="00705EF6">
      <w:pPr>
        <w:spacing w:line="500" w:lineRule="atLeast"/>
        <w:ind w:firstLine="600"/>
        <w:divId w:val="1987586482"/>
        <w:rPr>
          <w:rFonts w:hint="eastAsia"/>
          <w:sz w:val="30"/>
          <w:szCs w:val="30"/>
        </w:rPr>
      </w:pPr>
      <w:r>
        <w:rPr>
          <w:rFonts w:hint="eastAsia"/>
          <w:sz w:val="30"/>
          <w:szCs w:val="30"/>
        </w:rPr>
        <w:t>9</w:t>
      </w:r>
      <w:r>
        <w:rPr>
          <w:rFonts w:hint="eastAsia"/>
          <w:sz w:val="30"/>
          <w:szCs w:val="30"/>
        </w:rPr>
        <w:t>、协助查询存款通知书、招商银行帐号交易流水清单，梁孟希对此签字确认，证明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日，梁孟希从招商银行账户转给卢某某的交通银行帐户人民币</w:t>
      </w:r>
      <w:r>
        <w:rPr>
          <w:rFonts w:hint="eastAsia"/>
          <w:sz w:val="30"/>
          <w:szCs w:val="30"/>
        </w:rPr>
        <w:t>75</w:t>
      </w:r>
      <w:r>
        <w:rPr>
          <w:rFonts w:hint="eastAsia"/>
          <w:sz w:val="30"/>
          <w:szCs w:val="30"/>
        </w:rPr>
        <w:t>万元。</w:t>
      </w:r>
    </w:p>
    <w:p w14:paraId="40DB452C" w14:textId="77777777" w:rsidR="00705EF6" w:rsidRDefault="00705EF6">
      <w:pPr>
        <w:spacing w:line="500" w:lineRule="atLeast"/>
        <w:ind w:firstLine="600"/>
        <w:divId w:val="709181889"/>
        <w:rPr>
          <w:rFonts w:hint="eastAsia"/>
          <w:sz w:val="30"/>
          <w:szCs w:val="30"/>
        </w:rPr>
      </w:pPr>
      <w:r>
        <w:rPr>
          <w:rFonts w:hint="eastAsia"/>
          <w:sz w:val="30"/>
          <w:szCs w:val="30"/>
        </w:rPr>
        <w:t>10</w:t>
      </w:r>
      <w:r>
        <w:rPr>
          <w:rFonts w:hint="eastAsia"/>
          <w:sz w:val="30"/>
          <w:szCs w:val="30"/>
        </w:rPr>
        <w:t>、逮捕决定书，证明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日，经广东省人民检察院决定，以涉嫌受贿罪依法对梁孟希逮捕。</w:t>
      </w:r>
    </w:p>
    <w:p w14:paraId="36F97018" w14:textId="77777777" w:rsidR="00705EF6" w:rsidRDefault="00705EF6">
      <w:pPr>
        <w:spacing w:line="500" w:lineRule="atLeast"/>
        <w:ind w:firstLine="600"/>
        <w:divId w:val="588999358"/>
        <w:rPr>
          <w:rFonts w:hint="eastAsia"/>
          <w:sz w:val="30"/>
          <w:szCs w:val="30"/>
        </w:rPr>
      </w:pPr>
      <w:r>
        <w:rPr>
          <w:rFonts w:hint="eastAsia"/>
          <w:sz w:val="30"/>
          <w:szCs w:val="30"/>
        </w:rPr>
        <w:t>三、另查明，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日，被告人梁孟希主动到市纪委办案点，接受广东省纪委与深圳市纪委联合专案组调查。在此期间，梁孟希如实交代了他在常兴旧村改造项目中伙同韩某等人收受张某某给予的好处费</w:t>
      </w:r>
      <w:r>
        <w:rPr>
          <w:rFonts w:hint="eastAsia"/>
          <w:sz w:val="30"/>
          <w:szCs w:val="30"/>
        </w:rPr>
        <w:t>300</w:t>
      </w:r>
      <w:r>
        <w:rPr>
          <w:rFonts w:hint="eastAsia"/>
          <w:sz w:val="30"/>
          <w:szCs w:val="30"/>
        </w:rPr>
        <w:t>万元，以及为感谢韩某帮他承包南山肉联厂的猪肉批发行而给予韩某好处费人民币</w:t>
      </w:r>
      <w:r>
        <w:rPr>
          <w:rFonts w:hint="eastAsia"/>
          <w:sz w:val="30"/>
          <w:szCs w:val="30"/>
        </w:rPr>
        <w:t>40</w:t>
      </w:r>
      <w:r>
        <w:rPr>
          <w:rFonts w:hint="eastAsia"/>
          <w:sz w:val="30"/>
          <w:szCs w:val="30"/>
        </w:rPr>
        <w:t>万元的犯罪事实，并口头检举了拍卖行老板陈某某同韩某有不正当经济往来，深圳市纪委据此线索查实了韩某收受陈某某帮助张某某转交的行贿款人民币</w:t>
      </w:r>
      <w:r>
        <w:rPr>
          <w:rFonts w:hint="eastAsia"/>
          <w:sz w:val="30"/>
          <w:szCs w:val="30"/>
        </w:rPr>
        <w:t>50</w:t>
      </w:r>
      <w:r>
        <w:rPr>
          <w:rFonts w:hint="eastAsia"/>
          <w:sz w:val="30"/>
          <w:szCs w:val="30"/>
        </w:rPr>
        <w:t>万元的犯罪事实。案发后，被告人梁孟希向本院上缴了全部赃款人民币</w:t>
      </w:r>
      <w:r>
        <w:rPr>
          <w:rFonts w:hint="eastAsia"/>
          <w:sz w:val="30"/>
          <w:szCs w:val="30"/>
        </w:rPr>
        <w:t>75</w:t>
      </w:r>
      <w:r>
        <w:rPr>
          <w:rFonts w:hint="eastAsia"/>
          <w:sz w:val="30"/>
          <w:szCs w:val="30"/>
        </w:rPr>
        <w:t>万元。</w:t>
      </w:r>
    </w:p>
    <w:p w14:paraId="1A4E0AA9" w14:textId="77777777" w:rsidR="00705EF6" w:rsidRDefault="00705EF6">
      <w:pPr>
        <w:spacing w:line="500" w:lineRule="atLeast"/>
        <w:ind w:firstLine="600"/>
        <w:divId w:val="388312054"/>
        <w:rPr>
          <w:rFonts w:hint="eastAsia"/>
          <w:sz w:val="30"/>
          <w:szCs w:val="30"/>
        </w:rPr>
      </w:pPr>
      <w:r>
        <w:rPr>
          <w:rFonts w:hint="eastAsia"/>
          <w:sz w:val="30"/>
          <w:szCs w:val="30"/>
        </w:rPr>
        <w:t>以上事实，有下列经庭审举证、质证的证据予以证实：</w:t>
      </w:r>
    </w:p>
    <w:p w14:paraId="3EFBA2E0" w14:textId="77777777" w:rsidR="00705EF6" w:rsidRDefault="00705EF6">
      <w:pPr>
        <w:spacing w:line="500" w:lineRule="atLeast"/>
        <w:ind w:firstLine="600"/>
        <w:divId w:val="250969848"/>
        <w:rPr>
          <w:rFonts w:hint="eastAsia"/>
          <w:sz w:val="30"/>
          <w:szCs w:val="30"/>
        </w:rPr>
      </w:pPr>
      <w:r>
        <w:rPr>
          <w:rFonts w:hint="eastAsia"/>
          <w:sz w:val="30"/>
          <w:szCs w:val="30"/>
        </w:rPr>
        <w:t>1</w:t>
      </w:r>
      <w:r>
        <w:rPr>
          <w:rFonts w:hint="eastAsia"/>
          <w:sz w:val="30"/>
          <w:szCs w:val="30"/>
        </w:rPr>
        <w:t>、情况说明，由中共深圳市纪律检查委员会于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日出具，证明该委在配合省纪委查处赵某某案件过程中，发现梁孟希涉嫌违法犯罪。</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日至</w:t>
      </w:r>
      <w:r>
        <w:rPr>
          <w:rFonts w:hint="eastAsia"/>
          <w:sz w:val="30"/>
          <w:szCs w:val="30"/>
        </w:rPr>
        <w:t>11</w:t>
      </w:r>
      <w:r>
        <w:rPr>
          <w:rFonts w:hint="eastAsia"/>
          <w:sz w:val="30"/>
          <w:szCs w:val="30"/>
        </w:rPr>
        <w:t>月</w:t>
      </w:r>
      <w:r>
        <w:rPr>
          <w:rFonts w:hint="eastAsia"/>
          <w:sz w:val="30"/>
          <w:szCs w:val="30"/>
        </w:rPr>
        <w:t>20</w:t>
      </w:r>
      <w:r>
        <w:rPr>
          <w:rFonts w:hint="eastAsia"/>
          <w:sz w:val="30"/>
          <w:szCs w:val="30"/>
        </w:rPr>
        <w:t>日期间，梁孟希主动到市纪委办案点，接受广东省纪委与深圳市纪委联合专案组调查。</w:t>
      </w:r>
    </w:p>
    <w:p w14:paraId="56A44F07" w14:textId="77777777" w:rsidR="00705EF6" w:rsidRDefault="00705EF6">
      <w:pPr>
        <w:spacing w:line="500" w:lineRule="atLeast"/>
        <w:ind w:firstLine="600"/>
        <w:divId w:val="726105750"/>
        <w:rPr>
          <w:rFonts w:hint="eastAsia"/>
          <w:sz w:val="30"/>
          <w:szCs w:val="30"/>
        </w:rPr>
      </w:pPr>
      <w:r>
        <w:rPr>
          <w:rFonts w:hint="eastAsia"/>
          <w:sz w:val="30"/>
          <w:szCs w:val="30"/>
        </w:rPr>
        <w:t>2</w:t>
      </w:r>
      <w:r>
        <w:rPr>
          <w:rFonts w:hint="eastAsia"/>
          <w:sz w:val="30"/>
          <w:szCs w:val="30"/>
        </w:rPr>
        <w:t>、关于梁孟希在协助调查期间表现情况的补充说明，由中共深圳市纪律检查委员会于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日出具，证明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梁孟希在配合调查期间，主动交代了他收受他人所送钱款和向他人行贿的问题。此外，梁孟希还口头检举了某拍卖行老板陈某某同韩某有不正当经济往来的线索。据此，该委查实了韩某收受陈某某、张某某贿赂的违纪问题。</w:t>
      </w:r>
    </w:p>
    <w:p w14:paraId="7878AFB5" w14:textId="77777777" w:rsidR="00705EF6" w:rsidRDefault="00705EF6">
      <w:pPr>
        <w:spacing w:line="500" w:lineRule="atLeast"/>
        <w:ind w:firstLine="600"/>
        <w:divId w:val="1923562709"/>
        <w:rPr>
          <w:rFonts w:hint="eastAsia"/>
          <w:sz w:val="30"/>
          <w:szCs w:val="30"/>
        </w:rPr>
      </w:pPr>
      <w:r>
        <w:rPr>
          <w:rFonts w:hint="eastAsia"/>
          <w:sz w:val="30"/>
          <w:szCs w:val="30"/>
        </w:rPr>
        <w:t>3</w:t>
      </w:r>
      <w:r>
        <w:rPr>
          <w:rFonts w:hint="eastAsia"/>
          <w:sz w:val="30"/>
          <w:szCs w:val="30"/>
        </w:rPr>
        <w:t>、被告人梁孟希的当庭供述，证明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日，其在报纸上看到赵某某出事的消息后，主动到市纪委的办公地点鹏福楼接受调查，直至</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日被深圳市纪委移交给深圳市人民检察院。他于</w:t>
      </w:r>
      <w:r>
        <w:rPr>
          <w:rFonts w:hint="eastAsia"/>
          <w:sz w:val="30"/>
          <w:szCs w:val="30"/>
        </w:rPr>
        <w:t>8</w:t>
      </w:r>
      <w:r>
        <w:rPr>
          <w:rFonts w:hint="eastAsia"/>
          <w:sz w:val="30"/>
          <w:szCs w:val="30"/>
        </w:rPr>
        <w:t>月</w:t>
      </w:r>
      <w:r>
        <w:rPr>
          <w:rFonts w:hint="eastAsia"/>
          <w:sz w:val="30"/>
          <w:szCs w:val="30"/>
        </w:rPr>
        <w:t>16</w:t>
      </w:r>
      <w:r>
        <w:rPr>
          <w:rFonts w:hint="eastAsia"/>
          <w:sz w:val="30"/>
          <w:szCs w:val="30"/>
        </w:rPr>
        <w:t>日当天晚上，主动交代了指控的上述两起犯罪事实。并向纪委举报了陈某某于</w:t>
      </w:r>
      <w:r>
        <w:rPr>
          <w:rFonts w:hint="eastAsia"/>
          <w:sz w:val="30"/>
          <w:szCs w:val="30"/>
        </w:rPr>
        <w:t>2000</w:t>
      </w:r>
      <w:r>
        <w:rPr>
          <w:rFonts w:hint="eastAsia"/>
          <w:sz w:val="30"/>
          <w:szCs w:val="30"/>
        </w:rPr>
        <w:t>年向韩某、赵某某等人行贿</w:t>
      </w:r>
      <w:r>
        <w:rPr>
          <w:rFonts w:hint="eastAsia"/>
          <w:sz w:val="30"/>
          <w:szCs w:val="30"/>
        </w:rPr>
        <w:t>60</w:t>
      </w:r>
      <w:r>
        <w:rPr>
          <w:rFonts w:hint="eastAsia"/>
          <w:sz w:val="30"/>
          <w:szCs w:val="30"/>
        </w:rPr>
        <w:t>万元的事实。</w:t>
      </w:r>
    </w:p>
    <w:p w14:paraId="48F9AFBC" w14:textId="77777777" w:rsidR="00705EF6" w:rsidRDefault="00705EF6">
      <w:pPr>
        <w:spacing w:line="500" w:lineRule="atLeast"/>
        <w:ind w:firstLine="600"/>
        <w:divId w:val="1408960920"/>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）深中法刑二初字第</w:t>
      </w:r>
      <w:r>
        <w:rPr>
          <w:rFonts w:hint="eastAsia"/>
          <w:sz w:val="30"/>
          <w:szCs w:val="30"/>
        </w:rPr>
        <w:t>331</w:t>
      </w:r>
      <w:r>
        <w:rPr>
          <w:rFonts w:hint="eastAsia"/>
          <w:sz w:val="30"/>
          <w:szCs w:val="30"/>
        </w:rPr>
        <w:t>号刑事判决书，证明梁孟希为感谢韩某利用职权帮助他承包到猪肉批发行而向韩某行贿</w:t>
      </w:r>
      <w:r>
        <w:rPr>
          <w:rFonts w:hint="eastAsia"/>
          <w:sz w:val="30"/>
          <w:szCs w:val="30"/>
        </w:rPr>
        <w:t>40</w:t>
      </w:r>
      <w:r>
        <w:rPr>
          <w:rFonts w:hint="eastAsia"/>
          <w:sz w:val="30"/>
          <w:szCs w:val="30"/>
        </w:rPr>
        <w:t>万元，韩某、谭某某、赵某某、梁孟希在常兴旧村改造项目中共同收受张某某人民币</w:t>
      </w:r>
      <w:r>
        <w:rPr>
          <w:rFonts w:hint="eastAsia"/>
          <w:sz w:val="30"/>
          <w:szCs w:val="30"/>
        </w:rPr>
        <w:t>300</w:t>
      </w:r>
      <w:r>
        <w:rPr>
          <w:rFonts w:hint="eastAsia"/>
          <w:sz w:val="30"/>
          <w:szCs w:val="30"/>
        </w:rPr>
        <w:t>万元、各分得</w:t>
      </w:r>
      <w:r>
        <w:rPr>
          <w:rFonts w:hint="eastAsia"/>
          <w:sz w:val="30"/>
          <w:szCs w:val="30"/>
        </w:rPr>
        <w:t>75</w:t>
      </w:r>
      <w:r>
        <w:rPr>
          <w:rFonts w:hint="eastAsia"/>
          <w:sz w:val="30"/>
          <w:szCs w:val="30"/>
        </w:rPr>
        <w:t>万元，以及张某某通过陈某某向韩某等人行贿</w:t>
      </w:r>
      <w:r>
        <w:rPr>
          <w:rFonts w:hint="eastAsia"/>
          <w:sz w:val="30"/>
          <w:szCs w:val="30"/>
        </w:rPr>
        <w:t>50</w:t>
      </w:r>
      <w:r>
        <w:rPr>
          <w:rFonts w:hint="eastAsia"/>
          <w:sz w:val="30"/>
          <w:szCs w:val="30"/>
        </w:rPr>
        <w:t>万元的犯罪事实，并对韩某、谭某某以受贿罪予以判处，其中，谭某某被判处十年有期徒刑，并处没收个人财产五万元。</w:t>
      </w:r>
    </w:p>
    <w:p w14:paraId="2DD7983D" w14:textId="77777777" w:rsidR="00705EF6" w:rsidRDefault="00705EF6">
      <w:pPr>
        <w:spacing w:line="500" w:lineRule="atLeast"/>
        <w:ind w:firstLine="600"/>
        <w:divId w:val="328676199"/>
        <w:rPr>
          <w:rFonts w:hint="eastAsia"/>
          <w:sz w:val="30"/>
          <w:szCs w:val="30"/>
        </w:rPr>
      </w:pPr>
      <w:r>
        <w:rPr>
          <w:rFonts w:hint="eastAsia"/>
          <w:sz w:val="30"/>
          <w:szCs w:val="30"/>
        </w:rPr>
        <w:t>5</w:t>
      </w:r>
      <w:r>
        <w:rPr>
          <w:rFonts w:hint="eastAsia"/>
          <w:sz w:val="30"/>
          <w:szCs w:val="30"/>
        </w:rPr>
        <w:t>、立案决定书，证明广东省人民检察院于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日对赵某某涉嫌受贿案立案侦查，于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日对韩某涉嫌受贿案立案侦查。</w:t>
      </w:r>
    </w:p>
    <w:p w14:paraId="42F826F0" w14:textId="77777777" w:rsidR="00705EF6" w:rsidRDefault="00705EF6">
      <w:pPr>
        <w:spacing w:line="500" w:lineRule="atLeast"/>
        <w:ind w:firstLine="600"/>
        <w:divId w:val="412167179"/>
        <w:rPr>
          <w:rFonts w:hint="eastAsia"/>
          <w:sz w:val="30"/>
          <w:szCs w:val="30"/>
        </w:rPr>
      </w:pPr>
      <w:r>
        <w:rPr>
          <w:rFonts w:hint="eastAsia"/>
          <w:sz w:val="30"/>
          <w:szCs w:val="30"/>
        </w:rPr>
        <w:t>6</w:t>
      </w:r>
      <w:r>
        <w:rPr>
          <w:rFonts w:hint="eastAsia"/>
          <w:sz w:val="30"/>
          <w:szCs w:val="30"/>
        </w:rPr>
        <w:t>、退赃款清单，证明被告人梁孟希向本院退赃人民币</w:t>
      </w:r>
      <w:r>
        <w:rPr>
          <w:rFonts w:hint="eastAsia"/>
          <w:sz w:val="30"/>
          <w:szCs w:val="30"/>
        </w:rPr>
        <w:t>75</w:t>
      </w:r>
      <w:r>
        <w:rPr>
          <w:rFonts w:hint="eastAsia"/>
          <w:sz w:val="30"/>
          <w:szCs w:val="30"/>
        </w:rPr>
        <w:t>万元。</w:t>
      </w:r>
    </w:p>
    <w:p w14:paraId="44FAA9AB" w14:textId="77777777" w:rsidR="00705EF6" w:rsidRDefault="00705EF6">
      <w:pPr>
        <w:spacing w:line="500" w:lineRule="atLeast"/>
        <w:ind w:firstLine="600"/>
        <w:divId w:val="776680144"/>
        <w:rPr>
          <w:rFonts w:hint="eastAsia"/>
          <w:sz w:val="30"/>
          <w:szCs w:val="30"/>
        </w:rPr>
      </w:pPr>
      <w:r>
        <w:rPr>
          <w:rFonts w:hint="eastAsia"/>
          <w:sz w:val="30"/>
          <w:szCs w:val="30"/>
        </w:rPr>
        <w:t>对于本案的争议焦点，本院综合评判如下：</w:t>
      </w:r>
    </w:p>
    <w:p w14:paraId="5F4BCED9" w14:textId="77777777" w:rsidR="00705EF6" w:rsidRDefault="00705EF6">
      <w:pPr>
        <w:spacing w:line="500" w:lineRule="atLeast"/>
        <w:ind w:firstLine="600"/>
        <w:divId w:val="2085102931"/>
        <w:rPr>
          <w:rFonts w:hint="eastAsia"/>
          <w:sz w:val="30"/>
          <w:szCs w:val="30"/>
        </w:rPr>
      </w:pPr>
      <w:r>
        <w:rPr>
          <w:rFonts w:hint="eastAsia"/>
          <w:sz w:val="30"/>
          <w:szCs w:val="30"/>
        </w:rPr>
        <w:t>1</w:t>
      </w:r>
      <w:r>
        <w:rPr>
          <w:rFonts w:hint="eastAsia"/>
          <w:sz w:val="30"/>
          <w:szCs w:val="30"/>
        </w:rPr>
        <w:t>、梁孟希给予韩某人民币</w:t>
      </w:r>
      <w:r>
        <w:rPr>
          <w:rFonts w:hint="eastAsia"/>
          <w:sz w:val="30"/>
          <w:szCs w:val="30"/>
        </w:rPr>
        <w:t>40</w:t>
      </w:r>
      <w:r>
        <w:rPr>
          <w:rFonts w:hint="eastAsia"/>
          <w:sz w:val="30"/>
          <w:szCs w:val="30"/>
        </w:rPr>
        <w:t>万元的行为构成行贿罪。</w:t>
      </w:r>
    </w:p>
    <w:p w14:paraId="7A4B50D7" w14:textId="77777777" w:rsidR="00705EF6" w:rsidRDefault="00705EF6">
      <w:pPr>
        <w:spacing w:line="500" w:lineRule="atLeast"/>
        <w:ind w:firstLine="600"/>
        <w:divId w:val="1903562792"/>
        <w:rPr>
          <w:rFonts w:hint="eastAsia"/>
          <w:sz w:val="30"/>
          <w:szCs w:val="30"/>
        </w:rPr>
      </w:pPr>
      <w:r>
        <w:rPr>
          <w:rFonts w:hint="eastAsia"/>
          <w:sz w:val="30"/>
          <w:szCs w:val="30"/>
        </w:rPr>
        <w:t>本院认为，韩某当时的职务系南山区两办副主任及区政府秘书，而南山肉联厂在其任职的辖区范围内，其利用职权帮助梁孟希找南山肉联厂负责人房某某承包猪肉批发行的行为，属于“利用职务上的便利、为请托人谋取利益”的情形。梁孟希经韩某引荐后，房某某表示在他人的承包合同到期后，在各种承包条件都一样的前提下，给梁孟希承包。可见，梁孟希取得的承包权违反了商业活动的公平原则，谋取了竞争优势，属于“不正当利益”。因而，梁孟希的行为符合“为谋取不正当利益，给予国家工作人员财物”的情形，构成行贿罪。但梁孟希谋取的不正当利益，客观上损害他人的利益不大，社会危害较轻，可酌情予以从轻处罚。梁孟希及其辩护人关于梁孟希不构成行贿罪的意见，本院不予采纳。</w:t>
      </w:r>
    </w:p>
    <w:p w14:paraId="36694B88" w14:textId="77777777" w:rsidR="00705EF6" w:rsidRDefault="00705EF6">
      <w:pPr>
        <w:spacing w:line="500" w:lineRule="atLeast"/>
        <w:ind w:firstLine="600"/>
        <w:divId w:val="1787238601"/>
        <w:rPr>
          <w:rFonts w:hint="eastAsia"/>
          <w:sz w:val="30"/>
          <w:szCs w:val="30"/>
        </w:rPr>
      </w:pPr>
      <w:r>
        <w:rPr>
          <w:rFonts w:hint="eastAsia"/>
          <w:sz w:val="30"/>
          <w:szCs w:val="30"/>
        </w:rPr>
        <w:t>2</w:t>
      </w:r>
      <w:r>
        <w:rPr>
          <w:rFonts w:hint="eastAsia"/>
          <w:sz w:val="30"/>
          <w:szCs w:val="30"/>
        </w:rPr>
        <w:t>、梁孟希在共同受贿中不属于从犯。</w:t>
      </w:r>
    </w:p>
    <w:p w14:paraId="00836AF7" w14:textId="77777777" w:rsidR="00705EF6" w:rsidRDefault="00705EF6">
      <w:pPr>
        <w:spacing w:line="500" w:lineRule="atLeast"/>
        <w:ind w:firstLine="600"/>
        <w:divId w:val="1921132291"/>
        <w:rPr>
          <w:rFonts w:hint="eastAsia"/>
          <w:sz w:val="30"/>
          <w:szCs w:val="30"/>
        </w:rPr>
      </w:pPr>
      <w:r>
        <w:rPr>
          <w:rFonts w:hint="eastAsia"/>
          <w:sz w:val="30"/>
          <w:szCs w:val="30"/>
        </w:rPr>
        <w:t>本院认为，梁孟希与韩某等人互相配合，均对常兴旧村改造项目的完成起重要作用，且四人均分受贿款，并负责将钱款具体分配给其他人，不宜认定为从犯。辩护人关于梁孟希系从犯的辩护意见，本院不予采纳。</w:t>
      </w:r>
    </w:p>
    <w:p w14:paraId="4CAB2EF1" w14:textId="77777777" w:rsidR="00705EF6" w:rsidRDefault="00705EF6">
      <w:pPr>
        <w:spacing w:line="500" w:lineRule="atLeast"/>
        <w:ind w:firstLine="600"/>
        <w:divId w:val="513737544"/>
        <w:rPr>
          <w:rFonts w:hint="eastAsia"/>
          <w:sz w:val="30"/>
          <w:szCs w:val="30"/>
        </w:rPr>
      </w:pPr>
      <w:r>
        <w:rPr>
          <w:rFonts w:hint="eastAsia"/>
          <w:sz w:val="30"/>
          <w:szCs w:val="30"/>
        </w:rPr>
        <w:t>本院认为，被告人梁孟希为谋取不正当利益，给予国家工作人员财物，情节严重，其行为构成行贿罪。被告人梁孟希身为国家工作人员，伙同其他国家工作人员，利用职务上的便利，非法收受他人财物，为他人谋取利益，其行为构成受贿罪。应予数罪并罚。在共同受贿犯罪中，被告人梁孟希起主要作用，系主犯，应按照其所参与的全部犯罪进行处罚。被告人梁孟希自动投案，如实供述犯罪事实，系自首，可依法减轻处罚。被告人梁孟希提供重要线索，从而得以侦破其他案件，构成立功，依法减轻处罚。梁孟希积极退赃，可酌情予以从轻处罚。辩护人的相关辩护意见，本院予以采纳。综合考量被告人梁孟希的犯罪情节和悔罪表现，依照《中华人民共和国刑法》第三百八十五条第一款、第三百八十六条、第三百八十三条第一款第一项、第三百八十九条第一款、第三百九十条第一款、第二十五条第一款、第二十六条第一款及第四款、第六十七条第一款、第六十八条、第六十九条、第六十四条，以及最高人民法院、最高人民检察院《关于办理行贿刑事案件具体应用法律若干问题的解释》第二条第一项之规定，判决如下：</w:t>
      </w:r>
    </w:p>
    <w:p w14:paraId="5E34A9A5" w14:textId="77777777" w:rsidR="00705EF6" w:rsidRDefault="00705EF6">
      <w:pPr>
        <w:spacing w:line="500" w:lineRule="atLeast"/>
        <w:ind w:firstLine="600"/>
        <w:divId w:val="1957908686"/>
        <w:rPr>
          <w:rFonts w:hint="eastAsia"/>
          <w:sz w:val="30"/>
          <w:szCs w:val="30"/>
        </w:rPr>
      </w:pPr>
      <w:r>
        <w:rPr>
          <w:rFonts w:hint="eastAsia"/>
          <w:sz w:val="30"/>
          <w:szCs w:val="30"/>
        </w:rPr>
        <w:t>一、被告人梁孟希犯受贿罪，判处有期徒刑五年，并处没收个人财产人民币二万元。犯行贿罪，判处有期徒刑二年。数罪并罚，决定执行有期徒刑六年，并处没收个人财产人民币二万元。（刑期自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日止。没收个人财产自判决生效之日起十日内缴纳。）</w:t>
      </w:r>
    </w:p>
    <w:p w14:paraId="255CF8EF" w14:textId="77777777" w:rsidR="00705EF6" w:rsidRDefault="00705EF6">
      <w:pPr>
        <w:spacing w:line="500" w:lineRule="atLeast"/>
        <w:ind w:firstLine="600"/>
        <w:divId w:val="425659677"/>
        <w:rPr>
          <w:rFonts w:hint="eastAsia"/>
          <w:sz w:val="30"/>
          <w:szCs w:val="30"/>
        </w:rPr>
      </w:pPr>
      <w:r>
        <w:rPr>
          <w:rFonts w:hint="eastAsia"/>
          <w:sz w:val="30"/>
          <w:szCs w:val="30"/>
        </w:rPr>
        <w:t>二、扣押在案的赃款人民币</w:t>
      </w:r>
      <w:r>
        <w:rPr>
          <w:rFonts w:hint="eastAsia"/>
          <w:sz w:val="30"/>
          <w:szCs w:val="30"/>
        </w:rPr>
        <w:t>75</w:t>
      </w:r>
      <w:r>
        <w:rPr>
          <w:rFonts w:hint="eastAsia"/>
          <w:sz w:val="30"/>
          <w:szCs w:val="30"/>
        </w:rPr>
        <w:t>万元，予以没收，上缴国库。</w:t>
      </w:r>
    </w:p>
    <w:p w14:paraId="7AC6A211" w14:textId="77777777" w:rsidR="00705EF6" w:rsidRDefault="00705EF6">
      <w:pPr>
        <w:spacing w:line="500" w:lineRule="atLeast"/>
        <w:ind w:firstLine="600"/>
        <w:divId w:val="621225565"/>
        <w:rPr>
          <w:rFonts w:hint="eastAsia"/>
          <w:sz w:val="30"/>
          <w:szCs w:val="30"/>
        </w:rPr>
      </w:pPr>
      <w:r>
        <w:rPr>
          <w:rFonts w:hint="eastAsia"/>
          <w:sz w:val="30"/>
          <w:szCs w:val="30"/>
        </w:rPr>
        <w:t>如不服本判决，可在接到判决书的第二日起十日内，通过本院或者直接向深圳市中级人民法院提出上诉。书面上诉的，应当递交上诉状正本一份、副本二份。</w:t>
      </w:r>
    </w:p>
    <w:p w14:paraId="31445DB0" w14:textId="77777777" w:rsidR="00705EF6" w:rsidRDefault="00705EF6">
      <w:pPr>
        <w:spacing w:line="500" w:lineRule="atLeast"/>
        <w:jc w:val="right"/>
        <w:divId w:val="1518886779"/>
        <w:rPr>
          <w:rFonts w:hint="eastAsia"/>
          <w:sz w:val="30"/>
          <w:szCs w:val="30"/>
        </w:rPr>
      </w:pPr>
      <w:r>
        <w:rPr>
          <w:rFonts w:hint="eastAsia"/>
          <w:sz w:val="30"/>
          <w:szCs w:val="30"/>
        </w:rPr>
        <w:t>审　判　长　贾　　　　克</w:t>
      </w:r>
    </w:p>
    <w:p w14:paraId="26CAF7FD" w14:textId="77777777" w:rsidR="00705EF6" w:rsidRDefault="00705EF6">
      <w:pPr>
        <w:spacing w:line="500" w:lineRule="atLeast"/>
        <w:jc w:val="right"/>
        <w:divId w:val="422991966"/>
        <w:rPr>
          <w:rFonts w:hint="eastAsia"/>
          <w:sz w:val="30"/>
          <w:szCs w:val="30"/>
        </w:rPr>
      </w:pPr>
      <w:r>
        <w:rPr>
          <w:rFonts w:hint="eastAsia"/>
          <w:sz w:val="30"/>
          <w:szCs w:val="30"/>
        </w:rPr>
        <w:t xml:space="preserve">审　判　员　黄　</w:t>
      </w:r>
      <w:r>
        <w:rPr>
          <w:rFonts w:hint="eastAsia"/>
          <w:sz w:val="30"/>
          <w:szCs w:val="30"/>
        </w:rPr>
        <w:t xml:space="preserve"> </w:t>
      </w:r>
      <w:r>
        <w:rPr>
          <w:rFonts w:hint="eastAsia"/>
          <w:sz w:val="30"/>
          <w:szCs w:val="30"/>
        </w:rPr>
        <w:t xml:space="preserve">玉　</w:t>
      </w:r>
      <w:r>
        <w:rPr>
          <w:rFonts w:hint="eastAsia"/>
          <w:sz w:val="30"/>
          <w:szCs w:val="30"/>
        </w:rPr>
        <w:t xml:space="preserve"> </w:t>
      </w:r>
      <w:r>
        <w:rPr>
          <w:rFonts w:hint="eastAsia"/>
          <w:sz w:val="30"/>
          <w:szCs w:val="30"/>
        </w:rPr>
        <w:t>财</w:t>
      </w:r>
    </w:p>
    <w:p w14:paraId="53987096" w14:textId="77777777" w:rsidR="00705EF6" w:rsidRDefault="00705EF6">
      <w:pPr>
        <w:spacing w:line="500" w:lineRule="atLeast"/>
        <w:jc w:val="right"/>
        <w:divId w:val="551233725"/>
        <w:rPr>
          <w:rFonts w:hint="eastAsia"/>
          <w:sz w:val="30"/>
          <w:szCs w:val="30"/>
        </w:rPr>
      </w:pPr>
      <w:r>
        <w:rPr>
          <w:rFonts w:hint="eastAsia"/>
          <w:sz w:val="30"/>
          <w:szCs w:val="30"/>
        </w:rPr>
        <w:t xml:space="preserve">人民陪审员　欧　</w:t>
      </w:r>
      <w:r>
        <w:rPr>
          <w:rFonts w:hint="eastAsia"/>
          <w:sz w:val="30"/>
          <w:szCs w:val="30"/>
        </w:rPr>
        <w:t xml:space="preserve"> </w:t>
      </w:r>
      <w:r>
        <w:rPr>
          <w:rFonts w:hint="eastAsia"/>
          <w:sz w:val="30"/>
          <w:szCs w:val="30"/>
        </w:rPr>
        <w:t xml:space="preserve">武　</w:t>
      </w:r>
      <w:r>
        <w:rPr>
          <w:rFonts w:hint="eastAsia"/>
          <w:sz w:val="30"/>
          <w:szCs w:val="30"/>
        </w:rPr>
        <w:t xml:space="preserve"> </w:t>
      </w:r>
      <w:r>
        <w:rPr>
          <w:rFonts w:hint="eastAsia"/>
          <w:sz w:val="30"/>
          <w:szCs w:val="30"/>
        </w:rPr>
        <w:t>卫</w:t>
      </w:r>
    </w:p>
    <w:p w14:paraId="1A2415DE" w14:textId="77777777" w:rsidR="00705EF6" w:rsidRDefault="00705EF6">
      <w:pPr>
        <w:spacing w:line="500" w:lineRule="atLeast"/>
        <w:jc w:val="right"/>
        <w:divId w:val="1700205144"/>
        <w:rPr>
          <w:rFonts w:hint="eastAsia"/>
          <w:sz w:val="30"/>
          <w:szCs w:val="30"/>
        </w:rPr>
      </w:pPr>
      <w:r>
        <w:rPr>
          <w:rFonts w:hint="eastAsia"/>
          <w:sz w:val="30"/>
          <w:szCs w:val="30"/>
        </w:rPr>
        <w:t>二〇一四年五月二十一日</w:t>
      </w:r>
    </w:p>
    <w:p w14:paraId="7567A449" w14:textId="77777777" w:rsidR="00705EF6" w:rsidRDefault="00705EF6">
      <w:pPr>
        <w:spacing w:line="500" w:lineRule="atLeast"/>
        <w:jc w:val="right"/>
        <w:divId w:val="1284070848"/>
        <w:rPr>
          <w:rFonts w:hint="eastAsia"/>
          <w:sz w:val="30"/>
          <w:szCs w:val="30"/>
        </w:rPr>
      </w:pPr>
      <w:r>
        <w:rPr>
          <w:rFonts w:hint="eastAsia"/>
          <w:sz w:val="30"/>
          <w:szCs w:val="30"/>
        </w:rPr>
        <w:t>书　记　员　孙晓康（兼）</w:t>
      </w:r>
    </w:p>
    <w:p w14:paraId="24167F08" w14:textId="77777777" w:rsidR="00705EF6" w:rsidRDefault="00705EF6">
      <w:pPr>
        <w:spacing w:line="500" w:lineRule="atLeast"/>
        <w:ind w:firstLine="600"/>
        <w:divId w:val="754784874"/>
        <w:rPr>
          <w:rFonts w:hint="eastAsia"/>
          <w:sz w:val="30"/>
          <w:szCs w:val="30"/>
        </w:rPr>
      </w:pPr>
      <w:r>
        <w:rPr>
          <w:rFonts w:hint="eastAsia"/>
          <w:sz w:val="30"/>
          <w:szCs w:val="30"/>
        </w:rPr>
        <w:t>附法律条文：</w:t>
      </w:r>
    </w:p>
    <w:p w14:paraId="0E1408C9" w14:textId="77777777" w:rsidR="00705EF6" w:rsidRDefault="00705EF6">
      <w:pPr>
        <w:spacing w:line="500" w:lineRule="atLeast"/>
        <w:ind w:firstLine="600"/>
        <w:divId w:val="1746419314"/>
        <w:rPr>
          <w:rFonts w:hint="eastAsia"/>
          <w:sz w:val="30"/>
          <w:szCs w:val="30"/>
        </w:rPr>
      </w:pPr>
      <w:r>
        <w:rPr>
          <w:rFonts w:hint="eastAsia"/>
          <w:sz w:val="30"/>
          <w:szCs w:val="30"/>
        </w:rPr>
        <w:t>《中华人民共和国刑法》</w:t>
      </w:r>
    </w:p>
    <w:p w14:paraId="31A1C74F" w14:textId="77777777" w:rsidR="00705EF6" w:rsidRDefault="00705EF6">
      <w:pPr>
        <w:spacing w:line="500" w:lineRule="atLeast"/>
        <w:ind w:firstLine="600"/>
        <w:divId w:val="585650302"/>
        <w:rPr>
          <w:rFonts w:hint="eastAsia"/>
          <w:sz w:val="30"/>
          <w:szCs w:val="30"/>
        </w:rPr>
      </w:pPr>
      <w:r>
        <w:rPr>
          <w:rFonts w:hint="eastAsia"/>
          <w:sz w:val="30"/>
          <w:szCs w:val="30"/>
        </w:rPr>
        <w:t>第三百八十三条对犯贪污罪的，根据情节轻重，分别依照下列规定处罚：</w:t>
      </w:r>
    </w:p>
    <w:p w14:paraId="2667F5B2" w14:textId="77777777" w:rsidR="00705EF6" w:rsidRDefault="00705EF6">
      <w:pPr>
        <w:spacing w:line="500" w:lineRule="atLeast"/>
        <w:ind w:firstLine="600"/>
        <w:divId w:val="13757284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7D4978E3" w14:textId="77777777" w:rsidR="00705EF6" w:rsidRDefault="00705EF6">
      <w:pPr>
        <w:spacing w:line="500" w:lineRule="atLeast"/>
        <w:ind w:firstLine="600"/>
        <w:divId w:val="163787919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06AFAAC2" w14:textId="77777777" w:rsidR="00705EF6" w:rsidRDefault="00705EF6">
      <w:pPr>
        <w:spacing w:line="500" w:lineRule="atLeast"/>
        <w:ind w:firstLine="600"/>
        <w:divId w:val="35889565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1C36858F" w14:textId="77777777" w:rsidR="00705EF6" w:rsidRDefault="00705EF6">
      <w:pPr>
        <w:spacing w:line="500" w:lineRule="atLeast"/>
        <w:ind w:firstLine="600"/>
        <w:divId w:val="123620713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72AE7173" w14:textId="77777777" w:rsidR="00705EF6" w:rsidRDefault="00705EF6">
      <w:pPr>
        <w:spacing w:line="500" w:lineRule="atLeast"/>
        <w:ind w:firstLine="600"/>
        <w:divId w:val="109592811"/>
        <w:rPr>
          <w:rFonts w:hint="eastAsia"/>
          <w:sz w:val="30"/>
          <w:szCs w:val="30"/>
        </w:rPr>
      </w:pPr>
      <w:r>
        <w:rPr>
          <w:rFonts w:hint="eastAsia"/>
          <w:sz w:val="30"/>
          <w:szCs w:val="30"/>
        </w:rPr>
        <w:t>对多次贪污未经处理的，按照累计贪污数额处罚。</w:t>
      </w:r>
    </w:p>
    <w:p w14:paraId="294332F4" w14:textId="77777777" w:rsidR="00705EF6" w:rsidRDefault="00705EF6">
      <w:pPr>
        <w:spacing w:line="500" w:lineRule="atLeast"/>
        <w:ind w:firstLine="600"/>
        <w:divId w:val="58662090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2067CF5" w14:textId="77777777" w:rsidR="00705EF6" w:rsidRDefault="00705EF6">
      <w:pPr>
        <w:spacing w:line="500" w:lineRule="atLeast"/>
        <w:ind w:firstLine="600"/>
        <w:divId w:val="1654027110"/>
        <w:rPr>
          <w:rFonts w:hint="eastAsia"/>
          <w:sz w:val="30"/>
          <w:szCs w:val="30"/>
        </w:rPr>
      </w:pPr>
      <w:r>
        <w:rPr>
          <w:rFonts w:hint="eastAsia"/>
          <w:sz w:val="30"/>
          <w:szCs w:val="30"/>
        </w:rPr>
        <w:t>国家工作人员在经济往来中，违反国家规定，收受各种名义的回扣、手续费，归个人所有的，以受贿论处。</w:t>
      </w:r>
    </w:p>
    <w:p w14:paraId="1DF46CF7" w14:textId="77777777" w:rsidR="00705EF6" w:rsidRDefault="00705EF6">
      <w:pPr>
        <w:spacing w:line="500" w:lineRule="atLeast"/>
        <w:ind w:firstLine="600"/>
        <w:divId w:val="120482993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5050EC8" w14:textId="77777777" w:rsidR="00705EF6" w:rsidRDefault="00705EF6">
      <w:pPr>
        <w:spacing w:line="500" w:lineRule="atLeast"/>
        <w:ind w:firstLine="600"/>
        <w:divId w:val="718360011"/>
        <w:rPr>
          <w:rFonts w:hint="eastAsia"/>
          <w:sz w:val="30"/>
          <w:szCs w:val="30"/>
        </w:rPr>
      </w:pPr>
      <w:r>
        <w:rPr>
          <w:rFonts w:hint="eastAsia"/>
          <w:sz w:val="30"/>
          <w:szCs w:val="30"/>
        </w:rPr>
        <w:t>第三百八十九条为谋取不正当利益，给予国家工作人员以财物的，是行贿罪。</w:t>
      </w:r>
    </w:p>
    <w:p w14:paraId="6E14DA55" w14:textId="77777777" w:rsidR="00705EF6" w:rsidRDefault="00705EF6">
      <w:pPr>
        <w:spacing w:line="500" w:lineRule="atLeast"/>
        <w:ind w:firstLine="600"/>
        <w:divId w:val="199452333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3108DA41" w14:textId="77777777" w:rsidR="00705EF6" w:rsidRDefault="00705EF6">
      <w:pPr>
        <w:spacing w:line="500" w:lineRule="atLeast"/>
        <w:ind w:firstLine="600"/>
        <w:divId w:val="2056854678"/>
        <w:rPr>
          <w:rFonts w:hint="eastAsia"/>
          <w:sz w:val="30"/>
          <w:szCs w:val="30"/>
        </w:rPr>
      </w:pPr>
      <w:r>
        <w:rPr>
          <w:rFonts w:hint="eastAsia"/>
          <w:sz w:val="30"/>
          <w:szCs w:val="30"/>
        </w:rPr>
        <w:t>因被勒索给予国家工作人员以财物，没有获得不正当利益的，不是行贿。</w:t>
      </w:r>
    </w:p>
    <w:p w14:paraId="3BA9AE54" w14:textId="77777777" w:rsidR="00705EF6" w:rsidRDefault="00705EF6">
      <w:pPr>
        <w:spacing w:line="500" w:lineRule="atLeast"/>
        <w:ind w:firstLine="600"/>
        <w:divId w:val="1155223440"/>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7791A7A0" w14:textId="77777777" w:rsidR="00705EF6" w:rsidRDefault="00705EF6">
      <w:pPr>
        <w:spacing w:line="500" w:lineRule="atLeast"/>
        <w:ind w:firstLine="600"/>
        <w:divId w:val="1557813620"/>
        <w:rPr>
          <w:rFonts w:hint="eastAsia"/>
          <w:sz w:val="30"/>
          <w:szCs w:val="30"/>
        </w:rPr>
      </w:pPr>
      <w:r>
        <w:rPr>
          <w:rFonts w:hint="eastAsia"/>
          <w:sz w:val="30"/>
          <w:szCs w:val="30"/>
        </w:rPr>
        <w:t>行贿人在被追诉前主动交待行贿行为的，可以减轻处罚或者免除处罚。</w:t>
      </w:r>
    </w:p>
    <w:p w14:paraId="29D8A089" w14:textId="77777777" w:rsidR="00705EF6" w:rsidRDefault="00705EF6">
      <w:pPr>
        <w:spacing w:line="500" w:lineRule="atLeast"/>
        <w:ind w:firstLine="600"/>
        <w:divId w:val="1364941194"/>
        <w:rPr>
          <w:rFonts w:hint="eastAsia"/>
          <w:sz w:val="30"/>
          <w:szCs w:val="30"/>
        </w:rPr>
      </w:pPr>
      <w:r>
        <w:rPr>
          <w:rFonts w:hint="eastAsia"/>
          <w:sz w:val="30"/>
          <w:szCs w:val="30"/>
        </w:rPr>
        <w:t>第二十五条共同犯罪是指二人以上共同故意犯罪。</w:t>
      </w:r>
    </w:p>
    <w:p w14:paraId="76936189" w14:textId="77777777" w:rsidR="00705EF6" w:rsidRDefault="00705EF6">
      <w:pPr>
        <w:spacing w:line="500" w:lineRule="atLeast"/>
        <w:ind w:firstLine="600"/>
        <w:divId w:val="755399773"/>
        <w:rPr>
          <w:rFonts w:hint="eastAsia"/>
          <w:sz w:val="30"/>
          <w:szCs w:val="30"/>
        </w:rPr>
      </w:pPr>
      <w:r>
        <w:rPr>
          <w:rFonts w:hint="eastAsia"/>
          <w:sz w:val="30"/>
          <w:szCs w:val="30"/>
        </w:rPr>
        <w:t>二人以上共同过失犯罪，不以共同犯罪论处；应当负刑事责任的，按照他们所犯的罪分别处罚。</w:t>
      </w:r>
    </w:p>
    <w:p w14:paraId="0F11C6B3" w14:textId="77777777" w:rsidR="00705EF6" w:rsidRDefault="00705EF6">
      <w:pPr>
        <w:spacing w:line="500" w:lineRule="atLeast"/>
        <w:ind w:firstLine="600"/>
        <w:divId w:val="557545974"/>
        <w:rPr>
          <w:rFonts w:hint="eastAsia"/>
          <w:sz w:val="30"/>
          <w:szCs w:val="30"/>
        </w:rPr>
      </w:pPr>
      <w:r>
        <w:rPr>
          <w:rFonts w:hint="eastAsia"/>
          <w:sz w:val="30"/>
          <w:szCs w:val="30"/>
        </w:rPr>
        <w:t>第二十六条组织、领导犯罪集团进行犯罪活动的或者在共同犯罪中起主要作用的，是主犯。</w:t>
      </w:r>
    </w:p>
    <w:p w14:paraId="3800734E" w14:textId="77777777" w:rsidR="00705EF6" w:rsidRDefault="00705EF6">
      <w:pPr>
        <w:spacing w:line="500" w:lineRule="atLeast"/>
        <w:ind w:firstLine="600"/>
        <w:divId w:val="2008287784"/>
        <w:rPr>
          <w:rFonts w:hint="eastAsia"/>
          <w:sz w:val="30"/>
          <w:szCs w:val="30"/>
        </w:rPr>
      </w:pPr>
      <w:r>
        <w:rPr>
          <w:rFonts w:hint="eastAsia"/>
          <w:sz w:val="30"/>
          <w:szCs w:val="30"/>
        </w:rPr>
        <w:t>三人以上为共同实施犯罪而组成的较为固定的犯罪组织，是犯罪集团。</w:t>
      </w:r>
    </w:p>
    <w:p w14:paraId="04544C9C" w14:textId="77777777" w:rsidR="00705EF6" w:rsidRDefault="00705EF6">
      <w:pPr>
        <w:spacing w:line="500" w:lineRule="atLeast"/>
        <w:ind w:firstLine="600"/>
        <w:divId w:val="710766940"/>
        <w:rPr>
          <w:rFonts w:hint="eastAsia"/>
          <w:sz w:val="30"/>
          <w:szCs w:val="30"/>
        </w:rPr>
      </w:pPr>
      <w:r>
        <w:rPr>
          <w:rFonts w:hint="eastAsia"/>
          <w:sz w:val="30"/>
          <w:szCs w:val="30"/>
        </w:rPr>
        <w:t>对组织、领导犯罪集团的首要分子，按照集团所犯的全部罪行处罚。</w:t>
      </w:r>
    </w:p>
    <w:p w14:paraId="310BA4E9" w14:textId="77777777" w:rsidR="00705EF6" w:rsidRDefault="00705EF6">
      <w:pPr>
        <w:spacing w:line="500" w:lineRule="atLeast"/>
        <w:ind w:firstLine="600"/>
        <w:divId w:val="179050638"/>
        <w:rPr>
          <w:rFonts w:hint="eastAsia"/>
          <w:sz w:val="30"/>
          <w:szCs w:val="30"/>
        </w:rPr>
      </w:pPr>
      <w:r>
        <w:rPr>
          <w:rFonts w:hint="eastAsia"/>
          <w:sz w:val="30"/>
          <w:szCs w:val="30"/>
        </w:rPr>
        <w:t>对于第三款规定以外的主犯，应当按照其所参与的或者组织、指挥的全部犯罪处罚。</w:t>
      </w:r>
    </w:p>
    <w:p w14:paraId="26C246E1" w14:textId="77777777" w:rsidR="00705EF6" w:rsidRDefault="00705EF6">
      <w:pPr>
        <w:spacing w:line="500" w:lineRule="atLeast"/>
        <w:ind w:firstLine="600"/>
        <w:divId w:val="13907999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625DD1D" w14:textId="77777777" w:rsidR="00705EF6" w:rsidRDefault="00705EF6">
      <w:pPr>
        <w:spacing w:line="500" w:lineRule="atLeast"/>
        <w:ind w:firstLine="600"/>
        <w:divId w:val="16583111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5A05DED" w14:textId="77777777" w:rsidR="00705EF6" w:rsidRDefault="00705EF6">
      <w:pPr>
        <w:spacing w:line="500" w:lineRule="atLeast"/>
        <w:ind w:firstLine="600"/>
        <w:divId w:val="145301614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4403660" w14:textId="77777777" w:rsidR="00705EF6" w:rsidRDefault="00705EF6">
      <w:pPr>
        <w:spacing w:line="500" w:lineRule="atLeast"/>
        <w:ind w:firstLine="600"/>
        <w:divId w:val="1190948751"/>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4E72BC4B" w14:textId="77777777" w:rsidR="00705EF6" w:rsidRDefault="00705EF6">
      <w:pPr>
        <w:spacing w:line="500" w:lineRule="atLeast"/>
        <w:ind w:firstLine="600"/>
        <w:divId w:val="1853831849"/>
        <w:rPr>
          <w:rFonts w:hint="eastAsia"/>
          <w:sz w:val="30"/>
          <w:szCs w:val="30"/>
        </w:rPr>
      </w:pPr>
      <w:r>
        <w:rPr>
          <w:rFonts w:hint="eastAsia"/>
          <w:sz w:val="30"/>
          <w:szCs w:val="30"/>
        </w:rPr>
        <w:t>犯罪后自首又有重大立功表现的，应当减轻或者免除处罚。</w:t>
      </w:r>
    </w:p>
    <w:p w14:paraId="22AE64A9" w14:textId="77777777" w:rsidR="00705EF6" w:rsidRDefault="00705EF6">
      <w:pPr>
        <w:spacing w:line="500" w:lineRule="atLeast"/>
        <w:ind w:firstLine="600"/>
        <w:divId w:val="208675633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75871F3" w14:textId="77777777" w:rsidR="00705EF6" w:rsidRDefault="00705EF6">
      <w:pPr>
        <w:spacing w:line="500" w:lineRule="atLeast"/>
        <w:ind w:firstLine="600"/>
        <w:divId w:val="504445274"/>
        <w:rPr>
          <w:rFonts w:hint="eastAsia"/>
          <w:sz w:val="30"/>
          <w:szCs w:val="30"/>
        </w:rPr>
      </w:pPr>
      <w:r>
        <w:rPr>
          <w:rFonts w:hint="eastAsia"/>
          <w:sz w:val="30"/>
          <w:szCs w:val="30"/>
        </w:rPr>
        <w:t>“数罪中有判处附加刑的，附加刑仍须执行，其中附加刑种类相同的，合并执行，种类不同的，分别执行。</w:t>
      </w:r>
    </w:p>
    <w:p w14:paraId="371846DA" w14:textId="77777777" w:rsidR="00705EF6" w:rsidRDefault="00705EF6">
      <w:pPr>
        <w:spacing w:line="500" w:lineRule="atLeast"/>
        <w:ind w:firstLine="600"/>
        <w:divId w:val="153094987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962EF4A" w14:textId="77777777" w:rsidR="00705EF6" w:rsidRDefault="00705EF6">
      <w:pPr>
        <w:spacing w:line="500" w:lineRule="atLeast"/>
        <w:ind w:firstLine="600"/>
        <w:divId w:val="958100457"/>
        <w:rPr>
          <w:rFonts w:hint="eastAsia"/>
          <w:sz w:val="30"/>
          <w:szCs w:val="30"/>
        </w:rPr>
      </w:pPr>
      <w:r>
        <w:rPr>
          <w:rFonts w:hint="eastAsia"/>
          <w:sz w:val="30"/>
          <w:szCs w:val="30"/>
        </w:rPr>
        <w:t>最高人民法院、最高人民检察院《关于办理行贿刑事案件具</w:t>
      </w:r>
    </w:p>
    <w:p w14:paraId="2382B869" w14:textId="77777777" w:rsidR="00705EF6" w:rsidRDefault="00705EF6">
      <w:pPr>
        <w:spacing w:line="500" w:lineRule="atLeast"/>
        <w:ind w:firstLine="600"/>
        <w:divId w:val="1604340313"/>
        <w:rPr>
          <w:rFonts w:hint="eastAsia"/>
          <w:sz w:val="30"/>
          <w:szCs w:val="30"/>
        </w:rPr>
      </w:pPr>
      <w:r>
        <w:rPr>
          <w:rFonts w:hint="eastAsia"/>
          <w:sz w:val="30"/>
          <w:szCs w:val="30"/>
        </w:rPr>
        <w:t>体应用法律若干问题的解释》</w:t>
      </w:r>
    </w:p>
    <w:p w14:paraId="68E95568" w14:textId="77777777" w:rsidR="00705EF6" w:rsidRDefault="00705EF6">
      <w:pPr>
        <w:spacing w:line="500" w:lineRule="atLeast"/>
        <w:ind w:firstLine="600"/>
        <w:divId w:val="1596982556"/>
        <w:rPr>
          <w:rFonts w:hint="eastAsia"/>
          <w:sz w:val="30"/>
          <w:szCs w:val="30"/>
        </w:rPr>
      </w:pPr>
      <w:r>
        <w:rPr>
          <w:rFonts w:hint="eastAsia"/>
          <w:sz w:val="30"/>
          <w:szCs w:val="30"/>
        </w:rPr>
        <w:t>第二条因行贿谋取不正当利益，具有下列情形之一的，应当认定为刑法第三百九十条第一款规定的“情节严重”：</w:t>
      </w:r>
    </w:p>
    <w:p w14:paraId="5A7E58A3" w14:textId="77777777" w:rsidR="00705EF6" w:rsidRDefault="00705EF6">
      <w:pPr>
        <w:spacing w:line="500" w:lineRule="atLeast"/>
        <w:ind w:firstLine="600"/>
        <w:divId w:val="421803489"/>
        <w:rPr>
          <w:rFonts w:hint="eastAsia"/>
          <w:sz w:val="30"/>
          <w:szCs w:val="30"/>
        </w:rPr>
      </w:pPr>
      <w:r>
        <w:rPr>
          <w:rFonts w:hint="eastAsia"/>
          <w:sz w:val="30"/>
          <w:szCs w:val="30"/>
        </w:rPr>
        <w:t>（一）行贿数额在二十万元以上不满一百万元的；</w:t>
      </w:r>
    </w:p>
    <w:p w14:paraId="3C1B4799" w14:textId="77777777" w:rsidR="00705EF6" w:rsidRDefault="00705EF6">
      <w:pPr>
        <w:spacing w:line="500" w:lineRule="atLeast"/>
        <w:ind w:firstLine="600"/>
        <w:divId w:val="354112437"/>
        <w:rPr>
          <w:rFonts w:hint="eastAsia"/>
          <w:sz w:val="30"/>
          <w:szCs w:val="30"/>
        </w:rPr>
      </w:pPr>
      <w:r>
        <w:rPr>
          <w:rFonts w:hint="eastAsia"/>
          <w:sz w:val="30"/>
          <w:szCs w:val="30"/>
        </w:rPr>
        <w:t>（二）行贿数额在十万元以上不满二十万元，并具有下列情形之一的：</w:t>
      </w:r>
    </w:p>
    <w:p w14:paraId="7D967F03" w14:textId="77777777" w:rsidR="00705EF6" w:rsidRDefault="00705EF6">
      <w:pPr>
        <w:spacing w:line="500" w:lineRule="atLeast"/>
        <w:ind w:firstLine="600"/>
        <w:divId w:val="1991202868"/>
        <w:rPr>
          <w:rFonts w:hint="eastAsia"/>
          <w:sz w:val="30"/>
          <w:szCs w:val="30"/>
        </w:rPr>
      </w:pPr>
      <w:r>
        <w:rPr>
          <w:rFonts w:hint="eastAsia"/>
          <w:sz w:val="30"/>
          <w:szCs w:val="30"/>
        </w:rPr>
        <w:t>1.</w:t>
      </w:r>
      <w:r>
        <w:rPr>
          <w:rFonts w:hint="eastAsia"/>
          <w:sz w:val="30"/>
          <w:szCs w:val="30"/>
        </w:rPr>
        <w:t>向三人以上行贿的；</w:t>
      </w:r>
    </w:p>
    <w:p w14:paraId="11938C68" w14:textId="77777777" w:rsidR="00705EF6" w:rsidRDefault="00705EF6">
      <w:pPr>
        <w:spacing w:line="500" w:lineRule="atLeast"/>
        <w:ind w:firstLine="600"/>
        <w:divId w:val="1802721669"/>
        <w:rPr>
          <w:rFonts w:hint="eastAsia"/>
          <w:sz w:val="30"/>
          <w:szCs w:val="30"/>
        </w:rPr>
      </w:pPr>
      <w:r>
        <w:rPr>
          <w:rFonts w:hint="eastAsia"/>
          <w:sz w:val="30"/>
          <w:szCs w:val="30"/>
        </w:rPr>
        <w:t>2.</w:t>
      </w:r>
      <w:r>
        <w:rPr>
          <w:rFonts w:hint="eastAsia"/>
          <w:sz w:val="30"/>
          <w:szCs w:val="30"/>
        </w:rPr>
        <w:t>将违法所得用于行贿的；</w:t>
      </w:r>
    </w:p>
    <w:p w14:paraId="647E1E10" w14:textId="77777777" w:rsidR="00705EF6" w:rsidRDefault="00705EF6">
      <w:pPr>
        <w:spacing w:line="500" w:lineRule="atLeast"/>
        <w:ind w:firstLine="600"/>
        <w:divId w:val="1593007341"/>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14:paraId="55543310" w14:textId="77777777" w:rsidR="00705EF6" w:rsidRDefault="00705EF6">
      <w:pPr>
        <w:spacing w:line="500" w:lineRule="atLeast"/>
        <w:ind w:firstLine="600"/>
        <w:divId w:val="320935728"/>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14:paraId="1A37D231" w14:textId="77777777" w:rsidR="00705EF6" w:rsidRDefault="00705EF6">
      <w:pPr>
        <w:spacing w:line="500" w:lineRule="atLeast"/>
        <w:ind w:firstLine="600"/>
        <w:divId w:val="387798778"/>
        <w:rPr>
          <w:rFonts w:hint="eastAsia"/>
          <w:sz w:val="30"/>
          <w:szCs w:val="30"/>
        </w:rPr>
      </w:pPr>
      <w:r>
        <w:rPr>
          <w:rFonts w:hint="eastAsia"/>
          <w:sz w:val="30"/>
          <w:szCs w:val="30"/>
        </w:rPr>
        <w:t>（三）其他情节严重的情形。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E9636" w14:textId="77777777" w:rsidR="00AB6A69" w:rsidRDefault="00AB6A69" w:rsidP="00AB6A69">
      <w:pPr>
        <w:rPr>
          <w:rFonts w:hint="eastAsia"/>
        </w:rPr>
      </w:pPr>
      <w:r>
        <w:separator/>
      </w:r>
    </w:p>
  </w:endnote>
  <w:endnote w:type="continuationSeparator" w:id="0">
    <w:p w14:paraId="6EF92884" w14:textId="77777777" w:rsidR="00AB6A69" w:rsidRDefault="00AB6A69" w:rsidP="00AB6A6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D8428" w14:textId="77777777" w:rsidR="00AB6A69" w:rsidRDefault="00AB6A69" w:rsidP="00AB6A69">
      <w:pPr>
        <w:rPr>
          <w:rFonts w:hint="eastAsia"/>
        </w:rPr>
      </w:pPr>
      <w:r>
        <w:separator/>
      </w:r>
    </w:p>
  </w:footnote>
  <w:footnote w:type="continuationSeparator" w:id="0">
    <w:p w14:paraId="45EC3CDD" w14:textId="77777777" w:rsidR="00AB6A69" w:rsidRDefault="00AB6A69" w:rsidP="00AB6A6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B6A69"/>
    <w:rsid w:val="00705EF6"/>
    <w:rsid w:val="00A23C24"/>
    <w:rsid w:val="00AB6A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6BE2D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B6A69"/>
    <w:pPr>
      <w:tabs>
        <w:tab w:val="center" w:pos="4153"/>
        <w:tab w:val="right" w:pos="8306"/>
      </w:tabs>
      <w:snapToGrid w:val="0"/>
      <w:jc w:val="center"/>
    </w:pPr>
    <w:rPr>
      <w:sz w:val="18"/>
      <w:szCs w:val="18"/>
    </w:rPr>
  </w:style>
  <w:style w:type="character" w:customStyle="1" w:styleId="a4">
    <w:name w:val="页眉 字符"/>
    <w:basedOn w:val="a0"/>
    <w:link w:val="a3"/>
    <w:uiPriority w:val="99"/>
    <w:rsid w:val="00AB6A69"/>
    <w:rPr>
      <w:rFonts w:ascii="宋体" w:eastAsia="宋体" w:hAnsi="宋体" w:cs="宋体"/>
      <w:sz w:val="18"/>
      <w:szCs w:val="18"/>
    </w:rPr>
  </w:style>
  <w:style w:type="paragraph" w:styleId="a5">
    <w:name w:val="footer"/>
    <w:basedOn w:val="a"/>
    <w:link w:val="a6"/>
    <w:uiPriority w:val="99"/>
    <w:unhideWhenUsed/>
    <w:rsid w:val="00AB6A69"/>
    <w:pPr>
      <w:tabs>
        <w:tab w:val="center" w:pos="4153"/>
        <w:tab w:val="right" w:pos="8306"/>
      </w:tabs>
      <w:snapToGrid w:val="0"/>
    </w:pPr>
    <w:rPr>
      <w:sz w:val="18"/>
      <w:szCs w:val="18"/>
    </w:rPr>
  </w:style>
  <w:style w:type="character" w:customStyle="1" w:styleId="a6">
    <w:name w:val="页脚 字符"/>
    <w:basedOn w:val="a0"/>
    <w:link w:val="a5"/>
    <w:uiPriority w:val="99"/>
    <w:rsid w:val="00AB6A6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87038">
      <w:marLeft w:val="0"/>
      <w:marRight w:val="0"/>
      <w:marTop w:val="10"/>
      <w:marBottom w:val="10"/>
      <w:divBdr>
        <w:top w:val="none" w:sz="0" w:space="0" w:color="auto"/>
        <w:left w:val="none" w:sz="0" w:space="0" w:color="auto"/>
        <w:bottom w:val="none" w:sz="0" w:space="0" w:color="auto"/>
        <w:right w:val="none" w:sz="0" w:space="0" w:color="auto"/>
      </w:divBdr>
    </w:div>
    <w:div w:id="41640933">
      <w:marLeft w:val="0"/>
      <w:marRight w:val="0"/>
      <w:marTop w:val="10"/>
      <w:marBottom w:val="10"/>
      <w:divBdr>
        <w:top w:val="none" w:sz="0" w:space="0" w:color="auto"/>
        <w:left w:val="none" w:sz="0" w:space="0" w:color="auto"/>
        <w:bottom w:val="none" w:sz="0" w:space="0" w:color="auto"/>
        <w:right w:val="none" w:sz="0" w:space="0" w:color="auto"/>
      </w:divBdr>
    </w:div>
    <w:div w:id="109592811">
      <w:marLeft w:val="0"/>
      <w:marRight w:val="0"/>
      <w:marTop w:val="10"/>
      <w:marBottom w:val="10"/>
      <w:divBdr>
        <w:top w:val="none" w:sz="0" w:space="0" w:color="auto"/>
        <w:left w:val="none" w:sz="0" w:space="0" w:color="auto"/>
        <w:bottom w:val="none" w:sz="0" w:space="0" w:color="auto"/>
        <w:right w:val="none" w:sz="0" w:space="0" w:color="auto"/>
      </w:divBdr>
    </w:div>
    <w:div w:id="137572845">
      <w:marLeft w:val="0"/>
      <w:marRight w:val="0"/>
      <w:marTop w:val="10"/>
      <w:marBottom w:val="10"/>
      <w:divBdr>
        <w:top w:val="none" w:sz="0" w:space="0" w:color="auto"/>
        <w:left w:val="none" w:sz="0" w:space="0" w:color="auto"/>
        <w:bottom w:val="none" w:sz="0" w:space="0" w:color="auto"/>
        <w:right w:val="none" w:sz="0" w:space="0" w:color="auto"/>
      </w:divBdr>
    </w:div>
    <w:div w:id="139079997">
      <w:marLeft w:val="0"/>
      <w:marRight w:val="0"/>
      <w:marTop w:val="10"/>
      <w:marBottom w:val="10"/>
      <w:divBdr>
        <w:top w:val="none" w:sz="0" w:space="0" w:color="auto"/>
        <w:left w:val="none" w:sz="0" w:space="0" w:color="auto"/>
        <w:bottom w:val="none" w:sz="0" w:space="0" w:color="auto"/>
        <w:right w:val="none" w:sz="0" w:space="0" w:color="auto"/>
      </w:divBdr>
    </w:div>
    <w:div w:id="140587329">
      <w:marLeft w:val="0"/>
      <w:marRight w:val="0"/>
      <w:marTop w:val="10"/>
      <w:marBottom w:val="10"/>
      <w:divBdr>
        <w:top w:val="none" w:sz="0" w:space="0" w:color="auto"/>
        <w:left w:val="none" w:sz="0" w:space="0" w:color="auto"/>
        <w:bottom w:val="none" w:sz="0" w:space="0" w:color="auto"/>
        <w:right w:val="none" w:sz="0" w:space="0" w:color="auto"/>
      </w:divBdr>
    </w:div>
    <w:div w:id="165831119">
      <w:marLeft w:val="0"/>
      <w:marRight w:val="0"/>
      <w:marTop w:val="10"/>
      <w:marBottom w:val="10"/>
      <w:divBdr>
        <w:top w:val="none" w:sz="0" w:space="0" w:color="auto"/>
        <w:left w:val="none" w:sz="0" w:space="0" w:color="auto"/>
        <w:bottom w:val="none" w:sz="0" w:space="0" w:color="auto"/>
        <w:right w:val="none" w:sz="0" w:space="0" w:color="auto"/>
      </w:divBdr>
    </w:div>
    <w:div w:id="179050638">
      <w:marLeft w:val="0"/>
      <w:marRight w:val="0"/>
      <w:marTop w:val="10"/>
      <w:marBottom w:val="10"/>
      <w:divBdr>
        <w:top w:val="none" w:sz="0" w:space="0" w:color="auto"/>
        <w:left w:val="none" w:sz="0" w:space="0" w:color="auto"/>
        <w:bottom w:val="none" w:sz="0" w:space="0" w:color="auto"/>
        <w:right w:val="none" w:sz="0" w:space="0" w:color="auto"/>
      </w:divBdr>
    </w:div>
    <w:div w:id="184025434">
      <w:marLeft w:val="0"/>
      <w:marRight w:val="0"/>
      <w:marTop w:val="10"/>
      <w:marBottom w:val="10"/>
      <w:divBdr>
        <w:top w:val="none" w:sz="0" w:space="0" w:color="auto"/>
        <w:left w:val="none" w:sz="0" w:space="0" w:color="auto"/>
        <w:bottom w:val="none" w:sz="0" w:space="0" w:color="auto"/>
        <w:right w:val="none" w:sz="0" w:space="0" w:color="auto"/>
      </w:divBdr>
    </w:div>
    <w:div w:id="221134591">
      <w:marLeft w:val="0"/>
      <w:marRight w:val="0"/>
      <w:marTop w:val="10"/>
      <w:marBottom w:val="10"/>
      <w:divBdr>
        <w:top w:val="none" w:sz="0" w:space="0" w:color="auto"/>
        <w:left w:val="none" w:sz="0" w:space="0" w:color="auto"/>
        <w:bottom w:val="none" w:sz="0" w:space="0" w:color="auto"/>
        <w:right w:val="none" w:sz="0" w:space="0" w:color="auto"/>
      </w:divBdr>
    </w:div>
    <w:div w:id="248588463">
      <w:marLeft w:val="0"/>
      <w:marRight w:val="0"/>
      <w:marTop w:val="10"/>
      <w:marBottom w:val="10"/>
      <w:divBdr>
        <w:top w:val="none" w:sz="0" w:space="0" w:color="auto"/>
        <w:left w:val="none" w:sz="0" w:space="0" w:color="auto"/>
        <w:bottom w:val="none" w:sz="0" w:space="0" w:color="auto"/>
        <w:right w:val="none" w:sz="0" w:space="0" w:color="auto"/>
      </w:divBdr>
    </w:div>
    <w:div w:id="250969848">
      <w:marLeft w:val="0"/>
      <w:marRight w:val="0"/>
      <w:marTop w:val="10"/>
      <w:marBottom w:val="10"/>
      <w:divBdr>
        <w:top w:val="none" w:sz="0" w:space="0" w:color="auto"/>
        <w:left w:val="none" w:sz="0" w:space="0" w:color="auto"/>
        <w:bottom w:val="none" w:sz="0" w:space="0" w:color="auto"/>
        <w:right w:val="none" w:sz="0" w:space="0" w:color="auto"/>
      </w:divBdr>
    </w:div>
    <w:div w:id="269053021">
      <w:marLeft w:val="0"/>
      <w:marRight w:val="0"/>
      <w:marTop w:val="10"/>
      <w:marBottom w:val="10"/>
      <w:divBdr>
        <w:top w:val="none" w:sz="0" w:space="0" w:color="auto"/>
        <w:left w:val="none" w:sz="0" w:space="0" w:color="auto"/>
        <w:bottom w:val="none" w:sz="0" w:space="0" w:color="auto"/>
        <w:right w:val="none" w:sz="0" w:space="0" w:color="auto"/>
      </w:divBdr>
    </w:div>
    <w:div w:id="289676124">
      <w:marLeft w:val="0"/>
      <w:marRight w:val="0"/>
      <w:marTop w:val="10"/>
      <w:marBottom w:val="10"/>
      <w:divBdr>
        <w:top w:val="none" w:sz="0" w:space="0" w:color="auto"/>
        <w:left w:val="none" w:sz="0" w:space="0" w:color="auto"/>
        <w:bottom w:val="none" w:sz="0" w:space="0" w:color="auto"/>
        <w:right w:val="none" w:sz="0" w:space="0" w:color="auto"/>
      </w:divBdr>
    </w:div>
    <w:div w:id="315838085">
      <w:marLeft w:val="0"/>
      <w:marRight w:val="0"/>
      <w:marTop w:val="10"/>
      <w:marBottom w:val="10"/>
      <w:divBdr>
        <w:top w:val="none" w:sz="0" w:space="0" w:color="auto"/>
        <w:left w:val="none" w:sz="0" w:space="0" w:color="auto"/>
        <w:bottom w:val="none" w:sz="0" w:space="0" w:color="auto"/>
        <w:right w:val="none" w:sz="0" w:space="0" w:color="auto"/>
      </w:divBdr>
    </w:div>
    <w:div w:id="320935728">
      <w:marLeft w:val="0"/>
      <w:marRight w:val="0"/>
      <w:marTop w:val="10"/>
      <w:marBottom w:val="10"/>
      <w:divBdr>
        <w:top w:val="none" w:sz="0" w:space="0" w:color="auto"/>
        <w:left w:val="none" w:sz="0" w:space="0" w:color="auto"/>
        <w:bottom w:val="none" w:sz="0" w:space="0" w:color="auto"/>
        <w:right w:val="none" w:sz="0" w:space="0" w:color="auto"/>
      </w:divBdr>
    </w:div>
    <w:div w:id="328676199">
      <w:marLeft w:val="0"/>
      <w:marRight w:val="0"/>
      <w:marTop w:val="10"/>
      <w:marBottom w:val="10"/>
      <w:divBdr>
        <w:top w:val="none" w:sz="0" w:space="0" w:color="auto"/>
        <w:left w:val="none" w:sz="0" w:space="0" w:color="auto"/>
        <w:bottom w:val="none" w:sz="0" w:space="0" w:color="auto"/>
        <w:right w:val="none" w:sz="0" w:space="0" w:color="auto"/>
      </w:divBdr>
    </w:div>
    <w:div w:id="349374958">
      <w:marLeft w:val="0"/>
      <w:marRight w:val="0"/>
      <w:marTop w:val="10"/>
      <w:marBottom w:val="10"/>
      <w:divBdr>
        <w:top w:val="none" w:sz="0" w:space="0" w:color="auto"/>
        <w:left w:val="none" w:sz="0" w:space="0" w:color="auto"/>
        <w:bottom w:val="none" w:sz="0" w:space="0" w:color="auto"/>
        <w:right w:val="none" w:sz="0" w:space="0" w:color="auto"/>
      </w:divBdr>
    </w:div>
    <w:div w:id="354112437">
      <w:marLeft w:val="0"/>
      <w:marRight w:val="0"/>
      <w:marTop w:val="10"/>
      <w:marBottom w:val="10"/>
      <w:divBdr>
        <w:top w:val="none" w:sz="0" w:space="0" w:color="auto"/>
        <w:left w:val="none" w:sz="0" w:space="0" w:color="auto"/>
        <w:bottom w:val="none" w:sz="0" w:space="0" w:color="auto"/>
        <w:right w:val="none" w:sz="0" w:space="0" w:color="auto"/>
      </w:divBdr>
    </w:div>
    <w:div w:id="358895657">
      <w:marLeft w:val="0"/>
      <w:marRight w:val="0"/>
      <w:marTop w:val="10"/>
      <w:marBottom w:val="10"/>
      <w:divBdr>
        <w:top w:val="none" w:sz="0" w:space="0" w:color="auto"/>
        <w:left w:val="none" w:sz="0" w:space="0" w:color="auto"/>
        <w:bottom w:val="none" w:sz="0" w:space="0" w:color="auto"/>
        <w:right w:val="none" w:sz="0" w:space="0" w:color="auto"/>
      </w:divBdr>
    </w:div>
    <w:div w:id="377751316">
      <w:marLeft w:val="0"/>
      <w:marRight w:val="0"/>
      <w:marTop w:val="10"/>
      <w:marBottom w:val="10"/>
      <w:divBdr>
        <w:top w:val="none" w:sz="0" w:space="0" w:color="auto"/>
        <w:left w:val="none" w:sz="0" w:space="0" w:color="auto"/>
        <w:bottom w:val="none" w:sz="0" w:space="0" w:color="auto"/>
        <w:right w:val="none" w:sz="0" w:space="0" w:color="auto"/>
      </w:divBdr>
    </w:div>
    <w:div w:id="387798778">
      <w:marLeft w:val="0"/>
      <w:marRight w:val="0"/>
      <w:marTop w:val="10"/>
      <w:marBottom w:val="10"/>
      <w:divBdr>
        <w:top w:val="none" w:sz="0" w:space="0" w:color="auto"/>
        <w:left w:val="none" w:sz="0" w:space="0" w:color="auto"/>
        <w:bottom w:val="none" w:sz="0" w:space="0" w:color="auto"/>
        <w:right w:val="none" w:sz="0" w:space="0" w:color="auto"/>
      </w:divBdr>
    </w:div>
    <w:div w:id="388312054">
      <w:marLeft w:val="0"/>
      <w:marRight w:val="0"/>
      <w:marTop w:val="10"/>
      <w:marBottom w:val="10"/>
      <w:divBdr>
        <w:top w:val="none" w:sz="0" w:space="0" w:color="auto"/>
        <w:left w:val="none" w:sz="0" w:space="0" w:color="auto"/>
        <w:bottom w:val="none" w:sz="0" w:space="0" w:color="auto"/>
        <w:right w:val="none" w:sz="0" w:space="0" w:color="auto"/>
      </w:divBdr>
    </w:div>
    <w:div w:id="412167179">
      <w:marLeft w:val="0"/>
      <w:marRight w:val="0"/>
      <w:marTop w:val="10"/>
      <w:marBottom w:val="10"/>
      <w:divBdr>
        <w:top w:val="none" w:sz="0" w:space="0" w:color="auto"/>
        <w:left w:val="none" w:sz="0" w:space="0" w:color="auto"/>
        <w:bottom w:val="none" w:sz="0" w:space="0" w:color="auto"/>
        <w:right w:val="none" w:sz="0" w:space="0" w:color="auto"/>
      </w:divBdr>
    </w:div>
    <w:div w:id="421803489">
      <w:marLeft w:val="0"/>
      <w:marRight w:val="0"/>
      <w:marTop w:val="10"/>
      <w:marBottom w:val="10"/>
      <w:divBdr>
        <w:top w:val="none" w:sz="0" w:space="0" w:color="auto"/>
        <w:left w:val="none" w:sz="0" w:space="0" w:color="auto"/>
        <w:bottom w:val="none" w:sz="0" w:space="0" w:color="auto"/>
        <w:right w:val="none" w:sz="0" w:space="0" w:color="auto"/>
      </w:divBdr>
    </w:div>
    <w:div w:id="422991966">
      <w:marLeft w:val="0"/>
      <w:marRight w:val="720"/>
      <w:marTop w:val="10"/>
      <w:marBottom w:val="10"/>
      <w:divBdr>
        <w:top w:val="none" w:sz="0" w:space="0" w:color="auto"/>
        <w:left w:val="none" w:sz="0" w:space="0" w:color="auto"/>
        <w:bottom w:val="none" w:sz="0" w:space="0" w:color="auto"/>
        <w:right w:val="none" w:sz="0" w:space="0" w:color="auto"/>
      </w:divBdr>
    </w:div>
    <w:div w:id="423113251">
      <w:marLeft w:val="0"/>
      <w:marRight w:val="0"/>
      <w:marTop w:val="10"/>
      <w:marBottom w:val="10"/>
      <w:divBdr>
        <w:top w:val="none" w:sz="0" w:space="0" w:color="auto"/>
        <w:left w:val="none" w:sz="0" w:space="0" w:color="auto"/>
        <w:bottom w:val="none" w:sz="0" w:space="0" w:color="auto"/>
        <w:right w:val="none" w:sz="0" w:space="0" w:color="auto"/>
      </w:divBdr>
    </w:div>
    <w:div w:id="425659677">
      <w:marLeft w:val="0"/>
      <w:marRight w:val="0"/>
      <w:marTop w:val="10"/>
      <w:marBottom w:val="10"/>
      <w:divBdr>
        <w:top w:val="none" w:sz="0" w:space="0" w:color="auto"/>
        <w:left w:val="none" w:sz="0" w:space="0" w:color="auto"/>
        <w:bottom w:val="none" w:sz="0" w:space="0" w:color="auto"/>
        <w:right w:val="none" w:sz="0" w:space="0" w:color="auto"/>
      </w:divBdr>
    </w:div>
    <w:div w:id="456526629">
      <w:marLeft w:val="0"/>
      <w:marRight w:val="0"/>
      <w:marTop w:val="10"/>
      <w:marBottom w:val="10"/>
      <w:divBdr>
        <w:top w:val="none" w:sz="0" w:space="0" w:color="auto"/>
        <w:left w:val="none" w:sz="0" w:space="0" w:color="auto"/>
        <w:bottom w:val="none" w:sz="0" w:space="0" w:color="auto"/>
        <w:right w:val="none" w:sz="0" w:space="0" w:color="auto"/>
      </w:divBdr>
    </w:div>
    <w:div w:id="467819308">
      <w:marLeft w:val="0"/>
      <w:marRight w:val="0"/>
      <w:marTop w:val="10"/>
      <w:marBottom w:val="10"/>
      <w:divBdr>
        <w:top w:val="none" w:sz="0" w:space="0" w:color="auto"/>
        <w:left w:val="none" w:sz="0" w:space="0" w:color="auto"/>
        <w:bottom w:val="none" w:sz="0" w:space="0" w:color="auto"/>
        <w:right w:val="none" w:sz="0" w:space="0" w:color="auto"/>
      </w:divBdr>
    </w:div>
    <w:div w:id="487794217">
      <w:marLeft w:val="0"/>
      <w:marRight w:val="0"/>
      <w:marTop w:val="10"/>
      <w:marBottom w:val="10"/>
      <w:divBdr>
        <w:top w:val="none" w:sz="0" w:space="0" w:color="auto"/>
        <w:left w:val="none" w:sz="0" w:space="0" w:color="auto"/>
        <w:bottom w:val="none" w:sz="0" w:space="0" w:color="auto"/>
        <w:right w:val="none" w:sz="0" w:space="0" w:color="auto"/>
      </w:divBdr>
    </w:div>
    <w:div w:id="504445274">
      <w:marLeft w:val="0"/>
      <w:marRight w:val="0"/>
      <w:marTop w:val="10"/>
      <w:marBottom w:val="10"/>
      <w:divBdr>
        <w:top w:val="none" w:sz="0" w:space="0" w:color="auto"/>
        <w:left w:val="none" w:sz="0" w:space="0" w:color="auto"/>
        <w:bottom w:val="none" w:sz="0" w:space="0" w:color="auto"/>
        <w:right w:val="none" w:sz="0" w:space="0" w:color="auto"/>
      </w:divBdr>
    </w:div>
    <w:div w:id="513737544">
      <w:marLeft w:val="0"/>
      <w:marRight w:val="0"/>
      <w:marTop w:val="10"/>
      <w:marBottom w:val="10"/>
      <w:divBdr>
        <w:top w:val="none" w:sz="0" w:space="0" w:color="auto"/>
        <w:left w:val="none" w:sz="0" w:space="0" w:color="auto"/>
        <w:bottom w:val="none" w:sz="0" w:space="0" w:color="auto"/>
        <w:right w:val="none" w:sz="0" w:space="0" w:color="auto"/>
      </w:divBdr>
    </w:div>
    <w:div w:id="551233725">
      <w:marLeft w:val="0"/>
      <w:marRight w:val="720"/>
      <w:marTop w:val="10"/>
      <w:marBottom w:val="10"/>
      <w:divBdr>
        <w:top w:val="none" w:sz="0" w:space="0" w:color="auto"/>
        <w:left w:val="none" w:sz="0" w:space="0" w:color="auto"/>
        <w:bottom w:val="none" w:sz="0" w:space="0" w:color="auto"/>
        <w:right w:val="none" w:sz="0" w:space="0" w:color="auto"/>
      </w:divBdr>
    </w:div>
    <w:div w:id="557545974">
      <w:marLeft w:val="0"/>
      <w:marRight w:val="0"/>
      <w:marTop w:val="10"/>
      <w:marBottom w:val="10"/>
      <w:divBdr>
        <w:top w:val="none" w:sz="0" w:space="0" w:color="auto"/>
        <w:left w:val="none" w:sz="0" w:space="0" w:color="auto"/>
        <w:bottom w:val="none" w:sz="0" w:space="0" w:color="auto"/>
        <w:right w:val="none" w:sz="0" w:space="0" w:color="auto"/>
      </w:divBdr>
    </w:div>
    <w:div w:id="585650302">
      <w:marLeft w:val="0"/>
      <w:marRight w:val="0"/>
      <w:marTop w:val="10"/>
      <w:marBottom w:val="10"/>
      <w:divBdr>
        <w:top w:val="none" w:sz="0" w:space="0" w:color="auto"/>
        <w:left w:val="none" w:sz="0" w:space="0" w:color="auto"/>
        <w:bottom w:val="none" w:sz="0" w:space="0" w:color="auto"/>
        <w:right w:val="none" w:sz="0" w:space="0" w:color="auto"/>
      </w:divBdr>
    </w:div>
    <w:div w:id="586620909">
      <w:marLeft w:val="0"/>
      <w:marRight w:val="0"/>
      <w:marTop w:val="10"/>
      <w:marBottom w:val="10"/>
      <w:divBdr>
        <w:top w:val="none" w:sz="0" w:space="0" w:color="auto"/>
        <w:left w:val="none" w:sz="0" w:space="0" w:color="auto"/>
        <w:bottom w:val="none" w:sz="0" w:space="0" w:color="auto"/>
        <w:right w:val="none" w:sz="0" w:space="0" w:color="auto"/>
      </w:divBdr>
    </w:div>
    <w:div w:id="588999358">
      <w:marLeft w:val="0"/>
      <w:marRight w:val="0"/>
      <w:marTop w:val="10"/>
      <w:marBottom w:val="10"/>
      <w:divBdr>
        <w:top w:val="none" w:sz="0" w:space="0" w:color="auto"/>
        <w:left w:val="none" w:sz="0" w:space="0" w:color="auto"/>
        <w:bottom w:val="none" w:sz="0" w:space="0" w:color="auto"/>
        <w:right w:val="none" w:sz="0" w:space="0" w:color="auto"/>
      </w:divBdr>
    </w:div>
    <w:div w:id="621225565">
      <w:marLeft w:val="0"/>
      <w:marRight w:val="0"/>
      <w:marTop w:val="10"/>
      <w:marBottom w:val="10"/>
      <w:divBdr>
        <w:top w:val="none" w:sz="0" w:space="0" w:color="auto"/>
        <w:left w:val="none" w:sz="0" w:space="0" w:color="auto"/>
        <w:bottom w:val="none" w:sz="0" w:space="0" w:color="auto"/>
        <w:right w:val="none" w:sz="0" w:space="0" w:color="auto"/>
      </w:divBdr>
    </w:div>
    <w:div w:id="624851418">
      <w:marLeft w:val="0"/>
      <w:marRight w:val="0"/>
      <w:marTop w:val="10"/>
      <w:marBottom w:val="10"/>
      <w:divBdr>
        <w:top w:val="none" w:sz="0" w:space="0" w:color="auto"/>
        <w:left w:val="none" w:sz="0" w:space="0" w:color="auto"/>
        <w:bottom w:val="none" w:sz="0" w:space="0" w:color="auto"/>
        <w:right w:val="none" w:sz="0" w:space="0" w:color="auto"/>
      </w:divBdr>
    </w:div>
    <w:div w:id="649670175">
      <w:marLeft w:val="0"/>
      <w:marRight w:val="0"/>
      <w:marTop w:val="10"/>
      <w:marBottom w:val="10"/>
      <w:divBdr>
        <w:top w:val="none" w:sz="0" w:space="0" w:color="auto"/>
        <w:left w:val="none" w:sz="0" w:space="0" w:color="auto"/>
        <w:bottom w:val="none" w:sz="0" w:space="0" w:color="auto"/>
        <w:right w:val="none" w:sz="0" w:space="0" w:color="auto"/>
      </w:divBdr>
    </w:div>
    <w:div w:id="709181889">
      <w:marLeft w:val="0"/>
      <w:marRight w:val="0"/>
      <w:marTop w:val="10"/>
      <w:marBottom w:val="10"/>
      <w:divBdr>
        <w:top w:val="none" w:sz="0" w:space="0" w:color="auto"/>
        <w:left w:val="none" w:sz="0" w:space="0" w:color="auto"/>
        <w:bottom w:val="none" w:sz="0" w:space="0" w:color="auto"/>
        <w:right w:val="none" w:sz="0" w:space="0" w:color="auto"/>
      </w:divBdr>
    </w:div>
    <w:div w:id="710766940">
      <w:marLeft w:val="0"/>
      <w:marRight w:val="0"/>
      <w:marTop w:val="10"/>
      <w:marBottom w:val="10"/>
      <w:divBdr>
        <w:top w:val="none" w:sz="0" w:space="0" w:color="auto"/>
        <w:left w:val="none" w:sz="0" w:space="0" w:color="auto"/>
        <w:bottom w:val="none" w:sz="0" w:space="0" w:color="auto"/>
        <w:right w:val="none" w:sz="0" w:space="0" w:color="auto"/>
      </w:divBdr>
    </w:div>
    <w:div w:id="713042484">
      <w:marLeft w:val="0"/>
      <w:marRight w:val="0"/>
      <w:marTop w:val="10"/>
      <w:marBottom w:val="10"/>
      <w:divBdr>
        <w:top w:val="none" w:sz="0" w:space="0" w:color="auto"/>
        <w:left w:val="none" w:sz="0" w:space="0" w:color="auto"/>
        <w:bottom w:val="none" w:sz="0" w:space="0" w:color="auto"/>
        <w:right w:val="none" w:sz="0" w:space="0" w:color="auto"/>
      </w:divBdr>
    </w:div>
    <w:div w:id="718360011">
      <w:marLeft w:val="0"/>
      <w:marRight w:val="0"/>
      <w:marTop w:val="10"/>
      <w:marBottom w:val="10"/>
      <w:divBdr>
        <w:top w:val="none" w:sz="0" w:space="0" w:color="auto"/>
        <w:left w:val="none" w:sz="0" w:space="0" w:color="auto"/>
        <w:bottom w:val="none" w:sz="0" w:space="0" w:color="auto"/>
        <w:right w:val="none" w:sz="0" w:space="0" w:color="auto"/>
      </w:divBdr>
    </w:div>
    <w:div w:id="726105750">
      <w:marLeft w:val="0"/>
      <w:marRight w:val="0"/>
      <w:marTop w:val="10"/>
      <w:marBottom w:val="10"/>
      <w:divBdr>
        <w:top w:val="none" w:sz="0" w:space="0" w:color="auto"/>
        <w:left w:val="none" w:sz="0" w:space="0" w:color="auto"/>
        <w:bottom w:val="none" w:sz="0" w:space="0" w:color="auto"/>
        <w:right w:val="none" w:sz="0" w:space="0" w:color="auto"/>
      </w:divBdr>
    </w:div>
    <w:div w:id="751124396">
      <w:marLeft w:val="0"/>
      <w:marRight w:val="0"/>
      <w:marTop w:val="10"/>
      <w:marBottom w:val="10"/>
      <w:divBdr>
        <w:top w:val="none" w:sz="0" w:space="0" w:color="auto"/>
        <w:left w:val="none" w:sz="0" w:space="0" w:color="auto"/>
        <w:bottom w:val="none" w:sz="0" w:space="0" w:color="auto"/>
        <w:right w:val="none" w:sz="0" w:space="0" w:color="auto"/>
      </w:divBdr>
    </w:div>
    <w:div w:id="754784874">
      <w:marLeft w:val="0"/>
      <w:marRight w:val="0"/>
      <w:marTop w:val="10"/>
      <w:marBottom w:val="10"/>
      <w:divBdr>
        <w:top w:val="none" w:sz="0" w:space="0" w:color="auto"/>
        <w:left w:val="none" w:sz="0" w:space="0" w:color="auto"/>
        <w:bottom w:val="none" w:sz="0" w:space="0" w:color="auto"/>
        <w:right w:val="none" w:sz="0" w:space="0" w:color="auto"/>
      </w:divBdr>
    </w:div>
    <w:div w:id="755399773">
      <w:marLeft w:val="0"/>
      <w:marRight w:val="0"/>
      <w:marTop w:val="10"/>
      <w:marBottom w:val="10"/>
      <w:divBdr>
        <w:top w:val="none" w:sz="0" w:space="0" w:color="auto"/>
        <w:left w:val="none" w:sz="0" w:space="0" w:color="auto"/>
        <w:bottom w:val="none" w:sz="0" w:space="0" w:color="auto"/>
        <w:right w:val="none" w:sz="0" w:space="0" w:color="auto"/>
      </w:divBdr>
    </w:div>
    <w:div w:id="776680144">
      <w:marLeft w:val="0"/>
      <w:marRight w:val="0"/>
      <w:marTop w:val="10"/>
      <w:marBottom w:val="10"/>
      <w:divBdr>
        <w:top w:val="none" w:sz="0" w:space="0" w:color="auto"/>
        <w:left w:val="none" w:sz="0" w:space="0" w:color="auto"/>
        <w:bottom w:val="none" w:sz="0" w:space="0" w:color="auto"/>
        <w:right w:val="none" w:sz="0" w:space="0" w:color="auto"/>
      </w:divBdr>
    </w:div>
    <w:div w:id="788352299">
      <w:marLeft w:val="0"/>
      <w:marRight w:val="0"/>
      <w:marTop w:val="10"/>
      <w:marBottom w:val="10"/>
      <w:divBdr>
        <w:top w:val="none" w:sz="0" w:space="0" w:color="auto"/>
        <w:left w:val="none" w:sz="0" w:space="0" w:color="auto"/>
        <w:bottom w:val="none" w:sz="0" w:space="0" w:color="auto"/>
        <w:right w:val="none" w:sz="0" w:space="0" w:color="auto"/>
      </w:divBdr>
    </w:div>
    <w:div w:id="856580983">
      <w:marLeft w:val="0"/>
      <w:marRight w:val="0"/>
      <w:marTop w:val="10"/>
      <w:marBottom w:val="10"/>
      <w:divBdr>
        <w:top w:val="none" w:sz="0" w:space="0" w:color="auto"/>
        <w:left w:val="none" w:sz="0" w:space="0" w:color="auto"/>
        <w:bottom w:val="none" w:sz="0" w:space="0" w:color="auto"/>
        <w:right w:val="none" w:sz="0" w:space="0" w:color="auto"/>
      </w:divBdr>
    </w:div>
    <w:div w:id="865680842">
      <w:marLeft w:val="0"/>
      <w:marRight w:val="0"/>
      <w:marTop w:val="10"/>
      <w:marBottom w:val="10"/>
      <w:divBdr>
        <w:top w:val="none" w:sz="0" w:space="0" w:color="auto"/>
        <w:left w:val="none" w:sz="0" w:space="0" w:color="auto"/>
        <w:bottom w:val="none" w:sz="0" w:space="0" w:color="auto"/>
        <w:right w:val="none" w:sz="0" w:space="0" w:color="auto"/>
      </w:divBdr>
    </w:div>
    <w:div w:id="958100457">
      <w:marLeft w:val="0"/>
      <w:marRight w:val="0"/>
      <w:marTop w:val="10"/>
      <w:marBottom w:val="10"/>
      <w:divBdr>
        <w:top w:val="none" w:sz="0" w:space="0" w:color="auto"/>
        <w:left w:val="none" w:sz="0" w:space="0" w:color="auto"/>
        <w:bottom w:val="none" w:sz="0" w:space="0" w:color="auto"/>
        <w:right w:val="none" w:sz="0" w:space="0" w:color="auto"/>
      </w:divBdr>
    </w:div>
    <w:div w:id="977764339">
      <w:marLeft w:val="0"/>
      <w:marRight w:val="0"/>
      <w:marTop w:val="10"/>
      <w:marBottom w:val="10"/>
      <w:divBdr>
        <w:top w:val="none" w:sz="0" w:space="0" w:color="auto"/>
        <w:left w:val="none" w:sz="0" w:space="0" w:color="auto"/>
        <w:bottom w:val="none" w:sz="0" w:space="0" w:color="auto"/>
        <w:right w:val="none" w:sz="0" w:space="0" w:color="auto"/>
      </w:divBdr>
    </w:div>
    <w:div w:id="1003825236">
      <w:marLeft w:val="0"/>
      <w:marRight w:val="0"/>
      <w:marTop w:val="10"/>
      <w:marBottom w:val="10"/>
      <w:divBdr>
        <w:top w:val="none" w:sz="0" w:space="0" w:color="auto"/>
        <w:left w:val="none" w:sz="0" w:space="0" w:color="auto"/>
        <w:bottom w:val="none" w:sz="0" w:space="0" w:color="auto"/>
        <w:right w:val="none" w:sz="0" w:space="0" w:color="auto"/>
      </w:divBdr>
    </w:div>
    <w:div w:id="1021710590">
      <w:marLeft w:val="0"/>
      <w:marRight w:val="0"/>
      <w:marTop w:val="10"/>
      <w:marBottom w:val="10"/>
      <w:divBdr>
        <w:top w:val="none" w:sz="0" w:space="0" w:color="auto"/>
        <w:left w:val="none" w:sz="0" w:space="0" w:color="auto"/>
        <w:bottom w:val="none" w:sz="0" w:space="0" w:color="auto"/>
        <w:right w:val="none" w:sz="0" w:space="0" w:color="auto"/>
      </w:divBdr>
    </w:div>
    <w:div w:id="1111973703">
      <w:marLeft w:val="0"/>
      <w:marRight w:val="0"/>
      <w:marTop w:val="10"/>
      <w:marBottom w:val="10"/>
      <w:divBdr>
        <w:top w:val="none" w:sz="0" w:space="0" w:color="auto"/>
        <w:left w:val="none" w:sz="0" w:space="0" w:color="auto"/>
        <w:bottom w:val="none" w:sz="0" w:space="0" w:color="auto"/>
        <w:right w:val="none" w:sz="0" w:space="0" w:color="auto"/>
      </w:divBdr>
    </w:div>
    <w:div w:id="1126316796">
      <w:marLeft w:val="0"/>
      <w:marRight w:val="0"/>
      <w:marTop w:val="10"/>
      <w:marBottom w:val="10"/>
      <w:divBdr>
        <w:top w:val="none" w:sz="0" w:space="0" w:color="auto"/>
        <w:left w:val="none" w:sz="0" w:space="0" w:color="auto"/>
        <w:bottom w:val="none" w:sz="0" w:space="0" w:color="auto"/>
        <w:right w:val="none" w:sz="0" w:space="0" w:color="auto"/>
      </w:divBdr>
    </w:div>
    <w:div w:id="1129856492">
      <w:marLeft w:val="0"/>
      <w:marRight w:val="0"/>
      <w:marTop w:val="10"/>
      <w:marBottom w:val="10"/>
      <w:divBdr>
        <w:top w:val="none" w:sz="0" w:space="0" w:color="auto"/>
        <w:left w:val="none" w:sz="0" w:space="0" w:color="auto"/>
        <w:bottom w:val="none" w:sz="0" w:space="0" w:color="auto"/>
        <w:right w:val="none" w:sz="0" w:space="0" w:color="auto"/>
      </w:divBdr>
    </w:div>
    <w:div w:id="1149054282">
      <w:marLeft w:val="0"/>
      <w:marRight w:val="0"/>
      <w:marTop w:val="10"/>
      <w:marBottom w:val="10"/>
      <w:divBdr>
        <w:top w:val="none" w:sz="0" w:space="0" w:color="auto"/>
        <w:left w:val="none" w:sz="0" w:space="0" w:color="auto"/>
        <w:bottom w:val="none" w:sz="0" w:space="0" w:color="auto"/>
        <w:right w:val="none" w:sz="0" w:space="0" w:color="auto"/>
      </w:divBdr>
    </w:div>
    <w:div w:id="1155223440">
      <w:marLeft w:val="0"/>
      <w:marRight w:val="0"/>
      <w:marTop w:val="10"/>
      <w:marBottom w:val="10"/>
      <w:divBdr>
        <w:top w:val="none" w:sz="0" w:space="0" w:color="auto"/>
        <w:left w:val="none" w:sz="0" w:space="0" w:color="auto"/>
        <w:bottom w:val="none" w:sz="0" w:space="0" w:color="auto"/>
        <w:right w:val="none" w:sz="0" w:space="0" w:color="auto"/>
      </w:divBdr>
    </w:div>
    <w:div w:id="1183128102">
      <w:marLeft w:val="0"/>
      <w:marRight w:val="0"/>
      <w:marTop w:val="10"/>
      <w:marBottom w:val="10"/>
      <w:divBdr>
        <w:top w:val="none" w:sz="0" w:space="0" w:color="auto"/>
        <w:left w:val="none" w:sz="0" w:space="0" w:color="auto"/>
        <w:bottom w:val="none" w:sz="0" w:space="0" w:color="auto"/>
        <w:right w:val="none" w:sz="0" w:space="0" w:color="auto"/>
      </w:divBdr>
    </w:div>
    <w:div w:id="1190948751">
      <w:marLeft w:val="0"/>
      <w:marRight w:val="0"/>
      <w:marTop w:val="10"/>
      <w:marBottom w:val="10"/>
      <w:divBdr>
        <w:top w:val="none" w:sz="0" w:space="0" w:color="auto"/>
        <w:left w:val="none" w:sz="0" w:space="0" w:color="auto"/>
        <w:bottom w:val="none" w:sz="0" w:space="0" w:color="auto"/>
        <w:right w:val="none" w:sz="0" w:space="0" w:color="auto"/>
      </w:divBdr>
    </w:div>
    <w:div w:id="1204829936">
      <w:marLeft w:val="0"/>
      <w:marRight w:val="0"/>
      <w:marTop w:val="10"/>
      <w:marBottom w:val="10"/>
      <w:divBdr>
        <w:top w:val="none" w:sz="0" w:space="0" w:color="auto"/>
        <w:left w:val="none" w:sz="0" w:space="0" w:color="auto"/>
        <w:bottom w:val="none" w:sz="0" w:space="0" w:color="auto"/>
        <w:right w:val="none" w:sz="0" w:space="0" w:color="auto"/>
      </w:divBdr>
    </w:div>
    <w:div w:id="1225288714">
      <w:marLeft w:val="0"/>
      <w:marRight w:val="0"/>
      <w:marTop w:val="10"/>
      <w:marBottom w:val="10"/>
      <w:divBdr>
        <w:top w:val="none" w:sz="0" w:space="0" w:color="auto"/>
        <w:left w:val="none" w:sz="0" w:space="0" w:color="auto"/>
        <w:bottom w:val="none" w:sz="0" w:space="0" w:color="auto"/>
        <w:right w:val="none" w:sz="0" w:space="0" w:color="auto"/>
      </w:divBdr>
    </w:div>
    <w:div w:id="1236207136">
      <w:marLeft w:val="0"/>
      <w:marRight w:val="0"/>
      <w:marTop w:val="10"/>
      <w:marBottom w:val="10"/>
      <w:divBdr>
        <w:top w:val="none" w:sz="0" w:space="0" w:color="auto"/>
        <w:left w:val="none" w:sz="0" w:space="0" w:color="auto"/>
        <w:bottom w:val="none" w:sz="0" w:space="0" w:color="auto"/>
        <w:right w:val="none" w:sz="0" w:space="0" w:color="auto"/>
      </w:divBdr>
    </w:div>
    <w:div w:id="1284070848">
      <w:marLeft w:val="0"/>
      <w:marRight w:val="720"/>
      <w:marTop w:val="10"/>
      <w:marBottom w:val="10"/>
      <w:divBdr>
        <w:top w:val="none" w:sz="0" w:space="0" w:color="auto"/>
        <w:left w:val="none" w:sz="0" w:space="0" w:color="auto"/>
        <w:bottom w:val="none" w:sz="0" w:space="0" w:color="auto"/>
        <w:right w:val="none" w:sz="0" w:space="0" w:color="auto"/>
      </w:divBdr>
    </w:div>
    <w:div w:id="1327397853">
      <w:marLeft w:val="0"/>
      <w:marRight w:val="0"/>
      <w:marTop w:val="10"/>
      <w:marBottom w:val="10"/>
      <w:divBdr>
        <w:top w:val="none" w:sz="0" w:space="0" w:color="auto"/>
        <w:left w:val="none" w:sz="0" w:space="0" w:color="auto"/>
        <w:bottom w:val="none" w:sz="0" w:space="0" w:color="auto"/>
        <w:right w:val="none" w:sz="0" w:space="0" w:color="auto"/>
      </w:divBdr>
    </w:div>
    <w:div w:id="1364941194">
      <w:marLeft w:val="0"/>
      <w:marRight w:val="0"/>
      <w:marTop w:val="10"/>
      <w:marBottom w:val="10"/>
      <w:divBdr>
        <w:top w:val="none" w:sz="0" w:space="0" w:color="auto"/>
        <w:left w:val="none" w:sz="0" w:space="0" w:color="auto"/>
        <w:bottom w:val="none" w:sz="0" w:space="0" w:color="auto"/>
        <w:right w:val="none" w:sz="0" w:space="0" w:color="auto"/>
      </w:divBdr>
    </w:div>
    <w:div w:id="1377046375">
      <w:marLeft w:val="0"/>
      <w:marRight w:val="0"/>
      <w:marTop w:val="10"/>
      <w:marBottom w:val="10"/>
      <w:divBdr>
        <w:top w:val="none" w:sz="0" w:space="0" w:color="auto"/>
        <w:left w:val="none" w:sz="0" w:space="0" w:color="auto"/>
        <w:bottom w:val="none" w:sz="0" w:space="0" w:color="auto"/>
        <w:right w:val="none" w:sz="0" w:space="0" w:color="auto"/>
      </w:divBdr>
    </w:div>
    <w:div w:id="1404833574">
      <w:marLeft w:val="0"/>
      <w:marRight w:val="0"/>
      <w:marTop w:val="10"/>
      <w:marBottom w:val="10"/>
      <w:divBdr>
        <w:top w:val="none" w:sz="0" w:space="0" w:color="auto"/>
        <w:left w:val="none" w:sz="0" w:space="0" w:color="auto"/>
        <w:bottom w:val="none" w:sz="0" w:space="0" w:color="auto"/>
        <w:right w:val="none" w:sz="0" w:space="0" w:color="auto"/>
      </w:divBdr>
    </w:div>
    <w:div w:id="1408960920">
      <w:marLeft w:val="0"/>
      <w:marRight w:val="0"/>
      <w:marTop w:val="10"/>
      <w:marBottom w:val="10"/>
      <w:divBdr>
        <w:top w:val="none" w:sz="0" w:space="0" w:color="auto"/>
        <w:left w:val="none" w:sz="0" w:space="0" w:color="auto"/>
        <w:bottom w:val="none" w:sz="0" w:space="0" w:color="auto"/>
        <w:right w:val="none" w:sz="0" w:space="0" w:color="auto"/>
      </w:divBdr>
    </w:div>
    <w:div w:id="1430814661">
      <w:marLeft w:val="0"/>
      <w:marRight w:val="0"/>
      <w:marTop w:val="10"/>
      <w:marBottom w:val="10"/>
      <w:divBdr>
        <w:top w:val="none" w:sz="0" w:space="0" w:color="auto"/>
        <w:left w:val="none" w:sz="0" w:space="0" w:color="auto"/>
        <w:bottom w:val="none" w:sz="0" w:space="0" w:color="auto"/>
        <w:right w:val="none" w:sz="0" w:space="0" w:color="auto"/>
      </w:divBdr>
    </w:div>
    <w:div w:id="1451436494">
      <w:marLeft w:val="0"/>
      <w:marRight w:val="0"/>
      <w:marTop w:val="10"/>
      <w:marBottom w:val="10"/>
      <w:divBdr>
        <w:top w:val="none" w:sz="0" w:space="0" w:color="auto"/>
        <w:left w:val="none" w:sz="0" w:space="0" w:color="auto"/>
        <w:bottom w:val="none" w:sz="0" w:space="0" w:color="auto"/>
        <w:right w:val="none" w:sz="0" w:space="0" w:color="auto"/>
      </w:divBdr>
    </w:div>
    <w:div w:id="1453016147">
      <w:marLeft w:val="0"/>
      <w:marRight w:val="0"/>
      <w:marTop w:val="10"/>
      <w:marBottom w:val="10"/>
      <w:divBdr>
        <w:top w:val="none" w:sz="0" w:space="0" w:color="auto"/>
        <w:left w:val="none" w:sz="0" w:space="0" w:color="auto"/>
        <w:bottom w:val="none" w:sz="0" w:space="0" w:color="auto"/>
        <w:right w:val="none" w:sz="0" w:space="0" w:color="auto"/>
      </w:divBdr>
    </w:div>
    <w:div w:id="1471247523">
      <w:marLeft w:val="0"/>
      <w:marRight w:val="0"/>
      <w:marTop w:val="10"/>
      <w:marBottom w:val="10"/>
      <w:divBdr>
        <w:top w:val="none" w:sz="0" w:space="0" w:color="auto"/>
        <w:left w:val="none" w:sz="0" w:space="0" w:color="auto"/>
        <w:bottom w:val="none" w:sz="0" w:space="0" w:color="auto"/>
        <w:right w:val="none" w:sz="0" w:space="0" w:color="auto"/>
      </w:divBdr>
    </w:div>
    <w:div w:id="1481001323">
      <w:marLeft w:val="0"/>
      <w:marRight w:val="0"/>
      <w:marTop w:val="10"/>
      <w:marBottom w:val="10"/>
      <w:divBdr>
        <w:top w:val="none" w:sz="0" w:space="0" w:color="auto"/>
        <w:left w:val="none" w:sz="0" w:space="0" w:color="auto"/>
        <w:bottom w:val="none" w:sz="0" w:space="0" w:color="auto"/>
        <w:right w:val="none" w:sz="0" w:space="0" w:color="auto"/>
      </w:divBdr>
    </w:div>
    <w:div w:id="1493184072">
      <w:marLeft w:val="0"/>
      <w:marRight w:val="0"/>
      <w:marTop w:val="10"/>
      <w:marBottom w:val="10"/>
      <w:divBdr>
        <w:top w:val="none" w:sz="0" w:space="0" w:color="auto"/>
        <w:left w:val="none" w:sz="0" w:space="0" w:color="auto"/>
        <w:bottom w:val="none" w:sz="0" w:space="0" w:color="auto"/>
        <w:right w:val="none" w:sz="0" w:space="0" w:color="auto"/>
      </w:divBdr>
    </w:div>
    <w:div w:id="1511526658">
      <w:marLeft w:val="0"/>
      <w:marRight w:val="0"/>
      <w:marTop w:val="10"/>
      <w:marBottom w:val="10"/>
      <w:divBdr>
        <w:top w:val="none" w:sz="0" w:space="0" w:color="auto"/>
        <w:left w:val="none" w:sz="0" w:space="0" w:color="auto"/>
        <w:bottom w:val="none" w:sz="0" w:space="0" w:color="auto"/>
        <w:right w:val="none" w:sz="0" w:space="0" w:color="auto"/>
      </w:divBdr>
    </w:div>
    <w:div w:id="1518886779">
      <w:marLeft w:val="0"/>
      <w:marRight w:val="720"/>
      <w:marTop w:val="10"/>
      <w:marBottom w:val="10"/>
      <w:divBdr>
        <w:top w:val="none" w:sz="0" w:space="0" w:color="auto"/>
        <w:left w:val="none" w:sz="0" w:space="0" w:color="auto"/>
        <w:bottom w:val="none" w:sz="0" w:space="0" w:color="auto"/>
        <w:right w:val="none" w:sz="0" w:space="0" w:color="auto"/>
      </w:divBdr>
    </w:div>
    <w:div w:id="1530949875">
      <w:marLeft w:val="0"/>
      <w:marRight w:val="0"/>
      <w:marTop w:val="10"/>
      <w:marBottom w:val="10"/>
      <w:divBdr>
        <w:top w:val="none" w:sz="0" w:space="0" w:color="auto"/>
        <w:left w:val="none" w:sz="0" w:space="0" w:color="auto"/>
        <w:bottom w:val="none" w:sz="0" w:space="0" w:color="auto"/>
        <w:right w:val="none" w:sz="0" w:space="0" w:color="auto"/>
      </w:divBdr>
    </w:div>
    <w:div w:id="1557813620">
      <w:marLeft w:val="0"/>
      <w:marRight w:val="0"/>
      <w:marTop w:val="10"/>
      <w:marBottom w:val="10"/>
      <w:divBdr>
        <w:top w:val="none" w:sz="0" w:space="0" w:color="auto"/>
        <w:left w:val="none" w:sz="0" w:space="0" w:color="auto"/>
        <w:bottom w:val="none" w:sz="0" w:space="0" w:color="auto"/>
        <w:right w:val="none" w:sz="0" w:space="0" w:color="auto"/>
      </w:divBdr>
    </w:div>
    <w:div w:id="1567763219">
      <w:marLeft w:val="0"/>
      <w:marRight w:val="0"/>
      <w:marTop w:val="10"/>
      <w:marBottom w:val="10"/>
      <w:divBdr>
        <w:top w:val="none" w:sz="0" w:space="0" w:color="auto"/>
        <w:left w:val="none" w:sz="0" w:space="0" w:color="auto"/>
        <w:bottom w:val="none" w:sz="0" w:space="0" w:color="auto"/>
        <w:right w:val="none" w:sz="0" w:space="0" w:color="auto"/>
      </w:divBdr>
    </w:div>
    <w:div w:id="1593007341">
      <w:marLeft w:val="0"/>
      <w:marRight w:val="0"/>
      <w:marTop w:val="10"/>
      <w:marBottom w:val="10"/>
      <w:divBdr>
        <w:top w:val="none" w:sz="0" w:space="0" w:color="auto"/>
        <w:left w:val="none" w:sz="0" w:space="0" w:color="auto"/>
        <w:bottom w:val="none" w:sz="0" w:space="0" w:color="auto"/>
        <w:right w:val="none" w:sz="0" w:space="0" w:color="auto"/>
      </w:divBdr>
    </w:div>
    <w:div w:id="1596982556">
      <w:marLeft w:val="0"/>
      <w:marRight w:val="0"/>
      <w:marTop w:val="10"/>
      <w:marBottom w:val="10"/>
      <w:divBdr>
        <w:top w:val="none" w:sz="0" w:space="0" w:color="auto"/>
        <w:left w:val="none" w:sz="0" w:space="0" w:color="auto"/>
        <w:bottom w:val="none" w:sz="0" w:space="0" w:color="auto"/>
        <w:right w:val="none" w:sz="0" w:space="0" w:color="auto"/>
      </w:divBdr>
    </w:div>
    <w:div w:id="1602838714">
      <w:marLeft w:val="0"/>
      <w:marRight w:val="0"/>
      <w:marTop w:val="10"/>
      <w:marBottom w:val="10"/>
      <w:divBdr>
        <w:top w:val="none" w:sz="0" w:space="0" w:color="auto"/>
        <w:left w:val="none" w:sz="0" w:space="0" w:color="auto"/>
        <w:bottom w:val="none" w:sz="0" w:space="0" w:color="auto"/>
        <w:right w:val="none" w:sz="0" w:space="0" w:color="auto"/>
      </w:divBdr>
    </w:div>
    <w:div w:id="1604340313">
      <w:marLeft w:val="0"/>
      <w:marRight w:val="0"/>
      <w:marTop w:val="10"/>
      <w:marBottom w:val="10"/>
      <w:divBdr>
        <w:top w:val="none" w:sz="0" w:space="0" w:color="auto"/>
        <w:left w:val="none" w:sz="0" w:space="0" w:color="auto"/>
        <w:bottom w:val="none" w:sz="0" w:space="0" w:color="auto"/>
        <w:right w:val="none" w:sz="0" w:space="0" w:color="auto"/>
      </w:divBdr>
    </w:div>
    <w:div w:id="1637879199">
      <w:marLeft w:val="0"/>
      <w:marRight w:val="0"/>
      <w:marTop w:val="10"/>
      <w:marBottom w:val="10"/>
      <w:divBdr>
        <w:top w:val="none" w:sz="0" w:space="0" w:color="auto"/>
        <w:left w:val="none" w:sz="0" w:space="0" w:color="auto"/>
        <w:bottom w:val="none" w:sz="0" w:space="0" w:color="auto"/>
        <w:right w:val="none" w:sz="0" w:space="0" w:color="auto"/>
      </w:divBdr>
    </w:div>
    <w:div w:id="1643733138">
      <w:marLeft w:val="0"/>
      <w:marRight w:val="0"/>
      <w:marTop w:val="10"/>
      <w:marBottom w:val="10"/>
      <w:divBdr>
        <w:top w:val="none" w:sz="0" w:space="0" w:color="auto"/>
        <w:left w:val="none" w:sz="0" w:space="0" w:color="auto"/>
        <w:bottom w:val="none" w:sz="0" w:space="0" w:color="auto"/>
        <w:right w:val="none" w:sz="0" w:space="0" w:color="auto"/>
      </w:divBdr>
    </w:div>
    <w:div w:id="1645429186">
      <w:marLeft w:val="0"/>
      <w:marRight w:val="0"/>
      <w:marTop w:val="10"/>
      <w:marBottom w:val="10"/>
      <w:divBdr>
        <w:top w:val="none" w:sz="0" w:space="0" w:color="auto"/>
        <w:left w:val="none" w:sz="0" w:space="0" w:color="auto"/>
        <w:bottom w:val="none" w:sz="0" w:space="0" w:color="auto"/>
        <w:right w:val="none" w:sz="0" w:space="0" w:color="auto"/>
      </w:divBdr>
    </w:div>
    <w:div w:id="1654027110">
      <w:marLeft w:val="0"/>
      <w:marRight w:val="0"/>
      <w:marTop w:val="10"/>
      <w:marBottom w:val="10"/>
      <w:divBdr>
        <w:top w:val="none" w:sz="0" w:space="0" w:color="auto"/>
        <w:left w:val="none" w:sz="0" w:space="0" w:color="auto"/>
        <w:bottom w:val="none" w:sz="0" w:space="0" w:color="auto"/>
        <w:right w:val="none" w:sz="0" w:space="0" w:color="auto"/>
      </w:divBdr>
    </w:div>
    <w:div w:id="1654261196">
      <w:marLeft w:val="0"/>
      <w:marRight w:val="0"/>
      <w:marTop w:val="10"/>
      <w:marBottom w:val="10"/>
      <w:divBdr>
        <w:top w:val="none" w:sz="0" w:space="0" w:color="auto"/>
        <w:left w:val="none" w:sz="0" w:space="0" w:color="auto"/>
        <w:bottom w:val="none" w:sz="0" w:space="0" w:color="auto"/>
        <w:right w:val="none" w:sz="0" w:space="0" w:color="auto"/>
      </w:divBdr>
    </w:div>
    <w:div w:id="1678341407">
      <w:marLeft w:val="0"/>
      <w:marRight w:val="0"/>
      <w:marTop w:val="10"/>
      <w:marBottom w:val="10"/>
      <w:divBdr>
        <w:top w:val="none" w:sz="0" w:space="0" w:color="auto"/>
        <w:left w:val="none" w:sz="0" w:space="0" w:color="auto"/>
        <w:bottom w:val="none" w:sz="0" w:space="0" w:color="auto"/>
        <w:right w:val="none" w:sz="0" w:space="0" w:color="auto"/>
      </w:divBdr>
    </w:div>
    <w:div w:id="1700205144">
      <w:marLeft w:val="0"/>
      <w:marRight w:val="720"/>
      <w:marTop w:val="10"/>
      <w:marBottom w:val="10"/>
      <w:divBdr>
        <w:top w:val="none" w:sz="0" w:space="0" w:color="auto"/>
        <w:left w:val="none" w:sz="0" w:space="0" w:color="auto"/>
        <w:bottom w:val="none" w:sz="0" w:space="0" w:color="auto"/>
        <w:right w:val="none" w:sz="0" w:space="0" w:color="auto"/>
      </w:divBdr>
    </w:div>
    <w:div w:id="1718821478">
      <w:marLeft w:val="0"/>
      <w:marRight w:val="0"/>
      <w:marTop w:val="10"/>
      <w:marBottom w:val="10"/>
      <w:divBdr>
        <w:top w:val="none" w:sz="0" w:space="0" w:color="auto"/>
        <w:left w:val="none" w:sz="0" w:space="0" w:color="auto"/>
        <w:bottom w:val="none" w:sz="0" w:space="0" w:color="auto"/>
        <w:right w:val="none" w:sz="0" w:space="0" w:color="auto"/>
      </w:divBdr>
    </w:div>
    <w:div w:id="1739866166">
      <w:marLeft w:val="0"/>
      <w:marRight w:val="0"/>
      <w:marTop w:val="10"/>
      <w:marBottom w:val="10"/>
      <w:divBdr>
        <w:top w:val="none" w:sz="0" w:space="0" w:color="auto"/>
        <w:left w:val="none" w:sz="0" w:space="0" w:color="auto"/>
        <w:bottom w:val="none" w:sz="0" w:space="0" w:color="auto"/>
        <w:right w:val="none" w:sz="0" w:space="0" w:color="auto"/>
      </w:divBdr>
    </w:div>
    <w:div w:id="1746419314">
      <w:marLeft w:val="0"/>
      <w:marRight w:val="0"/>
      <w:marTop w:val="10"/>
      <w:marBottom w:val="10"/>
      <w:divBdr>
        <w:top w:val="none" w:sz="0" w:space="0" w:color="auto"/>
        <w:left w:val="none" w:sz="0" w:space="0" w:color="auto"/>
        <w:bottom w:val="none" w:sz="0" w:space="0" w:color="auto"/>
        <w:right w:val="none" w:sz="0" w:space="0" w:color="auto"/>
      </w:divBdr>
    </w:div>
    <w:div w:id="1786074271">
      <w:marLeft w:val="0"/>
      <w:marRight w:val="0"/>
      <w:marTop w:val="10"/>
      <w:marBottom w:val="10"/>
      <w:divBdr>
        <w:top w:val="none" w:sz="0" w:space="0" w:color="auto"/>
        <w:left w:val="none" w:sz="0" w:space="0" w:color="auto"/>
        <w:bottom w:val="none" w:sz="0" w:space="0" w:color="auto"/>
        <w:right w:val="none" w:sz="0" w:space="0" w:color="auto"/>
      </w:divBdr>
    </w:div>
    <w:div w:id="1787238601">
      <w:marLeft w:val="0"/>
      <w:marRight w:val="0"/>
      <w:marTop w:val="10"/>
      <w:marBottom w:val="10"/>
      <w:divBdr>
        <w:top w:val="none" w:sz="0" w:space="0" w:color="auto"/>
        <w:left w:val="none" w:sz="0" w:space="0" w:color="auto"/>
        <w:bottom w:val="none" w:sz="0" w:space="0" w:color="auto"/>
        <w:right w:val="none" w:sz="0" w:space="0" w:color="auto"/>
      </w:divBdr>
    </w:div>
    <w:div w:id="1802721669">
      <w:marLeft w:val="0"/>
      <w:marRight w:val="0"/>
      <w:marTop w:val="10"/>
      <w:marBottom w:val="10"/>
      <w:divBdr>
        <w:top w:val="none" w:sz="0" w:space="0" w:color="auto"/>
        <w:left w:val="none" w:sz="0" w:space="0" w:color="auto"/>
        <w:bottom w:val="none" w:sz="0" w:space="0" w:color="auto"/>
        <w:right w:val="none" w:sz="0" w:space="0" w:color="auto"/>
      </w:divBdr>
    </w:div>
    <w:div w:id="1837768067">
      <w:marLeft w:val="0"/>
      <w:marRight w:val="0"/>
      <w:marTop w:val="10"/>
      <w:marBottom w:val="10"/>
      <w:divBdr>
        <w:top w:val="none" w:sz="0" w:space="0" w:color="auto"/>
        <w:left w:val="none" w:sz="0" w:space="0" w:color="auto"/>
        <w:bottom w:val="none" w:sz="0" w:space="0" w:color="auto"/>
        <w:right w:val="none" w:sz="0" w:space="0" w:color="auto"/>
      </w:divBdr>
    </w:div>
    <w:div w:id="1853831849">
      <w:marLeft w:val="0"/>
      <w:marRight w:val="0"/>
      <w:marTop w:val="10"/>
      <w:marBottom w:val="10"/>
      <w:divBdr>
        <w:top w:val="none" w:sz="0" w:space="0" w:color="auto"/>
        <w:left w:val="none" w:sz="0" w:space="0" w:color="auto"/>
        <w:bottom w:val="none" w:sz="0" w:space="0" w:color="auto"/>
        <w:right w:val="none" w:sz="0" w:space="0" w:color="auto"/>
      </w:divBdr>
    </w:div>
    <w:div w:id="1902908034">
      <w:marLeft w:val="0"/>
      <w:marRight w:val="0"/>
      <w:marTop w:val="10"/>
      <w:marBottom w:val="10"/>
      <w:divBdr>
        <w:top w:val="none" w:sz="0" w:space="0" w:color="auto"/>
        <w:left w:val="none" w:sz="0" w:space="0" w:color="auto"/>
        <w:bottom w:val="none" w:sz="0" w:space="0" w:color="auto"/>
        <w:right w:val="none" w:sz="0" w:space="0" w:color="auto"/>
      </w:divBdr>
    </w:div>
    <w:div w:id="1903562792">
      <w:marLeft w:val="0"/>
      <w:marRight w:val="0"/>
      <w:marTop w:val="10"/>
      <w:marBottom w:val="10"/>
      <w:divBdr>
        <w:top w:val="none" w:sz="0" w:space="0" w:color="auto"/>
        <w:left w:val="none" w:sz="0" w:space="0" w:color="auto"/>
        <w:bottom w:val="none" w:sz="0" w:space="0" w:color="auto"/>
        <w:right w:val="none" w:sz="0" w:space="0" w:color="auto"/>
      </w:divBdr>
    </w:div>
    <w:div w:id="1921132291">
      <w:marLeft w:val="0"/>
      <w:marRight w:val="0"/>
      <w:marTop w:val="10"/>
      <w:marBottom w:val="10"/>
      <w:divBdr>
        <w:top w:val="none" w:sz="0" w:space="0" w:color="auto"/>
        <w:left w:val="none" w:sz="0" w:space="0" w:color="auto"/>
        <w:bottom w:val="none" w:sz="0" w:space="0" w:color="auto"/>
        <w:right w:val="none" w:sz="0" w:space="0" w:color="auto"/>
      </w:divBdr>
    </w:div>
    <w:div w:id="1923562709">
      <w:marLeft w:val="0"/>
      <w:marRight w:val="0"/>
      <w:marTop w:val="10"/>
      <w:marBottom w:val="10"/>
      <w:divBdr>
        <w:top w:val="none" w:sz="0" w:space="0" w:color="auto"/>
        <w:left w:val="none" w:sz="0" w:space="0" w:color="auto"/>
        <w:bottom w:val="none" w:sz="0" w:space="0" w:color="auto"/>
        <w:right w:val="none" w:sz="0" w:space="0" w:color="auto"/>
      </w:divBdr>
    </w:div>
    <w:div w:id="1946957332">
      <w:marLeft w:val="0"/>
      <w:marRight w:val="0"/>
      <w:marTop w:val="10"/>
      <w:marBottom w:val="10"/>
      <w:divBdr>
        <w:top w:val="none" w:sz="0" w:space="0" w:color="auto"/>
        <w:left w:val="none" w:sz="0" w:space="0" w:color="auto"/>
        <w:bottom w:val="none" w:sz="0" w:space="0" w:color="auto"/>
        <w:right w:val="none" w:sz="0" w:space="0" w:color="auto"/>
      </w:divBdr>
    </w:div>
    <w:div w:id="1951472009">
      <w:marLeft w:val="0"/>
      <w:marRight w:val="0"/>
      <w:marTop w:val="10"/>
      <w:marBottom w:val="10"/>
      <w:divBdr>
        <w:top w:val="none" w:sz="0" w:space="0" w:color="auto"/>
        <w:left w:val="none" w:sz="0" w:space="0" w:color="auto"/>
        <w:bottom w:val="none" w:sz="0" w:space="0" w:color="auto"/>
        <w:right w:val="none" w:sz="0" w:space="0" w:color="auto"/>
      </w:divBdr>
    </w:div>
    <w:div w:id="1957908686">
      <w:marLeft w:val="0"/>
      <w:marRight w:val="0"/>
      <w:marTop w:val="10"/>
      <w:marBottom w:val="10"/>
      <w:divBdr>
        <w:top w:val="none" w:sz="0" w:space="0" w:color="auto"/>
        <w:left w:val="none" w:sz="0" w:space="0" w:color="auto"/>
        <w:bottom w:val="none" w:sz="0" w:space="0" w:color="auto"/>
        <w:right w:val="none" w:sz="0" w:space="0" w:color="auto"/>
      </w:divBdr>
    </w:div>
    <w:div w:id="1987586482">
      <w:marLeft w:val="0"/>
      <w:marRight w:val="0"/>
      <w:marTop w:val="10"/>
      <w:marBottom w:val="10"/>
      <w:divBdr>
        <w:top w:val="none" w:sz="0" w:space="0" w:color="auto"/>
        <w:left w:val="none" w:sz="0" w:space="0" w:color="auto"/>
        <w:bottom w:val="none" w:sz="0" w:space="0" w:color="auto"/>
        <w:right w:val="none" w:sz="0" w:space="0" w:color="auto"/>
      </w:divBdr>
    </w:div>
    <w:div w:id="1991202868">
      <w:marLeft w:val="0"/>
      <w:marRight w:val="0"/>
      <w:marTop w:val="10"/>
      <w:marBottom w:val="10"/>
      <w:divBdr>
        <w:top w:val="none" w:sz="0" w:space="0" w:color="auto"/>
        <w:left w:val="none" w:sz="0" w:space="0" w:color="auto"/>
        <w:bottom w:val="none" w:sz="0" w:space="0" w:color="auto"/>
        <w:right w:val="none" w:sz="0" w:space="0" w:color="auto"/>
      </w:divBdr>
    </w:div>
    <w:div w:id="1994523331">
      <w:marLeft w:val="0"/>
      <w:marRight w:val="0"/>
      <w:marTop w:val="10"/>
      <w:marBottom w:val="10"/>
      <w:divBdr>
        <w:top w:val="none" w:sz="0" w:space="0" w:color="auto"/>
        <w:left w:val="none" w:sz="0" w:space="0" w:color="auto"/>
        <w:bottom w:val="none" w:sz="0" w:space="0" w:color="auto"/>
        <w:right w:val="none" w:sz="0" w:space="0" w:color="auto"/>
      </w:divBdr>
    </w:div>
    <w:div w:id="2008287784">
      <w:marLeft w:val="0"/>
      <w:marRight w:val="0"/>
      <w:marTop w:val="10"/>
      <w:marBottom w:val="10"/>
      <w:divBdr>
        <w:top w:val="none" w:sz="0" w:space="0" w:color="auto"/>
        <w:left w:val="none" w:sz="0" w:space="0" w:color="auto"/>
        <w:bottom w:val="none" w:sz="0" w:space="0" w:color="auto"/>
        <w:right w:val="none" w:sz="0" w:space="0" w:color="auto"/>
      </w:divBdr>
    </w:div>
    <w:div w:id="2056854678">
      <w:marLeft w:val="0"/>
      <w:marRight w:val="0"/>
      <w:marTop w:val="10"/>
      <w:marBottom w:val="10"/>
      <w:divBdr>
        <w:top w:val="none" w:sz="0" w:space="0" w:color="auto"/>
        <w:left w:val="none" w:sz="0" w:space="0" w:color="auto"/>
        <w:bottom w:val="none" w:sz="0" w:space="0" w:color="auto"/>
        <w:right w:val="none" w:sz="0" w:space="0" w:color="auto"/>
      </w:divBdr>
    </w:div>
    <w:div w:id="2070491073">
      <w:marLeft w:val="0"/>
      <w:marRight w:val="0"/>
      <w:marTop w:val="10"/>
      <w:marBottom w:val="10"/>
      <w:divBdr>
        <w:top w:val="none" w:sz="0" w:space="0" w:color="auto"/>
        <w:left w:val="none" w:sz="0" w:space="0" w:color="auto"/>
        <w:bottom w:val="none" w:sz="0" w:space="0" w:color="auto"/>
        <w:right w:val="none" w:sz="0" w:space="0" w:color="auto"/>
      </w:divBdr>
    </w:div>
    <w:div w:id="2073043034">
      <w:marLeft w:val="0"/>
      <w:marRight w:val="0"/>
      <w:marTop w:val="10"/>
      <w:marBottom w:val="10"/>
      <w:divBdr>
        <w:top w:val="none" w:sz="0" w:space="0" w:color="auto"/>
        <w:left w:val="none" w:sz="0" w:space="0" w:color="auto"/>
        <w:bottom w:val="none" w:sz="0" w:space="0" w:color="auto"/>
        <w:right w:val="none" w:sz="0" w:space="0" w:color="auto"/>
      </w:divBdr>
    </w:div>
    <w:div w:id="2085102931">
      <w:marLeft w:val="0"/>
      <w:marRight w:val="0"/>
      <w:marTop w:val="10"/>
      <w:marBottom w:val="10"/>
      <w:divBdr>
        <w:top w:val="none" w:sz="0" w:space="0" w:color="auto"/>
        <w:left w:val="none" w:sz="0" w:space="0" w:color="auto"/>
        <w:bottom w:val="none" w:sz="0" w:space="0" w:color="auto"/>
        <w:right w:val="none" w:sz="0" w:space="0" w:color="auto"/>
      </w:divBdr>
    </w:div>
    <w:div w:id="2086756336">
      <w:marLeft w:val="0"/>
      <w:marRight w:val="0"/>
      <w:marTop w:val="10"/>
      <w:marBottom w:val="10"/>
      <w:divBdr>
        <w:top w:val="none" w:sz="0" w:space="0" w:color="auto"/>
        <w:left w:val="none" w:sz="0" w:space="0" w:color="auto"/>
        <w:bottom w:val="none" w:sz="0" w:space="0" w:color="auto"/>
        <w:right w:val="none" w:sz="0" w:space="0" w:color="auto"/>
      </w:divBdr>
    </w:div>
    <w:div w:id="2113742763">
      <w:marLeft w:val="0"/>
      <w:marRight w:val="0"/>
      <w:marTop w:val="10"/>
      <w:marBottom w:val="10"/>
      <w:divBdr>
        <w:top w:val="none" w:sz="0" w:space="0" w:color="auto"/>
        <w:left w:val="none" w:sz="0" w:space="0" w:color="auto"/>
        <w:bottom w:val="none" w:sz="0" w:space="0" w:color="auto"/>
        <w:right w:val="none" w:sz="0" w:space="0" w:color="auto"/>
      </w:divBdr>
    </w:div>
    <w:div w:id="21282384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2050</Words>
  <Characters>11687</Characters>
  <Application>Microsoft Office Word</Application>
  <DocSecurity>0</DocSecurity>
  <Lines>97</Lines>
  <Paragraphs>27</Paragraphs>
  <ScaleCrop>false</ScaleCrop>
  <Company/>
  <LinksUpToDate>false</LinksUpToDate>
  <CharactersWithSpaces>13710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2025-04-30T08:42:00Z</dcterms:created>
  <dcterms:modified xsi:type="dcterms:W3CDTF">2025-04-30T08:42:00Z</dcterms:modified>
</cp:coreProperties>
</file>