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058E" w14:textId="77777777" w:rsidR="008C3432" w:rsidRDefault="008C3432">
      <w:pPr>
        <w:spacing w:line="500" w:lineRule="atLeast"/>
        <w:jc w:val="center"/>
        <w:divId w:val="1724014219"/>
        <w:rPr>
          <w:rFonts w:ascii="黑体" w:eastAsia="黑体" w:hAnsi="黑体"/>
          <w:sz w:val="36"/>
          <w:szCs w:val="36"/>
        </w:rPr>
      </w:pPr>
      <w:r>
        <w:rPr>
          <w:rFonts w:ascii="黑体" w:eastAsia="黑体" w:hAnsi="黑体" w:hint="eastAsia"/>
          <w:sz w:val="36"/>
          <w:szCs w:val="36"/>
        </w:rPr>
        <w:t>广东省英德市人民法院</w:t>
      </w:r>
    </w:p>
    <w:p w14:paraId="7A6AFD49" w14:textId="77777777" w:rsidR="008C3432" w:rsidRDefault="008C3432">
      <w:pPr>
        <w:spacing w:line="500" w:lineRule="atLeast"/>
        <w:jc w:val="center"/>
        <w:divId w:val="4726735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83DE84" w14:textId="77777777" w:rsidR="008C3432" w:rsidRDefault="008C3432">
      <w:pPr>
        <w:spacing w:line="500" w:lineRule="atLeast"/>
        <w:jc w:val="right"/>
        <w:divId w:val="865749074"/>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226</w:t>
      </w:r>
      <w:r>
        <w:rPr>
          <w:rFonts w:hint="eastAsia"/>
          <w:sz w:val="30"/>
          <w:szCs w:val="30"/>
        </w:rPr>
        <w:t>号</w:t>
      </w:r>
    </w:p>
    <w:p w14:paraId="5EFC57AD" w14:textId="77777777" w:rsidR="008C3432" w:rsidRDefault="008C3432">
      <w:pPr>
        <w:spacing w:line="500" w:lineRule="atLeast"/>
        <w:ind w:firstLine="600"/>
        <w:divId w:val="516888063"/>
        <w:rPr>
          <w:rFonts w:hint="eastAsia"/>
          <w:sz w:val="30"/>
          <w:szCs w:val="30"/>
        </w:rPr>
      </w:pPr>
      <w:r>
        <w:rPr>
          <w:rFonts w:hint="eastAsia"/>
          <w:sz w:val="30"/>
          <w:szCs w:val="30"/>
        </w:rPr>
        <w:t>公诉机关英德市人民检察院。</w:t>
      </w:r>
    </w:p>
    <w:p w14:paraId="11BC6D14" w14:textId="77777777" w:rsidR="008C3432" w:rsidRDefault="008C3432">
      <w:pPr>
        <w:spacing w:line="500" w:lineRule="atLeast"/>
        <w:ind w:firstLine="600"/>
        <w:divId w:val="1409888779"/>
        <w:rPr>
          <w:rFonts w:hint="eastAsia"/>
          <w:sz w:val="30"/>
          <w:szCs w:val="30"/>
        </w:rPr>
      </w:pPr>
      <w:r>
        <w:rPr>
          <w:rFonts w:hint="eastAsia"/>
          <w:sz w:val="30"/>
          <w:szCs w:val="30"/>
        </w:rPr>
        <w:t>被告人梁德宽，男，广东省英德市人，汉族，初中文化，原系英德市教育局职工，曾任英德市第一中学印刷厂厂长，户籍地广东省英德市，现住广东省英德市。因本案于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25</w:t>
      </w:r>
      <w:r>
        <w:rPr>
          <w:rFonts w:hint="eastAsia"/>
          <w:sz w:val="30"/>
          <w:szCs w:val="30"/>
        </w:rPr>
        <w:t>日被逮捕。现羁押于英德市看守所。</w:t>
      </w:r>
    </w:p>
    <w:p w14:paraId="04B15AF5" w14:textId="77777777" w:rsidR="008C3432" w:rsidRDefault="008C3432">
      <w:pPr>
        <w:spacing w:line="500" w:lineRule="atLeast"/>
        <w:ind w:firstLine="600"/>
        <w:divId w:val="1490944956"/>
        <w:rPr>
          <w:rFonts w:hint="eastAsia"/>
          <w:sz w:val="30"/>
          <w:szCs w:val="30"/>
        </w:rPr>
      </w:pPr>
      <w:r>
        <w:rPr>
          <w:rFonts w:hint="eastAsia"/>
          <w:sz w:val="30"/>
          <w:szCs w:val="30"/>
        </w:rPr>
        <w:t>辩护人张帮练，广东清豪律师事务所律师。</w:t>
      </w:r>
    </w:p>
    <w:p w14:paraId="22FB0F72" w14:textId="77777777" w:rsidR="008C3432" w:rsidRDefault="008C3432">
      <w:pPr>
        <w:spacing w:line="500" w:lineRule="atLeast"/>
        <w:ind w:firstLine="600"/>
        <w:divId w:val="1447001353"/>
        <w:rPr>
          <w:rFonts w:hint="eastAsia"/>
          <w:sz w:val="30"/>
          <w:szCs w:val="30"/>
        </w:rPr>
      </w:pPr>
      <w:r>
        <w:rPr>
          <w:rFonts w:hint="eastAsia"/>
          <w:sz w:val="30"/>
          <w:szCs w:val="30"/>
        </w:rPr>
        <w:t>英德市人民检察院以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日英检刑诉（</w:t>
      </w:r>
      <w:r>
        <w:rPr>
          <w:rFonts w:hint="eastAsia"/>
          <w:sz w:val="30"/>
          <w:szCs w:val="30"/>
        </w:rPr>
        <w:t>2014</w:t>
      </w:r>
      <w:r>
        <w:rPr>
          <w:rFonts w:hint="eastAsia"/>
          <w:sz w:val="30"/>
          <w:szCs w:val="30"/>
        </w:rPr>
        <w:t>）</w:t>
      </w:r>
      <w:r>
        <w:rPr>
          <w:rFonts w:hint="eastAsia"/>
          <w:sz w:val="30"/>
          <w:szCs w:val="30"/>
        </w:rPr>
        <w:t>213</w:t>
      </w:r>
      <w:r>
        <w:rPr>
          <w:rFonts w:hint="eastAsia"/>
          <w:sz w:val="30"/>
          <w:szCs w:val="30"/>
        </w:rPr>
        <w:t>号起诉书指控被告人梁德宽犯受贿罪，于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日向本院提起公诉。本院于同日立案，并依法组成合议庭，于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日公开开庭审理了本案。英德市人民检察院指派检察员刘美容出庭支持公诉，被告人梁德宽及其辩护人张帮练到庭参加了诉讼。现已审理终结。</w:t>
      </w:r>
    </w:p>
    <w:p w14:paraId="148C42DC" w14:textId="77777777" w:rsidR="008C3432" w:rsidRDefault="008C3432">
      <w:pPr>
        <w:spacing w:line="500" w:lineRule="atLeast"/>
        <w:ind w:firstLine="600"/>
        <w:divId w:val="1664233719"/>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2006</w:t>
      </w:r>
      <w:r>
        <w:rPr>
          <w:rFonts w:hint="eastAsia"/>
          <w:sz w:val="30"/>
          <w:szCs w:val="30"/>
        </w:rPr>
        <w:t>年，被告人梁德宽在担任英德市第一中学印刷厂（以下简称：一中印刷厂，英德市教育局下属企业）厂长期间，利用职务之便，多次收受他人贿赂共计人民币</w:t>
      </w:r>
      <w:r>
        <w:rPr>
          <w:rFonts w:hint="eastAsia"/>
          <w:sz w:val="30"/>
          <w:szCs w:val="30"/>
        </w:rPr>
        <w:t>83.33</w:t>
      </w:r>
      <w:r>
        <w:rPr>
          <w:rFonts w:hint="eastAsia"/>
          <w:sz w:val="30"/>
          <w:szCs w:val="30"/>
        </w:rPr>
        <w:t>万元，为他人谋取利益。具体事实如下：</w:t>
      </w:r>
    </w:p>
    <w:p w14:paraId="63EDBF79" w14:textId="77777777" w:rsidR="008C3432" w:rsidRDefault="008C3432">
      <w:pPr>
        <w:spacing w:line="500" w:lineRule="atLeast"/>
        <w:ind w:firstLine="600"/>
        <w:divId w:val="323554329"/>
        <w:rPr>
          <w:rFonts w:hint="eastAsia"/>
          <w:sz w:val="30"/>
          <w:szCs w:val="30"/>
        </w:rPr>
      </w:pPr>
      <w:r>
        <w:rPr>
          <w:rFonts w:hint="eastAsia"/>
          <w:sz w:val="30"/>
          <w:szCs w:val="30"/>
        </w:rPr>
        <w:t>1</w:t>
      </w:r>
      <w:r>
        <w:rPr>
          <w:rFonts w:hint="eastAsia"/>
          <w:sz w:val="30"/>
          <w:szCs w:val="30"/>
        </w:rPr>
        <w:t>、</w:t>
      </w:r>
      <w:r>
        <w:rPr>
          <w:rFonts w:hint="eastAsia"/>
          <w:sz w:val="30"/>
          <w:szCs w:val="30"/>
        </w:rPr>
        <w:t>1997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月，被告人梁德宽先后将一中印刷厂在英德教育系统承接的作业本印刷业务转包给蓝某清（已死亡）承包的佛冈县第二印刷厂和蓝某清投资成立的佛冈县长鸿印刷厂，并按照与蓝某清事先商定的练习本每本</w:t>
      </w:r>
      <w:r>
        <w:rPr>
          <w:rFonts w:hint="eastAsia"/>
          <w:sz w:val="30"/>
          <w:szCs w:val="30"/>
        </w:rPr>
        <w:t>0.03</w:t>
      </w:r>
      <w:r>
        <w:rPr>
          <w:rFonts w:hint="eastAsia"/>
          <w:sz w:val="30"/>
          <w:szCs w:val="30"/>
        </w:rPr>
        <w:t>元、英语本和中格本每本</w:t>
      </w:r>
      <w:r>
        <w:rPr>
          <w:rFonts w:hint="eastAsia"/>
          <w:sz w:val="30"/>
          <w:szCs w:val="30"/>
        </w:rPr>
        <w:t>0.02</w:t>
      </w:r>
      <w:r>
        <w:rPr>
          <w:rFonts w:hint="eastAsia"/>
          <w:sz w:val="30"/>
          <w:szCs w:val="30"/>
        </w:rPr>
        <w:t>元的标准计提回扣，期间一中印刷厂共转包给佛冈县第二印刷厂和佛冈县长鸿印刷厂练习本</w:t>
      </w:r>
      <w:r>
        <w:rPr>
          <w:rFonts w:hint="eastAsia"/>
          <w:sz w:val="30"/>
          <w:szCs w:val="30"/>
        </w:rPr>
        <w:t>436.43</w:t>
      </w:r>
      <w:r>
        <w:rPr>
          <w:rFonts w:hint="eastAsia"/>
          <w:sz w:val="30"/>
          <w:szCs w:val="30"/>
        </w:rPr>
        <w:t>万本、英语本</w:t>
      </w:r>
      <w:r>
        <w:rPr>
          <w:rFonts w:hint="eastAsia"/>
          <w:sz w:val="30"/>
          <w:szCs w:val="30"/>
        </w:rPr>
        <w:t>311.9442</w:t>
      </w:r>
      <w:r>
        <w:rPr>
          <w:rFonts w:hint="eastAsia"/>
          <w:sz w:val="30"/>
          <w:szCs w:val="30"/>
        </w:rPr>
        <w:t>万本、中格本</w:t>
      </w:r>
      <w:r>
        <w:rPr>
          <w:rFonts w:hint="eastAsia"/>
          <w:sz w:val="30"/>
          <w:szCs w:val="30"/>
        </w:rPr>
        <w:t>156.96</w:t>
      </w:r>
      <w:r>
        <w:rPr>
          <w:rFonts w:hint="eastAsia"/>
          <w:sz w:val="30"/>
          <w:szCs w:val="30"/>
        </w:rPr>
        <w:t>万本的印</w:t>
      </w:r>
      <w:r>
        <w:rPr>
          <w:rFonts w:hint="eastAsia"/>
          <w:sz w:val="30"/>
          <w:szCs w:val="30"/>
        </w:rPr>
        <w:lastRenderedPageBreak/>
        <w:t>刷业务，被告人梁德宽分多次收受蓝某清的回扣共计人民币</w:t>
      </w:r>
      <w:r>
        <w:rPr>
          <w:rFonts w:hint="eastAsia"/>
          <w:sz w:val="30"/>
          <w:szCs w:val="30"/>
        </w:rPr>
        <w:t>22.46</w:t>
      </w:r>
      <w:r>
        <w:rPr>
          <w:rFonts w:hint="eastAsia"/>
          <w:sz w:val="30"/>
          <w:szCs w:val="30"/>
        </w:rPr>
        <w:t>万元。</w:t>
      </w:r>
    </w:p>
    <w:p w14:paraId="32D75EB9" w14:textId="77777777" w:rsidR="008C3432" w:rsidRDefault="008C3432">
      <w:pPr>
        <w:spacing w:line="500" w:lineRule="atLeast"/>
        <w:ind w:firstLine="600"/>
        <w:divId w:val="918948250"/>
        <w:rPr>
          <w:rFonts w:hint="eastAsia"/>
          <w:sz w:val="30"/>
          <w:szCs w:val="30"/>
        </w:rPr>
      </w:pPr>
      <w:r>
        <w:rPr>
          <w:rFonts w:hint="eastAsia"/>
          <w:sz w:val="30"/>
          <w:szCs w:val="30"/>
        </w:rPr>
        <w:t>2001</w:t>
      </w:r>
      <w:r>
        <w:rPr>
          <w:rFonts w:hint="eastAsia"/>
          <w:sz w:val="30"/>
          <w:szCs w:val="30"/>
        </w:rPr>
        <w:t>年，佛冈县长鸿印刷厂由蓝某清的妻子曾某云（另案处理）经营，被告人梁德宽与曾某云商定继续按以前蓝某清的标准计提回扣，</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月，被告人梁德宽将一中印刷厂练习本</w:t>
      </w:r>
      <w:r>
        <w:rPr>
          <w:rFonts w:hint="eastAsia"/>
          <w:sz w:val="30"/>
          <w:szCs w:val="30"/>
        </w:rPr>
        <w:t>840.47</w:t>
      </w:r>
      <w:r>
        <w:rPr>
          <w:rFonts w:hint="eastAsia"/>
          <w:sz w:val="30"/>
          <w:szCs w:val="30"/>
        </w:rPr>
        <w:t>万本、英语本</w:t>
      </w:r>
      <w:r>
        <w:rPr>
          <w:rFonts w:hint="eastAsia"/>
          <w:sz w:val="30"/>
          <w:szCs w:val="30"/>
        </w:rPr>
        <w:t>790.9216</w:t>
      </w:r>
      <w:r>
        <w:rPr>
          <w:rFonts w:hint="eastAsia"/>
          <w:sz w:val="30"/>
          <w:szCs w:val="30"/>
        </w:rPr>
        <w:t>万本、中格本</w:t>
      </w:r>
      <w:r>
        <w:rPr>
          <w:rFonts w:hint="eastAsia"/>
          <w:sz w:val="30"/>
          <w:szCs w:val="30"/>
        </w:rPr>
        <w:t>49.8931</w:t>
      </w:r>
      <w:r>
        <w:rPr>
          <w:rFonts w:hint="eastAsia"/>
          <w:sz w:val="30"/>
          <w:szCs w:val="30"/>
        </w:rPr>
        <w:t>万本的印刷业务转包给佛冈县长鸿印刷厂，并按照商定的回扣标准分多次收受曾某云的回扣共计人民币</w:t>
      </w:r>
      <w:r>
        <w:rPr>
          <w:rFonts w:hint="eastAsia"/>
          <w:sz w:val="30"/>
          <w:szCs w:val="30"/>
        </w:rPr>
        <w:t>40</w:t>
      </w:r>
      <w:r>
        <w:rPr>
          <w:rFonts w:hint="eastAsia"/>
          <w:sz w:val="30"/>
          <w:szCs w:val="30"/>
        </w:rPr>
        <w:t>万元。</w:t>
      </w:r>
    </w:p>
    <w:p w14:paraId="0B59A9EA" w14:textId="77777777" w:rsidR="008C3432" w:rsidRDefault="008C3432">
      <w:pPr>
        <w:spacing w:line="500" w:lineRule="atLeast"/>
        <w:ind w:firstLine="600"/>
        <w:divId w:val="1480804781"/>
        <w:rPr>
          <w:rFonts w:hint="eastAsia"/>
          <w:sz w:val="30"/>
          <w:szCs w:val="30"/>
        </w:rPr>
      </w:pP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月，被告人梁德宽在一中印刷厂采购印刷用纸过程中，按照与纸张供应商刘某祥（另案处理）事先商定的每吨纸张</w:t>
      </w:r>
      <w:r>
        <w:rPr>
          <w:rFonts w:hint="eastAsia"/>
          <w:sz w:val="30"/>
          <w:szCs w:val="30"/>
        </w:rPr>
        <w:t>200</w:t>
      </w:r>
      <w:r>
        <w:rPr>
          <w:rFonts w:hint="eastAsia"/>
          <w:sz w:val="30"/>
          <w:szCs w:val="30"/>
        </w:rPr>
        <w:t>元的标准计提回扣，被告人梁德宽分多次收受刘某祥的回扣共计人民币</w:t>
      </w:r>
      <w:r>
        <w:rPr>
          <w:rFonts w:hint="eastAsia"/>
          <w:sz w:val="30"/>
          <w:szCs w:val="30"/>
        </w:rPr>
        <w:t>4.65</w:t>
      </w:r>
      <w:r>
        <w:rPr>
          <w:rFonts w:hint="eastAsia"/>
          <w:sz w:val="30"/>
          <w:szCs w:val="30"/>
        </w:rPr>
        <w:t>万元。</w:t>
      </w:r>
    </w:p>
    <w:p w14:paraId="09D82D29" w14:textId="77777777" w:rsidR="008C3432" w:rsidRDefault="008C3432">
      <w:pPr>
        <w:spacing w:line="500" w:lineRule="atLeast"/>
        <w:ind w:firstLine="600"/>
        <w:divId w:val="417290624"/>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月，被告人梁德宽在一中印刷厂采购印刷用纸过程中，与纸张供应商钟某事先商定按照每吨纸张</w:t>
      </w:r>
      <w:r>
        <w:rPr>
          <w:rFonts w:hint="eastAsia"/>
          <w:sz w:val="30"/>
          <w:szCs w:val="30"/>
        </w:rPr>
        <w:t>100</w:t>
      </w:r>
      <w:r>
        <w:rPr>
          <w:rFonts w:hint="eastAsia"/>
          <w:sz w:val="30"/>
          <w:szCs w:val="30"/>
        </w:rPr>
        <w:t>元的标准计提回扣，期间一中印刷厂共向钟某采购印刷用纸</w:t>
      </w:r>
      <w:r>
        <w:rPr>
          <w:rFonts w:hint="eastAsia"/>
          <w:sz w:val="30"/>
          <w:szCs w:val="30"/>
        </w:rPr>
        <w:t>802</w:t>
      </w:r>
      <w:r>
        <w:rPr>
          <w:rFonts w:hint="eastAsia"/>
          <w:sz w:val="30"/>
          <w:szCs w:val="30"/>
        </w:rPr>
        <w:t>吨，被告人梁德宽分多次收受钟某的回扣共计人民币</w:t>
      </w:r>
      <w:r>
        <w:rPr>
          <w:rFonts w:hint="eastAsia"/>
          <w:sz w:val="30"/>
          <w:szCs w:val="30"/>
        </w:rPr>
        <w:t>8.02</w:t>
      </w:r>
      <w:r>
        <w:rPr>
          <w:rFonts w:hint="eastAsia"/>
          <w:sz w:val="30"/>
          <w:szCs w:val="30"/>
        </w:rPr>
        <w:t>万元。</w:t>
      </w:r>
    </w:p>
    <w:p w14:paraId="45492562" w14:textId="77777777" w:rsidR="008C3432" w:rsidRDefault="008C3432">
      <w:pPr>
        <w:spacing w:line="500" w:lineRule="atLeast"/>
        <w:ind w:firstLine="600"/>
        <w:divId w:val="562570030"/>
        <w:rPr>
          <w:rFonts w:hint="eastAsia"/>
          <w:sz w:val="30"/>
          <w:szCs w:val="30"/>
        </w:rPr>
      </w:pPr>
      <w:r>
        <w:rPr>
          <w:rFonts w:hint="eastAsia"/>
          <w:sz w:val="30"/>
          <w:szCs w:val="30"/>
        </w:rPr>
        <w:t>4</w:t>
      </w:r>
      <w:r>
        <w:rPr>
          <w:rFonts w:hint="eastAsia"/>
          <w:sz w:val="30"/>
          <w:szCs w:val="30"/>
        </w:rPr>
        <w:t>、</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月，被告人梁德宽在一中印刷厂采购印刷用纸过程中，与纸张供应商温某文事先商定，按照供货金额</w:t>
      </w:r>
      <w:r>
        <w:rPr>
          <w:rFonts w:hint="eastAsia"/>
          <w:sz w:val="30"/>
          <w:szCs w:val="30"/>
        </w:rPr>
        <w:t>2.5%</w:t>
      </w:r>
      <w:r>
        <w:rPr>
          <w:rFonts w:hint="eastAsia"/>
          <w:sz w:val="30"/>
          <w:szCs w:val="30"/>
        </w:rPr>
        <w:t>的标准计提回扣，期间一中印刷厂共向温某文采购纸张的金额为人民币</w:t>
      </w:r>
      <w:r>
        <w:rPr>
          <w:rFonts w:hint="eastAsia"/>
          <w:sz w:val="30"/>
          <w:szCs w:val="30"/>
        </w:rPr>
        <w:t>3288871.25</w:t>
      </w:r>
      <w:r>
        <w:rPr>
          <w:rFonts w:hint="eastAsia"/>
          <w:sz w:val="30"/>
          <w:szCs w:val="30"/>
        </w:rPr>
        <w:t>元，被告人梁德宽分多次收受温某文的回扣共计人民币</w:t>
      </w:r>
      <w:r>
        <w:rPr>
          <w:rFonts w:hint="eastAsia"/>
          <w:sz w:val="30"/>
          <w:szCs w:val="30"/>
        </w:rPr>
        <w:t>8.2</w:t>
      </w:r>
      <w:r>
        <w:rPr>
          <w:rFonts w:hint="eastAsia"/>
          <w:sz w:val="30"/>
          <w:szCs w:val="30"/>
        </w:rPr>
        <w:t>万元。</w:t>
      </w:r>
    </w:p>
    <w:p w14:paraId="222BEFE1" w14:textId="77777777" w:rsidR="008C3432" w:rsidRDefault="008C3432">
      <w:pPr>
        <w:spacing w:line="500" w:lineRule="atLeast"/>
        <w:ind w:firstLine="600"/>
        <w:divId w:val="549539176"/>
        <w:rPr>
          <w:rFonts w:hint="eastAsia"/>
          <w:sz w:val="30"/>
          <w:szCs w:val="30"/>
        </w:rPr>
      </w:pPr>
      <w:r>
        <w:rPr>
          <w:rFonts w:hint="eastAsia"/>
          <w:sz w:val="30"/>
          <w:szCs w:val="30"/>
        </w:rPr>
        <w:t>另查明，被告人梁德宽到案后有揭发他人的犯罪行为，并经检察机关查证属实，同时其积极退缴清受贿所得赃款人民币</w:t>
      </w:r>
      <w:r>
        <w:rPr>
          <w:rFonts w:hint="eastAsia"/>
          <w:sz w:val="30"/>
          <w:szCs w:val="30"/>
        </w:rPr>
        <w:t>83.33</w:t>
      </w:r>
      <w:r>
        <w:rPr>
          <w:rFonts w:hint="eastAsia"/>
          <w:sz w:val="30"/>
          <w:szCs w:val="30"/>
        </w:rPr>
        <w:t>万元。</w:t>
      </w:r>
    </w:p>
    <w:p w14:paraId="0A9E44F6" w14:textId="77777777" w:rsidR="008C3432" w:rsidRDefault="008C3432">
      <w:pPr>
        <w:spacing w:line="500" w:lineRule="atLeast"/>
        <w:ind w:firstLine="600"/>
        <w:divId w:val="1039622944"/>
        <w:rPr>
          <w:rFonts w:hint="eastAsia"/>
          <w:sz w:val="30"/>
          <w:szCs w:val="30"/>
        </w:rPr>
      </w:pPr>
      <w:r>
        <w:rPr>
          <w:rFonts w:hint="eastAsia"/>
          <w:sz w:val="30"/>
          <w:szCs w:val="30"/>
        </w:rPr>
        <w:t>上述事实，被告人在开庭审理过程中亦无异议，且有证人胡某红、曾某云、温某文、钟某、刘某祥的证言，清远市人民检察院的交办函，英德市人民检察院的侦查过程、立案决定书、扣押决定书及清单、广东省暂时扣留财物收据、情况说明，英德市教育局提供的被告人梁德宽的相关工作任职情况及一中印刷厂的单位情况等的材料，工商行政管理部门提供的相关企业登记情况等材料，企业法人营业执照，常住人口基本信息表，居民查档证明，户籍证明，佛冈县公安局出具的关于蓝某清死亡注销户口的证明，英德市教育经费财务结算中心提供的一中印刷厂的</w:t>
      </w:r>
      <w:r>
        <w:rPr>
          <w:rFonts w:hint="eastAsia"/>
          <w:sz w:val="30"/>
          <w:szCs w:val="30"/>
        </w:rPr>
        <w:t>1996</w:t>
      </w:r>
      <w:r>
        <w:rPr>
          <w:rFonts w:hint="eastAsia"/>
          <w:sz w:val="30"/>
          <w:szCs w:val="30"/>
        </w:rPr>
        <w:t>年至</w:t>
      </w:r>
      <w:r>
        <w:rPr>
          <w:rFonts w:hint="eastAsia"/>
          <w:sz w:val="30"/>
          <w:szCs w:val="30"/>
        </w:rPr>
        <w:t>2007</w:t>
      </w:r>
      <w:r>
        <w:rPr>
          <w:rFonts w:hint="eastAsia"/>
          <w:sz w:val="30"/>
          <w:szCs w:val="30"/>
        </w:rPr>
        <w:t>年账本及财务凭证等材料，检举信，清城区人民检察院的情况说明、立案决定书、取保候审决定书，佛冈县人民检察院的情况说明、立案决定书等证据证实，足以认定。</w:t>
      </w:r>
    </w:p>
    <w:p w14:paraId="74C84A03" w14:textId="77777777" w:rsidR="008C3432" w:rsidRDefault="008C3432">
      <w:pPr>
        <w:spacing w:line="500" w:lineRule="atLeast"/>
        <w:ind w:firstLine="600"/>
        <w:divId w:val="2039892338"/>
        <w:rPr>
          <w:rFonts w:hint="eastAsia"/>
          <w:sz w:val="30"/>
          <w:szCs w:val="30"/>
        </w:rPr>
      </w:pPr>
      <w:r>
        <w:rPr>
          <w:rFonts w:hint="eastAsia"/>
          <w:sz w:val="30"/>
          <w:szCs w:val="30"/>
        </w:rPr>
        <w:t>本院认为，被告人梁德宽身为国家工作人员，利用职务之便，多次收受他人贿赂共计人民币</w:t>
      </w:r>
      <w:r>
        <w:rPr>
          <w:rFonts w:hint="eastAsia"/>
          <w:sz w:val="30"/>
          <w:szCs w:val="30"/>
        </w:rPr>
        <w:t>83.33</w:t>
      </w:r>
      <w:r>
        <w:rPr>
          <w:rFonts w:hint="eastAsia"/>
          <w:sz w:val="30"/>
          <w:szCs w:val="30"/>
        </w:rPr>
        <w:t>万元，为他人谋取利益，其行为已构成了受贿罪。鉴于被告人梁德宽到案后有揭发他人犯罪行为，经查证属实，是一般立功，可依法减轻处罚；归案后能如实供述自己的犯罪事实及当庭自愿认罪，可依法从轻处罚；积极退缴清受贿所得全部赃款，确有悔罪表现，可酌情从轻处罚。公诉机关指控被告人的犯罪事实清楚，证据确实、充分，适用法律正确，罪名成立，予以采纳。关于辩护人提出的被告人梁德宽有立功情节，积极退缴全部受贿所得赃款，认罪态度较好等，请求对被告人从轻或减轻处罚的辩护意见，符合事实和法律规定，予以采纳。关于辩护人提出的被告人梁德宽具有自首情节的辩护意见。经查，被告人梁德宽是在办案机关已掌握其受贿犯罪线索而直接将其带走调查，属于被动到案，不是自动投案，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因此，该辩护意见不成立，不予采纳。依照《中华人民共和国刑法》第三百八十五条、第三百八十六条、第三百八十三条第一款第（一）项及第二款、第六十八条、第</w:t>
      </w:r>
      <w:r>
        <w:rPr>
          <w:rFonts w:hint="eastAsia"/>
          <w:sz w:val="30"/>
          <w:szCs w:val="30"/>
        </w:rPr>
        <w:t>六十七条第三款、第六十四条之规定，判决如下：</w:t>
      </w:r>
    </w:p>
    <w:p w14:paraId="42CC3B38" w14:textId="77777777" w:rsidR="008C3432" w:rsidRDefault="008C3432">
      <w:pPr>
        <w:spacing w:line="500" w:lineRule="atLeast"/>
        <w:ind w:firstLine="600"/>
        <w:divId w:val="1168059704"/>
        <w:rPr>
          <w:rFonts w:hint="eastAsia"/>
          <w:sz w:val="30"/>
          <w:szCs w:val="30"/>
        </w:rPr>
      </w:pPr>
      <w:r>
        <w:rPr>
          <w:rFonts w:hint="eastAsia"/>
          <w:sz w:val="30"/>
          <w:szCs w:val="30"/>
        </w:rPr>
        <w:t>一、被告人梁德宽犯受贿罪，判处有期徒刑五年六个月，并处没收财产人民币</w:t>
      </w:r>
      <w:r>
        <w:rPr>
          <w:rFonts w:hint="eastAsia"/>
          <w:sz w:val="30"/>
          <w:szCs w:val="30"/>
        </w:rPr>
        <w:t>15</w:t>
      </w:r>
      <w:r>
        <w:rPr>
          <w:rFonts w:hint="eastAsia"/>
          <w:sz w:val="30"/>
          <w:szCs w:val="30"/>
        </w:rPr>
        <w:t>万元（限于本判决发生法律效力之日起一个月内缴纳）。</w:t>
      </w:r>
    </w:p>
    <w:p w14:paraId="30089D00" w14:textId="77777777" w:rsidR="008C3432" w:rsidRDefault="008C3432">
      <w:pPr>
        <w:spacing w:line="500" w:lineRule="atLeast"/>
        <w:ind w:firstLine="600"/>
        <w:divId w:val="10668771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日止）</w:t>
      </w:r>
    </w:p>
    <w:p w14:paraId="557BD1AE" w14:textId="77777777" w:rsidR="008C3432" w:rsidRDefault="008C3432">
      <w:pPr>
        <w:spacing w:line="500" w:lineRule="atLeast"/>
        <w:ind w:firstLine="600"/>
        <w:divId w:val="156313756"/>
        <w:rPr>
          <w:rFonts w:hint="eastAsia"/>
          <w:sz w:val="30"/>
          <w:szCs w:val="30"/>
        </w:rPr>
      </w:pPr>
      <w:r>
        <w:rPr>
          <w:rFonts w:hint="eastAsia"/>
          <w:sz w:val="30"/>
          <w:szCs w:val="30"/>
        </w:rPr>
        <w:t>二、被告人梁德宽退缴的受贿所得赃款人民币</w:t>
      </w:r>
      <w:r>
        <w:rPr>
          <w:rFonts w:hint="eastAsia"/>
          <w:sz w:val="30"/>
          <w:szCs w:val="30"/>
        </w:rPr>
        <w:t>83.33</w:t>
      </w:r>
      <w:r>
        <w:rPr>
          <w:rFonts w:hint="eastAsia"/>
          <w:sz w:val="30"/>
          <w:szCs w:val="30"/>
        </w:rPr>
        <w:t>万元予以没收，上缴国库（该款项暂存放于英德市人民检察院）。</w:t>
      </w:r>
    </w:p>
    <w:p w14:paraId="0A27E166" w14:textId="77777777" w:rsidR="008C3432" w:rsidRDefault="008C3432">
      <w:pPr>
        <w:spacing w:line="500" w:lineRule="atLeast"/>
        <w:ind w:firstLine="600"/>
        <w:divId w:val="15187484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36FEA9B9" w14:textId="77777777" w:rsidR="008C3432" w:rsidRDefault="008C3432">
      <w:pPr>
        <w:spacing w:line="500" w:lineRule="atLeast"/>
        <w:jc w:val="right"/>
        <w:divId w:val="159781142"/>
        <w:rPr>
          <w:rFonts w:hint="eastAsia"/>
          <w:sz w:val="30"/>
          <w:szCs w:val="30"/>
        </w:rPr>
      </w:pPr>
      <w:r>
        <w:rPr>
          <w:rFonts w:hint="eastAsia"/>
          <w:sz w:val="30"/>
          <w:szCs w:val="30"/>
        </w:rPr>
        <w:t>审　判　长　　梁光明</w:t>
      </w:r>
    </w:p>
    <w:p w14:paraId="62C1E35D" w14:textId="77777777" w:rsidR="008C3432" w:rsidRDefault="008C3432">
      <w:pPr>
        <w:spacing w:line="500" w:lineRule="atLeast"/>
        <w:jc w:val="right"/>
        <w:divId w:val="347680408"/>
        <w:rPr>
          <w:rFonts w:hint="eastAsia"/>
          <w:sz w:val="30"/>
          <w:szCs w:val="30"/>
        </w:rPr>
      </w:pPr>
      <w:r>
        <w:rPr>
          <w:rFonts w:hint="eastAsia"/>
          <w:sz w:val="30"/>
          <w:szCs w:val="30"/>
        </w:rPr>
        <w:t>人民陪审员　　朱光胜</w:t>
      </w:r>
    </w:p>
    <w:p w14:paraId="433C59BA" w14:textId="77777777" w:rsidR="008C3432" w:rsidRDefault="008C3432">
      <w:pPr>
        <w:spacing w:line="500" w:lineRule="atLeast"/>
        <w:jc w:val="right"/>
        <w:divId w:val="349138659"/>
        <w:rPr>
          <w:rFonts w:hint="eastAsia"/>
          <w:sz w:val="30"/>
          <w:szCs w:val="30"/>
        </w:rPr>
      </w:pPr>
      <w:r>
        <w:rPr>
          <w:rFonts w:hint="eastAsia"/>
          <w:sz w:val="30"/>
          <w:szCs w:val="30"/>
        </w:rPr>
        <w:t>人民陪审员　　华宝莲</w:t>
      </w:r>
    </w:p>
    <w:p w14:paraId="7D4B0078" w14:textId="77777777" w:rsidR="008C3432" w:rsidRDefault="008C3432">
      <w:pPr>
        <w:spacing w:line="500" w:lineRule="atLeast"/>
        <w:jc w:val="right"/>
        <w:divId w:val="837888510"/>
        <w:rPr>
          <w:rFonts w:hint="eastAsia"/>
          <w:sz w:val="30"/>
          <w:szCs w:val="30"/>
        </w:rPr>
      </w:pPr>
      <w:r>
        <w:rPr>
          <w:rFonts w:hint="eastAsia"/>
          <w:sz w:val="30"/>
          <w:szCs w:val="30"/>
        </w:rPr>
        <w:t>二〇一四年八月十四日</w:t>
      </w:r>
    </w:p>
    <w:p w14:paraId="415DFBDF" w14:textId="77777777" w:rsidR="008C3432" w:rsidRDefault="008C3432">
      <w:pPr>
        <w:spacing w:line="500" w:lineRule="atLeast"/>
        <w:jc w:val="right"/>
        <w:divId w:val="295330564"/>
        <w:rPr>
          <w:rFonts w:hint="eastAsia"/>
          <w:sz w:val="30"/>
          <w:szCs w:val="30"/>
        </w:rPr>
      </w:pPr>
      <w:r>
        <w:rPr>
          <w:rFonts w:hint="eastAsia"/>
          <w:sz w:val="30"/>
          <w:szCs w:val="30"/>
        </w:rPr>
        <w:t>书　记　员　　王菲菲</w:t>
      </w:r>
    </w:p>
    <w:p w14:paraId="4D9472A7" w14:textId="77777777" w:rsidR="008C3432" w:rsidRDefault="008C3432">
      <w:pPr>
        <w:spacing w:line="500" w:lineRule="atLeast"/>
        <w:ind w:firstLine="600"/>
        <w:divId w:val="1065490907"/>
        <w:rPr>
          <w:rFonts w:hint="eastAsia"/>
          <w:sz w:val="30"/>
          <w:szCs w:val="30"/>
        </w:rPr>
      </w:pPr>
      <w:r>
        <w:rPr>
          <w:rFonts w:hint="eastAsia"/>
          <w:sz w:val="30"/>
          <w:szCs w:val="30"/>
        </w:rPr>
        <w:t>附相关法律条文：</w:t>
      </w:r>
    </w:p>
    <w:p w14:paraId="52FF45EF" w14:textId="77777777" w:rsidR="008C3432" w:rsidRDefault="008C3432">
      <w:pPr>
        <w:spacing w:line="500" w:lineRule="atLeast"/>
        <w:ind w:firstLine="600"/>
        <w:divId w:val="1981424814"/>
        <w:rPr>
          <w:rFonts w:hint="eastAsia"/>
          <w:sz w:val="30"/>
          <w:szCs w:val="30"/>
        </w:rPr>
      </w:pPr>
      <w:r>
        <w:rPr>
          <w:rFonts w:hint="eastAsia"/>
          <w:sz w:val="30"/>
          <w:szCs w:val="30"/>
        </w:rPr>
        <w:t>《中华人民共和国刑法》</w:t>
      </w:r>
    </w:p>
    <w:p w14:paraId="262AD6CA" w14:textId="77777777" w:rsidR="008C3432" w:rsidRDefault="008C3432">
      <w:pPr>
        <w:spacing w:line="500" w:lineRule="atLeast"/>
        <w:ind w:firstLine="600"/>
        <w:divId w:val="7013676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47ECB9D" w14:textId="77777777" w:rsidR="008C3432" w:rsidRDefault="008C3432">
      <w:pPr>
        <w:spacing w:line="500" w:lineRule="atLeast"/>
        <w:ind w:firstLine="600"/>
        <w:divId w:val="505708197"/>
        <w:rPr>
          <w:rFonts w:hint="eastAsia"/>
          <w:sz w:val="30"/>
          <w:szCs w:val="30"/>
        </w:rPr>
      </w:pPr>
      <w:r>
        <w:rPr>
          <w:rFonts w:hint="eastAsia"/>
          <w:sz w:val="30"/>
          <w:szCs w:val="30"/>
        </w:rPr>
        <w:t>国家工作人员在经济往来中，违反国家规定，收受各种名义的回扣、手续费，归个人所有的，以受贿论处。</w:t>
      </w:r>
    </w:p>
    <w:p w14:paraId="1F5623C6" w14:textId="77777777" w:rsidR="008C3432" w:rsidRDefault="008C3432">
      <w:pPr>
        <w:spacing w:line="500" w:lineRule="atLeast"/>
        <w:ind w:firstLine="600"/>
        <w:divId w:val="4939098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A71F52" w14:textId="77777777" w:rsidR="008C3432" w:rsidRDefault="008C3432">
      <w:pPr>
        <w:spacing w:line="500" w:lineRule="atLeast"/>
        <w:ind w:firstLine="600"/>
        <w:divId w:val="225454421"/>
        <w:rPr>
          <w:rFonts w:hint="eastAsia"/>
          <w:sz w:val="30"/>
          <w:szCs w:val="30"/>
        </w:rPr>
      </w:pPr>
      <w:r>
        <w:rPr>
          <w:rFonts w:hint="eastAsia"/>
          <w:sz w:val="30"/>
          <w:szCs w:val="30"/>
        </w:rPr>
        <w:t>第三百八十三条对犯贪污罪的，根据情节轻重，分别依照下列规定处罚：</w:t>
      </w:r>
    </w:p>
    <w:p w14:paraId="14697611" w14:textId="77777777" w:rsidR="008C3432" w:rsidRDefault="008C3432">
      <w:pPr>
        <w:spacing w:line="500" w:lineRule="atLeast"/>
        <w:ind w:firstLine="600"/>
        <w:divId w:val="99190522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CE32585" w14:textId="77777777" w:rsidR="008C3432" w:rsidRDefault="008C3432">
      <w:pPr>
        <w:spacing w:line="500" w:lineRule="atLeast"/>
        <w:ind w:firstLine="600"/>
        <w:divId w:val="10099400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12333C3" w14:textId="77777777" w:rsidR="008C3432" w:rsidRDefault="008C3432">
      <w:pPr>
        <w:spacing w:line="500" w:lineRule="atLeast"/>
        <w:ind w:firstLine="600"/>
        <w:divId w:val="21223046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E858E83" w14:textId="77777777" w:rsidR="008C3432" w:rsidRDefault="008C3432">
      <w:pPr>
        <w:spacing w:line="500" w:lineRule="atLeast"/>
        <w:ind w:firstLine="600"/>
        <w:divId w:val="3546987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4B92D27" w14:textId="77777777" w:rsidR="008C3432" w:rsidRDefault="008C3432">
      <w:pPr>
        <w:spacing w:line="500" w:lineRule="atLeast"/>
        <w:ind w:firstLine="600"/>
        <w:divId w:val="1435782576"/>
        <w:rPr>
          <w:rFonts w:hint="eastAsia"/>
          <w:sz w:val="30"/>
          <w:szCs w:val="30"/>
        </w:rPr>
      </w:pPr>
      <w:r>
        <w:rPr>
          <w:rFonts w:hint="eastAsia"/>
          <w:sz w:val="30"/>
          <w:szCs w:val="30"/>
        </w:rPr>
        <w:t>对多次贪污未经处理的，按照累计贪污数额处罚。</w:t>
      </w:r>
    </w:p>
    <w:p w14:paraId="0F060AC9" w14:textId="77777777" w:rsidR="008C3432" w:rsidRDefault="008C3432">
      <w:pPr>
        <w:spacing w:line="500" w:lineRule="atLeast"/>
        <w:ind w:firstLine="600"/>
        <w:divId w:val="4307116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5D87DC9" w14:textId="77777777" w:rsidR="008C3432" w:rsidRDefault="008C3432">
      <w:pPr>
        <w:spacing w:line="500" w:lineRule="atLeast"/>
        <w:ind w:firstLine="600"/>
        <w:divId w:val="19855482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5E6DC7" w14:textId="77777777" w:rsidR="008C3432" w:rsidRDefault="008C3432">
      <w:pPr>
        <w:spacing w:line="500" w:lineRule="atLeast"/>
        <w:ind w:firstLine="600"/>
        <w:divId w:val="9517871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A6122D" w14:textId="77777777" w:rsidR="008C3432" w:rsidRDefault="008C3432">
      <w:pPr>
        <w:spacing w:line="500" w:lineRule="atLeast"/>
        <w:ind w:firstLine="600"/>
        <w:divId w:val="17649541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1452F7" w14:textId="77777777" w:rsidR="008C3432" w:rsidRDefault="008C3432">
      <w:pPr>
        <w:spacing w:line="500" w:lineRule="atLeast"/>
        <w:ind w:firstLine="600"/>
        <w:divId w:val="10534999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F330" w14:textId="77777777" w:rsidR="00DE4C8C" w:rsidRDefault="00DE4C8C" w:rsidP="00DE4C8C">
      <w:pPr>
        <w:rPr>
          <w:rFonts w:hint="eastAsia"/>
        </w:rPr>
      </w:pPr>
      <w:r>
        <w:separator/>
      </w:r>
    </w:p>
  </w:endnote>
  <w:endnote w:type="continuationSeparator" w:id="0">
    <w:p w14:paraId="0B395438" w14:textId="77777777" w:rsidR="00DE4C8C" w:rsidRDefault="00DE4C8C" w:rsidP="00DE4C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DB1F" w14:textId="77777777" w:rsidR="00DE4C8C" w:rsidRDefault="00DE4C8C" w:rsidP="00DE4C8C">
      <w:pPr>
        <w:rPr>
          <w:rFonts w:hint="eastAsia"/>
        </w:rPr>
      </w:pPr>
      <w:r>
        <w:separator/>
      </w:r>
    </w:p>
  </w:footnote>
  <w:footnote w:type="continuationSeparator" w:id="0">
    <w:p w14:paraId="5A21D595" w14:textId="77777777" w:rsidR="00DE4C8C" w:rsidRDefault="00DE4C8C" w:rsidP="00DE4C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4C8C"/>
    <w:rsid w:val="008C3432"/>
    <w:rsid w:val="00A23C24"/>
    <w:rsid w:val="00DE4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501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4C8C"/>
    <w:pPr>
      <w:tabs>
        <w:tab w:val="center" w:pos="4153"/>
        <w:tab w:val="right" w:pos="8306"/>
      </w:tabs>
      <w:snapToGrid w:val="0"/>
      <w:jc w:val="center"/>
    </w:pPr>
    <w:rPr>
      <w:sz w:val="18"/>
      <w:szCs w:val="18"/>
    </w:rPr>
  </w:style>
  <w:style w:type="character" w:customStyle="1" w:styleId="a4">
    <w:name w:val="页眉 字符"/>
    <w:basedOn w:val="a0"/>
    <w:link w:val="a3"/>
    <w:uiPriority w:val="99"/>
    <w:rsid w:val="00DE4C8C"/>
    <w:rPr>
      <w:rFonts w:ascii="宋体" w:eastAsia="宋体" w:hAnsi="宋体" w:cs="宋体"/>
      <w:sz w:val="18"/>
      <w:szCs w:val="18"/>
    </w:rPr>
  </w:style>
  <w:style w:type="paragraph" w:styleId="a5">
    <w:name w:val="footer"/>
    <w:basedOn w:val="a"/>
    <w:link w:val="a6"/>
    <w:uiPriority w:val="99"/>
    <w:unhideWhenUsed/>
    <w:rsid w:val="00DE4C8C"/>
    <w:pPr>
      <w:tabs>
        <w:tab w:val="center" w:pos="4153"/>
        <w:tab w:val="right" w:pos="8306"/>
      </w:tabs>
      <w:snapToGrid w:val="0"/>
    </w:pPr>
    <w:rPr>
      <w:sz w:val="18"/>
      <w:szCs w:val="18"/>
    </w:rPr>
  </w:style>
  <w:style w:type="character" w:customStyle="1" w:styleId="a6">
    <w:name w:val="页脚 字符"/>
    <w:basedOn w:val="a0"/>
    <w:link w:val="a5"/>
    <w:uiPriority w:val="99"/>
    <w:rsid w:val="00DE4C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9878">
      <w:marLeft w:val="0"/>
      <w:marRight w:val="0"/>
      <w:marTop w:val="10"/>
      <w:marBottom w:val="10"/>
      <w:divBdr>
        <w:top w:val="none" w:sz="0" w:space="0" w:color="auto"/>
        <w:left w:val="none" w:sz="0" w:space="0" w:color="auto"/>
        <w:bottom w:val="none" w:sz="0" w:space="0" w:color="auto"/>
        <w:right w:val="none" w:sz="0" w:space="0" w:color="auto"/>
      </w:divBdr>
    </w:div>
    <w:div w:id="43071165">
      <w:marLeft w:val="0"/>
      <w:marRight w:val="0"/>
      <w:marTop w:val="10"/>
      <w:marBottom w:val="10"/>
      <w:divBdr>
        <w:top w:val="none" w:sz="0" w:space="0" w:color="auto"/>
        <w:left w:val="none" w:sz="0" w:space="0" w:color="auto"/>
        <w:bottom w:val="none" w:sz="0" w:space="0" w:color="auto"/>
        <w:right w:val="none" w:sz="0" w:space="0" w:color="auto"/>
      </w:divBdr>
    </w:div>
    <w:div w:id="100994006">
      <w:marLeft w:val="0"/>
      <w:marRight w:val="0"/>
      <w:marTop w:val="10"/>
      <w:marBottom w:val="10"/>
      <w:divBdr>
        <w:top w:val="none" w:sz="0" w:space="0" w:color="auto"/>
        <w:left w:val="none" w:sz="0" w:space="0" w:color="auto"/>
        <w:bottom w:val="none" w:sz="0" w:space="0" w:color="auto"/>
        <w:right w:val="none" w:sz="0" w:space="0" w:color="auto"/>
      </w:divBdr>
    </w:div>
    <w:div w:id="151874845">
      <w:marLeft w:val="0"/>
      <w:marRight w:val="0"/>
      <w:marTop w:val="10"/>
      <w:marBottom w:val="10"/>
      <w:divBdr>
        <w:top w:val="none" w:sz="0" w:space="0" w:color="auto"/>
        <w:left w:val="none" w:sz="0" w:space="0" w:color="auto"/>
        <w:bottom w:val="none" w:sz="0" w:space="0" w:color="auto"/>
        <w:right w:val="none" w:sz="0" w:space="0" w:color="auto"/>
      </w:divBdr>
    </w:div>
    <w:div w:id="156313756">
      <w:marLeft w:val="0"/>
      <w:marRight w:val="0"/>
      <w:marTop w:val="10"/>
      <w:marBottom w:val="10"/>
      <w:divBdr>
        <w:top w:val="none" w:sz="0" w:space="0" w:color="auto"/>
        <w:left w:val="none" w:sz="0" w:space="0" w:color="auto"/>
        <w:bottom w:val="none" w:sz="0" w:space="0" w:color="auto"/>
        <w:right w:val="none" w:sz="0" w:space="0" w:color="auto"/>
      </w:divBdr>
    </w:div>
    <w:div w:id="159781142">
      <w:marLeft w:val="0"/>
      <w:marRight w:val="720"/>
      <w:marTop w:val="10"/>
      <w:marBottom w:val="10"/>
      <w:divBdr>
        <w:top w:val="none" w:sz="0" w:space="0" w:color="auto"/>
        <w:left w:val="none" w:sz="0" w:space="0" w:color="auto"/>
        <w:bottom w:val="none" w:sz="0" w:space="0" w:color="auto"/>
        <w:right w:val="none" w:sz="0" w:space="0" w:color="auto"/>
      </w:divBdr>
    </w:div>
    <w:div w:id="212230461">
      <w:marLeft w:val="0"/>
      <w:marRight w:val="0"/>
      <w:marTop w:val="10"/>
      <w:marBottom w:val="10"/>
      <w:divBdr>
        <w:top w:val="none" w:sz="0" w:space="0" w:color="auto"/>
        <w:left w:val="none" w:sz="0" w:space="0" w:color="auto"/>
        <w:bottom w:val="none" w:sz="0" w:space="0" w:color="auto"/>
        <w:right w:val="none" w:sz="0" w:space="0" w:color="auto"/>
      </w:divBdr>
    </w:div>
    <w:div w:id="225454421">
      <w:marLeft w:val="0"/>
      <w:marRight w:val="0"/>
      <w:marTop w:val="10"/>
      <w:marBottom w:val="10"/>
      <w:divBdr>
        <w:top w:val="none" w:sz="0" w:space="0" w:color="auto"/>
        <w:left w:val="none" w:sz="0" w:space="0" w:color="auto"/>
        <w:bottom w:val="none" w:sz="0" w:space="0" w:color="auto"/>
        <w:right w:val="none" w:sz="0" w:space="0" w:color="auto"/>
      </w:divBdr>
    </w:div>
    <w:div w:id="295330564">
      <w:marLeft w:val="0"/>
      <w:marRight w:val="720"/>
      <w:marTop w:val="10"/>
      <w:marBottom w:val="10"/>
      <w:divBdr>
        <w:top w:val="none" w:sz="0" w:space="0" w:color="auto"/>
        <w:left w:val="none" w:sz="0" w:space="0" w:color="auto"/>
        <w:bottom w:val="none" w:sz="0" w:space="0" w:color="auto"/>
        <w:right w:val="none" w:sz="0" w:space="0" w:color="auto"/>
      </w:divBdr>
    </w:div>
    <w:div w:id="323554329">
      <w:marLeft w:val="0"/>
      <w:marRight w:val="0"/>
      <w:marTop w:val="10"/>
      <w:marBottom w:val="10"/>
      <w:divBdr>
        <w:top w:val="none" w:sz="0" w:space="0" w:color="auto"/>
        <w:left w:val="none" w:sz="0" w:space="0" w:color="auto"/>
        <w:bottom w:val="none" w:sz="0" w:space="0" w:color="auto"/>
        <w:right w:val="none" w:sz="0" w:space="0" w:color="auto"/>
      </w:divBdr>
    </w:div>
    <w:div w:id="347680408">
      <w:marLeft w:val="0"/>
      <w:marRight w:val="720"/>
      <w:marTop w:val="10"/>
      <w:marBottom w:val="10"/>
      <w:divBdr>
        <w:top w:val="none" w:sz="0" w:space="0" w:color="auto"/>
        <w:left w:val="none" w:sz="0" w:space="0" w:color="auto"/>
        <w:bottom w:val="none" w:sz="0" w:space="0" w:color="auto"/>
        <w:right w:val="none" w:sz="0" w:space="0" w:color="auto"/>
      </w:divBdr>
    </w:div>
    <w:div w:id="349138659">
      <w:marLeft w:val="0"/>
      <w:marRight w:val="720"/>
      <w:marTop w:val="10"/>
      <w:marBottom w:val="10"/>
      <w:divBdr>
        <w:top w:val="none" w:sz="0" w:space="0" w:color="auto"/>
        <w:left w:val="none" w:sz="0" w:space="0" w:color="auto"/>
        <w:bottom w:val="none" w:sz="0" w:space="0" w:color="auto"/>
        <w:right w:val="none" w:sz="0" w:space="0" w:color="auto"/>
      </w:divBdr>
    </w:div>
    <w:div w:id="417290624">
      <w:marLeft w:val="0"/>
      <w:marRight w:val="0"/>
      <w:marTop w:val="10"/>
      <w:marBottom w:val="10"/>
      <w:divBdr>
        <w:top w:val="none" w:sz="0" w:space="0" w:color="auto"/>
        <w:left w:val="none" w:sz="0" w:space="0" w:color="auto"/>
        <w:bottom w:val="none" w:sz="0" w:space="0" w:color="auto"/>
        <w:right w:val="none" w:sz="0" w:space="0" w:color="auto"/>
      </w:divBdr>
    </w:div>
    <w:div w:id="472673572">
      <w:marLeft w:val="0"/>
      <w:marRight w:val="0"/>
      <w:marTop w:val="10"/>
      <w:marBottom w:val="10"/>
      <w:divBdr>
        <w:top w:val="none" w:sz="0" w:space="0" w:color="auto"/>
        <w:left w:val="none" w:sz="0" w:space="0" w:color="auto"/>
        <w:bottom w:val="none" w:sz="0" w:space="0" w:color="auto"/>
        <w:right w:val="none" w:sz="0" w:space="0" w:color="auto"/>
      </w:divBdr>
    </w:div>
    <w:div w:id="493909894">
      <w:marLeft w:val="0"/>
      <w:marRight w:val="0"/>
      <w:marTop w:val="10"/>
      <w:marBottom w:val="10"/>
      <w:divBdr>
        <w:top w:val="none" w:sz="0" w:space="0" w:color="auto"/>
        <w:left w:val="none" w:sz="0" w:space="0" w:color="auto"/>
        <w:bottom w:val="none" w:sz="0" w:space="0" w:color="auto"/>
        <w:right w:val="none" w:sz="0" w:space="0" w:color="auto"/>
      </w:divBdr>
    </w:div>
    <w:div w:id="505708197">
      <w:marLeft w:val="0"/>
      <w:marRight w:val="0"/>
      <w:marTop w:val="10"/>
      <w:marBottom w:val="10"/>
      <w:divBdr>
        <w:top w:val="none" w:sz="0" w:space="0" w:color="auto"/>
        <w:left w:val="none" w:sz="0" w:space="0" w:color="auto"/>
        <w:bottom w:val="none" w:sz="0" w:space="0" w:color="auto"/>
        <w:right w:val="none" w:sz="0" w:space="0" w:color="auto"/>
      </w:divBdr>
    </w:div>
    <w:div w:id="516888063">
      <w:marLeft w:val="0"/>
      <w:marRight w:val="0"/>
      <w:marTop w:val="10"/>
      <w:marBottom w:val="10"/>
      <w:divBdr>
        <w:top w:val="none" w:sz="0" w:space="0" w:color="auto"/>
        <w:left w:val="none" w:sz="0" w:space="0" w:color="auto"/>
        <w:bottom w:val="none" w:sz="0" w:space="0" w:color="auto"/>
        <w:right w:val="none" w:sz="0" w:space="0" w:color="auto"/>
      </w:divBdr>
    </w:div>
    <w:div w:id="549539176">
      <w:marLeft w:val="0"/>
      <w:marRight w:val="0"/>
      <w:marTop w:val="10"/>
      <w:marBottom w:val="10"/>
      <w:divBdr>
        <w:top w:val="none" w:sz="0" w:space="0" w:color="auto"/>
        <w:left w:val="none" w:sz="0" w:space="0" w:color="auto"/>
        <w:bottom w:val="none" w:sz="0" w:space="0" w:color="auto"/>
        <w:right w:val="none" w:sz="0" w:space="0" w:color="auto"/>
      </w:divBdr>
    </w:div>
    <w:div w:id="562570030">
      <w:marLeft w:val="0"/>
      <w:marRight w:val="0"/>
      <w:marTop w:val="10"/>
      <w:marBottom w:val="10"/>
      <w:divBdr>
        <w:top w:val="none" w:sz="0" w:space="0" w:color="auto"/>
        <w:left w:val="none" w:sz="0" w:space="0" w:color="auto"/>
        <w:bottom w:val="none" w:sz="0" w:space="0" w:color="auto"/>
        <w:right w:val="none" w:sz="0" w:space="0" w:color="auto"/>
      </w:divBdr>
    </w:div>
    <w:div w:id="701367671">
      <w:marLeft w:val="0"/>
      <w:marRight w:val="0"/>
      <w:marTop w:val="10"/>
      <w:marBottom w:val="10"/>
      <w:divBdr>
        <w:top w:val="none" w:sz="0" w:space="0" w:color="auto"/>
        <w:left w:val="none" w:sz="0" w:space="0" w:color="auto"/>
        <w:bottom w:val="none" w:sz="0" w:space="0" w:color="auto"/>
        <w:right w:val="none" w:sz="0" w:space="0" w:color="auto"/>
      </w:divBdr>
    </w:div>
    <w:div w:id="837888510">
      <w:marLeft w:val="0"/>
      <w:marRight w:val="720"/>
      <w:marTop w:val="10"/>
      <w:marBottom w:val="10"/>
      <w:divBdr>
        <w:top w:val="none" w:sz="0" w:space="0" w:color="auto"/>
        <w:left w:val="none" w:sz="0" w:space="0" w:color="auto"/>
        <w:bottom w:val="none" w:sz="0" w:space="0" w:color="auto"/>
        <w:right w:val="none" w:sz="0" w:space="0" w:color="auto"/>
      </w:divBdr>
    </w:div>
    <w:div w:id="865749074">
      <w:marLeft w:val="0"/>
      <w:marRight w:val="0"/>
      <w:marTop w:val="10"/>
      <w:marBottom w:val="10"/>
      <w:divBdr>
        <w:top w:val="none" w:sz="0" w:space="0" w:color="auto"/>
        <w:left w:val="none" w:sz="0" w:space="0" w:color="auto"/>
        <w:bottom w:val="none" w:sz="0" w:space="0" w:color="auto"/>
        <w:right w:val="none" w:sz="0" w:space="0" w:color="auto"/>
      </w:divBdr>
    </w:div>
    <w:div w:id="918948250">
      <w:marLeft w:val="0"/>
      <w:marRight w:val="0"/>
      <w:marTop w:val="10"/>
      <w:marBottom w:val="10"/>
      <w:divBdr>
        <w:top w:val="none" w:sz="0" w:space="0" w:color="auto"/>
        <w:left w:val="none" w:sz="0" w:space="0" w:color="auto"/>
        <w:bottom w:val="none" w:sz="0" w:space="0" w:color="auto"/>
        <w:right w:val="none" w:sz="0" w:space="0" w:color="auto"/>
      </w:divBdr>
    </w:div>
    <w:div w:id="951787158">
      <w:marLeft w:val="0"/>
      <w:marRight w:val="0"/>
      <w:marTop w:val="10"/>
      <w:marBottom w:val="10"/>
      <w:divBdr>
        <w:top w:val="none" w:sz="0" w:space="0" w:color="auto"/>
        <w:left w:val="none" w:sz="0" w:space="0" w:color="auto"/>
        <w:bottom w:val="none" w:sz="0" w:space="0" w:color="auto"/>
        <w:right w:val="none" w:sz="0" w:space="0" w:color="auto"/>
      </w:divBdr>
    </w:div>
    <w:div w:id="991905220">
      <w:marLeft w:val="0"/>
      <w:marRight w:val="0"/>
      <w:marTop w:val="10"/>
      <w:marBottom w:val="10"/>
      <w:divBdr>
        <w:top w:val="none" w:sz="0" w:space="0" w:color="auto"/>
        <w:left w:val="none" w:sz="0" w:space="0" w:color="auto"/>
        <w:bottom w:val="none" w:sz="0" w:space="0" w:color="auto"/>
        <w:right w:val="none" w:sz="0" w:space="0" w:color="auto"/>
      </w:divBdr>
    </w:div>
    <w:div w:id="1039622944">
      <w:marLeft w:val="0"/>
      <w:marRight w:val="0"/>
      <w:marTop w:val="10"/>
      <w:marBottom w:val="10"/>
      <w:divBdr>
        <w:top w:val="none" w:sz="0" w:space="0" w:color="auto"/>
        <w:left w:val="none" w:sz="0" w:space="0" w:color="auto"/>
        <w:bottom w:val="none" w:sz="0" w:space="0" w:color="auto"/>
        <w:right w:val="none" w:sz="0" w:space="0" w:color="auto"/>
      </w:divBdr>
    </w:div>
    <w:div w:id="1053499939">
      <w:marLeft w:val="0"/>
      <w:marRight w:val="0"/>
      <w:marTop w:val="10"/>
      <w:marBottom w:val="10"/>
      <w:divBdr>
        <w:top w:val="none" w:sz="0" w:space="0" w:color="auto"/>
        <w:left w:val="none" w:sz="0" w:space="0" w:color="auto"/>
        <w:bottom w:val="none" w:sz="0" w:space="0" w:color="auto"/>
        <w:right w:val="none" w:sz="0" w:space="0" w:color="auto"/>
      </w:divBdr>
    </w:div>
    <w:div w:id="1065490907">
      <w:marLeft w:val="0"/>
      <w:marRight w:val="0"/>
      <w:marTop w:val="10"/>
      <w:marBottom w:val="10"/>
      <w:divBdr>
        <w:top w:val="none" w:sz="0" w:space="0" w:color="auto"/>
        <w:left w:val="none" w:sz="0" w:space="0" w:color="auto"/>
        <w:bottom w:val="none" w:sz="0" w:space="0" w:color="auto"/>
        <w:right w:val="none" w:sz="0" w:space="0" w:color="auto"/>
      </w:divBdr>
    </w:div>
    <w:div w:id="1066877139">
      <w:marLeft w:val="0"/>
      <w:marRight w:val="0"/>
      <w:marTop w:val="10"/>
      <w:marBottom w:val="10"/>
      <w:divBdr>
        <w:top w:val="none" w:sz="0" w:space="0" w:color="auto"/>
        <w:left w:val="none" w:sz="0" w:space="0" w:color="auto"/>
        <w:bottom w:val="none" w:sz="0" w:space="0" w:color="auto"/>
        <w:right w:val="none" w:sz="0" w:space="0" w:color="auto"/>
      </w:divBdr>
    </w:div>
    <w:div w:id="1168059704">
      <w:marLeft w:val="0"/>
      <w:marRight w:val="0"/>
      <w:marTop w:val="10"/>
      <w:marBottom w:val="10"/>
      <w:divBdr>
        <w:top w:val="none" w:sz="0" w:space="0" w:color="auto"/>
        <w:left w:val="none" w:sz="0" w:space="0" w:color="auto"/>
        <w:bottom w:val="none" w:sz="0" w:space="0" w:color="auto"/>
        <w:right w:val="none" w:sz="0" w:space="0" w:color="auto"/>
      </w:divBdr>
    </w:div>
    <w:div w:id="1409888779">
      <w:marLeft w:val="0"/>
      <w:marRight w:val="0"/>
      <w:marTop w:val="10"/>
      <w:marBottom w:val="10"/>
      <w:divBdr>
        <w:top w:val="none" w:sz="0" w:space="0" w:color="auto"/>
        <w:left w:val="none" w:sz="0" w:space="0" w:color="auto"/>
        <w:bottom w:val="none" w:sz="0" w:space="0" w:color="auto"/>
        <w:right w:val="none" w:sz="0" w:space="0" w:color="auto"/>
      </w:divBdr>
    </w:div>
    <w:div w:id="1435782576">
      <w:marLeft w:val="0"/>
      <w:marRight w:val="0"/>
      <w:marTop w:val="10"/>
      <w:marBottom w:val="10"/>
      <w:divBdr>
        <w:top w:val="none" w:sz="0" w:space="0" w:color="auto"/>
        <w:left w:val="none" w:sz="0" w:space="0" w:color="auto"/>
        <w:bottom w:val="none" w:sz="0" w:space="0" w:color="auto"/>
        <w:right w:val="none" w:sz="0" w:space="0" w:color="auto"/>
      </w:divBdr>
    </w:div>
    <w:div w:id="1447001353">
      <w:marLeft w:val="0"/>
      <w:marRight w:val="0"/>
      <w:marTop w:val="10"/>
      <w:marBottom w:val="10"/>
      <w:divBdr>
        <w:top w:val="none" w:sz="0" w:space="0" w:color="auto"/>
        <w:left w:val="none" w:sz="0" w:space="0" w:color="auto"/>
        <w:bottom w:val="none" w:sz="0" w:space="0" w:color="auto"/>
        <w:right w:val="none" w:sz="0" w:space="0" w:color="auto"/>
      </w:divBdr>
    </w:div>
    <w:div w:id="1480804781">
      <w:marLeft w:val="0"/>
      <w:marRight w:val="0"/>
      <w:marTop w:val="10"/>
      <w:marBottom w:val="10"/>
      <w:divBdr>
        <w:top w:val="none" w:sz="0" w:space="0" w:color="auto"/>
        <w:left w:val="none" w:sz="0" w:space="0" w:color="auto"/>
        <w:bottom w:val="none" w:sz="0" w:space="0" w:color="auto"/>
        <w:right w:val="none" w:sz="0" w:space="0" w:color="auto"/>
      </w:divBdr>
    </w:div>
    <w:div w:id="1490944956">
      <w:marLeft w:val="0"/>
      <w:marRight w:val="0"/>
      <w:marTop w:val="10"/>
      <w:marBottom w:val="10"/>
      <w:divBdr>
        <w:top w:val="none" w:sz="0" w:space="0" w:color="auto"/>
        <w:left w:val="none" w:sz="0" w:space="0" w:color="auto"/>
        <w:bottom w:val="none" w:sz="0" w:space="0" w:color="auto"/>
        <w:right w:val="none" w:sz="0" w:space="0" w:color="auto"/>
      </w:divBdr>
    </w:div>
    <w:div w:id="1664233719">
      <w:marLeft w:val="0"/>
      <w:marRight w:val="0"/>
      <w:marTop w:val="10"/>
      <w:marBottom w:val="10"/>
      <w:divBdr>
        <w:top w:val="none" w:sz="0" w:space="0" w:color="auto"/>
        <w:left w:val="none" w:sz="0" w:space="0" w:color="auto"/>
        <w:bottom w:val="none" w:sz="0" w:space="0" w:color="auto"/>
        <w:right w:val="none" w:sz="0" w:space="0" w:color="auto"/>
      </w:divBdr>
    </w:div>
    <w:div w:id="1724014219">
      <w:marLeft w:val="0"/>
      <w:marRight w:val="0"/>
      <w:marTop w:val="10"/>
      <w:marBottom w:val="10"/>
      <w:divBdr>
        <w:top w:val="none" w:sz="0" w:space="0" w:color="auto"/>
        <w:left w:val="none" w:sz="0" w:space="0" w:color="auto"/>
        <w:bottom w:val="none" w:sz="0" w:space="0" w:color="auto"/>
        <w:right w:val="none" w:sz="0" w:space="0" w:color="auto"/>
      </w:divBdr>
    </w:div>
    <w:div w:id="1764954115">
      <w:marLeft w:val="0"/>
      <w:marRight w:val="0"/>
      <w:marTop w:val="10"/>
      <w:marBottom w:val="10"/>
      <w:divBdr>
        <w:top w:val="none" w:sz="0" w:space="0" w:color="auto"/>
        <w:left w:val="none" w:sz="0" w:space="0" w:color="auto"/>
        <w:bottom w:val="none" w:sz="0" w:space="0" w:color="auto"/>
        <w:right w:val="none" w:sz="0" w:space="0" w:color="auto"/>
      </w:divBdr>
    </w:div>
    <w:div w:id="1981424814">
      <w:marLeft w:val="0"/>
      <w:marRight w:val="0"/>
      <w:marTop w:val="10"/>
      <w:marBottom w:val="10"/>
      <w:divBdr>
        <w:top w:val="none" w:sz="0" w:space="0" w:color="auto"/>
        <w:left w:val="none" w:sz="0" w:space="0" w:color="auto"/>
        <w:bottom w:val="none" w:sz="0" w:space="0" w:color="auto"/>
        <w:right w:val="none" w:sz="0" w:space="0" w:color="auto"/>
      </w:divBdr>
    </w:div>
    <w:div w:id="1985548280">
      <w:marLeft w:val="0"/>
      <w:marRight w:val="0"/>
      <w:marTop w:val="10"/>
      <w:marBottom w:val="10"/>
      <w:divBdr>
        <w:top w:val="none" w:sz="0" w:space="0" w:color="auto"/>
        <w:left w:val="none" w:sz="0" w:space="0" w:color="auto"/>
        <w:bottom w:val="none" w:sz="0" w:space="0" w:color="auto"/>
        <w:right w:val="none" w:sz="0" w:space="0" w:color="auto"/>
      </w:divBdr>
    </w:div>
    <w:div w:id="2039892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2025-04-30T08:45:00Z</dcterms:created>
  <dcterms:modified xsi:type="dcterms:W3CDTF">2025-04-30T08:45:00Z</dcterms:modified>
</cp:coreProperties>
</file>