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1BBB" w14:textId="77777777" w:rsidR="0057127E" w:rsidRDefault="0057127E">
      <w:pPr>
        <w:spacing w:line="500" w:lineRule="atLeast"/>
        <w:jc w:val="center"/>
        <w:divId w:val="2111506120"/>
        <w:rPr>
          <w:rFonts w:ascii="黑体" w:eastAsia="黑体" w:hAnsi="黑体"/>
          <w:sz w:val="36"/>
          <w:szCs w:val="36"/>
        </w:rPr>
      </w:pPr>
      <w:r>
        <w:rPr>
          <w:rFonts w:ascii="黑体" w:eastAsia="黑体" w:hAnsi="黑体" w:hint="eastAsia"/>
          <w:sz w:val="36"/>
          <w:szCs w:val="36"/>
        </w:rPr>
        <w:t>广东省广州市白云区人民法院</w:t>
      </w:r>
    </w:p>
    <w:p w14:paraId="7F458ACE" w14:textId="77777777" w:rsidR="0057127E" w:rsidRDefault="0057127E">
      <w:pPr>
        <w:spacing w:line="500" w:lineRule="atLeast"/>
        <w:jc w:val="center"/>
        <w:divId w:val="10564696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EAF1AE" w14:textId="77777777" w:rsidR="0057127E" w:rsidRDefault="0057127E">
      <w:pPr>
        <w:spacing w:line="500" w:lineRule="atLeast"/>
        <w:jc w:val="right"/>
        <w:divId w:val="173993545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2465</w:t>
      </w:r>
      <w:r>
        <w:rPr>
          <w:rFonts w:hint="eastAsia"/>
          <w:sz w:val="30"/>
          <w:szCs w:val="30"/>
        </w:rPr>
        <w:t>号</w:t>
      </w:r>
    </w:p>
    <w:p w14:paraId="354668F8" w14:textId="77777777" w:rsidR="0057127E" w:rsidRDefault="0057127E">
      <w:pPr>
        <w:spacing w:line="500" w:lineRule="atLeast"/>
        <w:ind w:firstLine="600"/>
        <w:divId w:val="780760604"/>
        <w:rPr>
          <w:rFonts w:hint="eastAsia"/>
          <w:sz w:val="30"/>
          <w:szCs w:val="30"/>
        </w:rPr>
      </w:pPr>
      <w:r>
        <w:rPr>
          <w:rFonts w:hint="eastAsia"/>
          <w:sz w:val="30"/>
          <w:szCs w:val="30"/>
        </w:rPr>
        <w:t>公诉机关广州市白云区人民检察院。</w:t>
      </w:r>
    </w:p>
    <w:p w14:paraId="6935B3E1" w14:textId="77777777" w:rsidR="0057127E" w:rsidRDefault="0057127E">
      <w:pPr>
        <w:spacing w:line="500" w:lineRule="atLeast"/>
        <w:ind w:firstLine="600"/>
        <w:divId w:val="873807765"/>
        <w:rPr>
          <w:rFonts w:hint="eastAsia"/>
          <w:sz w:val="30"/>
          <w:szCs w:val="30"/>
        </w:rPr>
      </w:pPr>
      <w:r>
        <w:rPr>
          <w:rFonts w:hint="eastAsia"/>
          <w:sz w:val="30"/>
          <w:szCs w:val="30"/>
        </w:rPr>
        <w:t>被告人梁智，男，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日出生，汉族，出生地河南省郑州市，文化程度大专，原广东省计量科学研究院业务科主管，住广州市越秀区。因本案于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日被广东省江门市监察委员会留置，</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日被刑事拘留，同日被逮捕。现羁押于广州市第一看守所。</w:t>
      </w:r>
    </w:p>
    <w:p w14:paraId="4C42AB02" w14:textId="77777777" w:rsidR="0057127E" w:rsidRDefault="0057127E">
      <w:pPr>
        <w:spacing w:line="500" w:lineRule="atLeast"/>
        <w:ind w:firstLine="600"/>
        <w:divId w:val="1681619730"/>
        <w:rPr>
          <w:rFonts w:hint="eastAsia"/>
          <w:sz w:val="30"/>
          <w:szCs w:val="30"/>
        </w:rPr>
      </w:pPr>
      <w:r>
        <w:rPr>
          <w:rFonts w:hint="eastAsia"/>
          <w:sz w:val="30"/>
          <w:szCs w:val="30"/>
        </w:rPr>
        <w:t>辩护人吴学明，广东宏安信律师事务所律师。</w:t>
      </w:r>
    </w:p>
    <w:p w14:paraId="34A757A0" w14:textId="77777777" w:rsidR="0057127E" w:rsidRDefault="0057127E">
      <w:pPr>
        <w:spacing w:line="500" w:lineRule="atLeast"/>
        <w:ind w:firstLine="600"/>
        <w:divId w:val="295183640"/>
        <w:rPr>
          <w:rFonts w:hint="eastAsia"/>
          <w:sz w:val="30"/>
          <w:szCs w:val="30"/>
        </w:rPr>
      </w:pPr>
      <w:r>
        <w:rPr>
          <w:rFonts w:hint="eastAsia"/>
          <w:sz w:val="30"/>
          <w:szCs w:val="30"/>
        </w:rPr>
        <w:t>广州市白云区人民检察院以穗云检公诉刑诉［</w:t>
      </w:r>
      <w:r>
        <w:rPr>
          <w:rFonts w:hint="eastAsia"/>
          <w:sz w:val="30"/>
          <w:szCs w:val="30"/>
        </w:rPr>
        <w:t>2019</w:t>
      </w:r>
      <w:r>
        <w:rPr>
          <w:rFonts w:hint="eastAsia"/>
          <w:sz w:val="30"/>
          <w:szCs w:val="30"/>
        </w:rPr>
        <w:t>］</w:t>
      </w:r>
      <w:r>
        <w:rPr>
          <w:rFonts w:hint="eastAsia"/>
          <w:sz w:val="30"/>
          <w:szCs w:val="30"/>
        </w:rPr>
        <w:t>1584</w:t>
      </w:r>
      <w:r>
        <w:rPr>
          <w:rFonts w:hint="eastAsia"/>
          <w:sz w:val="30"/>
          <w:szCs w:val="30"/>
        </w:rPr>
        <w:t>号起诉书，指控被告人梁智犯受贿罪，于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日向本院提起公诉。本院依法组成合议庭，公开开庭审理了本案。广州市白云区人民检察院指派检察员翟浩、李艳华出庭支持公诉，被告人梁智及其辩护人吴学明到庭参加诉讼。本案现已审理终结。</w:t>
      </w:r>
    </w:p>
    <w:p w14:paraId="12D95E2F" w14:textId="77777777" w:rsidR="0057127E" w:rsidRDefault="0057127E">
      <w:pPr>
        <w:spacing w:line="500" w:lineRule="atLeast"/>
        <w:divId w:val="506944676"/>
        <w:rPr>
          <w:rFonts w:hint="eastAsia"/>
          <w:sz w:val="30"/>
          <w:szCs w:val="30"/>
        </w:rPr>
      </w:pPr>
      <w:r>
        <w:rPr>
          <w:rFonts w:hint="eastAsia"/>
          <w:sz w:val="30"/>
          <w:szCs w:val="30"/>
        </w:rPr>
        <w:t>公诉机关指控：</w:t>
      </w:r>
    </w:p>
    <w:p w14:paraId="37FEE85F" w14:textId="77777777" w:rsidR="0057127E" w:rsidRDefault="0057127E">
      <w:pPr>
        <w:spacing w:line="500" w:lineRule="atLeast"/>
        <w:ind w:firstLine="600"/>
        <w:divId w:val="527723119"/>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被告人梁智在被广东省计量科学研究院聘任为广东省计量测试学会副秘书长、秘书长期间，利用上述职务的便利，帮助多个机动车检测企业获得了从业人员的上岗培训、考试的名额，使得上述企业以更快的具备开业运营的必需条件，同时梁智推荐多个机动车检测企业向特定的机动车检测设备销售企业购买检测设备，继而以上述事由分多次收受了上述企业的经营者张某、殷某、胡某、童某、伍某、刘某贿送的好处费共计人民币</w:t>
      </w:r>
      <w:r>
        <w:rPr>
          <w:rFonts w:hint="eastAsia"/>
          <w:sz w:val="30"/>
          <w:szCs w:val="30"/>
        </w:rPr>
        <w:t>70</w:t>
      </w:r>
      <w:r>
        <w:rPr>
          <w:rFonts w:hint="eastAsia"/>
          <w:sz w:val="30"/>
          <w:szCs w:val="30"/>
        </w:rPr>
        <w:t>万元。</w:t>
      </w:r>
    </w:p>
    <w:p w14:paraId="4925604C" w14:textId="77777777" w:rsidR="0057127E" w:rsidRDefault="0057127E">
      <w:pPr>
        <w:spacing w:line="500" w:lineRule="atLeast"/>
        <w:ind w:firstLine="600"/>
        <w:divId w:val="1374116445"/>
        <w:rPr>
          <w:rFonts w:hint="eastAsia"/>
          <w:sz w:val="30"/>
          <w:szCs w:val="30"/>
        </w:rPr>
      </w:pPr>
      <w:r>
        <w:rPr>
          <w:rFonts w:hint="eastAsia"/>
          <w:sz w:val="30"/>
          <w:szCs w:val="30"/>
        </w:rPr>
        <w:t>公诉机关在法庭审理时宣读并出示了书证、证人证言、被告人供述等证据。公诉机关据此认为，被告人梁智身为国家工</w:t>
      </w:r>
      <w:r>
        <w:rPr>
          <w:rFonts w:hint="eastAsia"/>
          <w:sz w:val="30"/>
          <w:szCs w:val="30"/>
        </w:rPr>
        <w:lastRenderedPageBreak/>
        <w:t>作人员，利用职务上的便利，非法收受他人财物，为他人谋取利益，数额巨大，其行为已触犯了《中华人民共和国刑法》第三百八十五条之规定，应当以受贿罪追究其刑事责任。梁智犯罪后自首，根据《中华人民共和国刑法》第六十七条第一款之规定，可以从轻或者减轻处罚。提请本院依法判处，并建议判处被告人梁智有期徒刑二年至三年之间的刑罚，并处罚金。</w:t>
      </w:r>
    </w:p>
    <w:p w14:paraId="39EC3101" w14:textId="77777777" w:rsidR="0057127E" w:rsidRDefault="0057127E">
      <w:pPr>
        <w:spacing w:line="500" w:lineRule="atLeast"/>
        <w:ind w:firstLine="600"/>
        <w:divId w:val="1010837769"/>
        <w:rPr>
          <w:rFonts w:hint="eastAsia"/>
          <w:sz w:val="30"/>
          <w:szCs w:val="30"/>
        </w:rPr>
      </w:pPr>
      <w:r>
        <w:rPr>
          <w:rFonts w:hint="eastAsia"/>
          <w:sz w:val="30"/>
          <w:szCs w:val="30"/>
        </w:rPr>
        <w:t>被告人梁智对起诉书指控的犯罪事实及定性均不持异议，请求法庭从轻处罚。</w:t>
      </w:r>
    </w:p>
    <w:p w14:paraId="3520D4B2" w14:textId="77777777" w:rsidR="0057127E" w:rsidRDefault="0057127E">
      <w:pPr>
        <w:spacing w:line="500" w:lineRule="atLeast"/>
        <w:ind w:firstLine="600"/>
        <w:divId w:val="1153912164"/>
        <w:rPr>
          <w:rFonts w:hint="eastAsia"/>
          <w:sz w:val="30"/>
          <w:szCs w:val="30"/>
        </w:rPr>
      </w:pPr>
      <w:r>
        <w:rPr>
          <w:rFonts w:hint="eastAsia"/>
          <w:sz w:val="30"/>
          <w:szCs w:val="30"/>
        </w:rPr>
        <w:t>辩护人对公诉机关指控被告人梁智犯受贿罪不持异议，被告人梁智对自己的罪行认罪悔罪，并向法庭写了认罪认罚的声明，且具有自首情节，并且全部退赃，又系初犯、偶犯，未给国家和社会造成严重的损害。综上，请法庭对被告人判处缓刑。</w:t>
      </w:r>
    </w:p>
    <w:p w14:paraId="478C88A1" w14:textId="77777777" w:rsidR="0057127E" w:rsidRDefault="0057127E">
      <w:pPr>
        <w:spacing w:line="500" w:lineRule="atLeast"/>
        <w:ind w:firstLine="600"/>
        <w:divId w:val="445659051"/>
        <w:rPr>
          <w:rFonts w:hint="eastAsia"/>
          <w:sz w:val="30"/>
          <w:szCs w:val="30"/>
        </w:rPr>
      </w:pPr>
      <w:r>
        <w:rPr>
          <w:rFonts w:hint="eastAsia"/>
          <w:sz w:val="30"/>
          <w:szCs w:val="30"/>
        </w:rPr>
        <w:t>经审理查明：</w:t>
      </w:r>
    </w:p>
    <w:p w14:paraId="75626BC4" w14:textId="77777777" w:rsidR="0057127E" w:rsidRDefault="0057127E">
      <w:pPr>
        <w:spacing w:line="500" w:lineRule="atLeast"/>
        <w:ind w:firstLine="600"/>
        <w:divId w:val="1111244405"/>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被告人梁智在被广东省计量科学研究院聘任为广东省计量测试学会副秘书长、秘书长期间，利用上述职务的便利，帮助多个机动车检测企业获得了从业人员的上岗培训、考试的名额，使得上述企业以更快的具备开业运营的必需条件，同时梁智推荐多个机动车检测企业向特定的机动车检测设备销售企业购买检测设备，继而以上述事由分多次收受了上述企业的经营者张某贿送的</w:t>
      </w:r>
      <w:r>
        <w:rPr>
          <w:rFonts w:hint="eastAsia"/>
          <w:sz w:val="30"/>
          <w:szCs w:val="30"/>
        </w:rPr>
        <w:t>20</w:t>
      </w:r>
      <w:r>
        <w:rPr>
          <w:rFonts w:hint="eastAsia"/>
          <w:sz w:val="30"/>
          <w:szCs w:val="30"/>
        </w:rPr>
        <w:t>万元、胡某贿送的</w:t>
      </w:r>
      <w:r>
        <w:rPr>
          <w:rFonts w:hint="eastAsia"/>
          <w:sz w:val="30"/>
          <w:szCs w:val="30"/>
        </w:rPr>
        <w:t>15</w:t>
      </w:r>
      <w:r>
        <w:rPr>
          <w:rFonts w:hint="eastAsia"/>
          <w:sz w:val="30"/>
          <w:szCs w:val="30"/>
        </w:rPr>
        <w:t>万元、童某贿送的</w:t>
      </w:r>
      <w:r>
        <w:rPr>
          <w:rFonts w:hint="eastAsia"/>
          <w:sz w:val="30"/>
          <w:szCs w:val="30"/>
        </w:rPr>
        <w:t>8</w:t>
      </w:r>
      <w:r>
        <w:rPr>
          <w:rFonts w:hint="eastAsia"/>
          <w:sz w:val="30"/>
          <w:szCs w:val="30"/>
        </w:rPr>
        <w:t>万元、伍某贿送的</w:t>
      </w:r>
      <w:r>
        <w:rPr>
          <w:rFonts w:hint="eastAsia"/>
          <w:sz w:val="30"/>
          <w:szCs w:val="30"/>
        </w:rPr>
        <w:t>6</w:t>
      </w:r>
      <w:r>
        <w:rPr>
          <w:rFonts w:hint="eastAsia"/>
          <w:sz w:val="30"/>
          <w:szCs w:val="30"/>
        </w:rPr>
        <w:t>万元、刘某贿送的</w:t>
      </w:r>
      <w:r>
        <w:rPr>
          <w:rFonts w:hint="eastAsia"/>
          <w:sz w:val="30"/>
          <w:szCs w:val="30"/>
        </w:rPr>
        <w:t>1</w:t>
      </w:r>
      <w:r>
        <w:rPr>
          <w:rFonts w:hint="eastAsia"/>
          <w:sz w:val="30"/>
          <w:szCs w:val="30"/>
        </w:rPr>
        <w:t>万元、殷某贿送的</w:t>
      </w:r>
      <w:r>
        <w:rPr>
          <w:rFonts w:hint="eastAsia"/>
          <w:sz w:val="30"/>
          <w:szCs w:val="30"/>
        </w:rPr>
        <w:t>20</w:t>
      </w:r>
      <w:r>
        <w:rPr>
          <w:rFonts w:hint="eastAsia"/>
          <w:sz w:val="30"/>
          <w:szCs w:val="30"/>
        </w:rPr>
        <w:t>万元，共计人民币</w:t>
      </w:r>
      <w:r>
        <w:rPr>
          <w:rFonts w:hint="eastAsia"/>
          <w:sz w:val="30"/>
          <w:szCs w:val="30"/>
        </w:rPr>
        <w:t>70</w:t>
      </w:r>
      <w:r>
        <w:rPr>
          <w:rFonts w:hint="eastAsia"/>
          <w:sz w:val="30"/>
          <w:szCs w:val="30"/>
        </w:rPr>
        <w:t>万元。</w:t>
      </w:r>
    </w:p>
    <w:p w14:paraId="5BCD31E4" w14:textId="77777777" w:rsidR="0057127E" w:rsidRDefault="0057127E">
      <w:pPr>
        <w:spacing w:line="500" w:lineRule="atLeast"/>
        <w:ind w:firstLine="600"/>
        <w:divId w:val="634262018"/>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日，梁智向江门市监察委员会退赃</w:t>
      </w:r>
      <w:r>
        <w:rPr>
          <w:rFonts w:hint="eastAsia"/>
          <w:sz w:val="30"/>
          <w:szCs w:val="30"/>
        </w:rPr>
        <w:t>70</w:t>
      </w:r>
      <w:r>
        <w:rPr>
          <w:rFonts w:hint="eastAsia"/>
          <w:sz w:val="30"/>
          <w:szCs w:val="30"/>
        </w:rPr>
        <w:t>万元。</w:t>
      </w:r>
    </w:p>
    <w:p w14:paraId="69FFE30C" w14:textId="77777777" w:rsidR="0057127E" w:rsidRDefault="0057127E">
      <w:pPr>
        <w:spacing w:line="500" w:lineRule="atLeast"/>
        <w:ind w:firstLine="600"/>
        <w:divId w:val="1705015468"/>
        <w:rPr>
          <w:rFonts w:hint="eastAsia"/>
          <w:sz w:val="30"/>
          <w:szCs w:val="30"/>
        </w:rPr>
      </w:pPr>
      <w:r>
        <w:rPr>
          <w:rFonts w:hint="eastAsia"/>
          <w:sz w:val="30"/>
          <w:szCs w:val="30"/>
        </w:rPr>
        <w:t>上述事实，有公诉机关提供并经庭审举证、质证的下列证据予以证实：证人张某、殷某、胡某、童某、伍某、刘某、方某、李某的证言，广东省计量科学研究院人事科出具的干部任免审批表，广东省计量科学研究院文件，广东省计量测试学会出具的证明，广东省计量测试学会秘书处规章制度，广东省计量测试学会文件，机动车检验检测人员考核管理办法，开展各项检验员培训班的通知，</w:t>
      </w:r>
      <w:r>
        <w:rPr>
          <w:rFonts w:hint="eastAsia"/>
          <w:sz w:val="30"/>
          <w:szCs w:val="30"/>
        </w:rPr>
        <w:t>2016</w:t>
      </w:r>
      <w:r>
        <w:rPr>
          <w:rFonts w:hint="eastAsia"/>
          <w:sz w:val="30"/>
          <w:szCs w:val="30"/>
        </w:rPr>
        <w:t>年机动车培训班名单，广东省质量技术监督局关于机动车安全技术检验机构检验资格许可的实施办法及补充意见，采购合同书，广东泓胜科技股份有限公司出具的情况说明，中国工商银行账户流水记录，扣押决定书、扣押清单，江门市监察委员会出具的到案经过，被告人梁智的供述。</w:t>
      </w:r>
    </w:p>
    <w:p w14:paraId="18B640CB" w14:textId="77777777" w:rsidR="0057127E" w:rsidRDefault="0057127E">
      <w:pPr>
        <w:spacing w:line="500" w:lineRule="atLeast"/>
        <w:ind w:firstLine="600"/>
        <w:divId w:val="237401550"/>
        <w:rPr>
          <w:rFonts w:hint="eastAsia"/>
          <w:sz w:val="30"/>
          <w:szCs w:val="30"/>
        </w:rPr>
      </w:pPr>
      <w:r>
        <w:rPr>
          <w:rFonts w:hint="eastAsia"/>
          <w:sz w:val="30"/>
          <w:szCs w:val="30"/>
        </w:rPr>
        <w:t>本院认为，被告人梁智身为国家工作人员，利用其职务上的便利，非法收受他人财物，为他人谋取利益，数额巨大，其行为已构成受贿罪。公诉机关指控被告人梁智犯受贿罪的事实清楚，证据确实、充分，罪名成立。被告人梁智犯罪后有自首情节，依法可以减轻处罚。鉴于被告人梁智系初犯、偶犯，无犯罪前科，且案发后积极退赃，有明显的悔罪表现，辩护人提出的相关辩护意见有理，本院在量刑时予以充分考虑。公诉机关量刑建议合理，本院予以采纳。综合全案的性质、情节、危害后果及被告人的认罪态度、悔罪表现，依照《中华人民共和国刑法》第三百八十五条第一款、第三百八十六条、第三百八十三条、第六十七条第一款、第五十二条、第五十三条、第六十四条、《最高人民法院、最高人民检察院关于办理贪污贿赂刑事案件适用法律若干问题解释》第二条、第十九条之规定，判决如下：</w:t>
      </w:r>
    </w:p>
    <w:p w14:paraId="22E061C6" w14:textId="77777777" w:rsidR="0057127E" w:rsidRDefault="0057127E">
      <w:pPr>
        <w:spacing w:line="500" w:lineRule="atLeast"/>
        <w:ind w:firstLine="600"/>
        <w:divId w:val="2099012766"/>
        <w:rPr>
          <w:rFonts w:hint="eastAsia"/>
          <w:sz w:val="30"/>
          <w:szCs w:val="30"/>
        </w:rPr>
      </w:pPr>
      <w:r>
        <w:rPr>
          <w:rFonts w:hint="eastAsia"/>
          <w:sz w:val="30"/>
          <w:szCs w:val="30"/>
        </w:rPr>
        <w:t>被告人梁智犯受贿罪，判处有期徒刑二年，并处罚金人民币十万元。（刑期从判决执行之日起计算。判决执行以前先行羁押的，羁押一日折抵刑期一日，即自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日止。罚金自本判决生效第二日起五日内缴纳。）</w:t>
      </w:r>
    </w:p>
    <w:p w14:paraId="15139AFC" w14:textId="77777777" w:rsidR="0057127E" w:rsidRDefault="0057127E">
      <w:pPr>
        <w:spacing w:line="500" w:lineRule="atLeast"/>
        <w:ind w:firstLine="600"/>
        <w:divId w:val="837502416"/>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2C2D75E9" w14:textId="77777777" w:rsidR="0057127E" w:rsidRDefault="0057127E">
      <w:pPr>
        <w:spacing w:line="500" w:lineRule="atLeast"/>
        <w:jc w:val="right"/>
        <w:divId w:val="1672830067"/>
        <w:rPr>
          <w:rFonts w:hint="eastAsia"/>
          <w:sz w:val="30"/>
          <w:szCs w:val="30"/>
        </w:rPr>
      </w:pPr>
      <w:r>
        <w:rPr>
          <w:rFonts w:hint="eastAsia"/>
          <w:sz w:val="30"/>
          <w:szCs w:val="30"/>
        </w:rPr>
        <w:t>审　判　长　　吴云山</w:t>
      </w:r>
    </w:p>
    <w:p w14:paraId="6711469B" w14:textId="77777777" w:rsidR="0057127E" w:rsidRDefault="0057127E">
      <w:pPr>
        <w:spacing w:line="500" w:lineRule="atLeast"/>
        <w:jc w:val="right"/>
        <w:divId w:val="1290209411"/>
        <w:rPr>
          <w:rFonts w:hint="eastAsia"/>
          <w:sz w:val="30"/>
          <w:szCs w:val="30"/>
        </w:rPr>
      </w:pPr>
      <w:r>
        <w:rPr>
          <w:rFonts w:hint="eastAsia"/>
          <w:sz w:val="30"/>
          <w:szCs w:val="30"/>
        </w:rPr>
        <w:t>人民陪审员　　聂清玉</w:t>
      </w:r>
    </w:p>
    <w:p w14:paraId="1CCE95C8" w14:textId="77777777" w:rsidR="0057127E" w:rsidRDefault="0057127E">
      <w:pPr>
        <w:spacing w:line="500" w:lineRule="atLeast"/>
        <w:jc w:val="right"/>
        <w:divId w:val="583804501"/>
        <w:rPr>
          <w:rFonts w:hint="eastAsia"/>
          <w:sz w:val="30"/>
          <w:szCs w:val="30"/>
        </w:rPr>
      </w:pPr>
      <w:r>
        <w:rPr>
          <w:rFonts w:hint="eastAsia"/>
          <w:sz w:val="30"/>
          <w:szCs w:val="30"/>
        </w:rPr>
        <w:t>人民陪审员　　叶晓敏</w:t>
      </w:r>
    </w:p>
    <w:p w14:paraId="3C54DB98" w14:textId="77777777" w:rsidR="0057127E" w:rsidRDefault="0057127E">
      <w:pPr>
        <w:spacing w:line="500" w:lineRule="atLeast"/>
        <w:jc w:val="right"/>
        <w:divId w:val="398335097"/>
        <w:rPr>
          <w:rFonts w:hint="eastAsia"/>
          <w:sz w:val="30"/>
          <w:szCs w:val="30"/>
        </w:rPr>
      </w:pPr>
      <w:r>
        <w:rPr>
          <w:rFonts w:hint="eastAsia"/>
          <w:sz w:val="30"/>
          <w:szCs w:val="30"/>
        </w:rPr>
        <w:t>二〇一九年十二月二十五日</w:t>
      </w:r>
    </w:p>
    <w:p w14:paraId="1E792A11" w14:textId="77777777" w:rsidR="0057127E" w:rsidRDefault="0057127E">
      <w:pPr>
        <w:spacing w:line="500" w:lineRule="atLeast"/>
        <w:jc w:val="right"/>
        <w:divId w:val="1687904195"/>
        <w:rPr>
          <w:rFonts w:hint="eastAsia"/>
          <w:sz w:val="30"/>
          <w:szCs w:val="30"/>
        </w:rPr>
      </w:pPr>
      <w:r>
        <w:rPr>
          <w:rFonts w:hint="eastAsia"/>
          <w:sz w:val="30"/>
          <w:szCs w:val="30"/>
        </w:rPr>
        <w:t>书　记　员　　曾佩雯</w:t>
      </w:r>
    </w:p>
    <w:p w14:paraId="294F8B78" w14:textId="77777777" w:rsidR="0057127E" w:rsidRDefault="0057127E">
      <w:pPr>
        <w:spacing w:line="500" w:lineRule="atLeast"/>
        <w:ind w:firstLine="600"/>
        <w:divId w:val="1851528148"/>
        <w:rPr>
          <w:rFonts w:hint="eastAsia"/>
          <w:sz w:val="30"/>
          <w:szCs w:val="30"/>
        </w:rPr>
      </w:pPr>
      <w:r>
        <w:rPr>
          <w:rFonts w:hint="eastAsia"/>
          <w:sz w:val="30"/>
          <w:szCs w:val="30"/>
        </w:rPr>
        <w:t>附：有关法律规定</w:t>
      </w:r>
    </w:p>
    <w:p w14:paraId="6BA64465" w14:textId="77777777" w:rsidR="0057127E" w:rsidRDefault="0057127E">
      <w:pPr>
        <w:spacing w:line="500" w:lineRule="atLeast"/>
        <w:ind w:firstLine="600"/>
        <w:divId w:val="711269401"/>
        <w:rPr>
          <w:rFonts w:hint="eastAsia"/>
          <w:sz w:val="30"/>
          <w:szCs w:val="30"/>
        </w:rPr>
      </w:pPr>
      <w:r>
        <w:rPr>
          <w:rFonts w:hint="eastAsia"/>
          <w:sz w:val="30"/>
          <w:szCs w:val="30"/>
        </w:rPr>
        <w:t>《中华人民共和国刑法》</w:t>
      </w:r>
    </w:p>
    <w:p w14:paraId="649AD3AB" w14:textId="77777777" w:rsidR="0057127E" w:rsidRDefault="0057127E">
      <w:pPr>
        <w:spacing w:line="500" w:lineRule="atLeast"/>
        <w:ind w:firstLine="600"/>
        <w:divId w:val="202042485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2B7466D" w14:textId="77777777" w:rsidR="0057127E" w:rsidRDefault="0057127E">
      <w:pPr>
        <w:spacing w:line="500" w:lineRule="atLeast"/>
        <w:ind w:firstLine="600"/>
        <w:divId w:val="587232897"/>
        <w:rPr>
          <w:rFonts w:hint="eastAsia"/>
          <w:sz w:val="30"/>
          <w:szCs w:val="30"/>
        </w:rPr>
      </w:pPr>
      <w:r>
        <w:rPr>
          <w:rFonts w:hint="eastAsia"/>
          <w:sz w:val="30"/>
          <w:szCs w:val="30"/>
        </w:rPr>
        <w:t>国家工作人员在经济往来中，违反国家规定，收受各种名义的回扣、手续费，归个人所有的，以受贿论处。</w:t>
      </w:r>
    </w:p>
    <w:p w14:paraId="6C158E60" w14:textId="77777777" w:rsidR="0057127E" w:rsidRDefault="0057127E">
      <w:pPr>
        <w:spacing w:line="500" w:lineRule="atLeast"/>
        <w:ind w:firstLine="600"/>
        <w:divId w:val="134239294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203DD5B" w14:textId="77777777" w:rsidR="0057127E" w:rsidRDefault="0057127E">
      <w:pPr>
        <w:spacing w:line="500" w:lineRule="atLeast"/>
        <w:ind w:firstLine="600"/>
        <w:divId w:val="1281687752"/>
        <w:rPr>
          <w:rFonts w:hint="eastAsia"/>
          <w:sz w:val="30"/>
          <w:szCs w:val="30"/>
        </w:rPr>
      </w:pPr>
      <w:r>
        <w:rPr>
          <w:rFonts w:hint="eastAsia"/>
          <w:sz w:val="30"/>
          <w:szCs w:val="30"/>
        </w:rPr>
        <w:t>第三百八十三条对犯贪污罪的，根据情节轻重，分别依照下列规定处罚：</w:t>
      </w:r>
    </w:p>
    <w:p w14:paraId="394FB5DD" w14:textId="77777777" w:rsidR="0057127E" w:rsidRDefault="0057127E">
      <w:pPr>
        <w:spacing w:line="500" w:lineRule="atLeast"/>
        <w:ind w:firstLine="600"/>
        <w:divId w:val="197671539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200B5E7" w14:textId="77777777" w:rsidR="0057127E" w:rsidRDefault="0057127E">
      <w:pPr>
        <w:spacing w:line="500" w:lineRule="atLeast"/>
        <w:ind w:firstLine="600"/>
        <w:divId w:val="49391164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04F37DC" w14:textId="77777777" w:rsidR="0057127E" w:rsidRDefault="0057127E">
      <w:pPr>
        <w:spacing w:line="500" w:lineRule="atLeast"/>
        <w:ind w:firstLine="600"/>
        <w:divId w:val="125836479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A1EBDB3" w14:textId="77777777" w:rsidR="0057127E" w:rsidRDefault="0057127E">
      <w:pPr>
        <w:spacing w:line="500" w:lineRule="atLeast"/>
        <w:ind w:firstLine="600"/>
        <w:divId w:val="137771982"/>
        <w:rPr>
          <w:rFonts w:hint="eastAsia"/>
          <w:sz w:val="30"/>
          <w:szCs w:val="30"/>
        </w:rPr>
      </w:pPr>
      <w:r>
        <w:rPr>
          <w:rFonts w:hint="eastAsia"/>
          <w:sz w:val="30"/>
          <w:szCs w:val="30"/>
        </w:rPr>
        <w:t>对多次贪污未经处理的，按照累计贪污数额处罚。</w:t>
      </w:r>
    </w:p>
    <w:p w14:paraId="38606082" w14:textId="77777777" w:rsidR="0057127E" w:rsidRDefault="0057127E">
      <w:pPr>
        <w:spacing w:line="500" w:lineRule="atLeast"/>
        <w:ind w:firstLine="600"/>
        <w:divId w:val="164469809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46324F4" w14:textId="77777777" w:rsidR="0057127E" w:rsidRDefault="0057127E">
      <w:pPr>
        <w:spacing w:line="500" w:lineRule="atLeast"/>
        <w:ind w:firstLine="600"/>
        <w:divId w:val="72969537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A8D9AA7" w14:textId="77777777" w:rsidR="0057127E" w:rsidRDefault="0057127E">
      <w:pPr>
        <w:spacing w:line="500" w:lineRule="atLeast"/>
        <w:ind w:firstLine="600"/>
        <w:divId w:val="1808811529"/>
        <w:rPr>
          <w:rFonts w:hint="eastAsia"/>
          <w:sz w:val="30"/>
          <w:szCs w:val="30"/>
        </w:rPr>
      </w:pPr>
      <w:r>
        <w:rPr>
          <w:rFonts w:hint="eastAsia"/>
          <w:sz w:val="30"/>
          <w:szCs w:val="30"/>
        </w:rPr>
        <w:t>《最高人民法院、最高人民检察院关于办理贪污贿赂刑事案件适用法律若干问题解释》</w:t>
      </w:r>
    </w:p>
    <w:p w14:paraId="3572D5BB" w14:textId="77777777" w:rsidR="0057127E" w:rsidRDefault="0057127E">
      <w:pPr>
        <w:spacing w:line="500" w:lineRule="atLeast"/>
        <w:ind w:firstLine="600"/>
        <w:divId w:val="150813585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17E3157" w14:textId="77777777" w:rsidR="0057127E" w:rsidRDefault="0057127E">
      <w:pPr>
        <w:spacing w:line="500" w:lineRule="atLeast"/>
        <w:ind w:firstLine="600"/>
        <w:divId w:val="3469849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137983E" w14:textId="77777777" w:rsidR="0057127E" w:rsidRDefault="0057127E">
      <w:pPr>
        <w:spacing w:line="500" w:lineRule="atLeast"/>
        <w:ind w:firstLine="600"/>
        <w:divId w:val="174444717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CD860DC" w14:textId="77777777" w:rsidR="0057127E" w:rsidRDefault="0057127E">
      <w:pPr>
        <w:spacing w:line="500" w:lineRule="atLeast"/>
        <w:ind w:firstLine="600"/>
        <w:divId w:val="55215854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408A5B2" w14:textId="77777777" w:rsidR="0057127E" w:rsidRDefault="0057127E">
      <w:pPr>
        <w:spacing w:line="500" w:lineRule="atLeast"/>
        <w:ind w:firstLine="600"/>
        <w:divId w:val="141415662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CFB7F" w14:textId="77777777" w:rsidR="00E24364" w:rsidRDefault="00E24364" w:rsidP="00E24364">
      <w:pPr>
        <w:rPr>
          <w:rFonts w:hint="eastAsia"/>
        </w:rPr>
      </w:pPr>
      <w:r>
        <w:separator/>
      </w:r>
    </w:p>
  </w:endnote>
  <w:endnote w:type="continuationSeparator" w:id="0">
    <w:p w14:paraId="2323FC81" w14:textId="77777777" w:rsidR="00E24364" w:rsidRDefault="00E24364" w:rsidP="00E243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97D95" w14:textId="77777777" w:rsidR="00E24364" w:rsidRDefault="00E24364" w:rsidP="00E24364">
      <w:pPr>
        <w:rPr>
          <w:rFonts w:hint="eastAsia"/>
        </w:rPr>
      </w:pPr>
      <w:r>
        <w:separator/>
      </w:r>
    </w:p>
  </w:footnote>
  <w:footnote w:type="continuationSeparator" w:id="0">
    <w:p w14:paraId="71AB717C" w14:textId="77777777" w:rsidR="00E24364" w:rsidRDefault="00E24364" w:rsidP="00E243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4364"/>
    <w:rsid w:val="0057127E"/>
    <w:rsid w:val="00A23C24"/>
    <w:rsid w:val="00E24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622A5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4364"/>
    <w:pPr>
      <w:tabs>
        <w:tab w:val="center" w:pos="4153"/>
        <w:tab w:val="right" w:pos="8306"/>
      </w:tabs>
      <w:snapToGrid w:val="0"/>
      <w:jc w:val="center"/>
    </w:pPr>
    <w:rPr>
      <w:sz w:val="18"/>
      <w:szCs w:val="18"/>
    </w:rPr>
  </w:style>
  <w:style w:type="character" w:customStyle="1" w:styleId="a4">
    <w:name w:val="页眉 字符"/>
    <w:basedOn w:val="a0"/>
    <w:link w:val="a3"/>
    <w:uiPriority w:val="99"/>
    <w:rsid w:val="00E24364"/>
    <w:rPr>
      <w:rFonts w:ascii="宋体" w:eastAsia="宋体" w:hAnsi="宋体" w:cs="宋体"/>
      <w:sz w:val="18"/>
      <w:szCs w:val="18"/>
    </w:rPr>
  </w:style>
  <w:style w:type="paragraph" w:styleId="a5">
    <w:name w:val="footer"/>
    <w:basedOn w:val="a"/>
    <w:link w:val="a6"/>
    <w:uiPriority w:val="99"/>
    <w:unhideWhenUsed/>
    <w:rsid w:val="00E24364"/>
    <w:pPr>
      <w:tabs>
        <w:tab w:val="center" w:pos="4153"/>
        <w:tab w:val="right" w:pos="8306"/>
      </w:tabs>
      <w:snapToGrid w:val="0"/>
    </w:pPr>
    <w:rPr>
      <w:sz w:val="18"/>
      <w:szCs w:val="18"/>
    </w:rPr>
  </w:style>
  <w:style w:type="character" w:customStyle="1" w:styleId="a6">
    <w:name w:val="页脚 字符"/>
    <w:basedOn w:val="a0"/>
    <w:link w:val="a5"/>
    <w:uiPriority w:val="99"/>
    <w:rsid w:val="00E243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8494">
      <w:marLeft w:val="0"/>
      <w:marRight w:val="0"/>
      <w:marTop w:val="10"/>
      <w:marBottom w:val="10"/>
      <w:divBdr>
        <w:top w:val="none" w:sz="0" w:space="0" w:color="auto"/>
        <w:left w:val="none" w:sz="0" w:space="0" w:color="auto"/>
        <w:bottom w:val="none" w:sz="0" w:space="0" w:color="auto"/>
        <w:right w:val="none" w:sz="0" w:space="0" w:color="auto"/>
      </w:divBdr>
    </w:div>
    <w:div w:id="137771982">
      <w:marLeft w:val="0"/>
      <w:marRight w:val="0"/>
      <w:marTop w:val="10"/>
      <w:marBottom w:val="10"/>
      <w:divBdr>
        <w:top w:val="none" w:sz="0" w:space="0" w:color="auto"/>
        <w:left w:val="none" w:sz="0" w:space="0" w:color="auto"/>
        <w:bottom w:val="none" w:sz="0" w:space="0" w:color="auto"/>
        <w:right w:val="none" w:sz="0" w:space="0" w:color="auto"/>
      </w:divBdr>
    </w:div>
    <w:div w:id="237401550">
      <w:marLeft w:val="0"/>
      <w:marRight w:val="0"/>
      <w:marTop w:val="10"/>
      <w:marBottom w:val="10"/>
      <w:divBdr>
        <w:top w:val="none" w:sz="0" w:space="0" w:color="auto"/>
        <w:left w:val="none" w:sz="0" w:space="0" w:color="auto"/>
        <w:bottom w:val="none" w:sz="0" w:space="0" w:color="auto"/>
        <w:right w:val="none" w:sz="0" w:space="0" w:color="auto"/>
      </w:divBdr>
    </w:div>
    <w:div w:id="295183640">
      <w:marLeft w:val="0"/>
      <w:marRight w:val="0"/>
      <w:marTop w:val="10"/>
      <w:marBottom w:val="10"/>
      <w:divBdr>
        <w:top w:val="none" w:sz="0" w:space="0" w:color="auto"/>
        <w:left w:val="none" w:sz="0" w:space="0" w:color="auto"/>
        <w:bottom w:val="none" w:sz="0" w:space="0" w:color="auto"/>
        <w:right w:val="none" w:sz="0" w:space="0" w:color="auto"/>
      </w:divBdr>
    </w:div>
    <w:div w:id="398335097">
      <w:marLeft w:val="0"/>
      <w:marRight w:val="720"/>
      <w:marTop w:val="10"/>
      <w:marBottom w:val="10"/>
      <w:divBdr>
        <w:top w:val="none" w:sz="0" w:space="0" w:color="auto"/>
        <w:left w:val="none" w:sz="0" w:space="0" w:color="auto"/>
        <w:bottom w:val="none" w:sz="0" w:space="0" w:color="auto"/>
        <w:right w:val="none" w:sz="0" w:space="0" w:color="auto"/>
      </w:divBdr>
    </w:div>
    <w:div w:id="445659051">
      <w:marLeft w:val="0"/>
      <w:marRight w:val="0"/>
      <w:marTop w:val="10"/>
      <w:marBottom w:val="10"/>
      <w:divBdr>
        <w:top w:val="none" w:sz="0" w:space="0" w:color="auto"/>
        <w:left w:val="none" w:sz="0" w:space="0" w:color="auto"/>
        <w:bottom w:val="none" w:sz="0" w:space="0" w:color="auto"/>
        <w:right w:val="none" w:sz="0" w:space="0" w:color="auto"/>
      </w:divBdr>
    </w:div>
    <w:div w:id="493911644">
      <w:marLeft w:val="0"/>
      <w:marRight w:val="0"/>
      <w:marTop w:val="10"/>
      <w:marBottom w:val="10"/>
      <w:divBdr>
        <w:top w:val="none" w:sz="0" w:space="0" w:color="auto"/>
        <w:left w:val="none" w:sz="0" w:space="0" w:color="auto"/>
        <w:bottom w:val="none" w:sz="0" w:space="0" w:color="auto"/>
        <w:right w:val="none" w:sz="0" w:space="0" w:color="auto"/>
      </w:divBdr>
    </w:div>
    <w:div w:id="506944676">
      <w:marLeft w:val="0"/>
      <w:marRight w:val="0"/>
      <w:marTop w:val="10"/>
      <w:marBottom w:val="10"/>
      <w:divBdr>
        <w:top w:val="none" w:sz="0" w:space="0" w:color="auto"/>
        <w:left w:val="none" w:sz="0" w:space="0" w:color="auto"/>
        <w:bottom w:val="none" w:sz="0" w:space="0" w:color="auto"/>
        <w:right w:val="none" w:sz="0" w:space="0" w:color="auto"/>
      </w:divBdr>
    </w:div>
    <w:div w:id="527723119">
      <w:marLeft w:val="0"/>
      <w:marRight w:val="0"/>
      <w:marTop w:val="10"/>
      <w:marBottom w:val="10"/>
      <w:divBdr>
        <w:top w:val="none" w:sz="0" w:space="0" w:color="auto"/>
        <w:left w:val="none" w:sz="0" w:space="0" w:color="auto"/>
        <w:bottom w:val="none" w:sz="0" w:space="0" w:color="auto"/>
        <w:right w:val="none" w:sz="0" w:space="0" w:color="auto"/>
      </w:divBdr>
    </w:div>
    <w:div w:id="552158545">
      <w:marLeft w:val="0"/>
      <w:marRight w:val="0"/>
      <w:marTop w:val="10"/>
      <w:marBottom w:val="10"/>
      <w:divBdr>
        <w:top w:val="none" w:sz="0" w:space="0" w:color="auto"/>
        <w:left w:val="none" w:sz="0" w:space="0" w:color="auto"/>
        <w:bottom w:val="none" w:sz="0" w:space="0" w:color="auto"/>
        <w:right w:val="none" w:sz="0" w:space="0" w:color="auto"/>
      </w:divBdr>
    </w:div>
    <w:div w:id="583804501">
      <w:marLeft w:val="0"/>
      <w:marRight w:val="720"/>
      <w:marTop w:val="10"/>
      <w:marBottom w:val="10"/>
      <w:divBdr>
        <w:top w:val="none" w:sz="0" w:space="0" w:color="auto"/>
        <w:left w:val="none" w:sz="0" w:space="0" w:color="auto"/>
        <w:bottom w:val="none" w:sz="0" w:space="0" w:color="auto"/>
        <w:right w:val="none" w:sz="0" w:space="0" w:color="auto"/>
      </w:divBdr>
    </w:div>
    <w:div w:id="587232897">
      <w:marLeft w:val="0"/>
      <w:marRight w:val="0"/>
      <w:marTop w:val="10"/>
      <w:marBottom w:val="10"/>
      <w:divBdr>
        <w:top w:val="none" w:sz="0" w:space="0" w:color="auto"/>
        <w:left w:val="none" w:sz="0" w:space="0" w:color="auto"/>
        <w:bottom w:val="none" w:sz="0" w:space="0" w:color="auto"/>
        <w:right w:val="none" w:sz="0" w:space="0" w:color="auto"/>
      </w:divBdr>
    </w:div>
    <w:div w:id="634262018">
      <w:marLeft w:val="0"/>
      <w:marRight w:val="0"/>
      <w:marTop w:val="10"/>
      <w:marBottom w:val="10"/>
      <w:divBdr>
        <w:top w:val="none" w:sz="0" w:space="0" w:color="auto"/>
        <w:left w:val="none" w:sz="0" w:space="0" w:color="auto"/>
        <w:bottom w:val="none" w:sz="0" w:space="0" w:color="auto"/>
        <w:right w:val="none" w:sz="0" w:space="0" w:color="auto"/>
      </w:divBdr>
    </w:div>
    <w:div w:id="711269401">
      <w:marLeft w:val="0"/>
      <w:marRight w:val="0"/>
      <w:marTop w:val="10"/>
      <w:marBottom w:val="10"/>
      <w:divBdr>
        <w:top w:val="none" w:sz="0" w:space="0" w:color="auto"/>
        <w:left w:val="none" w:sz="0" w:space="0" w:color="auto"/>
        <w:bottom w:val="none" w:sz="0" w:space="0" w:color="auto"/>
        <w:right w:val="none" w:sz="0" w:space="0" w:color="auto"/>
      </w:divBdr>
    </w:div>
    <w:div w:id="729695370">
      <w:marLeft w:val="0"/>
      <w:marRight w:val="0"/>
      <w:marTop w:val="10"/>
      <w:marBottom w:val="10"/>
      <w:divBdr>
        <w:top w:val="none" w:sz="0" w:space="0" w:color="auto"/>
        <w:left w:val="none" w:sz="0" w:space="0" w:color="auto"/>
        <w:bottom w:val="none" w:sz="0" w:space="0" w:color="auto"/>
        <w:right w:val="none" w:sz="0" w:space="0" w:color="auto"/>
      </w:divBdr>
    </w:div>
    <w:div w:id="780760604">
      <w:marLeft w:val="0"/>
      <w:marRight w:val="0"/>
      <w:marTop w:val="10"/>
      <w:marBottom w:val="10"/>
      <w:divBdr>
        <w:top w:val="none" w:sz="0" w:space="0" w:color="auto"/>
        <w:left w:val="none" w:sz="0" w:space="0" w:color="auto"/>
        <w:bottom w:val="none" w:sz="0" w:space="0" w:color="auto"/>
        <w:right w:val="none" w:sz="0" w:space="0" w:color="auto"/>
      </w:divBdr>
    </w:div>
    <w:div w:id="837502416">
      <w:marLeft w:val="0"/>
      <w:marRight w:val="0"/>
      <w:marTop w:val="10"/>
      <w:marBottom w:val="10"/>
      <w:divBdr>
        <w:top w:val="none" w:sz="0" w:space="0" w:color="auto"/>
        <w:left w:val="none" w:sz="0" w:space="0" w:color="auto"/>
        <w:bottom w:val="none" w:sz="0" w:space="0" w:color="auto"/>
        <w:right w:val="none" w:sz="0" w:space="0" w:color="auto"/>
      </w:divBdr>
    </w:div>
    <w:div w:id="873807765">
      <w:marLeft w:val="0"/>
      <w:marRight w:val="0"/>
      <w:marTop w:val="10"/>
      <w:marBottom w:val="10"/>
      <w:divBdr>
        <w:top w:val="none" w:sz="0" w:space="0" w:color="auto"/>
        <w:left w:val="none" w:sz="0" w:space="0" w:color="auto"/>
        <w:bottom w:val="none" w:sz="0" w:space="0" w:color="auto"/>
        <w:right w:val="none" w:sz="0" w:space="0" w:color="auto"/>
      </w:divBdr>
    </w:div>
    <w:div w:id="1010837769">
      <w:marLeft w:val="0"/>
      <w:marRight w:val="0"/>
      <w:marTop w:val="10"/>
      <w:marBottom w:val="10"/>
      <w:divBdr>
        <w:top w:val="none" w:sz="0" w:space="0" w:color="auto"/>
        <w:left w:val="none" w:sz="0" w:space="0" w:color="auto"/>
        <w:bottom w:val="none" w:sz="0" w:space="0" w:color="auto"/>
        <w:right w:val="none" w:sz="0" w:space="0" w:color="auto"/>
      </w:divBdr>
    </w:div>
    <w:div w:id="1056469696">
      <w:marLeft w:val="0"/>
      <w:marRight w:val="0"/>
      <w:marTop w:val="10"/>
      <w:marBottom w:val="10"/>
      <w:divBdr>
        <w:top w:val="none" w:sz="0" w:space="0" w:color="auto"/>
        <w:left w:val="none" w:sz="0" w:space="0" w:color="auto"/>
        <w:bottom w:val="none" w:sz="0" w:space="0" w:color="auto"/>
        <w:right w:val="none" w:sz="0" w:space="0" w:color="auto"/>
      </w:divBdr>
    </w:div>
    <w:div w:id="1111244405">
      <w:marLeft w:val="0"/>
      <w:marRight w:val="0"/>
      <w:marTop w:val="10"/>
      <w:marBottom w:val="10"/>
      <w:divBdr>
        <w:top w:val="none" w:sz="0" w:space="0" w:color="auto"/>
        <w:left w:val="none" w:sz="0" w:space="0" w:color="auto"/>
        <w:bottom w:val="none" w:sz="0" w:space="0" w:color="auto"/>
        <w:right w:val="none" w:sz="0" w:space="0" w:color="auto"/>
      </w:divBdr>
    </w:div>
    <w:div w:id="1153912164">
      <w:marLeft w:val="0"/>
      <w:marRight w:val="0"/>
      <w:marTop w:val="10"/>
      <w:marBottom w:val="10"/>
      <w:divBdr>
        <w:top w:val="none" w:sz="0" w:space="0" w:color="auto"/>
        <w:left w:val="none" w:sz="0" w:space="0" w:color="auto"/>
        <w:bottom w:val="none" w:sz="0" w:space="0" w:color="auto"/>
        <w:right w:val="none" w:sz="0" w:space="0" w:color="auto"/>
      </w:divBdr>
    </w:div>
    <w:div w:id="1258364790">
      <w:marLeft w:val="0"/>
      <w:marRight w:val="0"/>
      <w:marTop w:val="10"/>
      <w:marBottom w:val="10"/>
      <w:divBdr>
        <w:top w:val="none" w:sz="0" w:space="0" w:color="auto"/>
        <w:left w:val="none" w:sz="0" w:space="0" w:color="auto"/>
        <w:bottom w:val="none" w:sz="0" w:space="0" w:color="auto"/>
        <w:right w:val="none" w:sz="0" w:space="0" w:color="auto"/>
      </w:divBdr>
    </w:div>
    <w:div w:id="1281687752">
      <w:marLeft w:val="0"/>
      <w:marRight w:val="0"/>
      <w:marTop w:val="10"/>
      <w:marBottom w:val="10"/>
      <w:divBdr>
        <w:top w:val="none" w:sz="0" w:space="0" w:color="auto"/>
        <w:left w:val="none" w:sz="0" w:space="0" w:color="auto"/>
        <w:bottom w:val="none" w:sz="0" w:space="0" w:color="auto"/>
        <w:right w:val="none" w:sz="0" w:space="0" w:color="auto"/>
      </w:divBdr>
    </w:div>
    <w:div w:id="1290209411">
      <w:marLeft w:val="0"/>
      <w:marRight w:val="720"/>
      <w:marTop w:val="10"/>
      <w:marBottom w:val="10"/>
      <w:divBdr>
        <w:top w:val="none" w:sz="0" w:space="0" w:color="auto"/>
        <w:left w:val="none" w:sz="0" w:space="0" w:color="auto"/>
        <w:bottom w:val="none" w:sz="0" w:space="0" w:color="auto"/>
        <w:right w:val="none" w:sz="0" w:space="0" w:color="auto"/>
      </w:divBdr>
    </w:div>
    <w:div w:id="1342392947">
      <w:marLeft w:val="0"/>
      <w:marRight w:val="0"/>
      <w:marTop w:val="10"/>
      <w:marBottom w:val="10"/>
      <w:divBdr>
        <w:top w:val="none" w:sz="0" w:space="0" w:color="auto"/>
        <w:left w:val="none" w:sz="0" w:space="0" w:color="auto"/>
        <w:bottom w:val="none" w:sz="0" w:space="0" w:color="auto"/>
        <w:right w:val="none" w:sz="0" w:space="0" w:color="auto"/>
      </w:divBdr>
    </w:div>
    <w:div w:id="1374116445">
      <w:marLeft w:val="0"/>
      <w:marRight w:val="0"/>
      <w:marTop w:val="10"/>
      <w:marBottom w:val="10"/>
      <w:divBdr>
        <w:top w:val="none" w:sz="0" w:space="0" w:color="auto"/>
        <w:left w:val="none" w:sz="0" w:space="0" w:color="auto"/>
        <w:bottom w:val="none" w:sz="0" w:space="0" w:color="auto"/>
        <w:right w:val="none" w:sz="0" w:space="0" w:color="auto"/>
      </w:divBdr>
    </w:div>
    <w:div w:id="1414156629">
      <w:marLeft w:val="0"/>
      <w:marRight w:val="0"/>
      <w:marTop w:val="10"/>
      <w:marBottom w:val="10"/>
      <w:divBdr>
        <w:top w:val="none" w:sz="0" w:space="0" w:color="auto"/>
        <w:left w:val="none" w:sz="0" w:space="0" w:color="auto"/>
        <w:bottom w:val="none" w:sz="0" w:space="0" w:color="auto"/>
        <w:right w:val="none" w:sz="0" w:space="0" w:color="auto"/>
      </w:divBdr>
    </w:div>
    <w:div w:id="1508135858">
      <w:marLeft w:val="0"/>
      <w:marRight w:val="0"/>
      <w:marTop w:val="10"/>
      <w:marBottom w:val="10"/>
      <w:divBdr>
        <w:top w:val="none" w:sz="0" w:space="0" w:color="auto"/>
        <w:left w:val="none" w:sz="0" w:space="0" w:color="auto"/>
        <w:bottom w:val="none" w:sz="0" w:space="0" w:color="auto"/>
        <w:right w:val="none" w:sz="0" w:space="0" w:color="auto"/>
      </w:divBdr>
    </w:div>
    <w:div w:id="1644698096">
      <w:marLeft w:val="0"/>
      <w:marRight w:val="0"/>
      <w:marTop w:val="10"/>
      <w:marBottom w:val="10"/>
      <w:divBdr>
        <w:top w:val="none" w:sz="0" w:space="0" w:color="auto"/>
        <w:left w:val="none" w:sz="0" w:space="0" w:color="auto"/>
        <w:bottom w:val="none" w:sz="0" w:space="0" w:color="auto"/>
        <w:right w:val="none" w:sz="0" w:space="0" w:color="auto"/>
      </w:divBdr>
    </w:div>
    <w:div w:id="1672830067">
      <w:marLeft w:val="0"/>
      <w:marRight w:val="720"/>
      <w:marTop w:val="10"/>
      <w:marBottom w:val="10"/>
      <w:divBdr>
        <w:top w:val="none" w:sz="0" w:space="0" w:color="auto"/>
        <w:left w:val="none" w:sz="0" w:space="0" w:color="auto"/>
        <w:bottom w:val="none" w:sz="0" w:space="0" w:color="auto"/>
        <w:right w:val="none" w:sz="0" w:space="0" w:color="auto"/>
      </w:divBdr>
    </w:div>
    <w:div w:id="1681619730">
      <w:marLeft w:val="0"/>
      <w:marRight w:val="0"/>
      <w:marTop w:val="10"/>
      <w:marBottom w:val="10"/>
      <w:divBdr>
        <w:top w:val="none" w:sz="0" w:space="0" w:color="auto"/>
        <w:left w:val="none" w:sz="0" w:space="0" w:color="auto"/>
        <w:bottom w:val="none" w:sz="0" w:space="0" w:color="auto"/>
        <w:right w:val="none" w:sz="0" w:space="0" w:color="auto"/>
      </w:divBdr>
    </w:div>
    <w:div w:id="1687904195">
      <w:marLeft w:val="0"/>
      <w:marRight w:val="720"/>
      <w:marTop w:val="10"/>
      <w:marBottom w:val="10"/>
      <w:divBdr>
        <w:top w:val="none" w:sz="0" w:space="0" w:color="auto"/>
        <w:left w:val="none" w:sz="0" w:space="0" w:color="auto"/>
        <w:bottom w:val="none" w:sz="0" w:space="0" w:color="auto"/>
        <w:right w:val="none" w:sz="0" w:space="0" w:color="auto"/>
      </w:divBdr>
    </w:div>
    <w:div w:id="1705015468">
      <w:marLeft w:val="0"/>
      <w:marRight w:val="0"/>
      <w:marTop w:val="10"/>
      <w:marBottom w:val="10"/>
      <w:divBdr>
        <w:top w:val="none" w:sz="0" w:space="0" w:color="auto"/>
        <w:left w:val="none" w:sz="0" w:space="0" w:color="auto"/>
        <w:bottom w:val="none" w:sz="0" w:space="0" w:color="auto"/>
        <w:right w:val="none" w:sz="0" w:space="0" w:color="auto"/>
      </w:divBdr>
    </w:div>
    <w:div w:id="1739935457">
      <w:marLeft w:val="0"/>
      <w:marRight w:val="0"/>
      <w:marTop w:val="10"/>
      <w:marBottom w:val="10"/>
      <w:divBdr>
        <w:top w:val="none" w:sz="0" w:space="0" w:color="auto"/>
        <w:left w:val="none" w:sz="0" w:space="0" w:color="auto"/>
        <w:bottom w:val="none" w:sz="0" w:space="0" w:color="auto"/>
        <w:right w:val="none" w:sz="0" w:space="0" w:color="auto"/>
      </w:divBdr>
    </w:div>
    <w:div w:id="1744447175">
      <w:marLeft w:val="0"/>
      <w:marRight w:val="0"/>
      <w:marTop w:val="10"/>
      <w:marBottom w:val="10"/>
      <w:divBdr>
        <w:top w:val="none" w:sz="0" w:space="0" w:color="auto"/>
        <w:left w:val="none" w:sz="0" w:space="0" w:color="auto"/>
        <w:bottom w:val="none" w:sz="0" w:space="0" w:color="auto"/>
        <w:right w:val="none" w:sz="0" w:space="0" w:color="auto"/>
      </w:divBdr>
    </w:div>
    <w:div w:id="1808811529">
      <w:marLeft w:val="0"/>
      <w:marRight w:val="0"/>
      <w:marTop w:val="10"/>
      <w:marBottom w:val="10"/>
      <w:divBdr>
        <w:top w:val="none" w:sz="0" w:space="0" w:color="auto"/>
        <w:left w:val="none" w:sz="0" w:space="0" w:color="auto"/>
        <w:bottom w:val="none" w:sz="0" w:space="0" w:color="auto"/>
        <w:right w:val="none" w:sz="0" w:space="0" w:color="auto"/>
      </w:divBdr>
    </w:div>
    <w:div w:id="1851528148">
      <w:marLeft w:val="0"/>
      <w:marRight w:val="0"/>
      <w:marTop w:val="10"/>
      <w:marBottom w:val="10"/>
      <w:divBdr>
        <w:top w:val="none" w:sz="0" w:space="0" w:color="auto"/>
        <w:left w:val="none" w:sz="0" w:space="0" w:color="auto"/>
        <w:bottom w:val="none" w:sz="0" w:space="0" w:color="auto"/>
        <w:right w:val="none" w:sz="0" w:space="0" w:color="auto"/>
      </w:divBdr>
    </w:div>
    <w:div w:id="1976715396">
      <w:marLeft w:val="0"/>
      <w:marRight w:val="0"/>
      <w:marTop w:val="10"/>
      <w:marBottom w:val="10"/>
      <w:divBdr>
        <w:top w:val="none" w:sz="0" w:space="0" w:color="auto"/>
        <w:left w:val="none" w:sz="0" w:space="0" w:color="auto"/>
        <w:bottom w:val="none" w:sz="0" w:space="0" w:color="auto"/>
        <w:right w:val="none" w:sz="0" w:space="0" w:color="auto"/>
      </w:divBdr>
    </w:div>
    <w:div w:id="2020424859">
      <w:marLeft w:val="0"/>
      <w:marRight w:val="0"/>
      <w:marTop w:val="10"/>
      <w:marBottom w:val="10"/>
      <w:divBdr>
        <w:top w:val="none" w:sz="0" w:space="0" w:color="auto"/>
        <w:left w:val="none" w:sz="0" w:space="0" w:color="auto"/>
        <w:bottom w:val="none" w:sz="0" w:space="0" w:color="auto"/>
        <w:right w:val="none" w:sz="0" w:space="0" w:color="auto"/>
      </w:divBdr>
    </w:div>
    <w:div w:id="2099012766">
      <w:marLeft w:val="0"/>
      <w:marRight w:val="0"/>
      <w:marTop w:val="10"/>
      <w:marBottom w:val="10"/>
      <w:divBdr>
        <w:top w:val="none" w:sz="0" w:space="0" w:color="auto"/>
        <w:left w:val="none" w:sz="0" w:space="0" w:color="auto"/>
        <w:bottom w:val="none" w:sz="0" w:space="0" w:color="auto"/>
        <w:right w:val="none" w:sz="0" w:space="0" w:color="auto"/>
      </w:divBdr>
    </w:div>
    <w:div w:id="21115061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2025-04-30T08:47:00Z</dcterms:created>
  <dcterms:modified xsi:type="dcterms:W3CDTF">2025-04-30T08:47:00Z</dcterms:modified>
</cp:coreProperties>
</file>